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4A1F" w14:textId="77777777" w:rsidR="0050243F" w:rsidRPr="007D43ED" w:rsidRDefault="0050243F" w:rsidP="00E2605F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</w:p>
    <w:p w14:paraId="25E0AEA7" w14:textId="6539127E" w:rsidR="001F1A32" w:rsidRPr="007D43ED" w:rsidRDefault="007C2C4D" w:rsidP="00E2605F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>UMOWA</w:t>
      </w:r>
      <w:r w:rsidR="00834D45" w:rsidRPr="007D43ED">
        <w:rPr>
          <w:rFonts w:asciiTheme="minorHAnsi" w:hAnsiTheme="minorHAnsi" w:cstheme="minorHAnsi"/>
          <w:b/>
        </w:rPr>
        <w:t xml:space="preserve">  </w:t>
      </w:r>
      <w:r w:rsidR="0050243F" w:rsidRPr="007D43ED">
        <w:rPr>
          <w:rFonts w:asciiTheme="minorHAnsi" w:hAnsiTheme="minorHAnsi" w:cstheme="minorHAnsi"/>
          <w:b/>
        </w:rPr>
        <w:t>______</w:t>
      </w:r>
    </w:p>
    <w:p w14:paraId="37990C78" w14:textId="77777777" w:rsidR="001F1A32" w:rsidRPr="007D43ED" w:rsidRDefault="00834D45" w:rsidP="00E2605F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 </w:t>
      </w:r>
    </w:p>
    <w:p w14:paraId="05801C3B" w14:textId="12584894" w:rsidR="00CB237A" w:rsidRPr="007D43ED" w:rsidRDefault="00834D45" w:rsidP="00E2605F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zawarta w dniu </w:t>
      </w:r>
      <w:r w:rsidR="0050243F" w:rsidRPr="007D43ED">
        <w:rPr>
          <w:rFonts w:asciiTheme="minorHAnsi" w:hAnsiTheme="minorHAnsi" w:cstheme="minorHAnsi"/>
        </w:rPr>
        <w:t>____</w:t>
      </w:r>
      <w:r w:rsidRPr="007D43ED">
        <w:rPr>
          <w:rFonts w:asciiTheme="minorHAnsi" w:hAnsiTheme="minorHAnsi" w:cstheme="minorHAnsi"/>
        </w:rPr>
        <w:t xml:space="preserve"> </w:t>
      </w:r>
      <w:r w:rsidR="00885FD9" w:rsidRPr="007D43ED">
        <w:rPr>
          <w:rFonts w:asciiTheme="minorHAnsi" w:hAnsiTheme="minorHAnsi" w:cstheme="minorHAnsi"/>
        </w:rPr>
        <w:t>p</w:t>
      </w:r>
      <w:r w:rsidRPr="007D43ED">
        <w:rPr>
          <w:rFonts w:asciiTheme="minorHAnsi" w:hAnsiTheme="minorHAnsi" w:cstheme="minorHAnsi"/>
        </w:rPr>
        <w:t>omiędzy</w:t>
      </w:r>
      <w:r w:rsidR="00CB237A" w:rsidRPr="007D43ED">
        <w:rPr>
          <w:rFonts w:asciiTheme="minorHAnsi" w:hAnsiTheme="minorHAnsi" w:cstheme="minorHAnsi"/>
        </w:rPr>
        <w:t>:</w:t>
      </w:r>
    </w:p>
    <w:p w14:paraId="7698D69A" w14:textId="77777777" w:rsidR="0050243F" w:rsidRPr="007D43ED" w:rsidRDefault="0050243F" w:rsidP="00E2605F">
      <w:pPr>
        <w:spacing w:after="0" w:line="240" w:lineRule="auto"/>
        <w:ind w:left="-5" w:right="56"/>
        <w:rPr>
          <w:rFonts w:asciiTheme="minorHAnsi" w:hAnsiTheme="minorHAnsi" w:cstheme="minorHAnsi"/>
        </w:rPr>
      </w:pPr>
    </w:p>
    <w:p w14:paraId="77A16DF3" w14:textId="77777777" w:rsidR="0050243F" w:rsidRPr="007D43ED" w:rsidRDefault="0050243F" w:rsidP="00E2605F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7D43ED">
        <w:rPr>
          <w:rFonts w:asciiTheme="minorHAnsi" w:hAnsiTheme="minorHAnsi" w:cstheme="minorHAnsi"/>
          <w:b/>
          <w:color w:val="000000" w:themeColor="text1"/>
        </w:rPr>
        <w:t>Teatrem Starym w Lublinie</w:t>
      </w:r>
    </w:p>
    <w:p w14:paraId="07040C53" w14:textId="77777777" w:rsidR="0050243F" w:rsidRPr="007D43ED" w:rsidRDefault="0050243F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ul. Jezuicka 18, 20 – 113 Lublin</w:t>
      </w:r>
    </w:p>
    <w:p w14:paraId="4159882C" w14:textId="77777777" w:rsidR="0050243F" w:rsidRPr="007D43ED" w:rsidRDefault="0050243F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NIP 9462622479, REGON 060746709</w:t>
      </w:r>
    </w:p>
    <w:p w14:paraId="31CDC6D2" w14:textId="7AD4C5D5" w:rsidR="0050243F" w:rsidRPr="007D43ED" w:rsidRDefault="0050243F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reprezentowanym przez: Karolinę Rozwód – Dyrektora</w:t>
      </w:r>
    </w:p>
    <w:p w14:paraId="58C0261D" w14:textId="292B1CA5" w:rsidR="001F1A32" w:rsidRPr="007D43ED" w:rsidRDefault="00834D45" w:rsidP="00E2605F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zwanym w dalszej części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„</w:t>
      </w:r>
      <w:r w:rsidRPr="007D43ED">
        <w:rPr>
          <w:rFonts w:asciiTheme="minorHAnsi" w:hAnsiTheme="minorHAnsi" w:cstheme="minorHAnsi"/>
          <w:b/>
          <w:bCs/>
        </w:rPr>
        <w:t>Zamawiającym</w:t>
      </w:r>
      <w:r w:rsidRPr="007D43ED">
        <w:rPr>
          <w:rFonts w:asciiTheme="minorHAnsi" w:hAnsiTheme="minorHAnsi" w:cstheme="minorHAnsi"/>
        </w:rPr>
        <w:t xml:space="preserve">” </w:t>
      </w:r>
    </w:p>
    <w:p w14:paraId="5E830A43" w14:textId="77777777" w:rsidR="00CB237A" w:rsidRPr="007D43ED" w:rsidRDefault="00834D45" w:rsidP="00E2605F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a</w:t>
      </w:r>
    </w:p>
    <w:p w14:paraId="642DA379" w14:textId="305ACC1D" w:rsidR="00CB237A" w:rsidRPr="007D43ED" w:rsidRDefault="0050243F" w:rsidP="00E2605F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_______</w:t>
      </w:r>
      <w:r w:rsidR="0055122B" w:rsidRPr="007D43ED">
        <w:rPr>
          <w:rFonts w:asciiTheme="minorHAnsi" w:hAnsiTheme="minorHAnsi" w:cstheme="minorHAnsi"/>
        </w:rPr>
        <w:t xml:space="preserve"> „</w:t>
      </w:r>
      <w:r w:rsidR="0055122B" w:rsidRPr="007D43ED">
        <w:rPr>
          <w:rFonts w:asciiTheme="minorHAnsi" w:hAnsiTheme="minorHAnsi" w:cstheme="minorHAnsi"/>
          <w:b/>
          <w:bCs/>
        </w:rPr>
        <w:t>Wykonawcą</w:t>
      </w:r>
      <w:r w:rsidR="0055122B" w:rsidRPr="007D43ED">
        <w:rPr>
          <w:rFonts w:asciiTheme="minorHAnsi" w:hAnsiTheme="minorHAnsi" w:cstheme="minorHAnsi"/>
        </w:rPr>
        <w:t>”</w:t>
      </w:r>
    </w:p>
    <w:p w14:paraId="504B5B2C" w14:textId="4CF903C7" w:rsidR="0050243F" w:rsidRPr="007D43ED" w:rsidRDefault="0050243F" w:rsidP="00E2605F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4B9DE855" w14:textId="6ACDA076" w:rsidR="0050243F" w:rsidRPr="007D43ED" w:rsidRDefault="0050243F" w:rsidP="00E2605F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0DF9E1A1" w14:textId="54526CA5" w:rsidR="00AD0EFD" w:rsidRPr="007D43ED" w:rsidRDefault="007C2C4D" w:rsidP="00E2605F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color w:val="000000" w:themeColor="text1"/>
        </w:rPr>
        <w:t>Umowa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realizowana </w:t>
      </w:r>
      <w:r w:rsidR="0053339A" w:rsidRPr="007D43ED">
        <w:rPr>
          <w:rFonts w:asciiTheme="minorHAnsi" w:hAnsiTheme="minorHAnsi" w:cstheme="minorHAnsi"/>
          <w:color w:val="000000" w:themeColor="text1"/>
        </w:rPr>
        <w:t xml:space="preserve">jest 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zgodnie z § </w:t>
      </w:r>
      <w:r w:rsidR="005430D8" w:rsidRPr="007D43ED">
        <w:rPr>
          <w:rFonts w:asciiTheme="minorHAnsi" w:hAnsiTheme="minorHAnsi" w:cstheme="minorHAnsi"/>
          <w:color w:val="000000" w:themeColor="text1"/>
        </w:rPr>
        <w:t>4.1.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Regulaminu zamówień podprogowych udzielanych bez stosowania przepisów ustawy PZP (poniżej 130.000 złotych) w Teatrze Starym w Lublinie, z uwzględnieniem przepisu art. 2 ustęp 1 pkt 1 oraz art.11 ust. 5) lit 2 ustawy z dnia 11 września 2019 r. - Prawo zamówień publicznych (</w:t>
      </w:r>
      <w:r w:rsidR="00F6621A" w:rsidRPr="00F109EA">
        <w:rPr>
          <w:rFonts w:ascii="Calibri" w:hAnsi="Calibri" w:cs="Calibri" w:hint="eastAsia"/>
        </w:rPr>
        <w:t>Dz.U. 2022 poz. 1710</w:t>
      </w:r>
      <w:r w:rsidR="0050243F" w:rsidRPr="007D43ED">
        <w:rPr>
          <w:rFonts w:asciiTheme="minorHAnsi" w:hAnsiTheme="minorHAnsi" w:cstheme="minorHAnsi"/>
          <w:color w:val="000000" w:themeColor="text1"/>
        </w:rPr>
        <w:t>)</w:t>
      </w:r>
      <w:r w:rsidR="00834D45" w:rsidRPr="007D43ED">
        <w:rPr>
          <w:rFonts w:asciiTheme="minorHAnsi" w:hAnsiTheme="minorHAnsi" w:cstheme="minorHAnsi"/>
        </w:rPr>
        <w:t>,</w:t>
      </w:r>
      <w:r w:rsidR="00AD0EFD" w:rsidRPr="007D43ED">
        <w:rPr>
          <w:rFonts w:asciiTheme="minorHAnsi" w:hAnsiTheme="minorHAnsi" w:cstheme="minorHAnsi"/>
        </w:rPr>
        <w:t xml:space="preserve"> </w:t>
      </w:r>
    </w:p>
    <w:p w14:paraId="4460CC50" w14:textId="77777777" w:rsidR="00AD0EFD" w:rsidRPr="007D43ED" w:rsidRDefault="00AD0EFD" w:rsidP="00E2605F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0980983E" w14:textId="55E94BD5" w:rsidR="001F1A32" w:rsidRPr="00E2605F" w:rsidRDefault="00834D45" w:rsidP="00E2605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</w:rPr>
        <w:t xml:space="preserve">o następującej treści: </w:t>
      </w:r>
    </w:p>
    <w:p w14:paraId="31F5E2DE" w14:textId="649A01EA" w:rsidR="003E6FB1" w:rsidRPr="00E2605F" w:rsidRDefault="00834D45" w:rsidP="00E2605F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1 </w:t>
      </w:r>
    </w:p>
    <w:p w14:paraId="30826482" w14:textId="139EC4FF" w:rsidR="003E6FB1" w:rsidRPr="007D43ED" w:rsidRDefault="003E6FB1" w:rsidP="00F468B7">
      <w:pPr>
        <w:numPr>
          <w:ilvl w:val="0"/>
          <w:numId w:val="11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Przedmiotem niniejszej umowy jest świadczenie przez Wykonawcę </w:t>
      </w:r>
      <w:r w:rsidRPr="00B10467">
        <w:rPr>
          <w:rFonts w:asciiTheme="minorHAnsi" w:hAnsiTheme="minorHAnsi" w:cstheme="minorHAnsi"/>
          <w:b/>
          <w:bCs/>
          <w:color w:val="000000" w:themeColor="text1"/>
        </w:rPr>
        <w:t>usług polegających na ochronie fizycznej osób i mienia</w:t>
      </w:r>
      <w:r w:rsidR="0006074E" w:rsidRPr="00B10467">
        <w:rPr>
          <w:rFonts w:asciiTheme="minorHAnsi" w:hAnsiTheme="minorHAnsi" w:cstheme="minorHAnsi"/>
          <w:b/>
          <w:bCs/>
          <w:color w:val="000000" w:themeColor="text1"/>
        </w:rPr>
        <w:t xml:space="preserve"> podczas wydarzenia</w:t>
      </w:r>
      <w:r w:rsidR="0006074E" w:rsidRPr="007D43ED">
        <w:rPr>
          <w:rFonts w:asciiTheme="minorHAnsi" w:hAnsiTheme="minorHAnsi" w:cstheme="minorHAnsi"/>
          <w:color w:val="000000" w:themeColor="text1"/>
        </w:rPr>
        <w:t xml:space="preserve"> </w:t>
      </w:r>
      <w:r w:rsidR="00F468B7" w:rsidRPr="00F468B7">
        <w:rPr>
          <w:rFonts w:asciiTheme="minorHAnsi" w:hAnsiTheme="minorHAnsi" w:cstheme="minorHAnsi"/>
          <w:b/>
          <w:color w:val="000000" w:themeColor="text1"/>
        </w:rPr>
        <w:t>„W BLASKU NOCY”</w:t>
      </w:r>
      <w:r w:rsidR="00B10467" w:rsidRPr="00F468B7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B10467">
        <w:rPr>
          <w:rFonts w:asciiTheme="minorHAnsi" w:hAnsiTheme="minorHAnsi" w:cstheme="minorHAnsi"/>
          <w:b/>
          <w:bCs/>
          <w:color w:val="000000" w:themeColor="text1"/>
        </w:rPr>
        <w:t xml:space="preserve"> w okresie od dnia 1</w:t>
      </w:r>
      <w:r w:rsidR="00F6621A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B10467">
        <w:rPr>
          <w:rFonts w:asciiTheme="minorHAnsi" w:hAnsiTheme="minorHAnsi" w:cstheme="minorHAnsi"/>
          <w:b/>
          <w:bCs/>
          <w:color w:val="000000" w:themeColor="text1"/>
        </w:rPr>
        <w:t xml:space="preserve"> czerwca do 1</w:t>
      </w:r>
      <w:r w:rsidR="00F6621A">
        <w:rPr>
          <w:rFonts w:asciiTheme="minorHAnsi" w:hAnsiTheme="minorHAnsi" w:cstheme="minorHAnsi"/>
          <w:b/>
          <w:bCs/>
          <w:color w:val="000000" w:themeColor="text1"/>
        </w:rPr>
        <w:t>8</w:t>
      </w:r>
      <w:r w:rsidR="00B10467">
        <w:rPr>
          <w:rFonts w:asciiTheme="minorHAnsi" w:hAnsiTheme="minorHAnsi" w:cstheme="minorHAnsi"/>
          <w:b/>
          <w:bCs/>
          <w:color w:val="000000" w:themeColor="text1"/>
        </w:rPr>
        <w:t xml:space="preserve"> czerwca 202</w:t>
      </w:r>
      <w:r w:rsidR="00F6621A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10467">
        <w:rPr>
          <w:rFonts w:asciiTheme="minorHAnsi" w:hAnsiTheme="minorHAnsi" w:cstheme="minorHAnsi"/>
          <w:b/>
          <w:bCs/>
          <w:color w:val="000000" w:themeColor="text1"/>
        </w:rPr>
        <w:t xml:space="preserve"> r.</w:t>
      </w:r>
    </w:p>
    <w:p w14:paraId="1556AC97" w14:textId="4A35FC3C" w:rsidR="003E6FB1" w:rsidRPr="007D43ED" w:rsidRDefault="003E6FB1" w:rsidP="00E2605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Usługi, o których mowa w ust. </w:t>
      </w:r>
      <w:r w:rsidR="0006074E" w:rsidRPr="007D43ED">
        <w:rPr>
          <w:rFonts w:asciiTheme="minorHAnsi" w:hAnsiTheme="minorHAnsi" w:cstheme="minorHAnsi"/>
          <w:color w:val="000000" w:themeColor="text1"/>
        </w:rPr>
        <w:t>1</w:t>
      </w:r>
      <w:r w:rsidRPr="007D43ED">
        <w:rPr>
          <w:rFonts w:asciiTheme="minorHAnsi" w:hAnsiTheme="minorHAnsi" w:cstheme="minorHAnsi"/>
          <w:color w:val="000000" w:themeColor="text1"/>
        </w:rPr>
        <w:t xml:space="preserve"> niniejszego paragrafu, będą świadczone w </w:t>
      </w:r>
      <w:r w:rsidR="0006074E" w:rsidRPr="007D43ED">
        <w:rPr>
          <w:rFonts w:asciiTheme="minorHAnsi" w:hAnsiTheme="minorHAnsi" w:cstheme="minorHAnsi"/>
          <w:color w:val="000000" w:themeColor="text1"/>
        </w:rPr>
        <w:t xml:space="preserve">Lublinie w obrębie Starego Miasta. </w:t>
      </w:r>
      <w:r w:rsidRPr="007D43ED">
        <w:rPr>
          <w:rFonts w:asciiTheme="minorHAnsi" w:hAnsiTheme="minorHAnsi" w:cstheme="minorHAnsi"/>
          <w:color w:val="000000" w:themeColor="text1"/>
        </w:rPr>
        <w:t>Zamawiający zastrzega sobie prawo w trakcie trwania danego wydarzenia do zwiększenia lub zmniejszenia zakresu usługi.</w:t>
      </w:r>
    </w:p>
    <w:p w14:paraId="3927DCC5" w14:textId="6D86731F" w:rsidR="003E6FB1" w:rsidRPr="00E2605F" w:rsidRDefault="003E6FB1" w:rsidP="00E2605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right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Przez obszar objęty ochroną na podstawie niniejszej Umowy należy rozumieć teren wskazany </w:t>
      </w:r>
      <w:r w:rsidR="0006074E" w:rsidRPr="007D43ED">
        <w:rPr>
          <w:rFonts w:asciiTheme="minorHAnsi" w:hAnsiTheme="minorHAnsi" w:cstheme="minorHAnsi"/>
          <w:color w:val="000000" w:themeColor="text1"/>
        </w:rPr>
        <w:t xml:space="preserve">przez Zamawiającego w szczegółowym </w:t>
      </w:r>
      <w:r w:rsidR="00856ED7" w:rsidRPr="007D43ED">
        <w:rPr>
          <w:rFonts w:asciiTheme="minorHAnsi" w:hAnsiTheme="minorHAnsi" w:cstheme="minorHAnsi"/>
          <w:color w:val="000000" w:themeColor="text1"/>
        </w:rPr>
        <w:t>zleceniu</w:t>
      </w:r>
      <w:r w:rsidR="0006074E" w:rsidRPr="007D43ED">
        <w:rPr>
          <w:rFonts w:asciiTheme="minorHAnsi" w:hAnsiTheme="minorHAnsi" w:cstheme="minorHAnsi"/>
          <w:color w:val="000000" w:themeColor="text1"/>
        </w:rPr>
        <w:t xml:space="preserve"> i harmonogramie pracy, </w:t>
      </w:r>
      <w:r w:rsidR="0006074E" w:rsidRPr="00E2605F">
        <w:rPr>
          <w:rFonts w:asciiTheme="minorHAnsi" w:hAnsiTheme="minorHAnsi" w:cstheme="minorHAnsi"/>
          <w:color w:val="000000" w:themeColor="text1"/>
          <w:u w:val="single"/>
        </w:rPr>
        <w:t xml:space="preserve">który zostanie </w:t>
      </w:r>
      <w:r w:rsidR="007D43ED" w:rsidRPr="00E2605F">
        <w:rPr>
          <w:rFonts w:asciiTheme="minorHAnsi" w:hAnsiTheme="minorHAnsi" w:cstheme="minorHAnsi"/>
          <w:color w:val="000000" w:themeColor="text1"/>
          <w:u w:val="single"/>
        </w:rPr>
        <w:t>ustalony</w:t>
      </w:r>
      <w:r w:rsidR="0006074E" w:rsidRPr="00E2605F">
        <w:rPr>
          <w:rFonts w:asciiTheme="minorHAnsi" w:hAnsiTheme="minorHAnsi" w:cstheme="minorHAnsi"/>
          <w:color w:val="000000" w:themeColor="text1"/>
          <w:u w:val="single"/>
        </w:rPr>
        <w:t xml:space="preserve"> najpóźniej </w:t>
      </w:r>
      <w:r w:rsidR="007D43ED" w:rsidRPr="00E2605F">
        <w:rPr>
          <w:rFonts w:asciiTheme="minorHAnsi" w:hAnsiTheme="minorHAnsi" w:cstheme="minorHAnsi"/>
          <w:color w:val="000000" w:themeColor="text1"/>
          <w:u w:val="single"/>
        </w:rPr>
        <w:t xml:space="preserve">do </w:t>
      </w:r>
      <w:r w:rsidR="00F6621A" w:rsidRPr="00E2605F">
        <w:rPr>
          <w:rFonts w:asciiTheme="minorHAnsi" w:hAnsiTheme="minorHAnsi" w:cstheme="minorHAnsi"/>
          <w:b/>
          <w:bCs/>
          <w:color w:val="000000" w:themeColor="text1"/>
          <w:u w:val="single"/>
        </w:rPr>
        <w:t>5</w:t>
      </w:r>
      <w:r w:rsidR="007D43ED" w:rsidRPr="00E2605F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czerwca 202</w:t>
      </w:r>
      <w:r w:rsidR="00F6621A" w:rsidRPr="00E2605F">
        <w:rPr>
          <w:rFonts w:asciiTheme="minorHAnsi" w:hAnsiTheme="minorHAnsi" w:cstheme="minorHAnsi"/>
          <w:b/>
          <w:bCs/>
          <w:color w:val="000000" w:themeColor="text1"/>
          <w:u w:val="single"/>
        </w:rPr>
        <w:t>3</w:t>
      </w:r>
      <w:r w:rsidR="007D43ED" w:rsidRPr="00E2605F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r.</w:t>
      </w:r>
    </w:p>
    <w:p w14:paraId="494D4915" w14:textId="740895DD" w:rsidR="003E6FB1" w:rsidRPr="007D43ED" w:rsidRDefault="003E6FB1" w:rsidP="00E2605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Wykonawca oświadcza, że do wykonania niniejszej Umowy zapewni wymaganą ilość osób odpowiednio przeszkolonych, wyposażonych, umundurowanych</w:t>
      </w:r>
      <w:r w:rsidR="007D43ED">
        <w:rPr>
          <w:rFonts w:asciiTheme="minorHAnsi" w:hAnsiTheme="minorHAnsi" w:cstheme="minorHAnsi"/>
          <w:color w:val="000000" w:themeColor="text1"/>
        </w:rPr>
        <w:t xml:space="preserve"> (strój uzgodniony z Zamawiającym: czysty, schludny)</w:t>
      </w:r>
      <w:r w:rsidRPr="007D43ED">
        <w:rPr>
          <w:rFonts w:asciiTheme="minorHAnsi" w:hAnsiTheme="minorHAnsi" w:cstheme="minorHAnsi"/>
          <w:color w:val="000000" w:themeColor="text1"/>
        </w:rPr>
        <w:t xml:space="preserve">, posiadających legitymacją kwalifikowanego pracownika ochrony fizycznej. </w:t>
      </w:r>
    </w:p>
    <w:p w14:paraId="34F98A77" w14:textId="77777777" w:rsidR="003E6FB1" w:rsidRPr="007D43ED" w:rsidRDefault="003E6FB1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441B6EB" w14:textId="77777777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D43ED">
        <w:rPr>
          <w:rFonts w:asciiTheme="minorHAnsi" w:hAnsiTheme="minorHAnsi" w:cstheme="minorHAnsi"/>
          <w:b/>
          <w:bCs/>
          <w:color w:val="000000" w:themeColor="text1"/>
        </w:rPr>
        <w:t>§ 2</w:t>
      </w:r>
    </w:p>
    <w:p w14:paraId="48133E58" w14:textId="77777777" w:rsidR="003E6FB1" w:rsidRPr="007D43ED" w:rsidRDefault="003E6FB1" w:rsidP="00E2605F">
      <w:pPr>
        <w:pStyle w:val="Tekstpodstawowy3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do ochrony fizycznej osób i mienia na obszarze objętym ochroną na podstawie niniejszej Umowy, w szczególności poprzez: </w:t>
      </w:r>
    </w:p>
    <w:p w14:paraId="254BA22B" w14:textId="18137D2E" w:rsidR="003E6FB1" w:rsidRPr="007D43ED" w:rsidRDefault="003E6FB1" w:rsidP="00E2605F">
      <w:pPr>
        <w:numPr>
          <w:ilvl w:val="0"/>
          <w:numId w:val="12"/>
        </w:numPr>
        <w:tabs>
          <w:tab w:val="num" w:pos="708"/>
        </w:tabs>
        <w:spacing w:after="0" w:line="240" w:lineRule="auto"/>
        <w:ind w:left="720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wyznaczenie Kierownika Ochrony, sprawującego nadzór nad prawidłowym i rzetelnym wykonaniem usług będących przedmiotem niniejszej Umowy. Kierownik </w:t>
      </w:r>
      <w:r w:rsidRPr="00E2605F">
        <w:rPr>
          <w:rFonts w:asciiTheme="minorHAnsi" w:hAnsiTheme="minorHAnsi" w:cstheme="minorHAnsi"/>
          <w:color w:val="000000" w:themeColor="text1"/>
          <w:u w:val="single"/>
        </w:rPr>
        <w:t>Ochrony</w:t>
      </w:r>
      <w:r w:rsidR="007D43ED" w:rsidRPr="00E2605F">
        <w:rPr>
          <w:rFonts w:asciiTheme="minorHAnsi" w:hAnsiTheme="minorHAnsi" w:cstheme="minorHAnsi"/>
          <w:color w:val="000000" w:themeColor="text1"/>
          <w:u w:val="single"/>
        </w:rPr>
        <w:t xml:space="preserve"> od dnia 1</w:t>
      </w:r>
      <w:r w:rsidR="00F6621A" w:rsidRPr="00E2605F">
        <w:rPr>
          <w:rFonts w:asciiTheme="minorHAnsi" w:hAnsiTheme="minorHAnsi" w:cstheme="minorHAnsi"/>
          <w:color w:val="000000" w:themeColor="text1"/>
          <w:u w:val="single"/>
        </w:rPr>
        <w:t>5</w:t>
      </w:r>
      <w:r w:rsidR="007D43ED" w:rsidRPr="00E2605F">
        <w:rPr>
          <w:rFonts w:asciiTheme="minorHAnsi" w:hAnsiTheme="minorHAnsi" w:cstheme="minorHAnsi"/>
          <w:color w:val="000000" w:themeColor="text1"/>
          <w:u w:val="single"/>
        </w:rPr>
        <w:t xml:space="preserve"> czerwca 202</w:t>
      </w:r>
      <w:r w:rsidR="00F6621A" w:rsidRPr="00E2605F">
        <w:rPr>
          <w:rFonts w:asciiTheme="minorHAnsi" w:hAnsiTheme="minorHAnsi" w:cstheme="minorHAnsi"/>
          <w:color w:val="000000" w:themeColor="text1"/>
          <w:u w:val="single"/>
        </w:rPr>
        <w:t>3</w:t>
      </w:r>
      <w:r w:rsidR="007D43ED" w:rsidRPr="00E2605F">
        <w:rPr>
          <w:rFonts w:asciiTheme="minorHAnsi" w:hAnsiTheme="minorHAnsi" w:cstheme="minorHAnsi"/>
          <w:color w:val="000000" w:themeColor="text1"/>
          <w:u w:val="single"/>
        </w:rPr>
        <w:t xml:space="preserve"> r. </w:t>
      </w:r>
      <w:r w:rsidRPr="00E2605F">
        <w:rPr>
          <w:rFonts w:asciiTheme="minorHAnsi" w:hAnsiTheme="minorHAnsi" w:cstheme="minorHAnsi"/>
          <w:color w:val="000000" w:themeColor="text1"/>
          <w:u w:val="single"/>
        </w:rPr>
        <w:t xml:space="preserve"> winien pozostawać do dyspozycji Zamawiającego 24 godzin na dobę</w:t>
      </w:r>
      <w:r w:rsidRPr="007D43ED">
        <w:rPr>
          <w:rFonts w:asciiTheme="minorHAnsi" w:hAnsiTheme="minorHAnsi" w:cstheme="minorHAnsi"/>
          <w:color w:val="000000" w:themeColor="text1"/>
        </w:rPr>
        <w:t xml:space="preserve">. Dane osobowe dotyczące Kierownika Ochrony (w tym imię, nazwisko, adres i numer kontaktowy telefonu) Wykonawca zobowiązuje się przekazać Zamawiającemu w formie pisemnej </w:t>
      </w:r>
      <w:r w:rsidR="0006074E" w:rsidRPr="007D43ED">
        <w:rPr>
          <w:rFonts w:asciiTheme="minorHAnsi" w:hAnsiTheme="minorHAnsi" w:cstheme="minorHAnsi"/>
          <w:color w:val="000000" w:themeColor="text1"/>
        </w:rPr>
        <w:t xml:space="preserve">najpóźniej na </w:t>
      </w:r>
      <w:r w:rsidR="00997A83" w:rsidRPr="007D43ED">
        <w:rPr>
          <w:rFonts w:asciiTheme="minorHAnsi" w:hAnsiTheme="minorHAnsi" w:cstheme="minorHAnsi"/>
          <w:color w:val="000000" w:themeColor="text1"/>
        </w:rPr>
        <w:t xml:space="preserve">do </w:t>
      </w:r>
      <w:r w:rsidR="00F6621A">
        <w:rPr>
          <w:rFonts w:asciiTheme="minorHAnsi" w:hAnsiTheme="minorHAnsi" w:cstheme="minorHAnsi"/>
          <w:color w:val="000000" w:themeColor="text1"/>
        </w:rPr>
        <w:t>1</w:t>
      </w:r>
      <w:r w:rsidR="00997A83" w:rsidRPr="007D43ED">
        <w:rPr>
          <w:rFonts w:asciiTheme="minorHAnsi" w:hAnsiTheme="minorHAnsi" w:cstheme="minorHAnsi"/>
          <w:color w:val="000000" w:themeColor="text1"/>
        </w:rPr>
        <w:t xml:space="preserve"> czerwca 202</w:t>
      </w:r>
      <w:r w:rsidR="00F6621A">
        <w:rPr>
          <w:rFonts w:asciiTheme="minorHAnsi" w:hAnsiTheme="minorHAnsi" w:cstheme="minorHAnsi"/>
          <w:color w:val="000000" w:themeColor="text1"/>
        </w:rPr>
        <w:t>3</w:t>
      </w:r>
      <w:r w:rsidR="00997A83" w:rsidRPr="007D43ED">
        <w:rPr>
          <w:rFonts w:asciiTheme="minorHAnsi" w:hAnsiTheme="minorHAnsi" w:cstheme="minorHAnsi"/>
          <w:color w:val="000000" w:themeColor="text1"/>
        </w:rPr>
        <w:t xml:space="preserve"> r.</w:t>
      </w:r>
      <w:r w:rsidR="007D43ED">
        <w:rPr>
          <w:rFonts w:asciiTheme="minorHAnsi" w:hAnsiTheme="minorHAnsi" w:cstheme="minorHAnsi"/>
          <w:color w:val="000000" w:themeColor="text1"/>
        </w:rPr>
        <w:t xml:space="preserve"> </w:t>
      </w:r>
      <w:r w:rsidRPr="007D43ED">
        <w:rPr>
          <w:rFonts w:asciiTheme="minorHAnsi" w:hAnsiTheme="minorHAnsi" w:cstheme="minorHAnsi"/>
          <w:color w:val="000000" w:themeColor="text1"/>
        </w:rPr>
        <w:t xml:space="preserve">W przypadku zmiany Kierownika Ochrony, Wykonawca jest obowiązany niezwłocznie powiadomić o tym Zamawiającego, nie później jednak niż w ciągu 3 dni od dokonania zmiany. Do czasu objęcie stanowiska przez nowego Kierownika Ochrony funkcję pełni dotychczasowy Kierownik. </w:t>
      </w:r>
    </w:p>
    <w:p w14:paraId="61990A2F" w14:textId="1F787DF1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zorganizowanie patroli pełnionych przez osoby o stosownych kwalifikacjach, określonych w § 1 ust. </w:t>
      </w:r>
      <w:r w:rsidR="00997A83" w:rsidRPr="007D43ED">
        <w:rPr>
          <w:rFonts w:asciiTheme="minorHAnsi" w:hAnsiTheme="minorHAnsi" w:cstheme="minorHAnsi"/>
          <w:color w:val="000000" w:themeColor="text1"/>
        </w:rPr>
        <w:t>4</w:t>
      </w:r>
      <w:r w:rsidRPr="007D43ED">
        <w:rPr>
          <w:rFonts w:asciiTheme="minorHAnsi" w:hAnsiTheme="minorHAnsi" w:cstheme="minorHAnsi"/>
          <w:color w:val="000000" w:themeColor="text1"/>
        </w:rPr>
        <w:t xml:space="preserve"> Umowy. Patrole powinny stale poruszać się po obszarze objętym ochroną. Osoby wchodzące w skład patroli winny być jednolicie umundurowane z widocznym znakiem logo oraz identyfikatorem wskazującym na firmę Wykonawcy; </w:t>
      </w:r>
    </w:p>
    <w:p w14:paraId="4728A09D" w14:textId="77777777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zorganizowanie stałych punktów ochrony w miejscach wskazanych w zleceniu Zamawiającego, o którym jest mowa w § 1 ust. 3 niniejszej umowy. Ilość pracowników ochrony fizycznej na każdym ze stałych punktów ochrony zostanie uzgodniona pomiędzy Zamawiającym a Kierownikiem Ochrony wyznaczonym przez Wykonawcę;</w:t>
      </w:r>
    </w:p>
    <w:p w14:paraId="7CA68451" w14:textId="77777777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sprawdzanie i stwierdzanie uprawnień osób do uczestniczenia w imprezie, a w przypadku stwierdzenia braku takich uprawnień - wezwanie ich do opuszczenia imprezy;</w:t>
      </w:r>
    </w:p>
    <w:p w14:paraId="1B2F1D1A" w14:textId="77777777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przeglądanie zawartości bagaży i odzieży osób w przypadku podejrzenia, że osoby te wnoszą na obszar objęty ochroną lub posiadają broń lub inne niebezpieczne przedmioty, materiały wybuchowe, </w:t>
      </w:r>
      <w:r w:rsidRPr="007D43ED">
        <w:rPr>
          <w:rFonts w:asciiTheme="minorHAnsi" w:hAnsiTheme="minorHAnsi" w:cstheme="minorHAnsi"/>
          <w:color w:val="000000" w:themeColor="text1"/>
        </w:rPr>
        <w:lastRenderedPageBreak/>
        <w:t>wyroby pirotechniczne, materiały pożarowo niebezpieczne, napoje alkoholowe, środki odurzające lub substancje psychotropowe,</w:t>
      </w:r>
    </w:p>
    <w:p w14:paraId="797C23B7" w14:textId="77777777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wydawanie poleceń porządkowych osobom zakłócającym porządek a w przypadku niewykonania tych poleceń - wezwania ich do opuszczenia imprezy;</w:t>
      </w:r>
    </w:p>
    <w:p w14:paraId="2A73294E" w14:textId="6572EEBC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ujęcie, w celu niezwłocznego przekazania Policji, osób stwarzających bezpośrednie zagrożenie dla dóbr powierzonych ochronie oraz osób dopuszczających się czynów zabronionych</w:t>
      </w:r>
      <w:r w:rsidR="00B10467">
        <w:rPr>
          <w:rFonts w:asciiTheme="minorHAnsi" w:hAnsiTheme="minorHAnsi" w:cstheme="minorHAnsi"/>
          <w:color w:val="000000" w:themeColor="text1"/>
        </w:rPr>
        <w:t>;</w:t>
      </w:r>
    </w:p>
    <w:p w14:paraId="1F0458B3" w14:textId="77777777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zabezpieczenie obszaru objętego ochroną, określonym w zleceniu, o którym mowa w § 1 ust. 3, przed wejściem osób nieupoważnionych, nietrzeźwych lub stwarzających bezpośrednie zagrożenie dla innych osób lub chronionego mienia; </w:t>
      </w:r>
    </w:p>
    <w:p w14:paraId="04CB89D2" w14:textId="4FF6C5BB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podejmowanie działań prewencyjnych ograniczających zagrożenie mienia Zamawiającego na terenach chronionych (zagrożonego m.in. poprzez nielegalne wynoszenie, wywożenie oraz niszczenie mienia Zamawiającego), w szczególności poprzez zwracanie uwagi na stan budynków a także urządzeń, ławek, koszy na śmieci, łańcuchów ogrodzeniowych, samochodów itp., znajdujących się na obszarze objętym ochroną. W przypadku stwierdzenia niebezpieczeństwa zniszczenia lub utraty mienia Wykonawca podejmie wszelkie czynności zmierzające do jego zniwelowania lub ograniczenia jego rozmiarów i natychmiastowego powiadomienia Zamawiającego, Policji, a w uzasadnionych przypadkach także innych służb (takich jak: pogotowie ratunkowe, straż pożarna, itp.)</w:t>
      </w:r>
      <w:r w:rsidR="00B10467">
        <w:rPr>
          <w:rFonts w:asciiTheme="minorHAnsi" w:hAnsiTheme="minorHAnsi" w:cstheme="minorHAnsi"/>
          <w:color w:val="000000" w:themeColor="text1"/>
        </w:rPr>
        <w:t>;</w:t>
      </w:r>
    </w:p>
    <w:p w14:paraId="0F72F903" w14:textId="26A1706B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udzielanie </w:t>
      </w:r>
      <w:r w:rsidR="00856ED7" w:rsidRPr="007D43ED">
        <w:rPr>
          <w:rFonts w:asciiTheme="minorHAnsi" w:hAnsiTheme="minorHAnsi" w:cstheme="minorHAnsi"/>
          <w:color w:val="000000" w:themeColor="text1"/>
        </w:rPr>
        <w:t xml:space="preserve">podstawowej </w:t>
      </w:r>
      <w:r w:rsidRPr="007D43ED">
        <w:rPr>
          <w:rFonts w:asciiTheme="minorHAnsi" w:hAnsiTheme="minorHAnsi" w:cstheme="minorHAnsi"/>
          <w:color w:val="000000" w:themeColor="text1"/>
        </w:rPr>
        <w:t>pierwszej pomocy potrzebującym oraz wzywanie niezbędnej pomocy medycznej lub innych służb ratowniczych</w:t>
      </w:r>
      <w:r w:rsidR="00B10467">
        <w:rPr>
          <w:rFonts w:asciiTheme="minorHAnsi" w:hAnsiTheme="minorHAnsi" w:cstheme="minorHAnsi"/>
          <w:color w:val="000000" w:themeColor="text1"/>
        </w:rPr>
        <w:t>;</w:t>
      </w:r>
    </w:p>
    <w:p w14:paraId="48C792A6" w14:textId="77777777" w:rsidR="003E6FB1" w:rsidRPr="007D43ED" w:rsidRDefault="003E6FB1" w:rsidP="00E2605F">
      <w:pPr>
        <w:numPr>
          <w:ilvl w:val="0"/>
          <w:numId w:val="12"/>
        </w:numPr>
        <w:spacing w:after="0" w:line="240" w:lineRule="auto"/>
        <w:ind w:left="708"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sprawdzanie identyfikatorów osób wchodzących do pomieszczeń i obszarów zamkniętych dla powszechnego dostępu i wpuszczanie tylko osób uprawnionych do dostępu w określone miejsca i rejony, zgodnie z zasadami ustalonymi przez Zamawiającego.</w:t>
      </w:r>
    </w:p>
    <w:p w14:paraId="2B51CABD" w14:textId="36358AC7" w:rsidR="003E6FB1" w:rsidRPr="007D43ED" w:rsidRDefault="003E6FB1" w:rsidP="00E2605F">
      <w:pPr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Pracownicy ochrony fizycznej uprawnieni są do stosowania środków zabezpieczających oraz porządkowych w przypadku zagrożenia dóbr powierzonych ochronie lub odparcia ataku na pracownika ochrony fizycznej lub inną osobę oraz niewykonywania poleceń, o których mowa w ust. 1 pkt 6) niniejszego paragrafu. Działania pracowników ochrony winny odbywać się, na zasadach określonych w przepisach ustawy z dnia 22 sierpnia 1997 r. o ochronie osób i mienia [Dz. U. z 2021 r., poz. 1995</w:t>
      </w:r>
      <w:r w:rsidR="00E2605F">
        <w:rPr>
          <w:rFonts w:asciiTheme="minorHAnsi" w:hAnsiTheme="minorHAnsi" w:cstheme="minorHAnsi"/>
          <w:color w:val="000000" w:themeColor="text1"/>
        </w:rPr>
        <w:t xml:space="preserve"> </w:t>
      </w:r>
      <w:r w:rsidRPr="007D43ED">
        <w:rPr>
          <w:rFonts w:asciiTheme="minorHAnsi" w:hAnsiTheme="minorHAnsi" w:cstheme="minorHAnsi"/>
          <w:color w:val="000000" w:themeColor="text1"/>
        </w:rPr>
        <w:t>– dalej ustawa o ochronie osób i mienia].</w:t>
      </w:r>
    </w:p>
    <w:p w14:paraId="7BDB85BB" w14:textId="77777777" w:rsidR="003E6FB1" w:rsidRPr="007D43ED" w:rsidRDefault="003E6FB1" w:rsidP="00E2605F">
      <w:pPr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Czynności, o których mowa w ust. 2, powinny być wykonywane w sposób zapewniający poszanowanie godności ludzkiej oraz innych dóbr osobistych osoby, w stosunku do której zostały zastosowane.</w:t>
      </w:r>
    </w:p>
    <w:p w14:paraId="2FA6454E" w14:textId="6F86BAC9" w:rsidR="003E6FB1" w:rsidRPr="007D43ED" w:rsidRDefault="003E6FB1" w:rsidP="00E2605F">
      <w:pPr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Wykonawca będzie wykonywał swoje obowiązki z należytą starannością i rzetelnością, wynikającą z profesjonalnego charakteru prowadzonej działalności oraz zgodnie z obowiązującymi przepisami prawa, w tym przepisami ustawy o ochronie osób i mienia oraz przepisami prawa w tym przepisami w zakresie bezpieczeństwa i higieny pracy i przeciwpożarowymi. </w:t>
      </w:r>
    </w:p>
    <w:p w14:paraId="18BD8A3E" w14:textId="77777777" w:rsidR="003E6FB1" w:rsidRPr="007D43ED" w:rsidRDefault="003E6FB1" w:rsidP="00E2605F">
      <w:pPr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Wykonawca zobowiązuje się zapoznać swoich pracowników i/lub przedstawicieli z przepisami niniejszej umowy oraz zasadami bezpieczeństwa i higieny pracy, przeciwpożarowymi oraz z innymi zasadami prowadzenia działalności przez Zamawiającego. </w:t>
      </w:r>
    </w:p>
    <w:p w14:paraId="3A6D3C3F" w14:textId="77777777" w:rsidR="003E6FB1" w:rsidRPr="007D43ED" w:rsidRDefault="003E6FB1" w:rsidP="00E2605F">
      <w:pPr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Zamawiający wymaga od Wykonawcy bezwzględnego przestrzegania norm dotyczących dobowego czasu pracy pracowników ochrony zgodnie z obowiązującymi przepisami.</w:t>
      </w:r>
    </w:p>
    <w:p w14:paraId="0BAD20EB" w14:textId="77777777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BD49DA8" w14:textId="490C7199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D43ED">
        <w:rPr>
          <w:rFonts w:asciiTheme="minorHAnsi" w:hAnsiTheme="minorHAnsi" w:cstheme="minorHAnsi"/>
          <w:b/>
          <w:bCs/>
          <w:color w:val="000000" w:themeColor="text1"/>
        </w:rPr>
        <w:t>§ 3</w:t>
      </w:r>
    </w:p>
    <w:p w14:paraId="76B0F80A" w14:textId="2BB928CE" w:rsidR="003E6FB1" w:rsidRPr="007D43ED" w:rsidRDefault="003E6FB1" w:rsidP="00E2605F">
      <w:pPr>
        <w:pStyle w:val="Tekstpodstawowy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ochrony fizycznej wykonujący czynności określone w § </w:t>
      </w:r>
      <w:r w:rsidR="00856ED7" w:rsidRPr="007D43E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D4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niniejszej Umowy podlegają bezpośrednio Wykonawcy i tylko od niego mogą otrzymywać polecenia.</w:t>
      </w:r>
    </w:p>
    <w:p w14:paraId="7E2898CE" w14:textId="77777777" w:rsidR="003E6FB1" w:rsidRPr="007D43ED" w:rsidRDefault="003E6FB1" w:rsidP="00E2605F">
      <w:pPr>
        <w:pStyle w:val="Tekstpodstawowy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lub upoważniony przez niego przedstawiciel, w uzasadnionych przypadkach, może wydać osobom, o którym mowa w ust. 1, specjalne dyspozycje z pominięciem Wykonawcy. Dyspozycje te będą wykonane tylko w przypadku, jeżeli mieszczą się w zakresie przedmiotu niniejszej Umowy, są zgodne z przepisami prawa oraz nie wpływają ujemnie na stan bezpieczeństwa osób i mienia objętych ochroną. </w:t>
      </w:r>
    </w:p>
    <w:p w14:paraId="767B1CBB" w14:textId="77777777" w:rsidR="003E6FB1" w:rsidRPr="007D43ED" w:rsidRDefault="003E6FB1" w:rsidP="00E260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Zamawiającemu przysługuje prawo weryfikacji i kontroli rzetelnego wykonywania obowiązków objętych Umową przez Wykonawcę, w szczególności poprzez prowadzenie kontroli wykonywania czynności ochrony osób i mienia. Zamawiający nie ma obowiązku prowadzenia weryfikacji i kontroli, o których mowa w zdaniu powyżej.</w:t>
      </w:r>
    </w:p>
    <w:p w14:paraId="6C0A228C" w14:textId="77777777" w:rsidR="003E6FB1" w:rsidRPr="007D43ED" w:rsidRDefault="003E6FB1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BDC555C" w14:textId="67EEBC1F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D43ED">
        <w:rPr>
          <w:rFonts w:asciiTheme="minorHAnsi" w:hAnsiTheme="minorHAnsi" w:cstheme="minorHAnsi"/>
          <w:b/>
          <w:bCs/>
          <w:color w:val="000000" w:themeColor="text1"/>
        </w:rPr>
        <w:t>§ 4</w:t>
      </w:r>
    </w:p>
    <w:p w14:paraId="20ACADDF" w14:textId="255DBFA1" w:rsidR="003E6FB1" w:rsidRPr="007D43ED" w:rsidRDefault="003E6FB1" w:rsidP="00E260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Wykonawca zobowiązuje się, że pracownicy świadczący </w:t>
      </w:r>
      <w:r w:rsidR="006B1399" w:rsidRPr="007D43ED">
        <w:rPr>
          <w:rFonts w:asciiTheme="minorHAnsi" w:hAnsiTheme="minorHAnsi" w:cstheme="minorHAnsi"/>
          <w:color w:val="000000" w:themeColor="text1"/>
        </w:rPr>
        <w:t>Usługi,</w:t>
      </w:r>
      <w:r w:rsidRPr="007D43ED">
        <w:rPr>
          <w:rFonts w:asciiTheme="minorHAnsi" w:hAnsiTheme="minorHAnsi" w:cstheme="minorHAnsi"/>
          <w:color w:val="000000" w:themeColor="text1"/>
        </w:rPr>
        <w:t xml:space="preserve"> </w:t>
      </w:r>
      <w:r w:rsidR="00AC6C2F" w:rsidRPr="007D43ED">
        <w:rPr>
          <w:rFonts w:asciiTheme="minorHAnsi" w:hAnsiTheme="minorHAnsi" w:cstheme="minorHAnsi"/>
          <w:color w:val="000000" w:themeColor="text1"/>
        </w:rPr>
        <w:t xml:space="preserve">o których mowa w mowa w § 1 ust. 1 niniejszej umowy </w:t>
      </w:r>
      <w:r w:rsidRPr="007D43ED">
        <w:rPr>
          <w:rFonts w:asciiTheme="minorHAnsi" w:hAnsiTheme="minorHAnsi" w:cstheme="minorHAnsi"/>
          <w:color w:val="000000" w:themeColor="text1"/>
        </w:rPr>
        <w:t xml:space="preserve">będą w okresie realizacji Umowy zatrudnione na podstawie umowy o pracę w rozumieniu przepisów </w:t>
      </w:r>
      <w:bookmarkStart w:id="0" w:name="_Hlk71555987"/>
      <w:r w:rsidRPr="007D43ED">
        <w:rPr>
          <w:rFonts w:asciiTheme="minorHAnsi" w:hAnsiTheme="minorHAnsi" w:cstheme="minorHAnsi"/>
          <w:color w:val="000000" w:themeColor="text1"/>
        </w:rPr>
        <w:t xml:space="preserve">ustawy z dnia 26 czerwca 1974 r. - Kodeks pracy </w:t>
      </w:r>
      <w:bookmarkEnd w:id="0"/>
      <w:r w:rsidRPr="007D43ED">
        <w:rPr>
          <w:rFonts w:asciiTheme="minorHAnsi" w:hAnsiTheme="minorHAnsi" w:cstheme="minorHAnsi"/>
          <w:color w:val="000000" w:themeColor="text1"/>
        </w:rPr>
        <w:t>(Dz. U. z 202</w:t>
      </w:r>
      <w:r w:rsidR="00E2605F">
        <w:rPr>
          <w:rFonts w:asciiTheme="minorHAnsi" w:hAnsiTheme="minorHAnsi" w:cstheme="minorHAnsi"/>
          <w:color w:val="000000" w:themeColor="text1"/>
        </w:rPr>
        <w:t>2</w:t>
      </w:r>
      <w:r w:rsidRPr="007D43ED">
        <w:rPr>
          <w:rFonts w:asciiTheme="minorHAnsi" w:hAnsiTheme="minorHAnsi" w:cstheme="minorHAnsi"/>
          <w:color w:val="000000" w:themeColor="text1"/>
        </w:rPr>
        <w:t xml:space="preserve"> r. poz. </w:t>
      </w:r>
      <w:r w:rsidR="00E2605F">
        <w:rPr>
          <w:rFonts w:asciiTheme="minorHAnsi" w:hAnsiTheme="minorHAnsi" w:cstheme="minorHAnsi"/>
          <w:color w:val="000000" w:themeColor="text1"/>
        </w:rPr>
        <w:t>1510</w:t>
      </w:r>
      <w:r w:rsidRPr="007D43ED">
        <w:rPr>
          <w:rFonts w:asciiTheme="minorHAnsi" w:hAnsiTheme="minorHAnsi" w:cstheme="minorHAnsi"/>
          <w:color w:val="000000" w:themeColor="text1"/>
        </w:rPr>
        <w:t xml:space="preserve"> ze zm.) lub na podstawie umowy cywilnoprawnej, tj.: umowy zlecenia. </w:t>
      </w:r>
    </w:p>
    <w:p w14:paraId="1B970F9E" w14:textId="77777777" w:rsidR="003E6FB1" w:rsidRPr="007D43ED" w:rsidRDefault="003E6FB1" w:rsidP="00E2605F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lastRenderedPageBreak/>
        <w:t>Jednocześnie Wykonawca oświadcza, że zapoznał się z treścią przepisów Kodeksu pracy i dokładnie rozumie jej postanowienia i będzie je stosował.</w:t>
      </w:r>
    </w:p>
    <w:p w14:paraId="4F7D9A55" w14:textId="188D4C9F" w:rsidR="003E6FB1" w:rsidRPr="006148C9" w:rsidRDefault="003E6FB1" w:rsidP="00E260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Wykonawca zobowiązuje się, że </w:t>
      </w:r>
      <w:r w:rsidR="00B10467">
        <w:rPr>
          <w:rFonts w:asciiTheme="minorHAnsi" w:hAnsiTheme="minorHAnsi" w:cstheme="minorHAnsi"/>
          <w:color w:val="000000" w:themeColor="text1"/>
        </w:rPr>
        <w:t>osoby</w:t>
      </w:r>
      <w:r w:rsidRPr="007D43ED">
        <w:rPr>
          <w:rFonts w:asciiTheme="minorHAnsi" w:hAnsiTheme="minorHAnsi" w:cstheme="minorHAnsi"/>
          <w:color w:val="000000" w:themeColor="text1"/>
        </w:rPr>
        <w:t xml:space="preserve"> </w:t>
      </w:r>
      <w:r w:rsidR="006148C9" w:rsidRPr="007D43ED">
        <w:rPr>
          <w:rFonts w:asciiTheme="minorHAnsi" w:hAnsiTheme="minorHAnsi" w:cstheme="minorHAnsi"/>
          <w:color w:val="000000" w:themeColor="text1"/>
        </w:rPr>
        <w:t>świadcząc</w:t>
      </w:r>
      <w:r w:rsidR="006148C9">
        <w:rPr>
          <w:rFonts w:asciiTheme="minorHAnsi" w:hAnsiTheme="minorHAnsi" w:cstheme="minorHAnsi"/>
          <w:color w:val="000000" w:themeColor="text1"/>
        </w:rPr>
        <w:t>e</w:t>
      </w:r>
      <w:r w:rsidRPr="007D43ED">
        <w:rPr>
          <w:rFonts w:asciiTheme="minorHAnsi" w:hAnsiTheme="minorHAnsi" w:cstheme="minorHAnsi"/>
          <w:color w:val="000000" w:themeColor="text1"/>
        </w:rPr>
        <w:t xml:space="preserve"> </w:t>
      </w:r>
      <w:r w:rsidR="006148C9">
        <w:rPr>
          <w:rFonts w:asciiTheme="minorHAnsi" w:hAnsiTheme="minorHAnsi" w:cstheme="minorHAnsi"/>
          <w:color w:val="000000" w:themeColor="text1"/>
        </w:rPr>
        <w:t xml:space="preserve">usługi </w:t>
      </w:r>
      <w:r w:rsidRPr="006148C9">
        <w:rPr>
          <w:rFonts w:asciiTheme="minorHAnsi" w:hAnsiTheme="minorHAnsi" w:cstheme="minorHAnsi"/>
          <w:color w:val="000000" w:themeColor="text1"/>
        </w:rPr>
        <w:t>nie</w:t>
      </w:r>
      <w:r w:rsidR="006148C9">
        <w:rPr>
          <w:rFonts w:asciiTheme="minorHAnsi" w:hAnsiTheme="minorHAnsi" w:cstheme="minorHAnsi"/>
          <w:color w:val="000000" w:themeColor="text1"/>
        </w:rPr>
        <w:t xml:space="preserve"> będą</w:t>
      </w:r>
      <w:r w:rsidRPr="006148C9">
        <w:rPr>
          <w:rFonts w:asciiTheme="minorHAnsi" w:hAnsiTheme="minorHAnsi" w:cstheme="minorHAnsi"/>
          <w:color w:val="000000" w:themeColor="text1"/>
        </w:rPr>
        <w:t xml:space="preserve"> figur</w:t>
      </w:r>
      <w:r w:rsidR="006148C9">
        <w:rPr>
          <w:rFonts w:asciiTheme="minorHAnsi" w:hAnsiTheme="minorHAnsi" w:cstheme="minorHAnsi"/>
          <w:color w:val="000000" w:themeColor="text1"/>
        </w:rPr>
        <w:t>ować</w:t>
      </w:r>
      <w:r w:rsidRPr="006148C9">
        <w:rPr>
          <w:rFonts w:asciiTheme="minorHAnsi" w:hAnsiTheme="minorHAnsi" w:cstheme="minorHAnsi"/>
          <w:color w:val="000000" w:themeColor="text1"/>
        </w:rPr>
        <w:t xml:space="preserve"> w Krajowym Rejestrze Karnym, co zostanie potwierdzone oświadczeniem Wykonawcy.</w:t>
      </w:r>
    </w:p>
    <w:p w14:paraId="20968B91" w14:textId="77777777" w:rsidR="003E6FB1" w:rsidRPr="007D43ED" w:rsidRDefault="003E6FB1" w:rsidP="00E260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Wykonawca zobowiązuje się, że przed rozpoczęciem wykonywania przedmiotu Umowy Pracownicy świadczący Usługi zostaną przeszkoleni w zakresie przepisów BHP i przepisów przeciwpożarowych oraz przepisów o ochronie danych osobowych.</w:t>
      </w:r>
    </w:p>
    <w:p w14:paraId="06B17531" w14:textId="4F46C72B" w:rsidR="003E6FB1" w:rsidRPr="007D43ED" w:rsidRDefault="003E6FB1" w:rsidP="00E260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Wykonawca zobowiązuje się, że Pracownicy świadczący Usługi będą posiadali aktualne badania lekarskie</w:t>
      </w:r>
      <w:r w:rsidR="00AC6C2F" w:rsidRPr="007D43ED">
        <w:rPr>
          <w:rFonts w:asciiTheme="minorHAnsi" w:hAnsiTheme="minorHAnsi" w:cstheme="minorHAnsi"/>
          <w:color w:val="000000" w:themeColor="text1"/>
        </w:rPr>
        <w:t xml:space="preserve"> i psychologiczne</w:t>
      </w:r>
      <w:r w:rsidRPr="007D43ED">
        <w:rPr>
          <w:rFonts w:asciiTheme="minorHAnsi" w:hAnsiTheme="minorHAnsi" w:cstheme="minorHAnsi"/>
          <w:color w:val="000000" w:themeColor="text1"/>
        </w:rPr>
        <w:t>, niezbędne do wykonania powierzonych im obowiązków.</w:t>
      </w:r>
    </w:p>
    <w:p w14:paraId="60E98EE6" w14:textId="77777777" w:rsidR="003E6FB1" w:rsidRPr="007D43ED" w:rsidRDefault="003E6FB1" w:rsidP="00E260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Wykonawca zobowiązany jest do zapewnienia Pracownikom świadczącym Usługi odzieży ochronnej, odzieży roboczej i środków ochrony osobistej zgodnie z przepisami i zasadami BHP.</w:t>
      </w:r>
    </w:p>
    <w:p w14:paraId="7B1BECEF" w14:textId="77777777" w:rsidR="003E6FB1" w:rsidRPr="007D43ED" w:rsidRDefault="003E6FB1" w:rsidP="00E260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Pracownicy świadczący Usługi powinni być w czasie wykonywania przedmiotu Umowy jednolicie ubrani i posiadać identyfikatory umieszczone w widocznym miejscu.</w:t>
      </w:r>
    </w:p>
    <w:p w14:paraId="795D95CA" w14:textId="77777777" w:rsidR="003E6FB1" w:rsidRPr="007D43ED" w:rsidRDefault="003E6FB1" w:rsidP="00E2605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Wykonawca ponosi odpowiedzialność za prawidłowe wyposażenie Pracowników świadczących Usługi oraz za ich bezpieczeństwo w trakcie wykonywania przedmiotu Umowy.</w:t>
      </w:r>
    </w:p>
    <w:p w14:paraId="1C8EF435" w14:textId="77777777" w:rsidR="00AC6C2F" w:rsidRPr="007D43ED" w:rsidRDefault="00AC6C2F" w:rsidP="00E2605F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1B9B1AA1" w14:textId="068AF969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D43ED">
        <w:rPr>
          <w:rFonts w:asciiTheme="minorHAnsi" w:hAnsiTheme="minorHAnsi" w:cstheme="minorHAnsi"/>
          <w:b/>
          <w:bCs/>
          <w:color w:val="000000" w:themeColor="text1"/>
        </w:rPr>
        <w:t>§ 5</w:t>
      </w:r>
    </w:p>
    <w:p w14:paraId="28594C7C" w14:textId="77777777" w:rsidR="003E6FB1" w:rsidRPr="007D43ED" w:rsidRDefault="003E6FB1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Zamawiający zobowiązuje się do:</w:t>
      </w:r>
    </w:p>
    <w:p w14:paraId="04D7FB28" w14:textId="77777777" w:rsidR="003E6FB1" w:rsidRPr="007D43ED" w:rsidRDefault="003E6FB1" w:rsidP="00E2605F">
      <w:pPr>
        <w:pStyle w:val="Tekstpodstawowy3"/>
        <w:numPr>
          <w:ilvl w:val="0"/>
          <w:numId w:val="14"/>
        </w:numPr>
        <w:tabs>
          <w:tab w:val="left" w:pos="3969"/>
        </w:tabs>
        <w:spacing w:after="0" w:line="240" w:lineRule="auto"/>
        <w:ind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wskazania Wykonawcy lokalizacji sprzętu przeciwpożarowego oraz punktów odcinających energię elektryczną; </w:t>
      </w:r>
    </w:p>
    <w:p w14:paraId="6CCAD34B" w14:textId="77777777" w:rsidR="003E6FB1" w:rsidRPr="007D43ED" w:rsidRDefault="003E6FB1" w:rsidP="00E2605F">
      <w:pPr>
        <w:pStyle w:val="Tekstpodstawowy3"/>
        <w:numPr>
          <w:ilvl w:val="0"/>
          <w:numId w:val="14"/>
        </w:numPr>
        <w:tabs>
          <w:tab w:val="left" w:pos="3969"/>
        </w:tabs>
        <w:spacing w:after="0" w:line="240" w:lineRule="auto"/>
        <w:ind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ścisłej współpracy z Wykonawcą w ramach niniejszej Umowy poprzez dbałość o odpowiednie zabezpieczenie mienia oraz podejmowanie innych działań organizacyjnych utrudniających kradzież bądź zniszczenie mienia Zamawiającego. </w:t>
      </w:r>
    </w:p>
    <w:p w14:paraId="3C18D311" w14:textId="77777777" w:rsidR="003E6FB1" w:rsidRPr="007D43ED" w:rsidRDefault="003E6FB1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F65FF88" w14:textId="77777777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D43ED">
        <w:rPr>
          <w:rFonts w:asciiTheme="minorHAnsi" w:hAnsiTheme="minorHAnsi" w:cstheme="minorHAnsi"/>
          <w:b/>
          <w:bCs/>
          <w:color w:val="000000" w:themeColor="text1"/>
        </w:rPr>
        <w:t>§ 6</w:t>
      </w:r>
    </w:p>
    <w:p w14:paraId="2708BB68" w14:textId="77777777" w:rsidR="003E6FB1" w:rsidRPr="007D43ED" w:rsidRDefault="003E6FB1" w:rsidP="00E2605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Wykonawca ponosi wobec Zamawiającego i osób trzecich pełną odpowiedzialność za szkody wynikłe z niewykonania lub nienależytego wykonania niniejszej Umowy z przyczyn leżących po jego stronie.</w:t>
      </w:r>
    </w:p>
    <w:p w14:paraId="13614029" w14:textId="77777777" w:rsidR="003F3415" w:rsidRDefault="003F3415" w:rsidP="00E2605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50A44B3" w14:textId="48A23F3F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D43ED">
        <w:rPr>
          <w:rFonts w:asciiTheme="minorHAnsi" w:hAnsiTheme="minorHAnsi" w:cstheme="minorHAnsi"/>
          <w:b/>
          <w:bCs/>
          <w:color w:val="000000" w:themeColor="text1"/>
        </w:rPr>
        <w:t>§ 7</w:t>
      </w:r>
    </w:p>
    <w:p w14:paraId="5535E68C" w14:textId="2D77D643" w:rsidR="003E6FB1" w:rsidRDefault="003E6FB1" w:rsidP="00E2605F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Cena jednostkowa</w:t>
      </w:r>
      <w:r w:rsidR="00911987" w:rsidRPr="007D43ED">
        <w:rPr>
          <w:rFonts w:asciiTheme="minorHAnsi" w:hAnsiTheme="minorHAnsi" w:cstheme="minorHAnsi"/>
          <w:color w:val="000000" w:themeColor="text1"/>
        </w:rPr>
        <w:t xml:space="preserve"> </w:t>
      </w:r>
      <w:r w:rsidRPr="007D43ED">
        <w:rPr>
          <w:rFonts w:asciiTheme="minorHAnsi" w:hAnsiTheme="minorHAnsi" w:cstheme="minorHAnsi"/>
          <w:color w:val="000000" w:themeColor="text1"/>
        </w:rPr>
        <w:t xml:space="preserve">za godzinę pracy ochrony fizycznej wynosi: </w:t>
      </w:r>
      <w:r w:rsidR="003F3415">
        <w:rPr>
          <w:rFonts w:asciiTheme="minorHAnsi" w:hAnsiTheme="minorHAnsi" w:cstheme="minorHAnsi"/>
          <w:color w:val="000000" w:themeColor="text1"/>
        </w:rPr>
        <w:t>__________</w:t>
      </w:r>
      <w:r w:rsidRPr="007D43ED">
        <w:rPr>
          <w:rFonts w:asciiTheme="minorHAnsi" w:hAnsiTheme="minorHAnsi" w:cstheme="minorHAnsi"/>
          <w:color w:val="000000" w:themeColor="text1"/>
        </w:rPr>
        <w:t xml:space="preserve"> zł </w:t>
      </w:r>
      <w:r w:rsidR="003F3415">
        <w:rPr>
          <w:rFonts w:asciiTheme="minorHAnsi" w:hAnsiTheme="minorHAnsi" w:cstheme="minorHAnsi"/>
          <w:color w:val="000000" w:themeColor="text1"/>
        </w:rPr>
        <w:t>netto</w:t>
      </w:r>
      <w:r w:rsidR="00911987" w:rsidRPr="007D43ED">
        <w:rPr>
          <w:rFonts w:asciiTheme="minorHAnsi" w:hAnsiTheme="minorHAnsi" w:cstheme="minorHAnsi"/>
          <w:color w:val="000000" w:themeColor="text1"/>
        </w:rPr>
        <w:t>.</w:t>
      </w:r>
    </w:p>
    <w:p w14:paraId="0FDA71D6" w14:textId="7FC13986" w:rsidR="003E6FB1" w:rsidRPr="003F3415" w:rsidRDefault="003F3415" w:rsidP="00E2605F">
      <w:pPr>
        <w:pStyle w:val="Akapitzlist"/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 szacunkowej liczbie osób ___ i s</w:t>
      </w:r>
      <w:r w:rsidR="003E6FB1" w:rsidRPr="003F3415">
        <w:rPr>
          <w:rFonts w:asciiTheme="minorHAnsi" w:hAnsiTheme="minorHAnsi" w:cstheme="minorHAnsi"/>
          <w:color w:val="000000" w:themeColor="text1"/>
        </w:rPr>
        <w:t>zacunkow</w:t>
      </w:r>
      <w:r>
        <w:rPr>
          <w:rFonts w:asciiTheme="minorHAnsi" w:hAnsiTheme="minorHAnsi" w:cstheme="minorHAnsi"/>
          <w:color w:val="000000" w:themeColor="text1"/>
        </w:rPr>
        <w:t>ej</w:t>
      </w:r>
      <w:r w:rsidR="003E6FB1" w:rsidRPr="003F341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liczbie roboczogodzin, wartość wynagrodzenie z Umowy nie przekroczy </w:t>
      </w:r>
      <w:r w:rsidR="003E6FB1" w:rsidRPr="003F3415">
        <w:rPr>
          <w:rFonts w:asciiTheme="minorHAnsi" w:hAnsiTheme="minorHAnsi" w:cstheme="minorHAnsi"/>
          <w:color w:val="000000" w:themeColor="text1"/>
        </w:rPr>
        <w:t xml:space="preserve">: </w:t>
      </w:r>
      <w:r w:rsidRPr="003F3415">
        <w:rPr>
          <w:rFonts w:asciiTheme="minorHAnsi" w:hAnsiTheme="minorHAnsi" w:cstheme="minorHAnsi"/>
          <w:color w:val="000000" w:themeColor="text1"/>
        </w:rPr>
        <w:t>_______</w:t>
      </w:r>
      <w:r w:rsidR="003E6FB1" w:rsidRPr="003F3415">
        <w:rPr>
          <w:rFonts w:asciiTheme="minorHAnsi" w:hAnsiTheme="minorHAnsi" w:cstheme="minorHAnsi"/>
          <w:color w:val="000000" w:themeColor="text1"/>
        </w:rPr>
        <w:t xml:space="preserve"> zł. </w:t>
      </w:r>
    </w:p>
    <w:p w14:paraId="4A4DE493" w14:textId="34F2380D" w:rsidR="003E6FB1" w:rsidRPr="007D43ED" w:rsidRDefault="003E6FB1" w:rsidP="00E2605F">
      <w:pPr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Wykonawca otrzyma wyłącznie wynagrodzenie za faktycznie wykonaną usługę</w:t>
      </w:r>
      <w:r w:rsidR="003F3415">
        <w:rPr>
          <w:rFonts w:asciiTheme="minorHAnsi" w:hAnsiTheme="minorHAnsi" w:cstheme="minorHAnsi"/>
          <w:color w:val="000000" w:themeColor="text1"/>
        </w:rPr>
        <w:t xml:space="preserve"> zgodnie z ustaleniem liczby osób wykonywujących pracę i ustalonej ceny z ustępu 1 za jedną </w:t>
      </w:r>
      <w:r w:rsidR="00E2605F">
        <w:rPr>
          <w:rFonts w:asciiTheme="minorHAnsi" w:hAnsiTheme="minorHAnsi" w:cstheme="minorHAnsi"/>
          <w:color w:val="000000" w:themeColor="text1"/>
        </w:rPr>
        <w:t>roboczogodzinę</w:t>
      </w:r>
      <w:r w:rsidR="003F3415">
        <w:rPr>
          <w:rFonts w:asciiTheme="minorHAnsi" w:hAnsiTheme="minorHAnsi" w:cstheme="minorHAnsi"/>
          <w:color w:val="000000" w:themeColor="text1"/>
        </w:rPr>
        <w:t>, z doliczeniem stawki VAT w wysokości ____ .</w:t>
      </w:r>
    </w:p>
    <w:p w14:paraId="2946C055" w14:textId="77777777" w:rsidR="003E6FB1" w:rsidRPr="007D43ED" w:rsidRDefault="003E6FB1" w:rsidP="00E2605F">
      <w:pPr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Podstawę do ustalenia liczby osobogodzin czynności ochrony osób i mienia wykonywanych przez Wykonawcę będzie wypełniona </w:t>
      </w:r>
      <w:bookmarkStart w:id="1" w:name="_Hlk102629951"/>
      <w:r w:rsidRPr="007D43ED">
        <w:rPr>
          <w:rFonts w:asciiTheme="minorHAnsi" w:hAnsiTheme="minorHAnsi" w:cstheme="minorHAnsi"/>
          <w:color w:val="000000" w:themeColor="text1"/>
        </w:rPr>
        <w:t>ewidencja roboczogodzin prowadzona przez Kierownika Ochrony</w:t>
      </w:r>
      <w:bookmarkEnd w:id="1"/>
      <w:r w:rsidRPr="007D43ED">
        <w:rPr>
          <w:rFonts w:asciiTheme="minorHAnsi" w:hAnsiTheme="minorHAnsi" w:cstheme="minorHAnsi"/>
          <w:color w:val="000000" w:themeColor="text1"/>
        </w:rPr>
        <w:t>. Wykonawca zobowiązuje się do zapewnienia rzetelnego i prawidłowego prowadzenia ewidencji roboczogodzin czynności ochrony osób i mienia faktycznie wykonywanych przez Wykonawcę.</w:t>
      </w:r>
    </w:p>
    <w:p w14:paraId="221ED860" w14:textId="77777777" w:rsidR="003E6FB1" w:rsidRPr="007D43ED" w:rsidRDefault="003E6FB1" w:rsidP="00E2605F">
      <w:pPr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Wynagrodzenie kosztorysowe należne Wykonawcy, obejmuje wszystkie koszty Wykonawcy, w szczególności: </w:t>
      </w:r>
    </w:p>
    <w:p w14:paraId="145F93D3" w14:textId="77777777" w:rsidR="003E6FB1" w:rsidRPr="007D43ED" w:rsidRDefault="003E6FB1" w:rsidP="00E2605F">
      <w:pPr>
        <w:spacing w:after="0" w:line="24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a) wynagrodzenie osób realizujących usługę, </w:t>
      </w:r>
    </w:p>
    <w:p w14:paraId="4A2DF58E" w14:textId="02B74F3C" w:rsidR="003E6FB1" w:rsidRPr="007D43ED" w:rsidRDefault="00911987" w:rsidP="00E2605F">
      <w:pPr>
        <w:spacing w:after="0" w:line="24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b</w:t>
      </w:r>
      <w:r w:rsidR="003E6FB1" w:rsidRPr="007D43ED">
        <w:rPr>
          <w:rFonts w:asciiTheme="minorHAnsi" w:hAnsiTheme="minorHAnsi" w:cstheme="minorHAnsi"/>
          <w:color w:val="000000" w:themeColor="text1"/>
        </w:rPr>
        <w:t xml:space="preserve">) zapewnienie odpowiedniej odzieży osób realizujących usługę, </w:t>
      </w:r>
    </w:p>
    <w:p w14:paraId="60323229" w14:textId="4AC482DF" w:rsidR="003E6FB1" w:rsidRPr="007D43ED" w:rsidRDefault="00911987" w:rsidP="00E2605F">
      <w:pPr>
        <w:spacing w:after="0" w:line="24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c</w:t>
      </w:r>
      <w:r w:rsidR="003E6FB1" w:rsidRPr="007D43ED">
        <w:rPr>
          <w:rFonts w:asciiTheme="minorHAnsi" w:hAnsiTheme="minorHAnsi" w:cstheme="minorHAnsi"/>
          <w:color w:val="000000" w:themeColor="text1"/>
        </w:rPr>
        <w:t xml:space="preserve">) </w:t>
      </w:r>
      <w:r w:rsidRPr="007D43ED">
        <w:rPr>
          <w:rFonts w:asciiTheme="minorHAnsi" w:hAnsiTheme="minorHAnsi" w:cstheme="minorHAnsi"/>
          <w:color w:val="000000" w:themeColor="text1"/>
        </w:rPr>
        <w:t>zapewnienie wyżywienia wody oraz parkingów pracownikom Wykonawcy</w:t>
      </w:r>
      <w:r w:rsidR="003E6FB1" w:rsidRPr="007D43ED">
        <w:rPr>
          <w:rFonts w:asciiTheme="minorHAnsi" w:hAnsiTheme="minorHAnsi" w:cstheme="minorHAnsi"/>
          <w:color w:val="000000" w:themeColor="text1"/>
        </w:rPr>
        <w:t>,</w:t>
      </w:r>
    </w:p>
    <w:p w14:paraId="00BB261E" w14:textId="77777777" w:rsidR="003E6FB1" w:rsidRPr="007D43ED" w:rsidRDefault="003E6FB1" w:rsidP="00E2605F">
      <w:pPr>
        <w:spacing w:after="0" w:line="240" w:lineRule="auto"/>
        <w:ind w:left="426" w:firstLine="0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e) inne koszty niezbędne do należytego wykonania Umowy i w całości wyczerpuje roszczenia Wykonawcy z tytułu prawidłowego wykonania Umowy. Wykonawca nie może żądać podwyższenia wynagrodzenia chociażby w chwili zawarcia Umowy nie można było przewidzieć rozmiaru lub kosztów ochrony fizycznej osób i mienia na obszarze objętym ochroną na podstawie niniejszej Umowy, niezbędnych do jej prawidłowego wykonania.</w:t>
      </w:r>
    </w:p>
    <w:p w14:paraId="127DDA50" w14:textId="77777777" w:rsidR="003E6FB1" w:rsidRPr="007D43ED" w:rsidRDefault="003E6FB1" w:rsidP="00E2605F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4E193CDA" w14:textId="20BCB2D5" w:rsidR="001F1A32" w:rsidRPr="007D43ED" w:rsidRDefault="00834D45" w:rsidP="00E2605F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  <w:bCs/>
          <w:color w:val="000000" w:themeColor="text1"/>
        </w:rPr>
      </w:pPr>
      <w:r w:rsidRPr="007D43ED">
        <w:rPr>
          <w:rFonts w:asciiTheme="minorHAnsi" w:hAnsiTheme="minorHAnsi" w:cstheme="minorHAnsi"/>
          <w:bCs/>
          <w:color w:val="000000" w:themeColor="text1"/>
        </w:rPr>
        <w:t xml:space="preserve">§ </w:t>
      </w:r>
      <w:r w:rsidR="00911987" w:rsidRPr="007D43ED">
        <w:rPr>
          <w:rFonts w:asciiTheme="minorHAnsi" w:hAnsiTheme="minorHAnsi" w:cstheme="minorHAnsi"/>
          <w:bCs/>
          <w:color w:val="000000" w:themeColor="text1"/>
        </w:rPr>
        <w:t>8</w:t>
      </w:r>
      <w:r w:rsidRPr="007D43ED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56BF9F2B" w14:textId="1E6AEF29" w:rsidR="00ED4548" w:rsidRPr="007D43ED" w:rsidRDefault="00BD2130" w:rsidP="00E2605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="Times New Roman" w:hAnsiTheme="minorHAnsi" w:cstheme="minorHAnsi"/>
          <w:color w:val="auto"/>
        </w:rPr>
      </w:pPr>
      <w:r w:rsidRPr="007D43ED">
        <w:rPr>
          <w:rFonts w:asciiTheme="minorHAnsi" w:hAnsiTheme="minorHAnsi" w:cstheme="minorHAnsi"/>
          <w:color w:val="000000" w:themeColor="text1"/>
        </w:rPr>
        <w:t xml:space="preserve">Wynagrodzenie </w:t>
      </w:r>
      <w:r w:rsidR="0055122B" w:rsidRPr="007D43ED">
        <w:rPr>
          <w:rFonts w:asciiTheme="minorHAnsi" w:hAnsiTheme="minorHAnsi" w:cstheme="minorHAnsi"/>
          <w:color w:val="000000" w:themeColor="text1"/>
        </w:rPr>
        <w:t>Wykonawcy</w:t>
      </w:r>
      <w:r w:rsidRPr="007D43ED">
        <w:rPr>
          <w:rFonts w:asciiTheme="minorHAnsi" w:hAnsiTheme="minorHAnsi" w:cstheme="minorHAnsi"/>
          <w:color w:val="000000" w:themeColor="text1"/>
        </w:rPr>
        <w:t xml:space="preserve"> za wykonanie przedmiotu </w:t>
      </w:r>
      <w:r w:rsidR="007C2C4D" w:rsidRPr="007D43ED">
        <w:rPr>
          <w:rFonts w:asciiTheme="minorHAnsi" w:hAnsiTheme="minorHAnsi" w:cstheme="minorHAnsi"/>
          <w:color w:val="000000" w:themeColor="text1"/>
        </w:rPr>
        <w:t>Umowy</w:t>
      </w:r>
      <w:r w:rsidRPr="007D43ED">
        <w:rPr>
          <w:rFonts w:asciiTheme="minorHAnsi" w:hAnsiTheme="minorHAnsi" w:cstheme="minorHAnsi"/>
          <w:color w:val="000000" w:themeColor="text1"/>
        </w:rPr>
        <w:t xml:space="preserve"> określonego</w:t>
      </w:r>
      <w:r w:rsidRPr="007D43ED">
        <w:rPr>
          <w:rFonts w:asciiTheme="minorHAnsi" w:eastAsia="Times New Roman" w:hAnsiTheme="minorHAnsi" w:cstheme="minorHAnsi"/>
          <w:color w:val="auto"/>
        </w:rPr>
        <w:t xml:space="preserve"> w § 1 ustala się w formie wynagrodzenia brutto (</w:t>
      </w:r>
      <w:r w:rsidR="00ED4548" w:rsidRPr="007D43ED">
        <w:rPr>
          <w:rFonts w:asciiTheme="minorHAnsi" w:eastAsia="Times New Roman" w:hAnsiTheme="minorHAnsi" w:cstheme="minorHAnsi"/>
          <w:color w:val="auto"/>
        </w:rPr>
        <w:t>/</w:t>
      </w:r>
      <w:r w:rsidRPr="007D43ED">
        <w:rPr>
          <w:rFonts w:asciiTheme="minorHAnsi" w:eastAsia="Times New Roman" w:hAnsiTheme="minorHAnsi" w:cstheme="minorHAnsi"/>
          <w:color w:val="auto"/>
        </w:rPr>
        <w:t xml:space="preserve">wraz z podatkiem od towarów i usług VAT) </w:t>
      </w:r>
      <w:r w:rsidR="00F3529C" w:rsidRPr="007D43ED">
        <w:rPr>
          <w:rFonts w:asciiTheme="minorHAnsi" w:eastAsia="Times New Roman" w:hAnsiTheme="minorHAnsi" w:cstheme="minorHAnsi"/>
          <w:color w:val="auto"/>
        </w:rPr>
        <w:t>zgodnie z § 7.</w:t>
      </w:r>
    </w:p>
    <w:p w14:paraId="73FC4CFE" w14:textId="08DBEFAA" w:rsidR="00ED4548" w:rsidRPr="007D43ED" w:rsidRDefault="00ED4548" w:rsidP="00E2605F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Wykonawca oświadcza, że jest czynnym podatnikiem podatku Vat i rachunek bankowy, na jaki będzie dokonywana zapłata wynagrodzenia jest rachunkiem ujawnionym w tzw. białej </w:t>
      </w:r>
      <w:r w:rsidR="00EE0121" w:rsidRPr="007D43ED">
        <w:rPr>
          <w:rFonts w:asciiTheme="minorHAnsi" w:hAnsiTheme="minorHAnsi" w:cstheme="minorHAnsi"/>
        </w:rPr>
        <w:t xml:space="preserve">księdze. </w:t>
      </w:r>
    </w:p>
    <w:p w14:paraId="2AEB8192" w14:textId="47455751" w:rsidR="00ED4548" w:rsidRPr="007D43ED" w:rsidRDefault="00834D45" w:rsidP="00E2605F">
      <w:pPr>
        <w:pStyle w:val="Nagwek1"/>
        <w:numPr>
          <w:ilvl w:val="0"/>
          <w:numId w:val="4"/>
        </w:numPr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b w:val="0"/>
        </w:rPr>
      </w:pPr>
      <w:r w:rsidRPr="007D43ED">
        <w:rPr>
          <w:rFonts w:asciiTheme="minorHAnsi" w:hAnsiTheme="minorHAnsi" w:cstheme="minorHAnsi"/>
          <w:b w:val="0"/>
        </w:rPr>
        <w:lastRenderedPageBreak/>
        <w:t xml:space="preserve">Podstawą wystawienia faktury </w:t>
      </w:r>
      <w:r w:rsidR="00ED4548" w:rsidRPr="007D43ED">
        <w:rPr>
          <w:rFonts w:asciiTheme="minorHAnsi" w:eastAsia="Times New Roman" w:hAnsiTheme="minorHAnsi" w:cstheme="minorHAnsi"/>
          <w:b w:val="0"/>
          <w:color w:val="auto"/>
        </w:rPr>
        <w:t xml:space="preserve">wykonanie przedmiotu </w:t>
      </w:r>
      <w:r w:rsidR="007C2C4D" w:rsidRPr="007D43ED">
        <w:rPr>
          <w:rFonts w:asciiTheme="minorHAnsi" w:eastAsia="Times New Roman" w:hAnsiTheme="minorHAnsi" w:cstheme="minorHAnsi"/>
          <w:b w:val="0"/>
          <w:color w:val="auto"/>
        </w:rPr>
        <w:t>Umowy</w:t>
      </w:r>
      <w:r w:rsidR="00ED4548" w:rsidRPr="007D43ED">
        <w:rPr>
          <w:rFonts w:asciiTheme="minorHAnsi" w:eastAsia="Times New Roman" w:hAnsiTheme="minorHAnsi" w:cstheme="minorHAnsi"/>
          <w:b w:val="0"/>
          <w:color w:val="auto"/>
        </w:rPr>
        <w:t xml:space="preserve"> określonego w § 1 </w:t>
      </w:r>
      <w:r w:rsidRPr="007D43ED">
        <w:rPr>
          <w:rFonts w:asciiTheme="minorHAnsi" w:hAnsiTheme="minorHAnsi" w:cstheme="minorHAnsi"/>
          <w:b w:val="0"/>
        </w:rPr>
        <w:t xml:space="preserve">będzie </w:t>
      </w:r>
      <w:r w:rsidR="00F3529C" w:rsidRPr="007D43ED">
        <w:rPr>
          <w:rFonts w:asciiTheme="minorHAnsi" w:hAnsiTheme="minorHAnsi" w:cstheme="minorHAnsi"/>
          <w:b w:val="0"/>
        </w:rPr>
        <w:t xml:space="preserve">zatwierdzona przez </w:t>
      </w:r>
      <w:r w:rsidRPr="007D43ED">
        <w:rPr>
          <w:rFonts w:asciiTheme="minorHAnsi" w:hAnsiTheme="minorHAnsi" w:cstheme="minorHAnsi"/>
          <w:b w:val="0"/>
        </w:rPr>
        <w:t xml:space="preserve">Zamawiającego </w:t>
      </w:r>
      <w:r w:rsidR="00F3529C" w:rsidRPr="007D43ED">
        <w:rPr>
          <w:rFonts w:asciiTheme="minorHAnsi" w:hAnsiTheme="minorHAnsi" w:cstheme="minorHAnsi"/>
          <w:b w:val="0"/>
        </w:rPr>
        <w:t xml:space="preserve">ewidencja roboczogodzin prowadzona przez Kierownika Ochrony, </w:t>
      </w:r>
      <w:r w:rsidR="008F4AC3" w:rsidRPr="007D43ED">
        <w:rPr>
          <w:rFonts w:asciiTheme="minorHAnsi" w:hAnsiTheme="minorHAnsi" w:cstheme="minorHAnsi"/>
          <w:b w:val="0"/>
        </w:rPr>
        <w:t>jak w §</w:t>
      </w:r>
      <w:r w:rsidR="00411826" w:rsidRPr="007D43ED">
        <w:rPr>
          <w:rFonts w:asciiTheme="minorHAnsi" w:hAnsiTheme="minorHAnsi" w:cstheme="minorHAnsi"/>
          <w:b w:val="0"/>
        </w:rPr>
        <w:t xml:space="preserve"> </w:t>
      </w:r>
      <w:r w:rsidR="00F3529C" w:rsidRPr="007D43ED">
        <w:rPr>
          <w:rFonts w:asciiTheme="minorHAnsi" w:hAnsiTheme="minorHAnsi" w:cstheme="minorHAnsi"/>
          <w:b w:val="0"/>
        </w:rPr>
        <w:t>7</w:t>
      </w:r>
      <w:r w:rsidR="00411826" w:rsidRPr="007D43ED">
        <w:rPr>
          <w:rFonts w:asciiTheme="minorHAnsi" w:hAnsiTheme="minorHAnsi" w:cstheme="minorHAnsi"/>
          <w:b w:val="0"/>
        </w:rPr>
        <w:t xml:space="preserve"> ust. </w:t>
      </w:r>
      <w:r w:rsidR="00E2605F">
        <w:rPr>
          <w:rFonts w:asciiTheme="minorHAnsi" w:hAnsiTheme="minorHAnsi" w:cstheme="minorHAnsi"/>
          <w:b w:val="0"/>
        </w:rPr>
        <w:t xml:space="preserve">4 </w:t>
      </w:r>
      <w:r w:rsidR="00411826" w:rsidRPr="007D43ED">
        <w:rPr>
          <w:rFonts w:asciiTheme="minorHAnsi" w:hAnsiTheme="minorHAnsi" w:cstheme="minorHAnsi"/>
          <w:b w:val="0"/>
        </w:rPr>
        <w:t>Umowy.</w:t>
      </w:r>
      <w:r w:rsidR="008F4AC3" w:rsidRPr="007D43ED">
        <w:rPr>
          <w:rFonts w:asciiTheme="minorHAnsi" w:hAnsiTheme="minorHAnsi" w:cstheme="minorHAnsi"/>
          <w:b w:val="0"/>
        </w:rPr>
        <w:t xml:space="preserve"> </w:t>
      </w:r>
    </w:p>
    <w:p w14:paraId="440047D4" w14:textId="48889B43" w:rsidR="00BD2130" w:rsidRPr="007D43ED" w:rsidRDefault="00BD2130" w:rsidP="00E2605F">
      <w:pPr>
        <w:pStyle w:val="Nagwek1"/>
        <w:numPr>
          <w:ilvl w:val="0"/>
          <w:numId w:val="4"/>
        </w:numPr>
        <w:spacing w:after="0" w:line="240" w:lineRule="auto"/>
        <w:ind w:left="426" w:right="60" w:hanging="426"/>
        <w:jc w:val="both"/>
        <w:rPr>
          <w:rFonts w:asciiTheme="minorHAnsi" w:eastAsia="Times New Roman" w:hAnsiTheme="minorHAnsi" w:cstheme="minorHAnsi"/>
          <w:b w:val="0"/>
          <w:color w:val="auto"/>
        </w:rPr>
      </w:pPr>
      <w:r w:rsidRPr="007D43ED">
        <w:rPr>
          <w:rFonts w:asciiTheme="minorHAnsi" w:hAnsiTheme="minorHAnsi" w:cstheme="minorHAnsi"/>
          <w:b w:val="0"/>
        </w:rPr>
        <w:t>Faktura będzie płatna przelewem w terminie 14 dni od daty otrzymania prawidłowo wystawionej faktury VAT</w:t>
      </w:r>
      <w:r w:rsidR="008F4AC3" w:rsidRPr="007D43ED">
        <w:rPr>
          <w:rFonts w:asciiTheme="minorHAnsi" w:hAnsiTheme="minorHAnsi" w:cstheme="minorHAnsi"/>
          <w:b w:val="0"/>
        </w:rPr>
        <w:t>.</w:t>
      </w:r>
      <w:r w:rsidR="00ED4548" w:rsidRPr="007D43ED">
        <w:rPr>
          <w:rFonts w:asciiTheme="minorHAnsi" w:hAnsiTheme="minorHAnsi" w:cstheme="minorHAnsi"/>
          <w:b w:val="0"/>
        </w:rPr>
        <w:t xml:space="preserve"> </w:t>
      </w:r>
    </w:p>
    <w:p w14:paraId="3B2A6701" w14:textId="77777777" w:rsidR="003F3415" w:rsidRDefault="003F3415" w:rsidP="00E2605F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</w:p>
    <w:p w14:paraId="59D0582C" w14:textId="02F2E43B" w:rsidR="001F1A32" w:rsidRPr="007D43ED" w:rsidRDefault="00834D45" w:rsidP="00E2605F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</w:t>
      </w:r>
      <w:r w:rsidR="004A0A7D" w:rsidRPr="007D43ED">
        <w:rPr>
          <w:rFonts w:asciiTheme="minorHAnsi" w:hAnsiTheme="minorHAnsi" w:cstheme="minorHAnsi"/>
        </w:rPr>
        <w:t>9</w:t>
      </w:r>
    </w:p>
    <w:p w14:paraId="28D366C1" w14:textId="77777777" w:rsidR="001F1A32" w:rsidRPr="007D43ED" w:rsidRDefault="00834D45" w:rsidP="00E2605F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2D0932E6" w14:textId="1F24456E" w:rsidR="004A0A7D" w:rsidRPr="007D43ED" w:rsidRDefault="004A0A7D" w:rsidP="00E2605F">
      <w:pPr>
        <w:numPr>
          <w:ilvl w:val="1"/>
          <w:numId w:val="1"/>
        </w:numPr>
        <w:spacing w:after="0" w:line="240" w:lineRule="auto"/>
        <w:ind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w przypadku nie przystąpienia do wykonywania Umowy – w wysokości 10% </w:t>
      </w:r>
      <w:r w:rsidR="00E2605F">
        <w:rPr>
          <w:rFonts w:asciiTheme="minorHAnsi" w:hAnsiTheme="minorHAnsi" w:cstheme="minorHAnsi"/>
        </w:rPr>
        <w:t xml:space="preserve">szacunkowego </w:t>
      </w:r>
      <w:r w:rsidRPr="007D43ED">
        <w:rPr>
          <w:rFonts w:asciiTheme="minorHAnsi" w:hAnsiTheme="minorHAnsi" w:cstheme="minorHAnsi"/>
        </w:rPr>
        <w:t>wynagrodzenia brutto określonego w § 7 ust. 2 Umowy;</w:t>
      </w:r>
    </w:p>
    <w:p w14:paraId="54F26BCF" w14:textId="359D3B06" w:rsidR="004A0A7D" w:rsidRPr="007D43ED" w:rsidRDefault="004A0A7D" w:rsidP="00E2605F">
      <w:pPr>
        <w:numPr>
          <w:ilvl w:val="1"/>
          <w:numId w:val="1"/>
        </w:numPr>
        <w:spacing w:after="0" w:line="240" w:lineRule="auto"/>
        <w:ind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za każdy przypadek nienależytego wykonania obowiązków wynikających z niniejszej Umowy, stwierdzony przez Zamawiającego – w wysokości 2 % </w:t>
      </w:r>
      <w:r w:rsidR="00E2605F">
        <w:rPr>
          <w:rFonts w:asciiTheme="minorHAnsi" w:hAnsiTheme="minorHAnsi" w:cstheme="minorHAnsi"/>
        </w:rPr>
        <w:t xml:space="preserve">szacunkowego </w:t>
      </w:r>
      <w:r w:rsidRPr="007D43ED">
        <w:rPr>
          <w:rFonts w:asciiTheme="minorHAnsi" w:hAnsiTheme="minorHAnsi" w:cstheme="minorHAnsi"/>
        </w:rPr>
        <w:t>wynagrodzenia brutto określonego w § 7 ust. 2 Umowy;</w:t>
      </w:r>
    </w:p>
    <w:p w14:paraId="731EBE43" w14:textId="69F7DB03" w:rsidR="004A0A7D" w:rsidRPr="007D43ED" w:rsidRDefault="004A0A7D" w:rsidP="00E2605F">
      <w:pPr>
        <w:numPr>
          <w:ilvl w:val="1"/>
          <w:numId w:val="1"/>
        </w:numPr>
        <w:spacing w:after="0" w:line="240" w:lineRule="auto"/>
        <w:ind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za odstąpienie od Umowy przez którąkolwiek ze Stron z przyczyn leżących po stronie Wykonawcy – w wysokości 10% </w:t>
      </w:r>
      <w:r w:rsidR="00E2605F">
        <w:rPr>
          <w:rFonts w:asciiTheme="minorHAnsi" w:hAnsiTheme="minorHAnsi" w:cstheme="minorHAnsi"/>
        </w:rPr>
        <w:t xml:space="preserve">szacunkowego </w:t>
      </w:r>
      <w:r w:rsidRPr="007D43ED">
        <w:rPr>
          <w:rFonts w:asciiTheme="minorHAnsi" w:hAnsiTheme="minorHAnsi" w:cstheme="minorHAnsi"/>
        </w:rPr>
        <w:t>wynagrodzenia brutto określonego w § 7 ust. 2 Umowy.</w:t>
      </w:r>
    </w:p>
    <w:p w14:paraId="52D52A2E" w14:textId="7A726290" w:rsidR="001F1A32" w:rsidRPr="007D43ED" w:rsidRDefault="00834D45" w:rsidP="00E2605F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Strony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ustalają, że niezależnie od kar umownych, o których mowa w ust. 1, Zamawiający będzie mógł dochodzić odszkodowania uzupełniającego do wysokości rzeczywiście poniesionej szkody na zasadach ogólnych przewidzianych w Kodeksie cywilnym. </w:t>
      </w:r>
    </w:p>
    <w:p w14:paraId="56C00784" w14:textId="4B4A614A" w:rsidR="001F1A32" w:rsidRPr="007D43ED" w:rsidRDefault="00834D45" w:rsidP="00E2605F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W przypadku odstąpienia od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postanowienia dotyczące kar umownych pozostają w mocy. </w:t>
      </w:r>
    </w:p>
    <w:p w14:paraId="1FED46DF" w14:textId="77777777" w:rsidR="00BD2130" w:rsidRPr="007D43ED" w:rsidRDefault="00BD2130" w:rsidP="00E2605F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</w:p>
    <w:p w14:paraId="6CC48C69" w14:textId="28D14742" w:rsidR="001F1A32" w:rsidRPr="007D43ED" w:rsidRDefault="00834D45" w:rsidP="00E2605F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</w:t>
      </w:r>
      <w:r w:rsidR="004A0A7D" w:rsidRPr="007D43ED">
        <w:rPr>
          <w:rFonts w:asciiTheme="minorHAnsi" w:hAnsiTheme="minorHAnsi" w:cstheme="minorHAnsi"/>
        </w:rPr>
        <w:t>10</w:t>
      </w:r>
    </w:p>
    <w:p w14:paraId="31D8B0B8" w14:textId="3FDCA1C4" w:rsidR="001F1A32" w:rsidRPr="007D43ED" w:rsidRDefault="00834D45" w:rsidP="00E2605F">
      <w:pPr>
        <w:spacing w:after="0" w:line="240" w:lineRule="auto"/>
        <w:ind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W razie wystąpienia istotnej zmiany okoliczności powodujących, że wykonanie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nie leży w interesie publicznym, czego nie można było przewidzieć w chwili zawarcia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, </w:t>
      </w:r>
      <w:r w:rsidR="0055122B" w:rsidRPr="007D43ED">
        <w:rPr>
          <w:rFonts w:asciiTheme="minorHAnsi" w:hAnsiTheme="minorHAnsi" w:cstheme="minorHAnsi"/>
        </w:rPr>
        <w:t>Z</w:t>
      </w:r>
      <w:r w:rsidRPr="007D43ED">
        <w:rPr>
          <w:rFonts w:asciiTheme="minorHAnsi" w:hAnsiTheme="minorHAnsi" w:cstheme="minorHAnsi"/>
        </w:rPr>
        <w:t xml:space="preserve">amawiający może odstąpić od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lub ograniczyć zakres rzeczowo - finansowy w terminie 30 dni od daty powzięcia wiadomości o tych okolicznościach. </w:t>
      </w:r>
    </w:p>
    <w:p w14:paraId="411AE9F6" w14:textId="1CCB3747" w:rsidR="001F1A32" w:rsidRPr="007D43ED" w:rsidRDefault="001F1A32" w:rsidP="00E2605F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</w:p>
    <w:p w14:paraId="408E4A86" w14:textId="6812A659" w:rsidR="001F1A32" w:rsidRPr="007D43ED" w:rsidRDefault="00834D45" w:rsidP="00E2605F">
      <w:pPr>
        <w:pStyle w:val="Nagwek1"/>
        <w:spacing w:after="0" w:line="240" w:lineRule="auto"/>
        <w:ind w:left="10" w:right="61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</w:t>
      </w:r>
      <w:r w:rsidR="005C03BA" w:rsidRPr="007D43ED">
        <w:rPr>
          <w:rFonts w:asciiTheme="minorHAnsi" w:hAnsiTheme="minorHAnsi" w:cstheme="minorHAnsi"/>
        </w:rPr>
        <w:t>11</w:t>
      </w:r>
    </w:p>
    <w:p w14:paraId="2DCDCD73" w14:textId="5AB000E5" w:rsidR="001F1A32" w:rsidRPr="007D43ED" w:rsidRDefault="00834D45" w:rsidP="00E2605F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Zamawiając</w:t>
      </w:r>
      <w:r w:rsidR="005430D8" w:rsidRPr="007D43ED">
        <w:rPr>
          <w:rFonts w:asciiTheme="minorHAnsi" w:hAnsiTheme="minorHAnsi" w:cstheme="minorHAnsi"/>
        </w:rPr>
        <w:t>y</w:t>
      </w:r>
      <w:r w:rsidRPr="007D43ED">
        <w:rPr>
          <w:rFonts w:asciiTheme="minorHAnsi" w:hAnsiTheme="minorHAnsi" w:cstheme="minorHAnsi"/>
        </w:rPr>
        <w:t xml:space="preserve"> </w:t>
      </w:r>
      <w:r w:rsidR="005430D8" w:rsidRPr="007D43ED">
        <w:rPr>
          <w:rFonts w:asciiTheme="minorHAnsi" w:hAnsiTheme="minorHAnsi" w:cstheme="minorHAnsi"/>
        </w:rPr>
        <w:t xml:space="preserve">do bieżącego kontaktu w zakresie wykonywania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</w:t>
      </w:r>
      <w:r w:rsidR="005430D8" w:rsidRPr="007D43ED">
        <w:rPr>
          <w:rFonts w:asciiTheme="minorHAnsi" w:hAnsiTheme="minorHAnsi" w:cstheme="minorHAnsi"/>
        </w:rPr>
        <w:t>wskazuje</w:t>
      </w:r>
      <w:r w:rsidRPr="007D43ED">
        <w:rPr>
          <w:rFonts w:asciiTheme="minorHAnsi" w:hAnsiTheme="minorHAnsi" w:cstheme="minorHAnsi"/>
        </w:rPr>
        <w:t xml:space="preserve">: </w:t>
      </w:r>
      <w:r w:rsidR="005430D8" w:rsidRPr="007D43ED">
        <w:rPr>
          <w:rFonts w:asciiTheme="minorHAnsi" w:hAnsiTheme="minorHAnsi" w:cstheme="minorHAnsi"/>
          <w:highlight w:val="yellow"/>
        </w:rPr>
        <w:t>__</w:t>
      </w:r>
    </w:p>
    <w:p w14:paraId="44AB1F7E" w14:textId="2194DE29" w:rsidR="005430D8" w:rsidRPr="007D43ED" w:rsidRDefault="00EE0121" w:rsidP="00E2605F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Wykonawca</w:t>
      </w:r>
      <w:r w:rsidR="005430D8" w:rsidRPr="007D43ED">
        <w:rPr>
          <w:rFonts w:asciiTheme="minorHAnsi" w:hAnsiTheme="minorHAnsi" w:cstheme="minorHAnsi"/>
        </w:rPr>
        <w:t xml:space="preserve"> do bieżącego kontaktu w zakresie wykonywania </w:t>
      </w:r>
      <w:r w:rsidR="007C2C4D" w:rsidRPr="007D43ED">
        <w:rPr>
          <w:rFonts w:asciiTheme="minorHAnsi" w:hAnsiTheme="minorHAnsi" w:cstheme="minorHAnsi"/>
        </w:rPr>
        <w:t>Umowy</w:t>
      </w:r>
      <w:r w:rsidR="005430D8" w:rsidRPr="007D43ED">
        <w:rPr>
          <w:rFonts w:asciiTheme="minorHAnsi" w:hAnsiTheme="minorHAnsi" w:cstheme="minorHAnsi"/>
        </w:rPr>
        <w:t xml:space="preserve"> wskazuje: </w:t>
      </w:r>
      <w:r w:rsidR="005430D8" w:rsidRPr="007D43ED">
        <w:rPr>
          <w:rFonts w:asciiTheme="minorHAnsi" w:hAnsiTheme="minorHAnsi" w:cstheme="minorHAnsi"/>
          <w:highlight w:val="yellow"/>
        </w:rPr>
        <w:t>__</w:t>
      </w:r>
    </w:p>
    <w:p w14:paraId="18805DE3" w14:textId="108A8224" w:rsidR="001F1A32" w:rsidRPr="007D43ED" w:rsidRDefault="00834D45" w:rsidP="00E2605F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O ewentualnej zmianie osoby odpowiedzialnej za należyte wykonanie przedmiotu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Strony zawiadamiają się formie pisemnej, bez konieczności sporządzania aneksu do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.  </w:t>
      </w:r>
    </w:p>
    <w:p w14:paraId="0F9E9028" w14:textId="77777777" w:rsidR="001F1A32" w:rsidRPr="007D43ED" w:rsidRDefault="00834D45" w:rsidP="00E2605F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 </w:t>
      </w:r>
    </w:p>
    <w:p w14:paraId="510CF4F8" w14:textId="5E596339" w:rsidR="001F1A32" w:rsidRPr="007D43ED" w:rsidRDefault="00834D45" w:rsidP="00E2605F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</w:t>
      </w:r>
      <w:r w:rsidR="005C03BA" w:rsidRPr="007D43ED">
        <w:rPr>
          <w:rFonts w:asciiTheme="minorHAnsi" w:hAnsiTheme="minorHAnsi" w:cstheme="minorHAnsi"/>
        </w:rPr>
        <w:t>12</w:t>
      </w:r>
    </w:p>
    <w:p w14:paraId="791EAEE6" w14:textId="29E7B958" w:rsidR="001F1A32" w:rsidRPr="007D43ED" w:rsidRDefault="00834D45" w:rsidP="00E2605F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Wszelkie powiadomienia, czy wezwania dla drugiej Strony w wykonaniu postanowień niniejszej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, </w:t>
      </w:r>
      <w:r w:rsidR="00BD2130" w:rsidRPr="007D43ED">
        <w:rPr>
          <w:rFonts w:asciiTheme="minorHAnsi" w:hAnsiTheme="minorHAnsi" w:cstheme="minorHAnsi"/>
        </w:rPr>
        <w:br/>
      </w:r>
      <w:r w:rsidRPr="007D43ED">
        <w:rPr>
          <w:rFonts w:asciiTheme="minorHAnsi" w:hAnsiTheme="minorHAnsi" w:cstheme="minorHAnsi"/>
        </w:rPr>
        <w:t xml:space="preserve">z zastrzeżeniem wyjątków przewidzianych w </w:t>
      </w:r>
      <w:r w:rsidR="007C2C4D" w:rsidRPr="007D43ED">
        <w:rPr>
          <w:rFonts w:asciiTheme="minorHAnsi" w:hAnsiTheme="minorHAnsi" w:cstheme="minorHAnsi"/>
        </w:rPr>
        <w:t>Umowie</w:t>
      </w:r>
      <w:r w:rsidRPr="007D43ED">
        <w:rPr>
          <w:rFonts w:asciiTheme="minorHAnsi" w:hAnsiTheme="minorHAnsi" w:cstheme="minorHAnsi"/>
        </w:rPr>
        <w:t xml:space="preserve">, wymagają formy pisemnej i będą przesłane listem poleconym za potwierdzeniem odbioru na adres strony określony w </w:t>
      </w:r>
      <w:r w:rsidR="007C2C4D" w:rsidRPr="007D43ED">
        <w:rPr>
          <w:rFonts w:asciiTheme="minorHAnsi" w:hAnsiTheme="minorHAnsi" w:cstheme="minorHAnsi"/>
        </w:rPr>
        <w:t>Umowie</w:t>
      </w:r>
      <w:r w:rsidRPr="007D43ED">
        <w:rPr>
          <w:rFonts w:asciiTheme="minorHAnsi" w:hAnsiTheme="minorHAnsi" w:cstheme="minorHAnsi"/>
        </w:rPr>
        <w:t xml:space="preserve">. W okresie trwania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strony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 </w:t>
      </w:r>
    </w:p>
    <w:p w14:paraId="229A3F8F" w14:textId="3E7B3EDC" w:rsidR="002C0B8E" w:rsidRPr="007D43ED" w:rsidRDefault="00834D45" w:rsidP="00E2605F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Strony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zgodnie ustalają, iż Wykonawca bez zgody Zamawiającego wyrażonej w formie pisemnej pod rygorem nieważności nie może dokonać na rzecz osoby trzeciej cesji wierzytelności wynikającej z niniejszej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. </w:t>
      </w:r>
    </w:p>
    <w:p w14:paraId="7D77FD12" w14:textId="56EC83E0" w:rsidR="005430D8" w:rsidRPr="007D43ED" w:rsidRDefault="005430D8" w:rsidP="00E2605F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  <w:b/>
          <w:bCs/>
        </w:rPr>
      </w:pPr>
      <w:r w:rsidRPr="007D43ED">
        <w:rPr>
          <w:rFonts w:asciiTheme="minorHAnsi" w:hAnsiTheme="minorHAnsi" w:cstheme="minorHAnsi"/>
          <w:b/>
          <w:bCs/>
        </w:rPr>
        <w:t xml:space="preserve">§ </w:t>
      </w:r>
      <w:r w:rsidR="005C03BA" w:rsidRPr="007D43ED">
        <w:rPr>
          <w:rFonts w:asciiTheme="minorHAnsi" w:hAnsiTheme="minorHAnsi" w:cstheme="minorHAnsi"/>
          <w:b/>
          <w:bCs/>
        </w:rPr>
        <w:t>13</w:t>
      </w:r>
    </w:p>
    <w:p w14:paraId="7F349DD6" w14:textId="77777777" w:rsidR="005430D8" w:rsidRPr="007D43ED" w:rsidRDefault="005430D8" w:rsidP="00E2605F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1.</w:t>
      </w:r>
      <w:r w:rsidRPr="007D43ED">
        <w:rPr>
          <w:rFonts w:asciiTheme="minorHAnsi" w:hAnsiTheme="minorHAnsi" w:cstheme="minorHAnsi"/>
        </w:rPr>
        <w:tab/>
        <w:t xml:space="preserve">Umowę sporządzono w dwóch egzemplarzach, po jednym dla każdej ze stron. </w:t>
      </w:r>
    </w:p>
    <w:p w14:paraId="20981627" w14:textId="77777777" w:rsidR="005430D8" w:rsidRPr="007D43ED" w:rsidRDefault="005430D8" w:rsidP="00E2605F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2.</w:t>
      </w:r>
      <w:r w:rsidRPr="007D43ED">
        <w:rPr>
          <w:rFonts w:asciiTheme="minorHAnsi" w:hAnsiTheme="minorHAnsi" w:cstheme="minorHAnsi"/>
        </w:rPr>
        <w:tab/>
        <w:t xml:space="preserve">W sprawach nieregulowanych mają zastosowanie przepisy kodeksu cywilnego. </w:t>
      </w:r>
    </w:p>
    <w:p w14:paraId="7297CFBF" w14:textId="52B00872" w:rsidR="005430D8" w:rsidRPr="007D43ED" w:rsidRDefault="005430D8" w:rsidP="00E2605F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3. W przypadku powstania sporu na tle realizacji niniejszej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, może być on skierowany na drogę postępowania sądowego, w sądzie właściwym miejscowo dla siedziby Zamawiającego. </w:t>
      </w:r>
    </w:p>
    <w:p w14:paraId="7C1CC5BF" w14:textId="6E9783BD" w:rsidR="005430D8" w:rsidRPr="007D43ED" w:rsidRDefault="005430D8" w:rsidP="00E2605F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4.  Zasady ochrony danych osobowych u Organizatora, zgodne z rozporządzeniem Parlamentu Europejskiego i Rady (UE) 2016/679 z dnia 27 kwietnia 2016 r. w sprawie ochrony osób fizycznych w związku z przetwarzaniem danych osobowych i w sprawie swobodnego przepływu takich danych oraz uchylenia dyrektywy 95/46/WE (Dz. Urz. UE L 119/1 z 4.5.2016 r.), reguluje klauzula informacyjna stanowiąca Załącznik nr </w:t>
      </w:r>
      <w:r w:rsidR="000D3FF0" w:rsidRPr="007D43ED">
        <w:rPr>
          <w:rFonts w:asciiTheme="minorHAnsi" w:hAnsiTheme="minorHAnsi" w:cstheme="minorHAnsi"/>
        </w:rPr>
        <w:t>3</w:t>
      </w:r>
      <w:r w:rsidRPr="007D43ED">
        <w:rPr>
          <w:rFonts w:asciiTheme="minorHAnsi" w:hAnsiTheme="minorHAnsi" w:cstheme="minorHAnsi"/>
        </w:rPr>
        <w:t xml:space="preserve"> do </w:t>
      </w:r>
      <w:r w:rsidR="000D3FF0" w:rsidRPr="007D43ED">
        <w:rPr>
          <w:rFonts w:asciiTheme="minorHAnsi" w:hAnsiTheme="minorHAnsi" w:cstheme="minorHAnsi"/>
        </w:rPr>
        <w:t>Zaproszenia Ofertowego</w:t>
      </w:r>
      <w:r w:rsidRPr="007D43ED">
        <w:rPr>
          <w:rFonts w:asciiTheme="minorHAnsi" w:hAnsiTheme="minorHAnsi" w:cstheme="minorHAnsi"/>
        </w:rPr>
        <w:t xml:space="preserve">, </w:t>
      </w:r>
      <w:r w:rsidR="000D3FF0" w:rsidRPr="007D43ED">
        <w:rPr>
          <w:rFonts w:asciiTheme="minorHAnsi" w:hAnsiTheme="minorHAnsi" w:cstheme="minorHAnsi"/>
        </w:rPr>
        <w:t>zapoznanie się z którą</w:t>
      </w:r>
      <w:r w:rsidRPr="007D43ED">
        <w:rPr>
          <w:rFonts w:asciiTheme="minorHAnsi" w:hAnsiTheme="minorHAnsi" w:cstheme="minorHAnsi"/>
        </w:rPr>
        <w:t>, podpisem pod umową</w:t>
      </w:r>
      <w:r w:rsidR="000D3FF0" w:rsidRPr="007D43ED">
        <w:rPr>
          <w:rFonts w:asciiTheme="minorHAnsi" w:hAnsiTheme="minorHAnsi" w:cstheme="minorHAnsi"/>
        </w:rPr>
        <w:t>,</w:t>
      </w:r>
      <w:r w:rsidRPr="007D43ED">
        <w:rPr>
          <w:rFonts w:asciiTheme="minorHAnsi" w:hAnsiTheme="minorHAnsi" w:cstheme="minorHAnsi"/>
        </w:rPr>
        <w:t xml:space="preserve"> Wykonawca potwierdza.</w:t>
      </w:r>
    </w:p>
    <w:p w14:paraId="76DB2F3D" w14:textId="77777777" w:rsidR="005430D8" w:rsidRPr="007D43ED" w:rsidRDefault="005430D8" w:rsidP="00E2605F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51B024EE" w14:textId="77777777" w:rsidR="005430D8" w:rsidRPr="007D43ED" w:rsidRDefault="005430D8" w:rsidP="00E2605F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6D859C58" w14:textId="6C9D8CBF" w:rsidR="005430D8" w:rsidRPr="007D43ED" w:rsidRDefault="005430D8" w:rsidP="00E2605F">
      <w:pPr>
        <w:spacing w:after="0" w:line="240" w:lineRule="auto"/>
        <w:ind w:left="708" w:firstLine="708"/>
        <w:rPr>
          <w:rFonts w:asciiTheme="minorHAnsi" w:hAnsiTheme="minorHAnsi" w:cstheme="minorHAnsi"/>
          <w:b/>
          <w:bCs/>
        </w:rPr>
      </w:pPr>
      <w:r w:rsidRPr="007D43ED">
        <w:rPr>
          <w:rFonts w:asciiTheme="minorHAnsi" w:hAnsiTheme="minorHAnsi" w:cstheme="minorHAnsi"/>
          <w:b/>
          <w:bCs/>
        </w:rPr>
        <w:t>Zamawiający:</w:t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  <w:bCs/>
        </w:rPr>
        <w:tab/>
      </w:r>
      <w:r w:rsidRPr="007D43ED">
        <w:rPr>
          <w:rFonts w:asciiTheme="minorHAnsi" w:hAnsiTheme="minorHAnsi" w:cstheme="minorHAnsi"/>
          <w:b/>
        </w:rPr>
        <w:t>Wykonawca:</w:t>
      </w:r>
      <w:bookmarkStart w:id="2" w:name="_GoBack"/>
      <w:bookmarkEnd w:id="2"/>
    </w:p>
    <w:sectPr w:rsidR="005430D8" w:rsidRPr="007D43ED" w:rsidSect="00CB237A">
      <w:footerReference w:type="even" r:id="rId7"/>
      <w:footerReference w:type="default" r:id="rId8"/>
      <w:footerReference w:type="first" r:id="rId9"/>
      <w:pgSz w:w="11906" w:h="16838"/>
      <w:pgMar w:top="426" w:right="863" w:bottom="1086" w:left="1416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CA3B" w14:textId="77777777" w:rsidR="00D12E9D" w:rsidRDefault="00D12E9D">
      <w:pPr>
        <w:spacing w:after="0" w:line="240" w:lineRule="auto"/>
      </w:pPr>
      <w:r>
        <w:separator/>
      </w:r>
    </w:p>
  </w:endnote>
  <w:endnote w:type="continuationSeparator" w:id="0">
    <w:p w14:paraId="44F12EEA" w14:textId="77777777" w:rsidR="00D12E9D" w:rsidRDefault="00D1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8717266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B10C800" w14:textId="315358C1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A0F99B" w14:textId="667B163B" w:rsidR="001F1A32" w:rsidRDefault="00834D45" w:rsidP="00460F34">
    <w:pPr>
      <w:spacing w:after="0" w:line="259" w:lineRule="auto"/>
      <w:ind w:left="0" w:right="360" w:firstLine="0"/>
      <w:jc w:val="center"/>
    </w:pPr>
    <w:r>
      <w:rPr>
        <w:sz w:val="24"/>
      </w:rPr>
      <w:t xml:space="preserve">- 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3781280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37009B1" w14:textId="0A9A2D78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468B7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630FD69D" w14:textId="77777777" w:rsidR="001F1A32" w:rsidRDefault="001F1A32" w:rsidP="00460F34">
    <w:pPr>
      <w:spacing w:after="0" w:line="259" w:lineRule="auto"/>
      <w:ind w:left="0" w:right="36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A76D" w14:textId="77777777" w:rsidR="001F1A32" w:rsidRDefault="00834D45">
    <w:pPr>
      <w:spacing w:after="0" w:line="259" w:lineRule="auto"/>
      <w:ind w:left="0" w:right="64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DAD6" w14:textId="77777777" w:rsidR="00D12E9D" w:rsidRDefault="00D12E9D">
      <w:pPr>
        <w:spacing w:after="0" w:line="240" w:lineRule="auto"/>
      </w:pPr>
      <w:r>
        <w:separator/>
      </w:r>
    </w:p>
  </w:footnote>
  <w:footnote w:type="continuationSeparator" w:id="0">
    <w:p w14:paraId="030A54C2" w14:textId="77777777" w:rsidR="00D12E9D" w:rsidRDefault="00D1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179D"/>
    <w:multiLevelType w:val="hybridMultilevel"/>
    <w:tmpl w:val="B3EAAF04"/>
    <w:numStyleLink w:val="Zaimportowanystyl5"/>
  </w:abstractNum>
  <w:abstractNum w:abstractNumId="1" w15:restartNumberingAfterBreak="0">
    <w:nsid w:val="2A9608B3"/>
    <w:multiLevelType w:val="hybridMultilevel"/>
    <w:tmpl w:val="B3EAAF04"/>
    <w:styleLink w:val="Zaimportowanystyl5"/>
    <w:lvl w:ilvl="0" w:tplc="A72CD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038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A017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2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C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FF9A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AAA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0B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07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A61B77"/>
    <w:multiLevelType w:val="singleLevel"/>
    <w:tmpl w:val="F328D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45BF7273"/>
    <w:multiLevelType w:val="hybridMultilevel"/>
    <w:tmpl w:val="2DAC7F7E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E78B3"/>
    <w:multiLevelType w:val="hybridMultilevel"/>
    <w:tmpl w:val="E9DE85A8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47865"/>
    <w:multiLevelType w:val="hybridMultilevel"/>
    <w:tmpl w:val="AFBE8B72"/>
    <w:lvl w:ilvl="0" w:tplc="1B98EEFA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6D4A8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A31E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400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87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45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8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9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3F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57D57"/>
    <w:multiLevelType w:val="hybridMultilevel"/>
    <w:tmpl w:val="980A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A376B"/>
    <w:multiLevelType w:val="multilevel"/>
    <w:tmpl w:val="ABAC753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start w:val="1"/>
      <w:numFmt w:val="decimal"/>
      <w:lvlText w:val="10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8" w15:restartNumberingAfterBreak="0">
    <w:nsid w:val="6C9F5849"/>
    <w:multiLevelType w:val="hybridMultilevel"/>
    <w:tmpl w:val="E48EB3D0"/>
    <w:lvl w:ilvl="0" w:tplc="AA3C604A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B3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0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3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67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B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68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E5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8E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496070"/>
    <w:multiLevelType w:val="hybridMultilevel"/>
    <w:tmpl w:val="11CC3FC2"/>
    <w:numStyleLink w:val="Zaimportowanystyl4"/>
  </w:abstractNum>
  <w:abstractNum w:abstractNumId="10" w15:restartNumberingAfterBreak="0">
    <w:nsid w:val="74802A7A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E84512"/>
    <w:multiLevelType w:val="hybridMultilevel"/>
    <w:tmpl w:val="D3225004"/>
    <w:lvl w:ilvl="0" w:tplc="31B07854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65E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8A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2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7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A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24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A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664E56"/>
    <w:multiLevelType w:val="hybridMultilevel"/>
    <w:tmpl w:val="11CC3FC2"/>
    <w:styleLink w:val="Zaimportowanystyl4"/>
    <w:lvl w:ilvl="0" w:tplc="61CEB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2E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61F4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247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9D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4ADA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EEC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0DC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248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8619CF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0"/>
    <w:lvlOverride w:ilvl="0">
      <w:lvl w:ilvl="0" w:tplc="43EC166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601A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C43B2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3A15E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C46E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F6FE4A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0EF1B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54978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526176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2"/>
    <w:rsid w:val="00013449"/>
    <w:rsid w:val="0006074E"/>
    <w:rsid w:val="000B75C3"/>
    <w:rsid w:val="000D3FF0"/>
    <w:rsid w:val="000D4D2E"/>
    <w:rsid w:val="00182302"/>
    <w:rsid w:val="001F1A32"/>
    <w:rsid w:val="00201692"/>
    <w:rsid w:val="00224CFF"/>
    <w:rsid w:val="00227198"/>
    <w:rsid w:val="002C0B8E"/>
    <w:rsid w:val="00356B63"/>
    <w:rsid w:val="003971FE"/>
    <w:rsid w:val="003E6FB1"/>
    <w:rsid w:val="003F3415"/>
    <w:rsid w:val="00411826"/>
    <w:rsid w:val="00460F34"/>
    <w:rsid w:val="004A0A7D"/>
    <w:rsid w:val="0050243F"/>
    <w:rsid w:val="005261A3"/>
    <w:rsid w:val="0053339A"/>
    <w:rsid w:val="005430D8"/>
    <w:rsid w:val="0055122B"/>
    <w:rsid w:val="005C03BA"/>
    <w:rsid w:val="006053BF"/>
    <w:rsid w:val="006148C9"/>
    <w:rsid w:val="0064638F"/>
    <w:rsid w:val="00664E26"/>
    <w:rsid w:val="006A0972"/>
    <w:rsid w:val="006B1399"/>
    <w:rsid w:val="006E2855"/>
    <w:rsid w:val="00791115"/>
    <w:rsid w:val="007C2C4D"/>
    <w:rsid w:val="007D43ED"/>
    <w:rsid w:val="00834D45"/>
    <w:rsid w:val="00856ED7"/>
    <w:rsid w:val="00885FD9"/>
    <w:rsid w:val="008F4AC3"/>
    <w:rsid w:val="00911987"/>
    <w:rsid w:val="00951640"/>
    <w:rsid w:val="00997A83"/>
    <w:rsid w:val="009D5C7F"/>
    <w:rsid w:val="00A16343"/>
    <w:rsid w:val="00A506F7"/>
    <w:rsid w:val="00A93269"/>
    <w:rsid w:val="00AC6C2F"/>
    <w:rsid w:val="00AD0EFD"/>
    <w:rsid w:val="00AE41F0"/>
    <w:rsid w:val="00B10467"/>
    <w:rsid w:val="00B36D9D"/>
    <w:rsid w:val="00BA2937"/>
    <w:rsid w:val="00BD2130"/>
    <w:rsid w:val="00BD506F"/>
    <w:rsid w:val="00BF3393"/>
    <w:rsid w:val="00C47FB7"/>
    <w:rsid w:val="00C64976"/>
    <w:rsid w:val="00C74E20"/>
    <w:rsid w:val="00C85F99"/>
    <w:rsid w:val="00CB237A"/>
    <w:rsid w:val="00CF5B21"/>
    <w:rsid w:val="00D07939"/>
    <w:rsid w:val="00D12E9D"/>
    <w:rsid w:val="00D57C6B"/>
    <w:rsid w:val="00E2605F"/>
    <w:rsid w:val="00E45452"/>
    <w:rsid w:val="00ED4548"/>
    <w:rsid w:val="00EE0121"/>
    <w:rsid w:val="00F3529C"/>
    <w:rsid w:val="00F468B7"/>
    <w:rsid w:val="00F6621A"/>
    <w:rsid w:val="00F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6C2"/>
  <w15:docId w15:val="{2392CBDF-28E6-44C4-98BB-AEDD93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39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nhideWhenUsed/>
    <w:rsid w:val="00A1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3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634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16343"/>
    <w:rPr>
      <w:rFonts w:cs="Times New Roman"/>
    </w:rPr>
  </w:style>
  <w:style w:type="paragraph" w:styleId="Bezodstpw">
    <w:name w:val="No Spacing"/>
    <w:uiPriority w:val="1"/>
    <w:qFormat/>
    <w:rsid w:val="00BD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F7"/>
    <w:rPr>
      <w:rFonts w:ascii="Segoe UI" w:eastAsia="Arial" w:hAnsi="Segoe UI" w:cs="Segoe UI"/>
      <w:color w:val="000000"/>
      <w:sz w:val="18"/>
      <w:szCs w:val="18"/>
    </w:rPr>
  </w:style>
  <w:style w:type="paragraph" w:customStyle="1" w:styleId="Tretekstu">
    <w:name w:val="Treść tekstu"/>
    <w:rsid w:val="00502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AE41F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60F34"/>
  </w:style>
  <w:style w:type="paragraph" w:styleId="Tekstpodstawowy">
    <w:name w:val="Body Text"/>
    <w:basedOn w:val="Normalny"/>
    <w:link w:val="TekstpodstawowyZnak"/>
    <w:semiHidden/>
    <w:rsid w:val="005430D8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0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">
    <w:name w:val="st"/>
    <w:rsid w:val="005430D8"/>
  </w:style>
  <w:style w:type="character" w:styleId="Hipercze">
    <w:name w:val="Hyperlink"/>
    <w:rsid w:val="005430D8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D07939"/>
    <w:pPr>
      <w:suppressAutoHyphens/>
      <w:autoSpaceDN w:val="0"/>
      <w:spacing w:after="0" w:line="240" w:lineRule="auto"/>
      <w:ind w:left="360" w:right="0" w:firstLine="0"/>
      <w:textAlignment w:val="baseline"/>
    </w:pPr>
    <w:rPr>
      <w:rFonts w:eastAsia="Times New Roman"/>
      <w:color w:val="auto"/>
      <w:kern w:val="3"/>
      <w:sz w:val="28"/>
      <w:szCs w:val="20"/>
      <w:lang w:eastAsia="zh-CN"/>
    </w:rPr>
  </w:style>
  <w:style w:type="numbering" w:customStyle="1" w:styleId="WW8Num1">
    <w:name w:val="WW8Num1"/>
    <w:basedOn w:val="Bezlisty"/>
    <w:rsid w:val="00D07939"/>
    <w:pPr>
      <w:numPr>
        <w:numId w:val="5"/>
      </w:numPr>
    </w:pPr>
  </w:style>
  <w:style w:type="paragraph" w:customStyle="1" w:styleId="Domynie">
    <w:name w:val="Domy徑nie"/>
    <w:rsid w:val="00D0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6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6FB1"/>
    <w:rPr>
      <w:rFonts w:ascii="Arial" w:eastAsia="Arial" w:hAnsi="Arial" w:cs="Arial"/>
      <w:color w:val="000000"/>
      <w:sz w:val="16"/>
      <w:szCs w:val="16"/>
    </w:rPr>
  </w:style>
  <w:style w:type="numbering" w:customStyle="1" w:styleId="Zaimportowanystyl4">
    <w:name w:val="Zaimportowany styl 4"/>
    <w:rsid w:val="003E6FB1"/>
    <w:pPr>
      <w:numPr>
        <w:numId w:val="6"/>
      </w:numPr>
    </w:pPr>
  </w:style>
  <w:style w:type="numbering" w:customStyle="1" w:styleId="Zaimportowanystyl5">
    <w:name w:val="Zaimportowany styl 5"/>
    <w:rsid w:val="003E6FB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WIR-3/    /04</vt:lpstr>
    </vt:vector>
  </TitlesOfParts>
  <Company/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WIR-3/    /04</dc:title>
  <dc:subject/>
  <dc:creator>TJS</dc:creator>
  <cp:keywords/>
  <cp:lastModifiedBy>t.kulczynski</cp:lastModifiedBy>
  <cp:revision>3</cp:revision>
  <cp:lastPrinted>2016-09-08T10:20:00Z</cp:lastPrinted>
  <dcterms:created xsi:type="dcterms:W3CDTF">2023-04-17T08:28:00Z</dcterms:created>
  <dcterms:modified xsi:type="dcterms:W3CDTF">2023-05-17T11:26:00Z</dcterms:modified>
</cp:coreProperties>
</file>