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55" w:rsidRDefault="008A2A55" w:rsidP="008A2A55">
      <w:pPr>
        <w:pStyle w:val="Default"/>
      </w:pPr>
    </w:p>
    <w:p w:rsidR="008A2A55" w:rsidRDefault="008A2A55" w:rsidP="008A2A55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Zespół Szkół Transportowo-Komunikacyjnych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Lublin, dn. 27.06.2022r. </w:t>
      </w:r>
    </w:p>
    <w:p w:rsidR="008A2A55" w:rsidRDefault="008A2A55" w:rsidP="008A2A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Ul. Zemborzycka 82</w:t>
      </w:r>
    </w:p>
    <w:p w:rsidR="008A2A55" w:rsidRDefault="008A2A55" w:rsidP="008A2A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20-445  Lublin </w:t>
      </w:r>
    </w:p>
    <w:p w:rsidR="008A2A55" w:rsidRDefault="008A2A55" w:rsidP="008A2A55">
      <w:pPr>
        <w:pStyle w:val="Default"/>
        <w:rPr>
          <w:sz w:val="23"/>
          <w:szCs w:val="23"/>
        </w:rPr>
      </w:pPr>
    </w:p>
    <w:p w:rsidR="008A2A55" w:rsidRDefault="008A2A55" w:rsidP="008A2A55">
      <w:pPr>
        <w:pStyle w:val="Default"/>
        <w:rPr>
          <w:sz w:val="23"/>
          <w:szCs w:val="23"/>
        </w:rPr>
      </w:pPr>
    </w:p>
    <w:p w:rsidR="008A2A55" w:rsidRPr="00342CB6" w:rsidRDefault="008A2A55" w:rsidP="008A2A55">
      <w:pPr>
        <w:jc w:val="center"/>
        <w:rPr>
          <w:b/>
          <w:bCs/>
          <w:sz w:val="28"/>
          <w:szCs w:val="28"/>
        </w:rPr>
      </w:pPr>
      <w:r w:rsidRPr="00342CB6">
        <w:rPr>
          <w:b/>
          <w:bCs/>
          <w:sz w:val="28"/>
          <w:szCs w:val="28"/>
        </w:rPr>
        <w:t>Zawiadomienie o wyniku postępowania</w:t>
      </w:r>
    </w:p>
    <w:p w:rsidR="008A2A55" w:rsidRDefault="008A2A55" w:rsidP="008A2A55">
      <w:pPr>
        <w:rPr>
          <w:b/>
          <w:bCs/>
          <w:sz w:val="23"/>
          <w:szCs w:val="23"/>
        </w:rPr>
      </w:pPr>
    </w:p>
    <w:p w:rsidR="008A2A55" w:rsidRDefault="008A2A55" w:rsidP="008A2A55">
      <w:pPr>
        <w:pStyle w:val="Default"/>
      </w:pPr>
    </w:p>
    <w:p w:rsidR="008A2A55" w:rsidRDefault="008A2A55" w:rsidP="008A2A5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1. Opis przedmiotu zamówienia: </w:t>
      </w:r>
      <w:r>
        <w:rPr>
          <w:b/>
          <w:bCs/>
          <w:sz w:val="23"/>
          <w:szCs w:val="23"/>
        </w:rPr>
        <w:t xml:space="preserve">Wykonanie projektu zagospodarowania terenu, dostawa i montaż urządzeń siłowni zewnętrznej w ramach środków z Budżetu Obywatelskiego na terenie </w:t>
      </w:r>
      <w:r>
        <w:rPr>
          <w:b/>
          <w:bCs/>
          <w:sz w:val="22"/>
          <w:szCs w:val="22"/>
        </w:rPr>
        <w:t>Zespołu Szkół transportowo-Komunikacyjnych  ul. Zemborzycka 82, 20-445 Lublin</w:t>
      </w:r>
      <w:r>
        <w:rPr>
          <w:sz w:val="22"/>
          <w:szCs w:val="22"/>
        </w:rPr>
        <w:t xml:space="preserve">. </w:t>
      </w:r>
    </w:p>
    <w:p w:rsidR="008A2A55" w:rsidRDefault="008A2A55" w:rsidP="008A2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Podstawa prawna udzielenia zamówienia: zamówienie poniżej progu stosowania Ustawy Prawo Zamówień Publicznych (Dz. U. Dz.U.2021.1129 z </w:t>
      </w:r>
      <w:proofErr w:type="spellStart"/>
      <w:r>
        <w:rPr>
          <w:sz w:val="22"/>
          <w:szCs w:val="22"/>
        </w:rPr>
        <w:t>późn.zm</w:t>
      </w:r>
      <w:proofErr w:type="spellEnd"/>
      <w:r>
        <w:rPr>
          <w:sz w:val="22"/>
          <w:szCs w:val="22"/>
        </w:rPr>
        <w:t xml:space="preserve">.), zgodnie z art. 2 ust. 1 pkt.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. </w:t>
      </w:r>
    </w:p>
    <w:p w:rsidR="008A2A55" w:rsidRDefault="008A2A55" w:rsidP="008A2A55">
      <w:pPr>
        <w:rPr>
          <w:sz w:val="23"/>
          <w:szCs w:val="23"/>
        </w:rPr>
      </w:pPr>
      <w:r>
        <w:t xml:space="preserve">3. </w:t>
      </w:r>
      <w:r>
        <w:rPr>
          <w:sz w:val="23"/>
          <w:szCs w:val="23"/>
        </w:rPr>
        <w:t>Zestawienie nadesłanych ofert:</w:t>
      </w:r>
    </w:p>
    <w:tbl>
      <w:tblPr>
        <w:tblStyle w:val="Tabela-Siatka"/>
        <w:tblW w:w="9524" w:type="dxa"/>
        <w:tblLook w:val="04A0"/>
      </w:tblPr>
      <w:tblGrid>
        <w:gridCol w:w="917"/>
        <w:gridCol w:w="1964"/>
        <w:gridCol w:w="2833"/>
        <w:gridCol w:w="1889"/>
        <w:gridCol w:w="1921"/>
      </w:tblGrid>
      <w:tr w:rsidR="008A2A55" w:rsidTr="00856BC1">
        <w:tc>
          <w:tcPr>
            <w:tcW w:w="94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Nr oferty </w:t>
            </w:r>
          </w:p>
        </w:tc>
        <w:tc>
          <w:tcPr>
            <w:tcW w:w="1463" w:type="dxa"/>
          </w:tcPr>
          <w:p w:rsidR="008A2A55" w:rsidRDefault="008A2A55" w:rsidP="00856BC1">
            <w:pPr>
              <w:rPr>
                <w:sz w:val="23"/>
                <w:szCs w:val="23"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3107" w:type="dxa"/>
          </w:tcPr>
          <w:p w:rsidR="008A2A55" w:rsidRDefault="008A2A55" w:rsidP="00856BC1">
            <w:pPr>
              <w:rPr>
                <w:sz w:val="23"/>
                <w:szCs w:val="23"/>
              </w:rPr>
            </w:pPr>
            <w:r>
              <w:rPr>
                <w:b/>
                <w:bCs/>
              </w:rPr>
              <w:t>Cena wykonania przedmiotu zamówienia brutto</w:t>
            </w:r>
          </w:p>
        </w:tc>
        <w:tc>
          <w:tcPr>
            <w:tcW w:w="200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Gwarancja </w:t>
            </w:r>
          </w:p>
        </w:tc>
        <w:tc>
          <w:tcPr>
            <w:tcW w:w="2010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przyznanych punktów ogółem </w:t>
            </w:r>
          </w:p>
        </w:tc>
      </w:tr>
      <w:tr w:rsidR="008A2A55" w:rsidTr="00856BC1">
        <w:tc>
          <w:tcPr>
            <w:tcW w:w="94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63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Herkules Sp. z o.o. </w:t>
            </w:r>
          </w:p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K. </w:t>
            </w:r>
            <w:proofErr w:type="spellStart"/>
            <w:r>
              <w:rPr>
                <w:sz w:val="22"/>
                <w:szCs w:val="22"/>
              </w:rPr>
              <w:t>Szymanow-skiego</w:t>
            </w:r>
            <w:proofErr w:type="spellEnd"/>
            <w:r>
              <w:rPr>
                <w:sz w:val="22"/>
                <w:szCs w:val="22"/>
              </w:rPr>
              <w:t xml:space="preserve"> 47A </w:t>
            </w:r>
          </w:p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32-501 Pogorzyce </w:t>
            </w:r>
          </w:p>
        </w:tc>
        <w:tc>
          <w:tcPr>
            <w:tcW w:w="3107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67 364,00 zł </w:t>
            </w:r>
          </w:p>
        </w:tc>
        <w:tc>
          <w:tcPr>
            <w:tcW w:w="200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proofErr w:type="spellStart"/>
            <w:r>
              <w:rPr>
                <w:sz w:val="22"/>
                <w:szCs w:val="22"/>
              </w:rPr>
              <w:t>m-cy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88,88</w:t>
            </w:r>
          </w:p>
        </w:tc>
      </w:tr>
      <w:tr w:rsidR="008A2A55" w:rsidTr="00856BC1">
        <w:tc>
          <w:tcPr>
            <w:tcW w:w="94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463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Fit Park Sp. z o.o. </w:t>
            </w:r>
          </w:p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Turkusowa 60 87-100 Toruń </w:t>
            </w:r>
          </w:p>
        </w:tc>
        <w:tc>
          <w:tcPr>
            <w:tcW w:w="3107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77 982,00  zł </w:t>
            </w:r>
          </w:p>
        </w:tc>
        <w:tc>
          <w:tcPr>
            <w:tcW w:w="200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proofErr w:type="spellStart"/>
            <w:r>
              <w:rPr>
                <w:sz w:val="22"/>
                <w:szCs w:val="22"/>
              </w:rPr>
              <w:t>m-cy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78,14</w:t>
            </w:r>
          </w:p>
        </w:tc>
      </w:tr>
      <w:tr w:rsidR="008A2A55" w:rsidTr="00856BC1">
        <w:tc>
          <w:tcPr>
            <w:tcW w:w="942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463" w:type="dxa"/>
          </w:tcPr>
          <w:p w:rsidR="008A2A55" w:rsidRDefault="008A2A55" w:rsidP="00856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4STB Spółka z ograniczoną odpowiedzialnością </w:t>
            </w:r>
          </w:p>
          <w:p w:rsidR="008A2A55" w:rsidRDefault="008A2A55" w:rsidP="00856BC1">
            <w:pPr>
              <w:rPr>
                <w:sz w:val="23"/>
                <w:szCs w:val="23"/>
              </w:rPr>
            </w:pPr>
            <w:r>
              <w:t>ul. Osadnicza 35 65-785 Zielona Góra</w:t>
            </w:r>
          </w:p>
        </w:tc>
        <w:tc>
          <w:tcPr>
            <w:tcW w:w="3107" w:type="dxa"/>
          </w:tcPr>
          <w:p w:rsidR="008A2A55" w:rsidRDefault="008A2A55" w:rsidP="00856B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59 040,00 zł</w:t>
            </w:r>
          </w:p>
        </w:tc>
        <w:tc>
          <w:tcPr>
            <w:tcW w:w="2002" w:type="dxa"/>
          </w:tcPr>
          <w:p w:rsidR="008A2A55" w:rsidRDefault="008A2A55" w:rsidP="00856BC1">
            <w:pPr>
              <w:rPr>
                <w:sz w:val="23"/>
                <w:szCs w:val="23"/>
              </w:rPr>
            </w:pPr>
            <w:r>
              <w:t xml:space="preserve">60 </w:t>
            </w:r>
            <w:proofErr w:type="spellStart"/>
            <w:r>
              <w:t>m-cy</w:t>
            </w:r>
            <w:proofErr w:type="spellEnd"/>
          </w:p>
        </w:tc>
        <w:tc>
          <w:tcPr>
            <w:tcW w:w="2010" w:type="dxa"/>
          </w:tcPr>
          <w:p w:rsidR="008A2A55" w:rsidRDefault="008A2A55" w:rsidP="00856BC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100,00</w:t>
            </w:r>
          </w:p>
        </w:tc>
      </w:tr>
    </w:tbl>
    <w:p w:rsidR="008A2A55" w:rsidRDefault="008A2A55" w:rsidP="008A2A55">
      <w:pPr>
        <w:rPr>
          <w:sz w:val="23"/>
          <w:szCs w:val="23"/>
        </w:rPr>
      </w:pPr>
    </w:p>
    <w:p w:rsidR="008A2A55" w:rsidRDefault="008A2A55" w:rsidP="008A2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Spośród nadesłanych oferta żadna nie podlega odrzuceniu bądź wykluczeniu. </w:t>
      </w:r>
    </w:p>
    <w:p w:rsidR="008A2A55" w:rsidRDefault="008A2A55" w:rsidP="008A2A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Wybrano ofertę nr 3,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firma: 4STB Spółka z ograniczoną odpowiedzialnością, ul. Osadnicza 35, </w:t>
      </w:r>
      <w:r w:rsidR="00644F31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65-785 Zielona Góra. </w:t>
      </w:r>
    </w:p>
    <w:p w:rsidR="008A2A55" w:rsidRDefault="008A2A55" w:rsidP="008A2A55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6. Uzasadnienie wyboru oferty: Wybrana oferta uzyskała największą, maksymalną ilość punktów. </w:t>
      </w:r>
      <w:r>
        <w:rPr>
          <w:sz w:val="23"/>
          <w:szCs w:val="23"/>
        </w:rPr>
        <w:t xml:space="preserve">Oferta spełnia warunki określone w zapytaniu ofertowym i nie podlega odrzuceniu. Cena oferty mieści się w kwocie jaką Zamawiający zamierza przeznaczyć na sfinansowanie ww. przedmiotu zamówienia. </w:t>
      </w:r>
    </w:p>
    <w:p w:rsidR="008A2A55" w:rsidRDefault="008A2A55" w:rsidP="008A2A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Termin podpisania umowy zostanie ustalony z Wykonawcą telefonicznie. </w:t>
      </w:r>
    </w:p>
    <w:p w:rsidR="008A2A55" w:rsidRDefault="008A2A55" w:rsidP="008A2A55">
      <w:pPr>
        <w:pStyle w:val="Default"/>
        <w:rPr>
          <w:sz w:val="23"/>
          <w:szCs w:val="23"/>
        </w:rPr>
      </w:pPr>
    </w:p>
    <w:p w:rsidR="008A2A55" w:rsidRDefault="008A2A55" w:rsidP="008A2A55">
      <w:pPr>
        <w:pStyle w:val="Default"/>
        <w:rPr>
          <w:sz w:val="23"/>
          <w:szCs w:val="23"/>
        </w:rPr>
      </w:pPr>
    </w:p>
    <w:p w:rsidR="008A2A55" w:rsidRDefault="008A2A55" w:rsidP="008A2A55">
      <w:pPr>
        <w:pStyle w:val="Default"/>
        <w:rPr>
          <w:sz w:val="23"/>
          <w:szCs w:val="23"/>
        </w:rPr>
      </w:pPr>
    </w:p>
    <w:p w:rsidR="008A2A55" w:rsidRDefault="008A2A55" w:rsidP="008A2A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Anna </w:t>
      </w:r>
      <w:proofErr w:type="spellStart"/>
      <w:r>
        <w:rPr>
          <w:sz w:val="23"/>
          <w:szCs w:val="23"/>
        </w:rPr>
        <w:t>Wawruch-Lis</w:t>
      </w:r>
      <w:proofErr w:type="spellEnd"/>
      <w:r>
        <w:rPr>
          <w:sz w:val="23"/>
          <w:szCs w:val="23"/>
        </w:rPr>
        <w:t xml:space="preserve"> </w:t>
      </w:r>
    </w:p>
    <w:p w:rsidR="008A2A55" w:rsidRDefault="008A2A55" w:rsidP="008A2A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Dyrektor </w:t>
      </w:r>
    </w:p>
    <w:p w:rsidR="008A2A55" w:rsidRDefault="008A2A55" w:rsidP="008A2A5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Zespołu Szkół Transportowo-Komunikacyjnych</w:t>
      </w:r>
    </w:p>
    <w:p w:rsidR="008A2A55" w:rsidRDefault="00F266EC" w:rsidP="008A2A55">
      <w:pPr>
        <w:jc w:val="right"/>
      </w:pPr>
      <w:r>
        <w:rPr>
          <w:sz w:val="23"/>
          <w:szCs w:val="23"/>
        </w:rPr>
        <w:t xml:space="preserve"> </w:t>
      </w:r>
      <w:r w:rsidR="008A2A55">
        <w:rPr>
          <w:sz w:val="23"/>
          <w:szCs w:val="23"/>
        </w:rPr>
        <w:t>(podpis Zamawiającego)</w:t>
      </w:r>
    </w:p>
    <w:p w:rsidR="008A2A55" w:rsidRDefault="008A2A55" w:rsidP="00371927">
      <w:pPr>
        <w:jc w:val="right"/>
        <w:rPr>
          <w:sz w:val="23"/>
          <w:szCs w:val="23"/>
        </w:rPr>
      </w:pPr>
    </w:p>
    <w:p w:rsidR="008A2A55" w:rsidRDefault="008A2A55" w:rsidP="00371927">
      <w:pPr>
        <w:jc w:val="right"/>
        <w:rPr>
          <w:sz w:val="23"/>
          <w:szCs w:val="23"/>
        </w:rPr>
      </w:pPr>
    </w:p>
    <w:p w:rsidR="008A2A55" w:rsidRDefault="008A2A55" w:rsidP="00371927">
      <w:pPr>
        <w:jc w:val="right"/>
        <w:rPr>
          <w:sz w:val="23"/>
          <w:szCs w:val="23"/>
        </w:rPr>
      </w:pPr>
    </w:p>
    <w:p w:rsidR="008A2A55" w:rsidRDefault="008A2A55" w:rsidP="00371927">
      <w:pPr>
        <w:jc w:val="right"/>
        <w:rPr>
          <w:sz w:val="23"/>
          <w:szCs w:val="23"/>
        </w:rPr>
      </w:pPr>
    </w:p>
    <w:sectPr w:rsidR="008A2A55" w:rsidSect="00987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77F6"/>
    <w:rsid w:val="00342CB6"/>
    <w:rsid w:val="00371927"/>
    <w:rsid w:val="00644F31"/>
    <w:rsid w:val="00810548"/>
    <w:rsid w:val="008A2A55"/>
    <w:rsid w:val="009877F6"/>
    <w:rsid w:val="00A92C9E"/>
    <w:rsid w:val="00BB181B"/>
    <w:rsid w:val="00BC4D89"/>
    <w:rsid w:val="00F2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5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7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Kierownik_</dc:creator>
  <cp:lastModifiedBy>Kierownik_</cp:lastModifiedBy>
  <cp:revision>2</cp:revision>
  <cp:lastPrinted>2022-06-28T06:26:00Z</cp:lastPrinted>
  <dcterms:created xsi:type="dcterms:W3CDTF">2022-06-29T12:07:00Z</dcterms:created>
  <dcterms:modified xsi:type="dcterms:W3CDTF">2022-06-29T12:07:00Z</dcterms:modified>
</cp:coreProperties>
</file>