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A9" w:rsidRPr="001106FC" w:rsidRDefault="00415CA9" w:rsidP="001106FC">
      <w:pPr>
        <w:pStyle w:val="Akapitzlist"/>
        <w:ind w:left="0"/>
        <w:jc w:val="center"/>
        <w:rPr>
          <w:b/>
          <w:spacing w:val="20"/>
          <w:sz w:val="24"/>
          <w:szCs w:val="24"/>
        </w:rPr>
      </w:pPr>
      <w:r w:rsidRPr="001106FC">
        <w:rPr>
          <w:b/>
          <w:spacing w:val="20"/>
          <w:sz w:val="24"/>
          <w:szCs w:val="24"/>
        </w:rPr>
        <w:t>UMOWA nr</w:t>
      </w:r>
      <w:r w:rsidR="001374D4" w:rsidRPr="001106FC">
        <w:rPr>
          <w:b/>
          <w:spacing w:val="20"/>
          <w:sz w:val="24"/>
          <w:szCs w:val="24"/>
        </w:rPr>
        <w:t xml:space="preserve"> </w:t>
      </w:r>
      <w:r w:rsidR="001106FC" w:rsidRPr="001106FC">
        <w:rPr>
          <w:b/>
          <w:spacing w:val="20"/>
          <w:sz w:val="24"/>
          <w:szCs w:val="24"/>
        </w:rPr>
        <w:t xml:space="preserve">KG </w:t>
      </w:r>
      <w:r w:rsidR="0089611D">
        <w:rPr>
          <w:b/>
          <w:spacing w:val="20"/>
          <w:sz w:val="24"/>
          <w:szCs w:val="24"/>
        </w:rPr>
        <w:t>………………………………..</w:t>
      </w:r>
    </w:p>
    <w:p w:rsidR="00415CA9" w:rsidRPr="00AC4E15" w:rsidRDefault="00415CA9" w:rsidP="00415CA9">
      <w:pPr>
        <w:pStyle w:val="Akapitzlist"/>
        <w:ind w:left="0"/>
        <w:jc w:val="center"/>
        <w:rPr>
          <w:spacing w:val="20"/>
        </w:rPr>
      </w:pPr>
    </w:p>
    <w:p w:rsidR="00415CA9" w:rsidRDefault="00415CA9" w:rsidP="00415CA9">
      <w:pPr>
        <w:spacing w:after="120" w:line="360" w:lineRule="auto"/>
        <w:jc w:val="both"/>
        <w:rPr>
          <w:b/>
        </w:rPr>
      </w:pPr>
      <w:r>
        <w:t>z</w:t>
      </w:r>
      <w:r w:rsidR="001374D4">
        <w:t xml:space="preserve">awarta   w dniu </w:t>
      </w:r>
      <w:r w:rsidR="008A1E62">
        <w:t xml:space="preserve"> </w:t>
      </w:r>
      <w:r w:rsidR="00FE362F">
        <w:t>……………………………</w:t>
      </w:r>
      <w:r>
        <w:t xml:space="preserve"> r. pomiędzy:</w:t>
      </w:r>
    </w:p>
    <w:p w:rsidR="00415CA9" w:rsidRDefault="00415CA9" w:rsidP="00415CA9">
      <w:pPr>
        <w:spacing w:after="120" w:line="360" w:lineRule="auto"/>
        <w:jc w:val="both"/>
      </w:pPr>
      <w:r>
        <w:t>Gminą Lublin Plac Króla Władysława Łokietka 1 20-109 Lublin  NIP 9462575811</w:t>
      </w:r>
    </w:p>
    <w:p w:rsidR="00C745DA" w:rsidRDefault="00415CA9" w:rsidP="00C745DA">
      <w:pPr>
        <w:pStyle w:val="Podtytu"/>
        <w:jc w:val="both"/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/>
        </w:rPr>
      </w:pPr>
      <w:r w:rsidRPr="00C745DA"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  <w:t>Odbiorca Zespół  Szkół Ogólnokształcących Nr 1im Zbigniewa Herberta 20-850 Lublin  ul.  Radzyńska  5 reprezentowanym przez Dyrektora  p. Wojciecha Kal</w:t>
      </w:r>
      <w:r w:rsidR="00C745DA"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  <w:t xml:space="preserve">ickiego zwanym w dalszej części </w:t>
      </w:r>
      <w:r w:rsidRPr="00C745DA"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/>
        </w:rPr>
        <w:t>„Zamawiającym”</w:t>
      </w:r>
      <w:r w:rsidR="00C745DA"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pl-PL"/>
        </w:rPr>
        <w:t>,</w:t>
      </w:r>
    </w:p>
    <w:p w:rsidR="00C745DA" w:rsidRDefault="00C745DA" w:rsidP="00C745DA">
      <w:pPr>
        <w:pStyle w:val="Podtytu"/>
        <w:jc w:val="left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  <w:t>a</w:t>
      </w:r>
    </w:p>
    <w:p w:rsidR="00415CA9" w:rsidRDefault="00FE362F" w:rsidP="001A23B3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5CA9" w:rsidRDefault="00415CA9" w:rsidP="00415CA9">
      <w:pPr>
        <w:spacing w:after="120" w:line="360" w:lineRule="auto"/>
        <w:jc w:val="both"/>
      </w:pPr>
      <w:r>
        <w:t xml:space="preserve">zwanym w dalszej części umowy </w:t>
      </w:r>
      <w:r>
        <w:rPr>
          <w:b/>
        </w:rPr>
        <w:t>„Wykonawcą”.</w:t>
      </w:r>
    </w:p>
    <w:p w:rsidR="00415CA9" w:rsidRPr="001374D4" w:rsidRDefault="00415CA9" w:rsidP="001374D4">
      <w:pPr>
        <w:spacing w:before="100" w:beforeAutospacing="1" w:line="360" w:lineRule="auto"/>
        <w:jc w:val="both"/>
      </w:pPr>
      <w:r>
        <w:t>W wyniku przeprowadzonego postępowa</w:t>
      </w:r>
      <w:r w:rsidR="00633CE6">
        <w:t>nia</w:t>
      </w:r>
      <w:r>
        <w:t>,</w:t>
      </w:r>
      <w:r w:rsidR="00633CE6">
        <w:t xml:space="preserve"> </w:t>
      </w:r>
      <w:r>
        <w:t xml:space="preserve">w którym oferta Wykonawcy uznana została </w:t>
      </w:r>
      <w:r w:rsidR="001374D4">
        <w:br/>
      </w:r>
      <w:r>
        <w:t xml:space="preserve">za najkorzystniejszą została zawarta umowa zgodnie z </w:t>
      </w:r>
      <w:r w:rsidR="00D11001">
        <w:t xml:space="preserve">zapisami </w:t>
      </w:r>
      <w:r w:rsidR="00DA354A" w:rsidRPr="00DA354A">
        <w:t>art. 2 ust. 1 pkt 1 ustawy z dnia 11 września 2019 r. Prawo zamówień publicznych (tj. Dz. U. z dnia 24 października 2019 r. poz. 2019 z późn. zm.)</w:t>
      </w:r>
      <w:r w:rsidR="00DA354A">
        <w:t xml:space="preserve"> </w:t>
      </w:r>
      <w:r>
        <w:t>zgodnie z którym ustawy nie stosuje się</w:t>
      </w:r>
      <w:r w:rsidR="00D11001">
        <w:t xml:space="preserve"> do</w:t>
      </w:r>
      <w:r>
        <w:t xml:space="preserve"> zamówień publicznych</w:t>
      </w:r>
      <w:r w:rsidR="00D11001">
        <w:t xml:space="preserve">, </w:t>
      </w:r>
      <w:r>
        <w:t xml:space="preserve">których wartość szacunkowa nie przekracza równowartość kwoty </w:t>
      </w:r>
      <w:r w:rsidR="00D11001">
        <w:t>130 000,00 zł netto</w:t>
      </w:r>
      <w:r>
        <w:t xml:space="preserve"> o następującej treści:</w:t>
      </w:r>
    </w:p>
    <w:p w:rsidR="00415CA9" w:rsidRDefault="00415CA9" w:rsidP="001374D4">
      <w:pPr>
        <w:spacing w:after="120" w:line="360" w:lineRule="auto"/>
        <w:jc w:val="center"/>
      </w:pPr>
      <w:r>
        <w:rPr>
          <w:b/>
        </w:rPr>
        <w:t>§ 1. Przedmiot umowy</w:t>
      </w:r>
    </w:p>
    <w:p w:rsidR="00415CA9" w:rsidRPr="00A1141B" w:rsidRDefault="00415CA9" w:rsidP="00780058">
      <w:pPr>
        <w:autoSpaceDE w:val="0"/>
        <w:autoSpaceDN w:val="0"/>
        <w:adjustRightInd w:val="0"/>
        <w:spacing w:after="0" w:line="240" w:lineRule="auto"/>
        <w:ind w:left="74"/>
        <w:jc w:val="both"/>
      </w:pPr>
      <w:r>
        <w:t xml:space="preserve">Przedmiotem zamówienia jest </w:t>
      </w:r>
      <w:r w:rsidR="00C75991">
        <w:t>dostawa „</w:t>
      </w:r>
      <w:r w:rsidR="00C75991" w:rsidRPr="00C75991">
        <w:rPr>
          <w:b/>
        </w:rPr>
        <w:t>P</w:t>
      </w:r>
      <w:r w:rsidR="008A2DC7" w:rsidRPr="00C75991">
        <w:rPr>
          <w:b/>
        </w:rPr>
        <w:t>akietu ubiorczego ucznia OPW i pakietu szkoleniowego OPW w 2021r.</w:t>
      </w:r>
      <w:r w:rsidR="00C75991" w:rsidRPr="00C75991">
        <w:rPr>
          <w:b/>
        </w:rPr>
        <w:t>”</w:t>
      </w:r>
      <w:r w:rsidR="008A2DC7">
        <w:t xml:space="preserve"> </w:t>
      </w:r>
      <w:r w:rsidR="00AA30A0">
        <w:t>w  związku z udziałem s</w:t>
      </w:r>
      <w:r>
        <w:t>zko</w:t>
      </w:r>
      <w:r w:rsidR="00AA30A0">
        <w:t>ły w realizacji p</w:t>
      </w:r>
      <w:r>
        <w:t>rogramu</w:t>
      </w:r>
      <w:r w:rsidR="00AA30A0">
        <w:t xml:space="preserve"> OPW – Odział Przygotowania Wojskowego</w:t>
      </w:r>
      <w:r>
        <w:t xml:space="preserve"> </w:t>
      </w:r>
      <w:r w:rsidR="00AA30A0">
        <w:t xml:space="preserve">dla  szkół ponadgimnazjalnych, </w:t>
      </w:r>
      <w:r>
        <w:t xml:space="preserve">zgodnie  z umową nr </w:t>
      </w:r>
      <w:r w:rsidR="008A2DC7">
        <w:t>48/3300018756</w:t>
      </w:r>
      <w:r w:rsidR="001374D4">
        <w:t>/</w:t>
      </w:r>
      <w:r w:rsidR="008A2DC7">
        <w:t>125</w:t>
      </w:r>
      <w:r>
        <w:t xml:space="preserve">  z dnia </w:t>
      </w:r>
      <w:r w:rsidR="008A2DC7">
        <w:t>15.04.2021</w:t>
      </w:r>
      <w:r w:rsidR="001374D4">
        <w:t>r.</w:t>
      </w:r>
      <w:r>
        <w:t xml:space="preserve"> o udzieleniu dotacji celowej  na podstawie art.74 ust.2 ustawy z dnia 27 10.2017r- Prawo Oświatowe  (Dz.</w:t>
      </w:r>
      <w:r w:rsidR="00633CE6">
        <w:t xml:space="preserve"> </w:t>
      </w:r>
      <w:r>
        <w:t>U.</w:t>
      </w:r>
      <w:r w:rsidR="00633CE6">
        <w:t xml:space="preserve"> </w:t>
      </w:r>
      <w:r w:rsidR="004A5332">
        <w:t xml:space="preserve">z 2020 </w:t>
      </w:r>
      <w:r>
        <w:t>r poz</w:t>
      </w:r>
      <w:r w:rsidR="00780058">
        <w:t>.</w:t>
      </w:r>
      <w:r w:rsidR="004A5332">
        <w:t xml:space="preserve"> 2029 z późn</w:t>
      </w:r>
      <w:r>
        <w:t>.</w:t>
      </w:r>
      <w:r w:rsidR="004A5332">
        <w:t xml:space="preserve"> z</w:t>
      </w:r>
      <w:r>
        <w:t>m</w:t>
      </w:r>
      <w:r w:rsidR="004A5332">
        <w:t>.</w:t>
      </w:r>
      <w:r>
        <w:t>) oraz art. 150  w związku z art. 128 ust 2</w:t>
      </w:r>
      <w:r w:rsidR="004A5332">
        <w:t xml:space="preserve"> i art. 169</w:t>
      </w:r>
      <w:r>
        <w:t xml:space="preserve"> ustawy z dnia 27  sierpn</w:t>
      </w:r>
      <w:r w:rsidR="004A5332">
        <w:t>ia 2009 o finansach publicznych (Dz. U. z 2021r. poz. 305 z</w:t>
      </w:r>
      <w:r w:rsidR="0087056F">
        <w:t xml:space="preserve"> późn. zm.)</w:t>
      </w:r>
    </w:p>
    <w:p w:rsidR="00415CA9" w:rsidRDefault="00415CA9" w:rsidP="00780058">
      <w:pPr>
        <w:spacing w:after="120" w:line="360" w:lineRule="auto"/>
        <w:jc w:val="both"/>
        <w:rPr>
          <w:b/>
        </w:rPr>
      </w:pPr>
    </w:p>
    <w:p w:rsidR="00650E0D" w:rsidRPr="00650E0D" w:rsidRDefault="00415CA9" w:rsidP="00650E0D">
      <w:pPr>
        <w:spacing w:after="120" w:line="360" w:lineRule="auto"/>
        <w:jc w:val="center"/>
        <w:rPr>
          <w:b/>
        </w:rPr>
      </w:pPr>
      <w:r>
        <w:rPr>
          <w:b/>
        </w:rPr>
        <w:t>§ 2 . Obowiązki wykonawcy</w:t>
      </w:r>
    </w:p>
    <w:p w:rsidR="00415CA9" w:rsidRDefault="00415CA9" w:rsidP="00AA30A0">
      <w:pPr>
        <w:numPr>
          <w:ilvl w:val="0"/>
          <w:numId w:val="3"/>
        </w:numPr>
        <w:spacing w:after="0" w:line="240" w:lineRule="auto"/>
        <w:jc w:val="both"/>
      </w:pPr>
      <w:r w:rsidRPr="00AA30A0">
        <w:t xml:space="preserve">Integralną częścią niniejszej umowy jest złożona oferta cenowa Wykonawcy </w:t>
      </w:r>
    </w:p>
    <w:p w:rsidR="00415CA9" w:rsidRDefault="00415CA9" w:rsidP="00AA30A0">
      <w:pPr>
        <w:numPr>
          <w:ilvl w:val="0"/>
          <w:numId w:val="3"/>
        </w:numPr>
        <w:spacing w:after="0" w:line="240" w:lineRule="auto"/>
        <w:jc w:val="both"/>
      </w:pPr>
      <w:r>
        <w:t>Wykonawca zobowiązuje się dostarczyć pełny asortyment umundurowania zgodnie ze specyf</w:t>
      </w:r>
      <w:r w:rsidR="009D30D9">
        <w:t xml:space="preserve">ikacją ,ilością oraz rozmiarami </w:t>
      </w:r>
      <w:r>
        <w:t>( załącznik</w:t>
      </w:r>
      <w:r w:rsidR="009D30D9">
        <w:t>i</w:t>
      </w:r>
      <w:r>
        <w:t xml:space="preserve"> nr 3,4</w:t>
      </w:r>
      <w:r w:rsidR="009D30D9">
        <w:t>,5</w:t>
      </w:r>
      <w:r w:rsidR="00663553">
        <w:t>,</w:t>
      </w:r>
      <w:r>
        <w:t xml:space="preserve"> )</w:t>
      </w:r>
      <w:r w:rsidR="00035150">
        <w:t xml:space="preserve">, oraz pakietu szkoleniowego (załączniki nr </w:t>
      </w:r>
      <w:r w:rsidR="00663553">
        <w:t>8,9)</w:t>
      </w:r>
    </w:p>
    <w:p w:rsidR="00415CA9" w:rsidRDefault="00415CA9" w:rsidP="00AA30A0">
      <w:pPr>
        <w:numPr>
          <w:ilvl w:val="0"/>
          <w:numId w:val="3"/>
        </w:numPr>
        <w:spacing w:after="0" w:line="240" w:lineRule="auto"/>
        <w:jc w:val="both"/>
      </w:pPr>
      <w:r>
        <w:t>Asortymen</w:t>
      </w:r>
      <w:r w:rsidR="00035150">
        <w:t>t mundurowy oraz pakiet szkoleniowy winien</w:t>
      </w:r>
      <w:r w:rsidR="00633CE6">
        <w:t xml:space="preserve"> być nowy, nie</w:t>
      </w:r>
      <w:r>
        <w:t>używany, bez skaz oraz wad fabrycznych.</w:t>
      </w:r>
    </w:p>
    <w:p w:rsidR="00415CA9" w:rsidRDefault="00415CA9" w:rsidP="00AA30A0">
      <w:pPr>
        <w:numPr>
          <w:ilvl w:val="0"/>
          <w:numId w:val="3"/>
        </w:numPr>
        <w:spacing w:after="0" w:line="240" w:lineRule="auto"/>
        <w:jc w:val="both"/>
      </w:pPr>
      <w:r>
        <w:t>Wykonaw</w:t>
      </w:r>
      <w:r w:rsidR="00C57E46">
        <w:t xml:space="preserve">ca dostarczy wraz z zamówionym asortymentem mundurowym </w:t>
      </w:r>
      <w:r>
        <w:t>świadectwa jakościowe</w:t>
      </w:r>
      <w:r w:rsidR="00A423CB">
        <w:t xml:space="preserve"> i certyfikaty potwierdzające spełnienie W</w:t>
      </w:r>
      <w:r w:rsidR="00BE749C">
        <w:t>ymagań</w:t>
      </w:r>
      <w:r w:rsidR="003231FA">
        <w:t xml:space="preserve"> technicznych</w:t>
      </w:r>
      <w:r>
        <w:t>.</w:t>
      </w:r>
    </w:p>
    <w:p w:rsidR="00EC676A" w:rsidRDefault="00415CA9" w:rsidP="00AA30A0">
      <w:pPr>
        <w:numPr>
          <w:ilvl w:val="0"/>
          <w:numId w:val="3"/>
        </w:numPr>
        <w:spacing w:after="0" w:line="240" w:lineRule="auto"/>
        <w:jc w:val="both"/>
      </w:pPr>
      <w:r>
        <w:t>Wykonawca dostarczy doku</w:t>
      </w:r>
      <w:r w:rsidR="00995C72">
        <w:t xml:space="preserve">ment poświadczający o ważności </w:t>
      </w:r>
      <w:bookmarkStart w:id="0" w:name="_GoBack"/>
      <w:bookmarkEnd w:id="0"/>
      <w:r>
        <w:t xml:space="preserve">gwarancji na cały zamówiony asortyment wraz z jego zasadami użytkowania i konserwacji .   </w:t>
      </w:r>
    </w:p>
    <w:p w:rsidR="00EC676A" w:rsidRDefault="00EC676A" w:rsidP="00EC676A">
      <w:pPr>
        <w:pStyle w:val="Akapitzlist"/>
        <w:suppressAutoHyphens/>
        <w:spacing w:after="0" w:line="240" w:lineRule="auto"/>
        <w:ind w:left="1068"/>
        <w:contextualSpacing w:val="0"/>
      </w:pPr>
    </w:p>
    <w:p w:rsidR="00415CA9" w:rsidRPr="00650E0D" w:rsidRDefault="00415CA9" w:rsidP="00650E0D">
      <w:pPr>
        <w:jc w:val="center"/>
        <w:rPr>
          <w:b/>
        </w:rPr>
      </w:pPr>
      <w:r w:rsidRPr="001374D4">
        <w:rPr>
          <w:b/>
        </w:rPr>
        <w:t>§ 3 Termin i sposób dostawy</w:t>
      </w:r>
    </w:p>
    <w:p w:rsidR="00415CA9" w:rsidRPr="00AA30A0" w:rsidRDefault="00415CA9" w:rsidP="00AA30A0">
      <w:pPr>
        <w:numPr>
          <w:ilvl w:val="0"/>
          <w:numId w:val="11"/>
        </w:numPr>
        <w:spacing w:after="0" w:line="240" w:lineRule="auto"/>
        <w:jc w:val="both"/>
      </w:pPr>
      <w:r w:rsidRPr="00AA30A0">
        <w:t xml:space="preserve">Termin dostawy zamówienia </w:t>
      </w:r>
      <w:r w:rsidR="005D4BE4" w:rsidRPr="00AA30A0">
        <w:t>ustala się do dnia</w:t>
      </w:r>
      <w:r w:rsidR="00D9337A">
        <w:t xml:space="preserve"> 23</w:t>
      </w:r>
      <w:r w:rsidR="00035150" w:rsidRPr="00AA30A0">
        <w:t>.06.2021</w:t>
      </w:r>
      <w:r w:rsidRPr="00AA30A0">
        <w:t>r</w:t>
      </w:r>
    </w:p>
    <w:p w:rsidR="00415CA9" w:rsidRDefault="00415CA9" w:rsidP="00AA30A0">
      <w:pPr>
        <w:numPr>
          <w:ilvl w:val="0"/>
          <w:numId w:val="11"/>
        </w:numPr>
        <w:spacing w:after="0" w:line="240" w:lineRule="auto"/>
        <w:jc w:val="both"/>
      </w:pPr>
      <w:r w:rsidRPr="00185F4F">
        <w:t xml:space="preserve">Wykonawca zobowiązuje się dostarczyć do siedziby Zespołu Szkół Ogólnokształcących nr 1 </w:t>
      </w:r>
      <w:r w:rsidR="00BE749C">
        <w:br/>
      </w:r>
      <w:r w:rsidRPr="00185F4F">
        <w:t>w Lublinie ul Radzyńska 5 cały zamówiony asortyment umundurowania</w:t>
      </w:r>
      <w:r w:rsidR="008B6DE1">
        <w:t xml:space="preserve"> i wyposażenia.</w:t>
      </w:r>
    </w:p>
    <w:p w:rsidR="00415CA9" w:rsidRDefault="00415CA9" w:rsidP="005D78C0">
      <w:pPr>
        <w:numPr>
          <w:ilvl w:val="0"/>
          <w:numId w:val="11"/>
        </w:numPr>
        <w:spacing w:after="0" w:line="240" w:lineRule="auto"/>
        <w:jc w:val="both"/>
      </w:pPr>
      <w:r>
        <w:t>Dostawa zamówienia winna być udokumentowana protokołem odbioru podpisanym przez obie strony umowy</w:t>
      </w:r>
      <w:r w:rsidR="00504F47">
        <w:t xml:space="preserve"> co będzie podstawą do zapłaty /za</w:t>
      </w:r>
      <w:r w:rsidR="00635E3E">
        <w:t>łącznik nr 7</w:t>
      </w:r>
      <w:r w:rsidR="00504F47">
        <w:t>/.</w:t>
      </w:r>
    </w:p>
    <w:p w:rsidR="00AC3930" w:rsidRPr="00B75951" w:rsidRDefault="00AC3930" w:rsidP="005D78C0">
      <w:pPr>
        <w:numPr>
          <w:ilvl w:val="0"/>
          <w:numId w:val="11"/>
        </w:numPr>
        <w:spacing w:after="0" w:line="240" w:lineRule="auto"/>
        <w:jc w:val="both"/>
      </w:pPr>
      <w:r w:rsidRPr="00B75951">
        <w:lastRenderedPageBreak/>
        <w:t>W razie konieczności, Wykonawca zobowiązuje się do wymiany poszczególnego asortymentu</w:t>
      </w:r>
      <w:r w:rsidR="00035150">
        <w:t xml:space="preserve"> mundurowego</w:t>
      </w:r>
      <w:r w:rsidR="008B6DE1">
        <w:t xml:space="preserve"> na inny rozmiar w terminie 3</w:t>
      </w:r>
      <w:r w:rsidRPr="00B75951">
        <w:t xml:space="preserve"> dni od momentu zgłoszenia przez Zamawiającego takiej potrzeby, j</w:t>
      </w:r>
      <w:r w:rsidR="00035150">
        <w:t>ednak nie później niż do dnia 30.06</w:t>
      </w:r>
      <w:r w:rsidRPr="00B75951">
        <w:t>.2021r.</w:t>
      </w:r>
    </w:p>
    <w:p w:rsidR="00415CA9" w:rsidRDefault="00415CA9" w:rsidP="00415CA9">
      <w:pPr>
        <w:spacing w:after="120" w:line="360" w:lineRule="auto"/>
        <w:jc w:val="center"/>
        <w:rPr>
          <w:b/>
        </w:rPr>
      </w:pPr>
    </w:p>
    <w:p w:rsidR="00650E0D" w:rsidRDefault="00415CA9" w:rsidP="00650E0D">
      <w:pPr>
        <w:spacing w:after="120" w:line="360" w:lineRule="auto"/>
        <w:jc w:val="center"/>
        <w:rPr>
          <w:b/>
        </w:rPr>
      </w:pPr>
      <w:r>
        <w:rPr>
          <w:b/>
        </w:rPr>
        <w:t>§ 4 Warunki  płatności</w:t>
      </w:r>
    </w:p>
    <w:p w:rsidR="00415CA9" w:rsidRDefault="00415CA9" w:rsidP="001374D4">
      <w:pPr>
        <w:spacing w:after="120" w:line="360" w:lineRule="auto"/>
        <w:ind w:firstLine="360"/>
        <w:jc w:val="both"/>
      </w:pPr>
      <w:r>
        <w:t>Ustala się następujące zasady i sposób zapłaty za wykonanie zamówienia:</w:t>
      </w:r>
    </w:p>
    <w:p w:rsidR="00415CA9" w:rsidRPr="001374D4" w:rsidRDefault="00415CA9" w:rsidP="005D78C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</w:pPr>
      <w:r w:rsidRPr="001374D4">
        <w:t>Należność Wykonawcy ok</w:t>
      </w:r>
      <w:r w:rsidR="0098425F">
        <w:t>reślona na podstawie wystawionych faktur</w:t>
      </w:r>
      <w:r w:rsidRPr="001374D4">
        <w:t xml:space="preserve"> VAT</w:t>
      </w:r>
      <w:r w:rsidR="0098425F">
        <w:t xml:space="preserve"> ( dwie faktury uwzględniające podział na zadania</w:t>
      </w:r>
      <w:r w:rsidR="003231FA">
        <w:t xml:space="preserve"> tj. pakiet ubiorczy ucznia OPW i wyposażenie specjalne OPW</w:t>
      </w:r>
      <w:r w:rsidR="0098425F">
        <w:t>)</w:t>
      </w:r>
      <w:r w:rsidRPr="001374D4">
        <w:t xml:space="preserve">, zostanie przelana na konto Wykonawcy w terminie </w:t>
      </w:r>
      <w:r w:rsidR="00114E87">
        <w:t>7</w:t>
      </w:r>
      <w:r w:rsidRPr="001374D4">
        <w:t xml:space="preserve"> dni od daty dostarczenia prawidłowo wystawionych faktur VAT, po wykonaniu całej dostawy, po</w:t>
      </w:r>
      <w:r w:rsidR="008B6DE1">
        <w:t>twierdzonej protokółem odbioru</w:t>
      </w:r>
      <w:r w:rsidRPr="001374D4">
        <w:t xml:space="preserve">, </w:t>
      </w:r>
      <w:r w:rsidR="008B6DE1">
        <w:br/>
      </w:r>
      <w:r w:rsidRPr="001374D4">
        <w:t>o którym mowa w §</w:t>
      </w:r>
      <w:r w:rsidR="001B694E">
        <w:t xml:space="preserve"> </w:t>
      </w:r>
      <w:r w:rsidRPr="001374D4">
        <w:t>3 ust 3 umowy.</w:t>
      </w:r>
    </w:p>
    <w:p w:rsidR="00415CA9" w:rsidRPr="001374D4" w:rsidRDefault="00415CA9" w:rsidP="005D78C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bookmarkStart w:id="1" w:name="OLE_LINK162"/>
      <w:bookmarkStart w:id="2" w:name="OLE_LINK161"/>
      <w:bookmarkStart w:id="3" w:name="OLE_LINK160"/>
      <w:bookmarkStart w:id="4" w:name="OLE_LINK159"/>
      <w:r w:rsidRPr="001374D4">
        <w:t>Wykonawca wystawi fakturę VAT</w:t>
      </w:r>
      <w:bookmarkEnd w:id="1"/>
      <w:bookmarkEnd w:id="2"/>
      <w:bookmarkEnd w:id="3"/>
      <w:bookmarkEnd w:id="4"/>
      <w:r w:rsidRPr="001374D4">
        <w:t xml:space="preserve"> zgodnie z obowiązującymi w tym zakresie przepisami.</w:t>
      </w:r>
    </w:p>
    <w:p w:rsidR="00415CA9" w:rsidRPr="00650E0D" w:rsidRDefault="00415CA9" w:rsidP="005D78C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1374D4">
        <w:t>Dane do wystawienia przez Wykonawcę faktury VAT:</w:t>
      </w:r>
    </w:p>
    <w:p w:rsidR="00650E0D" w:rsidRPr="001374D4" w:rsidRDefault="00650E0D" w:rsidP="00650E0D">
      <w:pPr>
        <w:spacing w:after="0" w:line="240" w:lineRule="auto"/>
        <w:ind w:left="360"/>
        <w:jc w:val="both"/>
        <w:rPr>
          <w:bCs/>
        </w:rPr>
      </w:pPr>
    </w:p>
    <w:p w:rsidR="00415CA9" w:rsidRDefault="00415CA9" w:rsidP="001374D4">
      <w:pPr>
        <w:ind w:left="360"/>
        <w:jc w:val="both"/>
      </w:pPr>
      <w:r w:rsidRPr="00650E0D">
        <w:rPr>
          <w:b/>
          <w:bCs/>
          <w:u w:val="single"/>
        </w:rPr>
        <w:t>Nabywca:</w:t>
      </w:r>
      <w:r w:rsidRPr="00650E0D">
        <w:rPr>
          <w:bCs/>
        </w:rPr>
        <w:t xml:space="preserve"> </w:t>
      </w:r>
      <w:r w:rsidR="00633CE6">
        <w:t>Gmina</w:t>
      </w:r>
      <w:r w:rsidRPr="001374D4">
        <w:t xml:space="preserve"> Lublin ,Plac Króla Władysława Łokietka 1 ,20-109 Lublin  NIP 9462575811</w:t>
      </w:r>
    </w:p>
    <w:p w:rsidR="00415CA9" w:rsidRPr="00650E0D" w:rsidRDefault="00415CA9" w:rsidP="00650E0D">
      <w:pPr>
        <w:ind w:left="360"/>
        <w:jc w:val="both"/>
        <w:rPr>
          <w:bCs/>
        </w:rPr>
      </w:pPr>
      <w:r w:rsidRPr="00650E0D">
        <w:rPr>
          <w:b/>
          <w:bCs/>
          <w:u w:val="single"/>
        </w:rPr>
        <w:t>Odbiorca</w:t>
      </w:r>
      <w:r w:rsidR="00650E0D" w:rsidRPr="00650E0D">
        <w:rPr>
          <w:b/>
          <w:bCs/>
          <w:u w:val="single"/>
        </w:rPr>
        <w:t>:</w:t>
      </w:r>
      <w:r w:rsidRPr="00650E0D">
        <w:rPr>
          <w:b/>
          <w:bCs/>
        </w:rPr>
        <w:t xml:space="preserve"> </w:t>
      </w:r>
      <w:r w:rsidR="00650E0D" w:rsidRPr="00650E0D">
        <w:rPr>
          <w:bCs/>
        </w:rPr>
        <w:t xml:space="preserve"> </w:t>
      </w:r>
      <w:r w:rsidRPr="00650E0D">
        <w:rPr>
          <w:bCs/>
        </w:rPr>
        <w:t>Zespół  Szkół Ogólnokształcących Nr 1  im Zbigniewa Herberta</w:t>
      </w:r>
      <w:r w:rsidR="00635E3E">
        <w:rPr>
          <w:bCs/>
        </w:rPr>
        <w:t>,</w:t>
      </w:r>
      <w:r w:rsidRPr="00650E0D">
        <w:rPr>
          <w:bCs/>
        </w:rPr>
        <w:t xml:space="preserve"> 20-850 </w:t>
      </w:r>
      <w:r w:rsidR="00650E0D">
        <w:rPr>
          <w:bCs/>
        </w:rPr>
        <w:br/>
      </w:r>
      <w:r w:rsidRPr="00650E0D">
        <w:rPr>
          <w:bCs/>
        </w:rPr>
        <w:t>Lublin</w:t>
      </w:r>
      <w:r w:rsidR="00635E3E">
        <w:rPr>
          <w:bCs/>
        </w:rPr>
        <w:t>,</w:t>
      </w:r>
      <w:r w:rsidRPr="00650E0D">
        <w:rPr>
          <w:bCs/>
        </w:rPr>
        <w:t xml:space="preserve">  ul.  Radzyńska  5</w:t>
      </w:r>
    </w:p>
    <w:p w:rsidR="00415CA9" w:rsidRPr="00650E0D" w:rsidRDefault="00415CA9" w:rsidP="00650E0D">
      <w:pPr>
        <w:tabs>
          <w:tab w:val="left" w:pos="426"/>
          <w:tab w:val="left" w:pos="6660"/>
        </w:tabs>
        <w:ind w:left="426"/>
        <w:jc w:val="center"/>
        <w:rPr>
          <w:b/>
        </w:rPr>
      </w:pPr>
      <w:r>
        <w:rPr>
          <w:b/>
        </w:rPr>
        <w:t xml:space="preserve">§ 5  </w:t>
      </w:r>
      <w:r w:rsidRPr="00ED396A">
        <w:rPr>
          <w:b/>
        </w:rPr>
        <w:t>Wynagrodzenie</w:t>
      </w:r>
    </w:p>
    <w:p w:rsidR="00415CA9" w:rsidRPr="008C7BF7" w:rsidRDefault="00415CA9" w:rsidP="00415CA9">
      <w:pPr>
        <w:numPr>
          <w:ilvl w:val="0"/>
          <w:numId w:val="5"/>
        </w:numPr>
        <w:tabs>
          <w:tab w:val="left" w:pos="426"/>
          <w:tab w:val="left" w:pos="6660"/>
        </w:tabs>
        <w:spacing w:after="0" w:line="240" w:lineRule="auto"/>
        <w:jc w:val="both"/>
        <w:rPr>
          <w:vertAlign w:val="superscript"/>
        </w:rPr>
      </w:pPr>
      <w:r>
        <w:t xml:space="preserve"> Ustalona w wyniku zapytania ofertowego wysokość wynagrodzenia za przedmiot umowy pozostaje niezmieniona do końca realizacji przedmiotu umowy i wynosi : </w:t>
      </w:r>
    </w:p>
    <w:p w:rsidR="00415CA9" w:rsidRDefault="00663553" w:rsidP="00415CA9">
      <w:pPr>
        <w:tabs>
          <w:tab w:val="left" w:pos="426"/>
          <w:tab w:val="left" w:pos="6660"/>
        </w:tabs>
        <w:jc w:val="both"/>
      </w:pPr>
      <w:r>
        <w:rPr>
          <w:b/>
        </w:rPr>
        <w:t>…………………………………….</w:t>
      </w:r>
      <w:r w:rsidR="00751290">
        <w:rPr>
          <w:b/>
        </w:rPr>
        <w:t xml:space="preserve"> netto</w:t>
      </w:r>
      <w:r w:rsidR="00415CA9">
        <w:t xml:space="preserve"> (słownie złotych:</w:t>
      </w:r>
      <w:r w:rsidR="001106FC">
        <w:t xml:space="preserve"> </w:t>
      </w:r>
      <w:r>
        <w:t>………………………………………</w:t>
      </w:r>
      <w:r w:rsidR="001106FC">
        <w:t xml:space="preserve"> </w:t>
      </w:r>
      <w:r w:rsidR="00751290">
        <w:t xml:space="preserve">), podatek VAT 23% w kwocie </w:t>
      </w:r>
      <w:r>
        <w:rPr>
          <w:b/>
        </w:rPr>
        <w:t>……………………………………..</w:t>
      </w:r>
      <w:r w:rsidR="00751290">
        <w:t xml:space="preserve"> </w:t>
      </w:r>
      <w:r w:rsidR="00415CA9">
        <w:t>(słownie złotych:</w:t>
      </w:r>
      <w:r w:rsidR="001106FC">
        <w:t xml:space="preserve"> </w:t>
      </w:r>
      <w:r>
        <w:t>…………………………………………</w:t>
      </w:r>
      <w:r w:rsidR="00415CA9">
        <w:t xml:space="preserve">), </w:t>
      </w:r>
      <w:r w:rsidR="00751290">
        <w:t xml:space="preserve">razem: </w:t>
      </w:r>
      <w:r>
        <w:rPr>
          <w:b/>
        </w:rPr>
        <w:t>..............................</w:t>
      </w:r>
      <w:r w:rsidR="00751290">
        <w:rPr>
          <w:b/>
        </w:rPr>
        <w:t xml:space="preserve"> brutto</w:t>
      </w:r>
      <w:r w:rsidR="00415CA9">
        <w:t xml:space="preserve"> (słownie złotych:</w:t>
      </w:r>
      <w:r w:rsidR="001106FC">
        <w:t xml:space="preserve"> </w:t>
      </w:r>
      <w:r>
        <w:t>……………………………………………………………</w:t>
      </w:r>
      <w:r w:rsidR="001106FC">
        <w:t xml:space="preserve"> </w:t>
      </w:r>
      <w:r w:rsidR="00415CA9">
        <w:t xml:space="preserve">) </w:t>
      </w:r>
    </w:p>
    <w:p w:rsidR="00415CA9" w:rsidRDefault="00415CA9" w:rsidP="00415CA9">
      <w:pPr>
        <w:tabs>
          <w:tab w:val="left" w:pos="426"/>
          <w:tab w:val="left" w:pos="6660"/>
        </w:tabs>
        <w:jc w:val="both"/>
        <w:rPr>
          <w:vertAlign w:val="superscript"/>
        </w:rPr>
      </w:pPr>
      <w:r>
        <w:t xml:space="preserve">Wynagrodzenie obejmuje całkowitą należność, jaką Zamawiający zobowiązany jest zapłacić </w:t>
      </w:r>
      <w:r w:rsidR="00650E0D">
        <w:br/>
      </w:r>
      <w:r>
        <w:t xml:space="preserve">za przedmiot umowy, co obejmuje m.in. odebrania przedmiotu umowy, w szczególności koszty i opłaty związane z dostarczeniem przedmiotu umowy do miejsc wskazanych przez Zamawiającego, opłaty </w:t>
      </w:r>
      <w:r w:rsidR="00650E0D">
        <w:br/>
      </w:r>
      <w:r>
        <w:t>za transport, załadunek, wyładunek.</w:t>
      </w:r>
    </w:p>
    <w:p w:rsidR="00415CA9" w:rsidRDefault="00415CA9" w:rsidP="00415CA9">
      <w:pPr>
        <w:numPr>
          <w:ilvl w:val="0"/>
          <w:numId w:val="5"/>
        </w:numPr>
        <w:tabs>
          <w:tab w:val="left" w:pos="426"/>
          <w:tab w:val="left" w:pos="6660"/>
        </w:tabs>
        <w:spacing w:after="0" w:line="240" w:lineRule="auto"/>
        <w:jc w:val="both"/>
        <w:rPr>
          <w:vertAlign w:val="superscript"/>
        </w:rPr>
      </w:pPr>
      <w:r>
        <w:t xml:space="preserve">Zamawiający nie udziela zaliczek na poczet wykonania zamówienia </w:t>
      </w:r>
    </w:p>
    <w:p w:rsidR="00415CA9" w:rsidRDefault="00415CA9" w:rsidP="00415CA9">
      <w:pPr>
        <w:pStyle w:val="Akapitzlist"/>
        <w:ind w:left="0"/>
        <w:rPr>
          <w:vertAlign w:val="superscript"/>
        </w:rPr>
      </w:pPr>
    </w:p>
    <w:p w:rsidR="00415CA9" w:rsidRDefault="00415CA9" w:rsidP="00415CA9">
      <w:pPr>
        <w:pStyle w:val="Akapitzlist"/>
        <w:ind w:left="0"/>
        <w:rPr>
          <w:b/>
        </w:rPr>
      </w:pPr>
    </w:p>
    <w:p w:rsidR="00415CA9" w:rsidRDefault="00415CA9" w:rsidP="00650E0D">
      <w:pPr>
        <w:pStyle w:val="Akapitzlist"/>
        <w:ind w:left="0"/>
        <w:jc w:val="center"/>
      </w:pPr>
      <w:r>
        <w:rPr>
          <w:b/>
        </w:rPr>
        <w:t xml:space="preserve">     § 6 Kary umowne</w:t>
      </w:r>
    </w:p>
    <w:p w:rsidR="00415CA9" w:rsidRDefault="00415CA9" w:rsidP="00415CA9">
      <w:pPr>
        <w:tabs>
          <w:tab w:val="left" w:pos="1620"/>
          <w:tab w:val="left" w:pos="6660"/>
        </w:tabs>
        <w:jc w:val="both"/>
      </w:pPr>
      <w:r>
        <w:t xml:space="preserve"> Obowiązkową formę odszkodowania stanowią kara umowna, które będzie naliczana w następującym przypadku:</w:t>
      </w:r>
    </w:p>
    <w:p w:rsidR="00650E0D" w:rsidRDefault="00415CA9" w:rsidP="00415CA9">
      <w:pPr>
        <w:numPr>
          <w:ilvl w:val="0"/>
          <w:numId w:val="4"/>
        </w:numPr>
        <w:spacing w:after="0" w:line="240" w:lineRule="auto"/>
        <w:jc w:val="both"/>
      </w:pPr>
      <w:r w:rsidRPr="00B75951">
        <w:t>za</w:t>
      </w:r>
      <w:r w:rsidR="00633CE6" w:rsidRPr="00B75951">
        <w:t xml:space="preserve"> odstąpienie od umowy przez nie</w:t>
      </w:r>
      <w:r w:rsidRPr="00B75951">
        <w:t xml:space="preserve">dostarczenie przedmiotu zamówienia w terminie umownym , Wykonawca </w:t>
      </w:r>
      <w:r w:rsidR="00B75951" w:rsidRPr="00B75951">
        <w:t>za</w:t>
      </w:r>
      <w:r w:rsidRPr="00B75951">
        <w:t>płaci Zamawia</w:t>
      </w:r>
      <w:r w:rsidR="00650E0D" w:rsidRPr="00B75951">
        <w:t>jącemu karę umowną w wysokości 5</w:t>
      </w:r>
      <w:r w:rsidR="00AC3930" w:rsidRPr="00B75951">
        <w:t>0 % wynagrodzenia umownego</w:t>
      </w:r>
      <w:r w:rsidR="00B75951" w:rsidRPr="00B75951">
        <w:t>, w terminie 30</w:t>
      </w:r>
      <w:r w:rsidR="00D9337A">
        <w:t xml:space="preserve"> dni licząc od dnia 23</w:t>
      </w:r>
      <w:r w:rsidR="00F00773">
        <w:t>.06.2021</w:t>
      </w:r>
      <w:r w:rsidR="00B75951">
        <w:t>r.</w:t>
      </w:r>
    </w:p>
    <w:p w:rsidR="001106FC" w:rsidRDefault="001106FC" w:rsidP="001106FC">
      <w:pPr>
        <w:spacing w:after="0" w:line="240" w:lineRule="auto"/>
        <w:jc w:val="both"/>
      </w:pPr>
    </w:p>
    <w:p w:rsidR="001106FC" w:rsidRDefault="001106FC" w:rsidP="001106FC">
      <w:pPr>
        <w:spacing w:after="0" w:line="240" w:lineRule="auto"/>
        <w:jc w:val="both"/>
      </w:pPr>
    </w:p>
    <w:p w:rsidR="0006167D" w:rsidRDefault="0006167D" w:rsidP="001106FC">
      <w:pPr>
        <w:spacing w:after="0" w:line="240" w:lineRule="auto"/>
        <w:jc w:val="both"/>
      </w:pPr>
    </w:p>
    <w:p w:rsidR="0006167D" w:rsidRDefault="0006167D" w:rsidP="001106FC">
      <w:pPr>
        <w:spacing w:after="0" w:line="240" w:lineRule="auto"/>
        <w:jc w:val="both"/>
      </w:pPr>
    </w:p>
    <w:p w:rsidR="0006167D" w:rsidRDefault="0006167D" w:rsidP="001106FC">
      <w:pPr>
        <w:spacing w:after="0" w:line="240" w:lineRule="auto"/>
        <w:jc w:val="both"/>
      </w:pPr>
    </w:p>
    <w:p w:rsidR="001106FC" w:rsidRDefault="001106FC" w:rsidP="001106FC">
      <w:pPr>
        <w:spacing w:after="0" w:line="240" w:lineRule="auto"/>
        <w:jc w:val="both"/>
      </w:pPr>
    </w:p>
    <w:p w:rsidR="00415CA9" w:rsidRDefault="00415CA9" w:rsidP="00650E0D">
      <w:pPr>
        <w:jc w:val="center"/>
      </w:pPr>
      <w:r>
        <w:rPr>
          <w:b/>
        </w:rPr>
        <w:t xml:space="preserve">§  </w:t>
      </w:r>
      <w:r w:rsidRPr="00A1141B">
        <w:t>7</w:t>
      </w:r>
      <w:r w:rsidRPr="00A1141B">
        <w:rPr>
          <w:b/>
        </w:rPr>
        <w:t xml:space="preserve"> Gwarancja</w:t>
      </w:r>
    </w:p>
    <w:p w:rsidR="00415CA9" w:rsidRDefault="00415CA9" w:rsidP="0006167D">
      <w:pPr>
        <w:numPr>
          <w:ilvl w:val="0"/>
          <w:numId w:val="13"/>
        </w:numPr>
        <w:tabs>
          <w:tab w:val="left" w:pos="426"/>
          <w:tab w:val="left" w:pos="6660"/>
        </w:tabs>
        <w:spacing w:after="0" w:line="240" w:lineRule="auto"/>
        <w:jc w:val="both"/>
      </w:pPr>
      <w:r>
        <w:t>Dla potrzeb niniejszej umowy za wady uważa się defe</w:t>
      </w:r>
      <w:r w:rsidR="00C57E46">
        <w:t>kty dostarczonego asortymentu  mundurowego</w:t>
      </w:r>
      <w:r>
        <w:t xml:space="preserve">  polegające na niespełnieniu wymagań jakościowych, uniemożliwiających  użytkowanie zgodnie z jego przeznaczeniem. Usterki natomiast są rozumiane jako uszkodzenia powstałe p</w:t>
      </w:r>
      <w:r w:rsidR="00633CE6">
        <w:t xml:space="preserve">odczas użytkowania danego </w:t>
      </w:r>
      <w:r w:rsidR="00C57E46">
        <w:t>asortymentu</w:t>
      </w:r>
      <w:r w:rsidR="001B694E">
        <w:t>, mimo korzystania z niego w </w:t>
      </w:r>
      <w:r>
        <w:t>sposób zgo</w:t>
      </w:r>
      <w:r w:rsidR="00633CE6">
        <w:t xml:space="preserve">dny </w:t>
      </w:r>
      <w:r w:rsidR="0006167D">
        <w:br/>
      </w:r>
      <w:r w:rsidR="00633CE6">
        <w:t xml:space="preserve">z instrukcją użytkowania, </w:t>
      </w:r>
      <w:r>
        <w:t xml:space="preserve"> które ze względu na swoją specyfikę muszą zostać naprawione przez producenta.</w:t>
      </w:r>
      <w:r w:rsidR="000E12CD">
        <w:t xml:space="preserve"> </w:t>
      </w:r>
      <w:r>
        <w:t xml:space="preserve">Na poszczególne </w:t>
      </w:r>
      <w:r w:rsidR="00965726">
        <w:t xml:space="preserve">elementy pakietu </w:t>
      </w:r>
      <w:r w:rsidR="00C57E46">
        <w:t>asortymentu mundurowego</w:t>
      </w:r>
      <w:r>
        <w:t xml:space="preserve"> </w:t>
      </w:r>
      <w:r w:rsidR="00965726">
        <w:t xml:space="preserve">i szkoleniowego </w:t>
      </w:r>
      <w:r>
        <w:t>Dostawca udziela Zamawiającemu</w:t>
      </w:r>
      <w:r w:rsidR="00461E81">
        <w:rPr>
          <w:b/>
        </w:rPr>
        <w:t xml:space="preserve"> </w:t>
      </w:r>
      <w:r w:rsidR="00663553">
        <w:rPr>
          <w:b/>
        </w:rPr>
        <w:t>……………………………</w:t>
      </w:r>
      <w:r>
        <w:t>.</w:t>
      </w:r>
      <w:r w:rsidR="00A423CB">
        <w:t xml:space="preserve"> </w:t>
      </w:r>
      <w:r w:rsidR="00965726">
        <w:t>gwarancji.</w:t>
      </w:r>
      <w:r>
        <w:t xml:space="preserve"> Bieg terminu gwarancji rozpoczyna się od dnia następującego po dniu podpisania protokołu odbioru.</w:t>
      </w:r>
    </w:p>
    <w:p w:rsidR="00415CA9" w:rsidRDefault="00633CE6" w:rsidP="0006167D">
      <w:pPr>
        <w:numPr>
          <w:ilvl w:val="0"/>
          <w:numId w:val="13"/>
        </w:numPr>
        <w:tabs>
          <w:tab w:val="left" w:pos="426"/>
          <w:tab w:val="left" w:pos="6660"/>
        </w:tabs>
        <w:spacing w:after="0" w:line="240" w:lineRule="auto"/>
        <w:jc w:val="both"/>
      </w:pPr>
      <w:r>
        <w:t>W okresie gwarancji</w:t>
      </w:r>
      <w:r w:rsidR="00415CA9">
        <w:t xml:space="preserve"> Zamawiającemu przysługuje prawo do złożenia reklamacji dotyczącej wad </w:t>
      </w:r>
      <w:r w:rsidR="0006167D">
        <w:br/>
      </w:r>
      <w:r w:rsidR="00415CA9">
        <w:t>i usterek, o których mowa w ust. 1. Dostawca, niezw</w:t>
      </w:r>
      <w:r w:rsidR="001B694E">
        <w:t>łoczne i na własny koszt, tj. w </w:t>
      </w:r>
      <w:r w:rsidR="00415CA9">
        <w:t>terminie nie dłuższym niż 10 dni od zgłoszenia wspomnianej reklamacji, usunie zgłoszone wady i usterki lub w przypadku usterek niedających się usunąć, wymieni dany wyrób na nowy.</w:t>
      </w:r>
    </w:p>
    <w:p w:rsidR="00415CA9" w:rsidRDefault="00415CA9" w:rsidP="00415CA9">
      <w:pPr>
        <w:pStyle w:val="Akapitzlist"/>
      </w:pPr>
    </w:p>
    <w:p w:rsidR="00415CA9" w:rsidRPr="00E224DA" w:rsidRDefault="00415CA9" w:rsidP="00650E0D">
      <w:pPr>
        <w:spacing w:after="120" w:line="360" w:lineRule="auto"/>
        <w:jc w:val="center"/>
        <w:rPr>
          <w:b/>
        </w:rPr>
      </w:pPr>
      <w:r>
        <w:rPr>
          <w:b/>
        </w:rPr>
        <w:t>§ 8</w:t>
      </w:r>
      <w:r w:rsidRPr="00E224DA">
        <w:rPr>
          <w:b/>
        </w:rPr>
        <w:t>. Postanowienia końcowe</w:t>
      </w:r>
    </w:p>
    <w:p w:rsidR="00415CA9" w:rsidRDefault="00415CA9" w:rsidP="0006167D">
      <w:pPr>
        <w:numPr>
          <w:ilvl w:val="0"/>
          <w:numId w:val="14"/>
        </w:numPr>
        <w:tabs>
          <w:tab w:val="left" w:pos="426"/>
          <w:tab w:val="left" w:pos="6660"/>
        </w:tabs>
        <w:spacing w:after="0" w:line="240" w:lineRule="auto"/>
        <w:jc w:val="both"/>
      </w:pPr>
      <w:r>
        <w:t>W sprawach nieuregulowanych umową mają zastosowanie przepisy ustawy Prawo</w:t>
      </w:r>
      <w:r w:rsidR="00650E0D">
        <w:t xml:space="preserve"> </w:t>
      </w:r>
      <w:r>
        <w:t>zamówień publicznych i Kodeksu Cywilnego .</w:t>
      </w:r>
    </w:p>
    <w:p w:rsidR="00415CA9" w:rsidRDefault="00415CA9" w:rsidP="0006167D">
      <w:pPr>
        <w:numPr>
          <w:ilvl w:val="0"/>
          <w:numId w:val="14"/>
        </w:numPr>
        <w:tabs>
          <w:tab w:val="left" w:pos="426"/>
          <w:tab w:val="left" w:pos="6660"/>
        </w:tabs>
        <w:spacing w:after="0" w:line="240" w:lineRule="auto"/>
        <w:jc w:val="both"/>
      </w:pPr>
      <w:r>
        <w:t>Wszelkie spory między stronami , których nie da się rozstrzygnąć polubownie , wynikłe w związku alb</w:t>
      </w:r>
      <w:r w:rsidR="00635E3E">
        <w:t>o na podstawie niniejszej umowy</w:t>
      </w:r>
      <w:r>
        <w:t>, będą rozstrzygane przez sąd</w:t>
      </w:r>
      <w:r w:rsidR="00650E0D">
        <w:t xml:space="preserve"> </w:t>
      </w:r>
      <w:r>
        <w:t xml:space="preserve">właściwy   miejscowo dla siedziby Zamawiającego w Lublinie. </w:t>
      </w:r>
    </w:p>
    <w:p w:rsidR="00415CA9" w:rsidRDefault="00415CA9" w:rsidP="0006167D">
      <w:pPr>
        <w:numPr>
          <w:ilvl w:val="0"/>
          <w:numId w:val="14"/>
        </w:numPr>
        <w:tabs>
          <w:tab w:val="left" w:pos="426"/>
          <w:tab w:val="left" w:pos="6660"/>
        </w:tabs>
        <w:spacing w:after="0" w:line="240" w:lineRule="auto"/>
        <w:jc w:val="both"/>
      </w:pPr>
      <w:r>
        <w:t>Umowę sporządzono w 2 jednobrzmiących egzemplarzach po 1 egz. dla każdej ze</w:t>
      </w:r>
      <w:r w:rsidR="00650E0D">
        <w:t xml:space="preserve"> </w:t>
      </w:r>
      <w:r>
        <w:t>Stron .</w:t>
      </w:r>
    </w:p>
    <w:p w:rsidR="00415CA9" w:rsidRDefault="00415CA9" w:rsidP="0006167D">
      <w:pPr>
        <w:numPr>
          <w:ilvl w:val="0"/>
          <w:numId w:val="14"/>
        </w:numPr>
        <w:tabs>
          <w:tab w:val="left" w:pos="426"/>
          <w:tab w:val="left" w:pos="6660"/>
        </w:tabs>
        <w:spacing w:after="0" w:line="240" w:lineRule="auto"/>
        <w:jc w:val="both"/>
      </w:pPr>
      <w:r>
        <w:t>Załączniki do niniejszej umowy stanowią:</w:t>
      </w:r>
    </w:p>
    <w:p w:rsidR="00504F47" w:rsidRPr="00645B57" w:rsidRDefault="00504F47" w:rsidP="00504F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5B57">
        <w:rPr>
          <w:rFonts w:ascii="Calibri" w:hAnsi="Calibri" w:cs="Calibri"/>
        </w:rPr>
        <w:t xml:space="preserve">Oferta cenowa  </w:t>
      </w:r>
      <w:r>
        <w:rPr>
          <w:rFonts w:ascii="Calibri" w:hAnsi="Calibri" w:cs="Calibri"/>
        </w:rPr>
        <w:t xml:space="preserve">- </w:t>
      </w:r>
      <w:r w:rsidRPr="00645B57">
        <w:rPr>
          <w:rFonts w:ascii="Calibri" w:hAnsi="Calibri" w:cs="Calibri"/>
        </w:rPr>
        <w:t>zał</w:t>
      </w:r>
      <w:r>
        <w:rPr>
          <w:rFonts w:ascii="Calibri" w:hAnsi="Calibri" w:cs="Calibri"/>
        </w:rPr>
        <w:t>. n</w:t>
      </w:r>
      <w:r w:rsidRPr="00645B57">
        <w:rPr>
          <w:rFonts w:ascii="Calibri" w:hAnsi="Calibri" w:cs="Calibri"/>
        </w:rPr>
        <w:t>r 2</w:t>
      </w:r>
    </w:p>
    <w:p w:rsidR="00504F47" w:rsidRPr="00645B57" w:rsidRDefault="00CD04AD" w:rsidP="00504F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Wymagania</w:t>
      </w:r>
      <w:r w:rsidR="00504F47">
        <w:rPr>
          <w:rFonts w:ascii="Calibri" w:hAnsi="Calibri" w:cs="Calibri"/>
        </w:rPr>
        <w:t xml:space="preserve"> techniczne</w:t>
      </w:r>
      <w:r w:rsidR="00663553">
        <w:rPr>
          <w:rFonts w:ascii="Calibri" w:hAnsi="Calibri" w:cs="Calibri"/>
        </w:rPr>
        <w:t xml:space="preserve"> mundury</w:t>
      </w:r>
      <w:r w:rsidR="00504F47">
        <w:rPr>
          <w:rFonts w:ascii="Calibri" w:hAnsi="Calibri" w:cs="Calibri"/>
        </w:rPr>
        <w:t xml:space="preserve"> - zał. n</w:t>
      </w:r>
      <w:r w:rsidR="00504F47" w:rsidRPr="00645B57">
        <w:rPr>
          <w:rFonts w:ascii="Calibri" w:hAnsi="Calibri" w:cs="Calibri"/>
        </w:rPr>
        <w:t>r 3</w:t>
      </w:r>
    </w:p>
    <w:p w:rsidR="00504F47" w:rsidRPr="00645B57" w:rsidRDefault="00504F47" w:rsidP="00504F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asortymentu - zał. n</w:t>
      </w:r>
      <w:r w:rsidRPr="00645B57">
        <w:rPr>
          <w:rFonts w:ascii="Calibri" w:hAnsi="Calibri" w:cs="Calibri"/>
        </w:rPr>
        <w:t>r 4</w:t>
      </w:r>
    </w:p>
    <w:p w:rsidR="00504F47" w:rsidRPr="00645B57" w:rsidRDefault="000C50BB" w:rsidP="00504F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Logo szkoły</w:t>
      </w:r>
      <w:r w:rsidR="00504F47">
        <w:rPr>
          <w:rFonts w:ascii="Calibri" w:hAnsi="Calibri" w:cs="Calibri"/>
        </w:rPr>
        <w:t xml:space="preserve"> - zał. n</w:t>
      </w:r>
      <w:r w:rsidR="00504F47" w:rsidRPr="00645B57">
        <w:rPr>
          <w:rFonts w:ascii="Calibri" w:hAnsi="Calibri" w:cs="Calibri"/>
        </w:rPr>
        <w:t xml:space="preserve">r 5  </w:t>
      </w:r>
    </w:p>
    <w:p w:rsidR="00504F47" w:rsidRPr="00645B57" w:rsidRDefault="00504F47" w:rsidP="00504F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5B57">
        <w:rPr>
          <w:rFonts w:ascii="Calibri" w:hAnsi="Calibri" w:cs="Calibri"/>
        </w:rPr>
        <w:t xml:space="preserve">Klauzula informacyjna </w:t>
      </w:r>
      <w:r>
        <w:rPr>
          <w:rFonts w:ascii="Calibri" w:hAnsi="Calibri" w:cs="Calibri"/>
        </w:rPr>
        <w:t xml:space="preserve">- </w:t>
      </w:r>
      <w:r w:rsidRPr="00645B57">
        <w:rPr>
          <w:rFonts w:ascii="Calibri" w:hAnsi="Calibri" w:cs="Calibri"/>
        </w:rPr>
        <w:t xml:space="preserve">zał. </w:t>
      </w:r>
      <w:r>
        <w:rPr>
          <w:rFonts w:ascii="Calibri" w:hAnsi="Calibri" w:cs="Calibri"/>
        </w:rPr>
        <w:t>n</w:t>
      </w:r>
      <w:r w:rsidRPr="00645B57">
        <w:rPr>
          <w:rFonts w:ascii="Calibri" w:hAnsi="Calibri" w:cs="Calibri"/>
        </w:rPr>
        <w:t>r 6</w:t>
      </w:r>
    </w:p>
    <w:p w:rsidR="00663553" w:rsidRDefault="00504F47" w:rsidP="00663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Protokół odbioru - zał. n</w:t>
      </w:r>
      <w:r w:rsidRPr="00645B57">
        <w:rPr>
          <w:rFonts w:ascii="Calibri" w:hAnsi="Calibri" w:cs="Calibri"/>
        </w:rPr>
        <w:t>r 7</w:t>
      </w:r>
    </w:p>
    <w:p w:rsidR="00663553" w:rsidRPr="00663553" w:rsidRDefault="00663553" w:rsidP="00663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3553">
        <w:rPr>
          <w:rFonts w:ascii="Calibri" w:hAnsi="Calibri" w:cs="Calibri"/>
        </w:rPr>
        <w:t>Wyposażenie specjalne OPW – zał. nr 8</w:t>
      </w:r>
    </w:p>
    <w:p w:rsidR="00663553" w:rsidRPr="00663553" w:rsidRDefault="00CD04AD" w:rsidP="00663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Wymagania</w:t>
      </w:r>
      <w:r w:rsidR="00663553" w:rsidRPr="00663553">
        <w:rPr>
          <w:rFonts w:ascii="Calibri" w:hAnsi="Calibri" w:cs="Calibri"/>
        </w:rPr>
        <w:t xml:space="preserve"> techniczne kurtka ucznia – zał. nr 9</w:t>
      </w:r>
    </w:p>
    <w:p w:rsidR="00663553" w:rsidRPr="00663553" w:rsidRDefault="00663553" w:rsidP="006635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4F47" w:rsidRDefault="00504F47" w:rsidP="00415CA9">
      <w:pPr>
        <w:pStyle w:val="Akapitzlist"/>
        <w:ind w:left="0"/>
      </w:pPr>
    </w:p>
    <w:p w:rsidR="00415CA9" w:rsidRDefault="00EC1D01" w:rsidP="00415CA9">
      <w:pPr>
        <w:pStyle w:val="Akapitzlist"/>
      </w:pPr>
      <w:r>
        <w:t xml:space="preserve">              </w:t>
      </w:r>
      <w:r w:rsidR="00415CA9">
        <w:t xml:space="preserve"> </w:t>
      </w:r>
    </w:p>
    <w:p w:rsidR="00415CA9" w:rsidRDefault="00415CA9" w:rsidP="00415CA9">
      <w:pPr>
        <w:pStyle w:val="Akapitzlist"/>
      </w:pPr>
      <w:r>
        <w:t xml:space="preserve">             </w:t>
      </w:r>
    </w:p>
    <w:p w:rsidR="00650E0D" w:rsidRDefault="00650E0D" w:rsidP="00415CA9">
      <w:pPr>
        <w:pStyle w:val="Akapitzlist"/>
      </w:pPr>
    </w:p>
    <w:p w:rsidR="00650E0D" w:rsidRDefault="00650E0D" w:rsidP="00415CA9">
      <w:pPr>
        <w:pStyle w:val="Akapitzlist"/>
      </w:pPr>
    </w:p>
    <w:p w:rsidR="00415CA9" w:rsidRPr="00650E0D" w:rsidRDefault="00415CA9" w:rsidP="00415CA9">
      <w:pPr>
        <w:pStyle w:val="Akapitzlist"/>
        <w:rPr>
          <w:b/>
        </w:rPr>
      </w:pPr>
      <w:r w:rsidRPr="00650E0D">
        <w:rPr>
          <w:b/>
        </w:rPr>
        <w:t>Zamawiający                                                                                                    Wykonawca</w:t>
      </w:r>
    </w:p>
    <w:p w:rsidR="00415CA9" w:rsidRDefault="00415CA9" w:rsidP="00415CA9">
      <w:pPr>
        <w:spacing w:after="120" w:line="360" w:lineRule="auto"/>
        <w:jc w:val="both"/>
      </w:pPr>
    </w:p>
    <w:p w:rsidR="00123486" w:rsidRDefault="00123486"/>
    <w:sectPr w:rsidR="00123486" w:rsidSect="007264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3B" w:rsidRDefault="0090083B" w:rsidP="00EC676A">
      <w:pPr>
        <w:spacing w:after="0" w:line="240" w:lineRule="auto"/>
      </w:pPr>
      <w:r>
        <w:separator/>
      </w:r>
    </w:p>
  </w:endnote>
  <w:endnote w:type="continuationSeparator" w:id="0">
    <w:p w:rsidR="0090083B" w:rsidRDefault="0090083B" w:rsidP="00EC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3B" w:rsidRDefault="0090083B" w:rsidP="00EC676A">
      <w:pPr>
        <w:spacing w:after="0" w:line="240" w:lineRule="auto"/>
      </w:pPr>
      <w:r>
        <w:separator/>
      </w:r>
    </w:p>
  </w:footnote>
  <w:footnote w:type="continuationSeparator" w:id="0">
    <w:p w:rsidR="0090083B" w:rsidRDefault="0090083B" w:rsidP="00EC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614"/>
    <w:multiLevelType w:val="hybridMultilevel"/>
    <w:tmpl w:val="2F9845BA"/>
    <w:lvl w:ilvl="0" w:tplc="8A3A6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66E61"/>
    <w:multiLevelType w:val="hybridMultilevel"/>
    <w:tmpl w:val="3F68F7E2"/>
    <w:lvl w:ilvl="0" w:tplc="72BA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21F07"/>
    <w:multiLevelType w:val="hybridMultilevel"/>
    <w:tmpl w:val="B84E12B2"/>
    <w:lvl w:ilvl="0" w:tplc="C74C381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83875"/>
    <w:multiLevelType w:val="hybridMultilevel"/>
    <w:tmpl w:val="5CA20F38"/>
    <w:lvl w:ilvl="0" w:tplc="E71E22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CF11F1"/>
    <w:multiLevelType w:val="hybridMultilevel"/>
    <w:tmpl w:val="103A00E6"/>
    <w:lvl w:ilvl="0" w:tplc="A1CEE6F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  <w:vertAlign w:val="baseline"/>
      </w:rPr>
    </w:lvl>
    <w:lvl w:ilvl="1" w:tplc="9FCE2E24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04D6A"/>
    <w:multiLevelType w:val="hybridMultilevel"/>
    <w:tmpl w:val="103A00E6"/>
    <w:lvl w:ilvl="0" w:tplc="A1CEE6F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  <w:vertAlign w:val="baseline"/>
      </w:rPr>
    </w:lvl>
    <w:lvl w:ilvl="1" w:tplc="9FCE2E24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65DDD"/>
    <w:multiLevelType w:val="hybridMultilevel"/>
    <w:tmpl w:val="55EA5C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941C0B"/>
    <w:multiLevelType w:val="hybridMultilevel"/>
    <w:tmpl w:val="103A00E6"/>
    <w:lvl w:ilvl="0" w:tplc="A1CEE6F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  <w:vertAlign w:val="baseline"/>
      </w:rPr>
    </w:lvl>
    <w:lvl w:ilvl="1" w:tplc="9FCE2E24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22B6C"/>
    <w:multiLevelType w:val="hybridMultilevel"/>
    <w:tmpl w:val="4A285D86"/>
    <w:lvl w:ilvl="0" w:tplc="4AAABDB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EBA6B0C"/>
    <w:multiLevelType w:val="hybridMultilevel"/>
    <w:tmpl w:val="D8EC822C"/>
    <w:lvl w:ilvl="0" w:tplc="0FC2F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43A0D"/>
    <w:multiLevelType w:val="hybridMultilevel"/>
    <w:tmpl w:val="B84E12B2"/>
    <w:lvl w:ilvl="0" w:tplc="C74C381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573B37"/>
    <w:multiLevelType w:val="hybridMultilevel"/>
    <w:tmpl w:val="B84E12B2"/>
    <w:lvl w:ilvl="0" w:tplc="C74C381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A60A9"/>
    <w:multiLevelType w:val="hybridMultilevel"/>
    <w:tmpl w:val="5CA20F38"/>
    <w:lvl w:ilvl="0" w:tplc="E71E22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A9"/>
    <w:rsid w:val="00035150"/>
    <w:rsid w:val="0006167D"/>
    <w:rsid w:val="000C50BB"/>
    <w:rsid w:val="000E12CD"/>
    <w:rsid w:val="001106FC"/>
    <w:rsid w:val="00114E87"/>
    <w:rsid w:val="00123486"/>
    <w:rsid w:val="001374D4"/>
    <w:rsid w:val="00140284"/>
    <w:rsid w:val="001A23B3"/>
    <w:rsid w:val="001B07B8"/>
    <w:rsid w:val="001B694E"/>
    <w:rsid w:val="002B3B5A"/>
    <w:rsid w:val="00304BD9"/>
    <w:rsid w:val="003231FA"/>
    <w:rsid w:val="00381E77"/>
    <w:rsid w:val="00415CA9"/>
    <w:rsid w:val="00461E81"/>
    <w:rsid w:val="004A5332"/>
    <w:rsid w:val="00504F47"/>
    <w:rsid w:val="00585636"/>
    <w:rsid w:val="005C3B37"/>
    <w:rsid w:val="005D4BE4"/>
    <w:rsid w:val="005D78C0"/>
    <w:rsid w:val="00633CE6"/>
    <w:rsid w:val="00635E3E"/>
    <w:rsid w:val="00650E0D"/>
    <w:rsid w:val="00663553"/>
    <w:rsid w:val="007264A9"/>
    <w:rsid w:val="00751290"/>
    <w:rsid w:val="007659AB"/>
    <w:rsid w:val="00780058"/>
    <w:rsid w:val="007875A1"/>
    <w:rsid w:val="0087056F"/>
    <w:rsid w:val="0089611D"/>
    <w:rsid w:val="008A1E62"/>
    <w:rsid w:val="008A21AF"/>
    <w:rsid w:val="008A2DC7"/>
    <w:rsid w:val="008B6DE1"/>
    <w:rsid w:val="0090083B"/>
    <w:rsid w:val="00965726"/>
    <w:rsid w:val="0098425F"/>
    <w:rsid w:val="00995C72"/>
    <w:rsid w:val="009C50EB"/>
    <w:rsid w:val="009C6790"/>
    <w:rsid w:val="009D30D9"/>
    <w:rsid w:val="009E5DC1"/>
    <w:rsid w:val="00A240CB"/>
    <w:rsid w:val="00A423CB"/>
    <w:rsid w:val="00AA30A0"/>
    <w:rsid w:val="00AA3E18"/>
    <w:rsid w:val="00AB3AEB"/>
    <w:rsid w:val="00AC3930"/>
    <w:rsid w:val="00B17459"/>
    <w:rsid w:val="00B75951"/>
    <w:rsid w:val="00B841D8"/>
    <w:rsid w:val="00BE749C"/>
    <w:rsid w:val="00C57E46"/>
    <w:rsid w:val="00C745DA"/>
    <w:rsid w:val="00C75991"/>
    <w:rsid w:val="00C8210D"/>
    <w:rsid w:val="00C841D5"/>
    <w:rsid w:val="00CD04AD"/>
    <w:rsid w:val="00CD1AF7"/>
    <w:rsid w:val="00D11001"/>
    <w:rsid w:val="00D5695E"/>
    <w:rsid w:val="00D9337A"/>
    <w:rsid w:val="00DA354A"/>
    <w:rsid w:val="00DB42AA"/>
    <w:rsid w:val="00DD711A"/>
    <w:rsid w:val="00DE1E93"/>
    <w:rsid w:val="00E151EE"/>
    <w:rsid w:val="00EA1AE5"/>
    <w:rsid w:val="00EC1D01"/>
    <w:rsid w:val="00EC26AD"/>
    <w:rsid w:val="00EC676A"/>
    <w:rsid w:val="00F00773"/>
    <w:rsid w:val="00F7776F"/>
    <w:rsid w:val="00FA3FE9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2C51-50ED-43B8-975F-FB2A2F8B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C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C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5CA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5C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15CA9"/>
    <w:pPr>
      <w:suppressAutoHyphens/>
      <w:spacing w:after="60" w:line="240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15CA9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7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76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5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35</cp:revision>
  <cp:lastPrinted>2021-05-27T07:42:00Z</cp:lastPrinted>
  <dcterms:created xsi:type="dcterms:W3CDTF">2020-11-26T13:24:00Z</dcterms:created>
  <dcterms:modified xsi:type="dcterms:W3CDTF">2021-06-04T11:33:00Z</dcterms:modified>
</cp:coreProperties>
</file>