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1" w:rsidRPr="00983A34" w:rsidRDefault="00983A34" w:rsidP="00983A34">
      <w:pPr>
        <w:jc w:val="center"/>
        <w:rPr>
          <w:b/>
          <w:sz w:val="36"/>
        </w:rPr>
      </w:pPr>
      <w:r w:rsidRPr="00983A34">
        <w:rPr>
          <w:b/>
          <w:sz w:val="36"/>
        </w:rPr>
        <w:t xml:space="preserve">Rejestr </w:t>
      </w:r>
      <w:r w:rsidR="00734A9A">
        <w:rPr>
          <w:b/>
          <w:sz w:val="36"/>
        </w:rPr>
        <w:t>K</w:t>
      </w:r>
      <w:bookmarkStart w:id="0" w:name="_GoBack"/>
      <w:bookmarkEnd w:id="0"/>
      <w:r w:rsidRPr="00983A34">
        <w:rPr>
          <w:b/>
          <w:sz w:val="36"/>
        </w:rPr>
        <w:t>ontroli Zewnętrznych</w:t>
      </w:r>
      <w:r w:rsidRPr="00983A34">
        <w:rPr>
          <w:b/>
          <w:sz w:val="36"/>
        </w:rPr>
        <w:br/>
        <w:t>w 2019 roku</w:t>
      </w:r>
    </w:p>
    <w:p w:rsidR="00983A34" w:rsidRDefault="00983A34"/>
    <w:tbl>
      <w:tblPr>
        <w:tblStyle w:val="Tabela-Siatka"/>
        <w:tblW w:w="9165" w:type="dxa"/>
        <w:jc w:val="center"/>
        <w:tblLook w:val="04A0" w:firstRow="1" w:lastRow="0" w:firstColumn="1" w:lastColumn="0" w:noHBand="0" w:noVBand="1"/>
      </w:tblPr>
      <w:tblGrid>
        <w:gridCol w:w="511"/>
        <w:gridCol w:w="4791"/>
        <w:gridCol w:w="2116"/>
        <w:gridCol w:w="1747"/>
      </w:tblGrid>
      <w:tr w:rsidR="00983A34" w:rsidTr="00983A34">
        <w:trPr>
          <w:trHeight w:val="870"/>
          <w:jc w:val="center"/>
        </w:trPr>
        <w:tc>
          <w:tcPr>
            <w:tcW w:w="511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Lp.</w:t>
            </w:r>
          </w:p>
        </w:tc>
        <w:tc>
          <w:tcPr>
            <w:tcW w:w="4791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Przez Kogo</w:t>
            </w:r>
          </w:p>
        </w:tc>
        <w:tc>
          <w:tcPr>
            <w:tcW w:w="2116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Data przeprowadzenia Kontroli</w:t>
            </w:r>
          </w:p>
        </w:tc>
        <w:tc>
          <w:tcPr>
            <w:tcW w:w="1747" w:type="dxa"/>
            <w:vAlign w:val="center"/>
          </w:tcPr>
          <w:p w:rsidR="00983A34" w:rsidRPr="00983A34" w:rsidRDefault="00983A34" w:rsidP="00983A34">
            <w:pPr>
              <w:jc w:val="center"/>
              <w:rPr>
                <w:b/>
                <w:sz w:val="24"/>
              </w:rPr>
            </w:pPr>
            <w:r w:rsidRPr="00983A34">
              <w:rPr>
                <w:b/>
                <w:sz w:val="24"/>
              </w:rPr>
              <w:t>uwagi</w:t>
            </w:r>
          </w:p>
        </w:tc>
      </w:tr>
      <w:tr w:rsidR="00983A34" w:rsidTr="00983A34">
        <w:trPr>
          <w:trHeight w:val="295"/>
          <w:jc w:val="center"/>
        </w:trPr>
        <w:tc>
          <w:tcPr>
            <w:tcW w:w="511" w:type="dxa"/>
          </w:tcPr>
          <w:p w:rsidR="00983A34" w:rsidRDefault="00983A34">
            <w:r>
              <w:t>1.</w:t>
            </w:r>
          </w:p>
        </w:tc>
        <w:tc>
          <w:tcPr>
            <w:tcW w:w="4791" w:type="dxa"/>
          </w:tcPr>
          <w:p w:rsidR="00983A34" w:rsidRDefault="00983A34">
            <w:r>
              <w:t>Wydział Kształcenia Ogólnego</w:t>
            </w:r>
          </w:p>
        </w:tc>
        <w:tc>
          <w:tcPr>
            <w:tcW w:w="2116" w:type="dxa"/>
          </w:tcPr>
          <w:p w:rsidR="00983A34" w:rsidRDefault="00983A34" w:rsidP="00983A34">
            <w:pPr>
              <w:jc w:val="center"/>
            </w:pPr>
            <w:r>
              <w:t>14.06.2019</w:t>
            </w:r>
          </w:p>
        </w:tc>
        <w:tc>
          <w:tcPr>
            <w:tcW w:w="1747" w:type="dxa"/>
          </w:tcPr>
          <w:p w:rsidR="00983A34" w:rsidRDefault="00983A34" w:rsidP="00983A34">
            <w:pPr>
              <w:jc w:val="center"/>
            </w:pPr>
            <w:r>
              <w:t>-</w:t>
            </w:r>
          </w:p>
        </w:tc>
      </w:tr>
      <w:tr w:rsidR="00983A34" w:rsidTr="00983A34">
        <w:trPr>
          <w:trHeight w:val="295"/>
          <w:jc w:val="center"/>
        </w:trPr>
        <w:tc>
          <w:tcPr>
            <w:tcW w:w="511" w:type="dxa"/>
          </w:tcPr>
          <w:p w:rsidR="00983A34" w:rsidRDefault="00983A34">
            <w:r>
              <w:t>2.</w:t>
            </w:r>
          </w:p>
        </w:tc>
        <w:tc>
          <w:tcPr>
            <w:tcW w:w="4791" w:type="dxa"/>
          </w:tcPr>
          <w:p w:rsidR="00983A34" w:rsidRDefault="00983A34">
            <w:r w:rsidRPr="00983A34">
              <w:t xml:space="preserve">Wojewódzka Stacja </w:t>
            </w:r>
            <w:proofErr w:type="spellStart"/>
            <w:r w:rsidRPr="00983A34">
              <w:t>Sanitarno</w:t>
            </w:r>
            <w:proofErr w:type="spellEnd"/>
            <w:r w:rsidRPr="00983A34">
              <w:t xml:space="preserve"> - Epidemiologiczna w Lublinie</w:t>
            </w:r>
          </w:p>
        </w:tc>
        <w:tc>
          <w:tcPr>
            <w:tcW w:w="2116" w:type="dxa"/>
          </w:tcPr>
          <w:p w:rsidR="00983A34" w:rsidRDefault="00983A34" w:rsidP="00983A34">
            <w:pPr>
              <w:jc w:val="center"/>
            </w:pPr>
            <w:r>
              <w:t>25.10.2019</w:t>
            </w:r>
          </w:p>
        </w:tc>
        <w:tc>
          <w:tcPr>
            <w:tcW w:w="1747" w:type="dxa"/>
          </w:tcPr>
          <w:p w:rsidR="00983A34" w:rsidRDefault="00983A34" w:rsidP="00983A34">
            <w:pPr>
              <w:jc w:val="center"/>
            </w:pPr>
            <w:r>
              <w:t>-</w:t>
            </w:r>
          </w:p>
        </w:tc>
      </w:tr>
      <w:tr w:rsidR="00983A34" w:rsidTr="00983A34">
        <w:trPr>
          <w:trHeight w:val="279"/>
          <w:jc w:val="center"/>
        </w:trPr>
        <w:tc>
          <w:tcPr>
            <w:tcW w:w="511" w:type="dxa"/>
          </w:tcPr>
          <w:p w:rsidR="00983A34" w:rsidRDefault="00983A34">
            <w:r>
              <w:t>3.</w:t>
            </w:r>
          </w:p>
        </w:tc>
        <w:tc>
          <w:tcPr>
            <w:tcW w:w="4791" w:type="dxa"/>
          </w:tcPr>
          <w:p w:rsidR="00983A34" w:rsidRDefault="00983A34"/>
        </w:tc>
        <w:tc>
          <w:tcPr>
            <w:tcW w:w="2116" w:type="dxa"/>
          </w:tcPr>
          <w:p w:rsidR="00983A34" w:rsidRDefault="00983A34"/>
        </w:tc>
        <w:tc>
          <w:tcPr>
            <w:tcW w:w="1747" w:type="dxa"/>
          </w:tcPr>
          <w:p w:rsidR="00983A34" w:rsidRDefault="00983A34"/>
        </w:tc>
      </w:tr>
    </w:tbl>
    <w:p w:rsidR="00983A34" w:rsidRDefault="00983A34"/>
    <w:sectPr w:rsidR="0098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4"/>
    <w:rsid w:val="00734A9A"/>
    <w:rsid w:val="00983A34"/>
    <w:rsid w:val="00C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646"/>
  <w15:chartTrackingRefBased/>
  <w15:docId w15:val="{8D5B2B1E-D6C7-4B96-AE41-9E650C9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2021-06-07T08:44:00Z</dcterms:created>
  <dcterms:modified xsi:type="dcterms:W3CDTF">2021-06-07T08:50:00Z</dcterms:modified>
</cp:coreProperties>
</file>