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0B" w:rsidRPr="008A7854" w:rsidRDefault="00B2430B" w:rsidP="0046218C">
      <w:pPr>
        <w:pStyle w:val="Bezodstpw"/>
        <w:jc w:val="center"/>
        <w:rPr>
          <w:rFonts w:ascii="Arial" w:hAnsi="Arial" w:cs="Arial"/>
          <w:b/>
          <w:bCs/>
          <w:sz w:val="24"/>
          <w:szCs w:val="24"/>
        </w:rPr>
      </w:pPr>
    </w:p>
    <w:p w:rsidR="009C7986" w:rsidRPr="008A7854" w:rsidRDefault="009C7986" w:rsidP="00F46240">
      <w:pPr>
        <w:pStyle w:val="Bezodstpw"/>
        <w:jc w:val="center"/>
        <w:rPr>
          <w:rFonts w:ascii="Arial" w:hAnsi="Arial" w:cs="Arial"/>
          <w:b/>
          <w:bCs/>
          <w:sz w:val="24"/>
          <w:szCs w:val="24"/>
        </w:rPr>
      </w:pPr>
      <w:r w:rsidRPr="008A7854">
        <w:rPr>
          <w:rFonts w:ascii="Arial" w:hAnsi="Arial" w:cs="Arial"/>
          <w:b/>
          <w:bCs/>
          <w:sz w:val="24"/>
          <w:szCs w:val="24"/>
        </w:rPr>
        <w:t>SPECYFIKACJA ISTOTNYCH WARUNKÓW ZAMÓWIENIA</w:t>
      </w:r>
    </w:p>
    <w:p w:rsidR="00F46240" w:rsidRPr="008A7854" w:rsidRDefault="00F46240" w:rsidP="00F46240">
      <w:pPr>
        <w:pStyle w:val="Bezodstpw"/>
        <w:jc w:val="center"/>
        <w:rPr>
          <w:rFonts w:ascii="Arial" w:hAnsi="Arial" w:cs="Arial"/>
          <w:b/>
          <w:bCs/>
          <w:sz w:val="24"/>
          <w:szCs w:val="24"/>
        </w:rPr>
      </w:pPr>
    </w:p>
    <w:p w:rsidR="00330839" w:rsidRPr="008A7854" w:rsidRDefault="00330839" w:rsidP="0072223A">
      <w:pPr>
        <w:pStyle w:val="SIWZpkt"/>
        <w:numPr>
          <w:ilvl w:val="0"/>
          <w:numId w:val="4"/>
        </w:numPr>
        <w:spacing w:before="0" w:after="0"/>
        <w:ind w:left="0"/>
        <w:rPr>
          <w:rFonts w:cs="Arial"/>
        </w:rPr>
      </w:pPr>
      <w:r w:rsidRPr="008A7854">
        <w:rPr>
          <w:rFonts w:cs="Arial"/>
        </w:rPr>
        <w:t>Nazwa i adres zamawiającego.</w:t>
      </w:r>
    </w:p>
    <w:p w:rsidR="00E25E2E" w:rsidRPr="008A7854" w:rsidRDefault="00E25E2E" w:rsidP="00F46240">
      <w:pPr>
        <w:pStyle w:val="Standard"/>
        <w:rPr>
          <w:rFonts w:cs="Arial"/>
        </w:rPr>
      </w:pPr>
      <w:r w:rsidRPr="008A7854">
        <w:rPr>
          <w:rFonts w:cs="Arial"/>
        </w:rPr>
        <w:tab/>
        <w:t xml:space="preserve">Zamawiający: </w:t>
      </w:r>
      <w:r w:rsidRPr="008A7854">
        <w:rPr>
          <w:rFonts w:cs="Arial"/>
        </w:rPr>
        <w:tab/>
      </w:r>
      <w:r w:rsidRPr="008A7854">
        <w:rPr>
          <w:rFonts w:cs="Arial"/>
        </w:rPr>
        <w:tab/>
        <w:t>Zespół Szkół nr 12 w Lublinie</w:t>
      </w:r>
    </w:p>
    <w:p w:rsidR="00E25E2E" w:rsidRPr="008A7854" w:rsidRDefault="00E25E2E" w:rsidP="00F46240">
      <w:pPr>
        <w:pStyle w:val="Standard"/>
        <w:rPr>
          <w:rFonts w:cs="Arial"/>
        </w:rPr>
      </w:pPr>
      <w:r w:rsidRPr="008A7854">
        <w:rPr>
          <w:rFonts w:cs="Arial"/>
        </w:rPr>
        <w:tab/>
        <w:t>Adres:</w:t>
      </w:r>
      <w:r w:rsidRPr="008A7854">
        <w:rPr>
          <w:rFonts w:cs="Arial"/>
        </w:rPr>
        <w:tab/>
      </w:r>
      <w:r w:rsidRPr="008A7854">
        <w:rPr>
          <w:rFonts w:cs="Arial"/>
        </w:rPr>
        <w:tab/>
      </w:r>
      <w:r w:rsidRPr="008A7854">
        <w:rPr>
          <w:rFonts w:cs="Arial"/>
        </w:rPr>
        <w:tab/>
      </w:r>
      <w:r w:rsidRPr="008A7854">
        <w:rPr>
          <w:rFonts w:cs="Arial"/>
        </w:rPr>
        <w:tab/>
        <w:t>ul. Sławinkowska 50, 20- 810 Lublin</w:t>
      </w:r>
    </w:p>
    <w:p w:rsidR="00DE01C8" w:rsidRPr="008A7854" w:rsidRDefault="00E25E2E" w:rsidP="00F46240">
      <w:pPr>
        <w:pStyle w:val="Standard"/>
        <w:rPr>
          <w:rFonts w:cs="Arial"/>
        </w:rPr>
      </w:pPr>
      <w:r w:rsidRPr="008A7854">
        <w:rPr>
          <w:rFonts w:cs="Arial"/>
        </w:rPr>
        <w:tab/>
        <w:t>Adres do korespondencji:</w:t>
      </w:r>
      <w:r w:rsidRPr="008A7854">
        <w:rPr>
          <w:rFonts w:cs="Arial"/>
        </w:rPr>
        <w:tab/>
        <w:t>ul. Sławinkowska 50, 20- 810 Lublin</w:t>
      </w:r>
    </w:p>
    <w:p w:rsidR="00F46240" w:rsidRPr="008A7854" w:rsidRDefault="00F46240" w:rsidP="00F46240">
      <w:pPr>
        <w:pStyle w:val="Standard"/>
        <w:rPr>
          <w:rFonts w:cs="Arial"/>
        </w:rPr>
      </w:pPr>
    </w:p>
    <w:p w:rsidR="00E53A27" w:rsidRDefault="00330839" w:rsidP="00551F3E">
      <w:pPr>
        <w:pStyle w:val="SIWZpkt"/>
        <w:numPr>
          <w:ilvl w:val="0"/>
          <w:numId w:val="4"/>
        </w:numPr>
        <w:spacing w:before="0" w:after="0"/>
        <w:ind w:left="0"/>
        <w:rPr>
          <w:rFonts w:cs="Arial"/>
        </w:rPr>
      </w:pPr>
      <w:r w:rsidRPr="008A7854">
        <w:rPr>
          <w:rFonts w:cs="Arial"/>
        </w:rPr>
        <w:t>Tryb udzielenia zamówienia.</w:t>
      </w:r>
    </w:p>
    <w:p w:rsidR="00C20100" w:rsidRPr="00B5636C" w:rsidRDefault="00C20100" w:rsidP="00C20100">
      <w:pPr>
        <w:pStyle w:val="SIWZpkt"/>
        <w:numPr>
          <w:ilvl w:val="1"/>
          <w:numId w:val="4"/>
        </w:numPr>
        <w:spacing w:before="0" w:after="0"/>
        <w:ind w:left="425" w:hanging="431"/>
        <w:rPr>
          <w:rFonts w:cs="Arial"/>
          <w:b w:val="0"/>
        </w:rPr>
      </w:pPr>
      <w:r w:rsidRPr="00B5636C">
        <w:rPr>
          <w:rFonts w:cs="Arial"/>
          <w:b w:val="0"/>
        </w:rPr>
        <w:t xml:space="preserve">Postępowanie o udzieleniu zamówienia jest prowadzone w trybie przetargu nieograniczonego, zgodnie z przepisami ustawy z dnia 29 stycznia 2004 r. Prawo zamówień </w:t>
      </w:r>
      <w:r w:rsidR="00F03E0D">
        <w:rPr>
          <w:rFonts w:cs="Arial"/>
          <w:b w:val="0"/>
        </w:rPr>
        <w:t>publicznych  (t. j Dz. U. 2019 poz.</w:t>
      </w:r>
      <w:r w:rsidRPr="00B5636C">
        <w:rPr>
          <w:rFonts w:cs="Arial"/>
          <w:b w:val="0"/>
        </w:rPr>
        <w:t xml:space="preserve"> 1</w:t>
      </w:r>
      <w:r w:rsidR="00F03E0D">
        <w:rPr>
          <w:rFonts w:cs="Arial"/>
          <w:b w:val="0"/>
        </w:rPr>
        <w:t>843</w:t>
      </w:r>
      <w:r w:rsidRPr="00B5636C">
        <w:rPr>
          <w:rFonts w:cs="Arial"/>
          <w:b w:val="0"/>
        </w:rPr>
        <w:t>), zwana dalej „ustawą”.</w:t>
      </w:r>
    </w:p>
    <w:p w:rsidR="00C20100" w:rsidRPr="00B5636C" w:rsidRDefault="00C20100" w:rsidP="00C20100">
      <w:pPr>
        <w:pStyle w:val="SIWZpkt"/>
        <w:numPr>
          <w:ilvl w:val="1"/>
          <w:numId w:val="4"/>
        </w:numPr>
        <w:spacing w:before="0" w:after="0"/>
        <w:ind w:left="425" w:hanging="431"/>
        <w:rPr>
          <w:rFonts w:cs="Arial"/>
          <w:b w:val="0"/>
        </w:rPr>
      </w:pPr>
      <w:r w:rsidRPr="00B5636C">
        <w:rPr>
          <w:rFonts w:cs="Arial"/>
          <w:b w:val="0"/>
        </w:rPr>
        <w:t xml:space="preserve">W przedmiotowym postępowaniu zostanie zastosowana procedura określona </w:t>
      </w:r>
      <w:r w:rsidRPr="00B5636C">
        <w:rPr>
          <w:rFonts w:cs="Arial"/>
          <w:b w:val="0"/>
        </w:rPr>
        <w:br/>
        <w:t>w art. 24aa ustawy.</w:t>
      </w:r>
    </w:p>
    <w:p w:rsidR="00F46240" w:rsidRPr="008A7854" w:rsidRDefault="00F46240" w:rsidP="00F46240">
      <w:pPr>
        <w:pStyle w:val="SIWZpkt"/>
        <w:spacing w:before="0" w:after="0"/>
        <w:rPr>
          <w:rFonts w:cs="Arial"/>
          <w:b w:val="0"/>
        </w:rPr>
      </w:pPr>
    </w:p>
    <w:p w:rsidR="0011625A" w:rsidRPr="008A7854" w:rsidRDefault="00DE01C8" w:rsidP="0072223A">
      <w:pPr>
        <w:pStyle w:val="SIWZpkt"/>
        <w:numPr>
          <w:ilvl w:val="0"/>
          <w:numId w:val="4"/>
        </w:numPr>
        <w:spacing w:before="0" w:after="0"/>
        <w:ind w:left="0"/>
        <w:rPr>
          <w:rFonts w:cs="Arial"/>
        </w:rPr>
      </w:pPr>
      <w:r w:rsidRPr="008A7854">
        <w:rPr>
          <w:rFonts w:cs="Arial"/>
        </w:rPr>
        <w:t>Opis przedmiotu zamówienia</w:t>
      </w:r>
    </w:p>
    <w:p w:rsidR="00FB1135" w:rsidRPr="008A7854" w:rsidRDefault="00FB1135" w:rsidP="0072223A">
      <w:pPr>
        <w:pStyle w:val="SIWZpkt"/>
        <w:numPr>
          <w:ilvl w:val="1"/>
          <w:numId w:val="5"/>
        </w:numPr>
        <w:spacing w:before="0" w:after="0"/>
        <w:rPr>
          <w:rFonts w:cs="Arial"/>
        </w:rPr>
      </w:pPr>
      <w:r w:rsidRPr="008A7854">
        <w:rPr>
          <w:rFonts w:cs="Arial"/>
          <w:b w:val="0"/>
        </w:rPr>
        <w:t>Przedmiotem zamówienia jest „Dostawa żywności do</w:t>
      </w:r>
      <w:r w:rsidR="009704E6">
        <w:rPr>
          <w:rFonts w:cs="Arial"/>
          <w:b w:val="0"/>
        </w:rPr>
        <w:t xml:space="preserve"> stołówki szkolnej </w:t>
      </w:r>
      <w:r w:rsidR="009704E6">
        <w:rPr>
          <w:rFonts w:cs="Arial"/>
          <w:b w:val="0"/>
        </w:rPr>
        <w:br/>
        <w:t>od 04.01.2021 roku do 31.12.2021</w:t>
      </w:r>
      <w:bookmarkStart w:id="0" w:name="_GoBack"/>
      <w:bookmarkEnd w:id="0"/>
      <w:r w:rsidRPr="008A7854">
        <w:rPr>
          <w:rFonts w:cs="Arial"/>
          <w:b w:val="0"/>
        </w:rPr>
        <w:t xml:space="preserve"> roku</w:t>
      </w:r>
      <w:r w:rsidRPr="008A7854">
        <w:rPr>
          <w:rFonts w:cs="Arial"/>
        </w:rPr>
        <w:fldChar w:fldCharType="begin"/>
      </w:r>
      <w:r w:rsidRPr="008A7854">
        <w:rPr>
          <w:rFonts w:cs="Arial"/>
        </w:rPr>
        <w:instrText xml:space="preserve"> FILLIN "" </w:instrText>
      </w:r>
      <w:r w:rsidRPr="008A7854">
        <w:rPr>
          <w:rFonts w:cs="Arial"/>
        </w:rPr>
        <w:fldChar w:fldCharType="separate"/>
      </w:r>
      <w:r w:rsidRPr="008A7854">
        <w:rPr>
          <w:rStyle w:val="UMWyrniony"/>
          <w:rFonts w:cs="Arial"/>
          <w:bCs/>
          <w:i w:val="0"/>
        </w:rPr>
        <w:t xml:space="preserve"> dla</w:t>
      </w:r>
      <w:r w:rsidRPr="008A7854">
        <w:rPr>
          <w:rStyle w:val="UMWyrniony"/>
          <w:rFonts w:cs="Arial"/>
          <w:i w:val="0"/>
        </w:rPr>
        <w:t xml:space="preserve"> Zespołu Szkół nr 12 w Lublinie przy </w:t>
      </w:r>
      <w:r w:rsidRPr="008A7854">
        <w:rPr>
          <w:rStyle w:val="UMWyrniony"/>
          <w:rFonts w:cs="Arial"/>
          <w:i w:val="0"/>
        </w:rPr>
        <w:br/>
        <w:t>ul. Sławinkowskiej 50</w:t>
      </w:r>
      <w:r w:rsidRPr="008A7854">
        <w:rPr>
          <w:rFonts w:cs="Arial"/>
        </w:rPr>
        <w:fldChar w:fldCharType="end"/>
      </w:r>
      <w:r w:rsidRPr="008A7854">
        <w:rPr>
          <w:rFonts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1 - Dostawa różnych artykułów spożywczych - CPV 15.80.00.00-6</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2 – Dostawa jaj - CPV 03.14.25.00-3</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3 – Dostawa kiszonek – CPV 15.33.10.00-7</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4 – Dostawa mięsa i wyrobów drobiowych - CPV 15.11.20.00-6</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5 – Dostawa mięsa i wyrobów wieprzowych – CPV 15.11.30.00-3</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6 – Dostawa mleka i przetworów mlecznych - CPV 15.50.00.00-3</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7 – Dostawa pieczywa i wyrobów cukierniczych – CPV 15.81.00.00-9</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8 – Dostawa owoców cytrusowych – CPV 03.22.22.00-5;</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9 – Dostawa owoców i warzyw krajowych – CPV 15.30.00.00-1;</w:t>
      </w:r>
    </w:p>
    <w:p w:rsidR="00FB1135" w:rsidRPr="008A7854" w:rsidRDefault="00FB1135" w:rsidP="00664A18">
      <w:pPr>
        <w:numPr>
          <w:ilvl w:val="2"/>
          <w:numId w:val="7"/>
        </w:numPr>
        <w:spacing w:after="0" w:line="240" w:lineRule="auto"/>
        <w:jc w:val="both"/>
        <w:rPr>
          <w:rFonts w:ascii="Arial" w:hAnsi="Arial" w:cs="Arial"/>
        </w:rPr>
      </w:pPr>
      <w:r w:rsidRPr="008A7854">
        <w:rPr>
          <w:rFonts w:ascii="Arial" w:hAnsi="Arial" w:cs="Arial"/>
        </w:rPr>
        <w:t>Zadanie nr 10 – Dostawa mrożonek</w:t>
      </w:r>
      <w:r w:rsidR="00BC555A" w:rsidRPr="008A7854">
        <w:rPr>
          <w:rFonts w:ascii="Arial" w:hAnsi="Arial" w:cs="Arial"/>
        </w:rPr>
        <w:t xml:space="preserve"> </w:t>
      </w:r>
      <w:r w:rsidRPr="008A7854">
        <w:rPr>
          <w:rFonts w:ascii="Arial" w:hAnsi="Arial" w:cs="Arial"/>
        </w:rPr>
        <w:t xml:space="preserve">- CPV 15.89.60.00-5, </w:t>
      </w:r>
      <w:r w:rsidR="00BC555A" w:rsidRPr="008A7854">
        <w:rPr>
          <w:rFonts w:ascii="Arial" w:hAnsi="Arial" w:cs="Arial"/>
        </w:rPr>
        <w:br/>
      </w:r>
      <w:r w:rsidRPr="008A7854">
        <w:rPr>
          <w:rFonts w:ascii="Arial" w:hAnsi="Arial" w:cs="Arial"/>
        </w:rPr>
        <w:t>ryb mrożonych</w:t>
      </w:r>
      <w:r w:rsidR="00BC555A" w:rsidRPr="008A7854">
        <w:rPr>
          <w:rFonts w:ascii="Arial" w:hAnsi="Arial" w:cs="Arial"/>
        </w:rPr>
        <w:t xml:space="preserve"> – </w:t>
      </w:r>
      <w:r w:rsidRPr="008A7854">
        <w:rPr>
          <w:rFonts w:ascii="Arial" w:hAnsi="Arial" w:cs="Arial"/>
        </w:rPr>
        <w:t>CPV 15.22.10.00-3</w:t>
      </w:r>
      <w:r w:rsidR="00664A18">
        <w:rPr>
          <w:rFonts w:ascii="Arial" w:hAnsi="Arial" w:cs="Arial"/>
        </w:rPr>
        <w:t xml:space="preserve"> </w:t>
      </w:r>
      <w:r w:rsidR="00664A18" w:rsidRPr="00664A18">
        <w:rPr>
          <w:rFonts w:ascii="Arial" w:hAnsi="Arial" w:cs="Arial"/>
        </w:rPr>
        <w:t>i mrożonych produktów rybnych</w:t>
      </w:r>
      <w:r w:rsidR="00664A18">
        <w:rPr>
          <w:rFonts w:ascii="Arial" w:hAnsi="Arial" w:cs="Arial"/>
        </w:rPr>
        <w:t xml:space="preserve"> – CPV 15.22.90.00-9; </w:t>
      </w:r>
    </w:p>
    <w:p w:rsidR="00FB1135" w:rsidRPr="008A7854" w:rsidRDefault="00FB1135" w:rsidP="0068509D">
      <w:pPr>
        <w:numPr>
          <w:ilvl w:val="2"/>
          <w:numId w:val="7"/>
        </w:numPr>
        <w:spacing w:after="0" w:line="240" w:lineRule="auto"/>
        <w:jc w:val="both"/>
        <w:rPr>
          <w:rFonts w:ascii="Arial" w:hAnsi="Arial" w:cs="Arial"/>
        </w:rPr>
      </w:pPr>
      <w:r w:rsidRPr="008A7854">
        <w:rPr>
          <w:rFonts w:ascii="Arial" w:hAnsi="Arial" w:cs="Arial"/>
        </w:rPr>
        <w:t>Zadanie nr 11 – Dostawa wyrobów garmażeryjn</w:t>
      </w:r>
      <w:r w:rsidR="00664A18">
        <w:rPr>
          <w:rFonts w:ascii="Arial" w:hAnsi="Arial" w:cs="Arial"/>
        </w:rPr>
        <w:t xml:space="preserve">ych świeżych- </w:t>
      </w:r>
      <w:r w:rsidR="00664A18">
        <w:rPr>
          <w:rFonts w:ascii="Arial" w:hAnsi="Arial" w:cs="Arial"/>
        </w:rPr>
        <w:br/>
        <w:t>CPV  15.89.43.00-4</w:t>
      </w:r>
    </w:p>
    <w:p w:rsidR="00FB1135" w:rsidRPr="008A7854" w:rsidRDefault="00FB1135" w:rsidP="00FB1135">
      <w:pPr>
        <w:spacing w:after="0" w:line="240" w:lineRule="auto"/>
        <w:ind w:left="720"/>
        <w:jc w:val="both"/>
        <w:rPr>
          <w:rFonts w:ascii="Arial" w:hAnsi="Arial" w:cs="Arial"/>
        </w:rPr>
      </w:pPr>
    </w:p>
    <w:p w:rsidR="00FB1135" w:rsidRPr="008A7854" w:rsidRDefault="00FB1135" w:rsidP="0072223A">
      <w:pPr>
        <w:numPr>
          <w:ilvl w:val="1"/>
          <w:numId w:val="7"/>
        </w:numPr>
        <w:spacing w:after="0" w:line="240" w:lineRule="auto"/>
        <w:jc w:val="both"/>
        <w:rPr>
          <w:rFonts w:ascii="Arial" w:hAnsi="Arial" w:cs="Arial"/>
        </w:rPr>
      </w:pPr>
      <w:r w:rsidRPr="008A7854">
        <w:rPr>
          <w:rFonts w:ascii="Arial" w:hAnsi="Arial" w:cs="Arial"/>
        </w:rPr>
        <w:t>Szczegółowy opis przedmiotu zamówienia stanowią załączniki do SIWZ:</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1 – Formularz asortymentowo - cenowy - Dostawa różnych artyku</w:t>
      </w:r>
      <w:r w:rsidR="008B19F6">
        <w:rPr>
          <w:rFonts w:ascii="Arial" w:hAnsi="Arial" w:cs="Arial"/>
        </w:rPr>
        <w:t>łów spożywczych – załącznik nr 8</w:t>
      </w:r>
      <w:r w:rsidRPr="008A7854">
        <w:rPr>
          <w:rFonts w:ascii="Arial" w:hAnsi="Arial"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w:t>
      </w:r>
      <w:r w:rsidR="00BC555A" w:rsidRPr="008A7854">
        <w:rPr>
          <w:rFonts w:ascii="Arial" w:hAnsi="Arial" w:cs="Arial"/>
        </w:rPr>
        <w:t xml:space="preserve"> nr 2 – Formularz asortymentowo-</w:t>
      </w:r>
      <w:r w:rsidRPr="008A7854">
        <w:rPr>
          <w:rFonts w:ascii="Arial" w:hAnsi="Arial" w:cs="Arial"/>
        </w:rPr>
        <w:t>ce</w:t>
      </w:r>
      <w:r w:rsidR="00BC555A" w:rsidRPr="008A7854">
        <w:rPr>
          <w:rFonts w:ascii="Arial" w:hAnsi="Arial" w:cs="Arial"/>
        </w:rPr>
        <w:t xml:space="preserve">nowy - Dostawa jaj - załącznik </w:t>
      </w:r>
      <w:r w:rsidR="008B19F6">
        <w:rPr>
          <w:rFonts w:ascii="Arial" w:hAnsi="Arial" w:cs="Arial"/>
        </w:rPr>
        <w:t>nr 9</w:t>
      </w:r>
      <w:r w:rsidRPr="008A7854">
        <w:rPr>
          <w:rFonts w:ascii="Arial" w:hAnsi="Arial"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w:t>
      </w:r>
      <w:r w:rsidR="00BC555A" w:rsidRPr="008A7854">
        <w:rPr>
          <w:rFonts w:ascii="Arial" w:hAnsi="Arial" w:cs="Arial"/>
        </w:rPr>
        <w:t xml:space="preserve"> nr 3 – Formularz asortymentowo-</w:t>
      </w:r>
      <w:r w:rsidR="00E711A1">
        <w:rPr>
          <w:rFonts w:ascii="Arial" w:hAnsi="Arial" w:cs="Arial"/>
        </w:rPr>
        <w:t>cenowy- Dostawa kiszonek</w:t>
      </w:r>
      <w:r w:rsidRPr="008A7854">
        <w:rPr>
          <w:rFonts w:ascii="Arial" w:hAnsi="Arial" w:cs="Arial"/>
        </w:rPr>
        <w:t>- załącznik nr</w:t>
      </w:r>
      <w:r w:rsidR="00E711A1">
        <w:rPr>
          <w:rFonts w:ascii="Arial" w:hAnsi="Arial" w:cs="Arial"/>
        </w:rPr>
        <w:t xml:space="preserve"> </w:t>
      </w:r>
      <w:r w:rsidR="008B19F6">
        <w:rPr>
          <w:rFonts w:ascii="Arial" w:hAnsi="Arial" w:cs="Arial"/>
        </w:rPr>
        <w:t>10</w:t>
      </w:r>
      <w:r w:rsidRPr="008A7854">
        <w:rPr>
          <w:rFonts w:ascii="Arial" w:hAnsi="Arial"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w:t>
      </w:r>
      <w:r w:rsidR="00BC555A" w:rsidRPr="008A7854">
        <w:rPr>
          <w:rFonts w:ascii="Arial" w:hAnsi="Arial" w:cs="Arial"/>
        </w:rPr>
        <w:t xml:space="preserve"> nr 4 – Formularz asortymentowo-cenowy - Dostawa mięsa </w:t>
      </w:r>
      <w:r w:rsidRPr="008A7854">
        <w:rPr>
          <w:rFonts w:ascii="Arial" w:hAnsi="Arial" w:cs="Arial"/>
        </w:rPr>
        <w:t>i wyr</w:t>
      </w:r>
      <w:r w:rsidR="008B19F6">
        <w:rPr>
          <w:rFonts w:ascii="Arial" w:hAnsi="Arial" w:cs="Arial"/>
        </w:rPr>
        <w:t>obów drobiowych - załącznik nr 11</w:t>
      </w:r>
      <w:r w:rsidRPr="008A7854">
        <w:rPr>
          <w:rFonts w:ascii="Arial" w:hAnsi="Arial"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w:t>
      </w:r>
      <w:r w:rsidR="00BC555A" w:rsidRPr="008A7854">
        <w:rPr>
          <w:rFonts w:ascii="Arial" w:hAnsi="Arial" w:cs="Arial"/>
        </w:rPr>
        <w:t xml:space="preserve"> nr 5 – Formularz asortymentowo-cenowy - Dostawa mięsa </w:t>
      </w:r>
      <w:r w:rsidRPr="008A7854">
        <w:rPr>
          <w:rFonts w:ascii="Arial" w:hAnsi="Arial" w:cs="Arial"/>
        </w:rPr>
        <w:t>i wyrob</w:t>
      </w:r>
      <w:r w:rsidR="008B19F6">
        <w:rPr>
          <w:rFonts w:ascii="Arial" w:hAnsi="Arial" w:cs="Arial"/>
        </w:rPr>
        <w:t>ów wieprzowych - załącznik nr 12</w:t>
      </w:r>
      <w:r w:rsidRPr="008A7854">
        <w:rPr>
          <w:rFonts w:ascii="Arial" w:hAnsi="Arial"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w:t>
      </w:r>
      <w:r w:rsidR="00BC555A" w:rsidRPr="008A7854">
        <w:rPr>
          <w:rFonts w:ascii="Arial" w:hAnsi="Arial" w:cs="Arial"/>
        </w:rPr>
        <w:t xml:space="preserve"> nr 6 – Formularz asortymentowo-cenowy - Dostawa mleka </w:t>
      </w:r>
      <w:r w:rsidRPr="008A7854">
        <w:rPr>
          <w:rFonts w:ascii="Arial" w:hAnsi="Arial" w:cs="Arial"/>
        </w:rPr>
        <w:t>i przetworów mlecznych - załącznik nr 1</w:t>
      </w:r>
      <w:r w:rsidR="008B19F6">
        <w:rPr>
          <w:rFonts w:ascii="Arial" w:hAnsi="Arial" w:cs="Arial"/>
        </w:rPr>
        <w:t>3</w:t>
      </w:r>
      <w:r w:rsidRPr="008A7854">
        <w:rPr>
          <w:rFonts w:ascii="Arial" w:hAnsi="Arial"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7 – Formularz asortymentowo-</w:t>
      </w:r>
      <w:r w:rsidR="00BC555A" w:rsidRPr="008A7854">
        <w:rPr>
          <w:rFonts w:ascii="Arial" w:hAnsi="Arial" w:cs="Arial"/>
        </w:rPr>
        <w:t xml:space="preserve">cenowy - Dostawa pieczywa </w:t>
      </w:r>
      <w:r w:rsidRPr="008A7854">
        <w:rPr>
          <w:rFonts w:ascii="Arial" w:hAnsi="Arial" w:cs="Arial"/>
        </w:rPr>
        <w:t>i wyrobów cukierniczych - załącznik nr 1</w:t>
      </w:r>
      <w:r w:rsidR="008B19F6">
        <w:rPr>
          <w:rFonts w:ascii="Arial" w:hAnsi="Arial" w:cs="Arial"/>
        </w:rPr>
        <w:t>4</w:t>
      </w:r>
      <w:r w:rsidRPr="008A7854">
        <w:rPr>
          <w:rFonts w:ascii="Arial" w:hAnsi="Arial"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8 – Formularz asortymentowo-cenowy - Dostawa owoców cytrusowych - załącznik nr 1</w:t>
      </w:r>
      <w:r w:rsidR="008B19F6">
        <w:rPr>
          <w:rFonts w:ascii="Arial" w:hAnsi="Arial" w:cs="Arial"/>
        </w:rPr>
        <w:t>5</w:t>
      </w:r>
      <w:r w:rsidRPr="008A7854">
        <w:rPr>
          <w:rFonts w:ascii="Arial" w:hAnsi="Arial"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 nr 9 – Formularz asortymentowo-</w:t>
      </w:r>
      <w:r w:rsidR="00BC555A" w:rsidRPr="008A7854">
        <w:rPr>
          <w:rFonts w:ascii="Arial" w:hAnsi="Arial" w:cs="Arial"/>
        </w:rPr>
        <w:t xml:space="preserve">cenowy - Dostawa owoców </w:t>
      </w:r>
      <w:r w:rsidRPr="008A7854">
        <w:rPr>
          <w:rFonts w:ascii="Arial" w:hAnsi="Arial" w:cs="Arial"/>
        </w:rPr>
        <w:t>i wa</w:t>
      </w:r>
      <w:r w:rsidR="008B19F6">
        <w:rPr>
          <w:rFonts w:ascii="Arial" w:hAnsi="Arial" w:cs="Arial"/>
        </w:rPr>
        <w:t>rzyw krajowych - załącznik nr 16</w:t>
      </w:r>
      <w:r w:rsidRPr="008A7854">
        <w:rPr>
          <w:rFonts w:ascii="Arial" w:hAnsi="Arial" w:cs="Arial"/>
        </w:rPr>
        <w:t>;</w:t>
      </w:r>
    </w:p>
    <w:p w:rsidR="00FB1135" w:rsidRPr="008A7854" w:rsidRDefault="00FB1135" w:rsidP="00664A18">
      <w:pPr>
        <w:numPr>
          <w:ilvl w:val="2"/>
          <w:numId w:val="7"/>
        </w:numPr>
        <w:spacing w:after="0" w:line="240" w:lineRule="auto"/>
        <w:jc w:val="both"/>
        <w:rPr>
          <w:rFonts w:ascii="Arial" w:hAnsi="Arial" w:cs="Arial"/>
        </w:rPr>
      </w:pPr>
      <w:r w:rsidRPr="008A7854">
        <w:rPr>
          <w:rFonts w:ascii="Arial" w:hAnsi="Arial" w:cs="Arial"/>
        </w:rPr>
        <w:t>Zadanie nr 10 – Formularz asortymentowo-cenowy - Dostawa mrożonek,</w:t>
      </w:r>
      <w:r w:rsidR="008B19F6">
        <w:rPr>
          <w:rFonts w:ascii="Arial" w:hAnsi="Arial" w:cs="Arial"/>
        </w:rPr>
        <w:t xml:space="preserve"> ryb mrożonych</w:t>
      </w:r>
      <w:r w:rsidR="00664A18" w:rsidRPr="00664A18">
        <w:rPr>
          <w:rFonts w:ascii="Arial" w:hAnsi="Arial" w:cs="Arial"/>
        </w:rPr>
        <w:t xml:space="preserve"> i mrożonych produktów rybnych</w:t>
      </w:r>
      <w:r w:rsidR="008B19F6">
        <w:rPr>
          <w:rFonts w:ascii="Arial" w:hAnsi="Arial" w:cs="Arial"/>
        </w:rPr>
        <w:t xml:space="preserve"> - załącznik nr 17</w:t>
      </w:r>
      <w:r w:rsidRPr="008A7854">
        <w:rPr>
          <w:rFonts w:ascii="Arial" w:hAnsi="Arial" w:cs="Arial"/>
        </w:rPr>
        <w:t>;</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lastRenderedPageBreak/>
        <w:t>Zadanie nr 11 – Formularz asortymentowo-cenowy - Dostawa wyrobów garmażeryjnych świeżych - załącznik nr 1</w:t>
      </w:r>
      <w:r w:rsidR="008B19F6">
        <w:rPr>
          <w:rFonts w:ascii="Arial" w:hAnsi="Arial" w:cs="Arial"/>
        </w:rPr>
        <w:t>8</w:t>
      </w:r>
      <w:r w:rsidRPr="008A7854">
        <w:rPr>
          <w:rFonts w:ascii="Arial" w:hAnsi="Arial" w:cs="Arial"/>
        </w:rPr>
        <w:t>.</w:t>
      </w:r>
    </w:p>
    <w:p w:rsidR="00BC555A" w:rsidRPr="008A7854" w:rsidRDefault="00BC555A" w:rsidP="00BC555A">
      <w:pPr>
        <w:spacing w:after="0" w:line="240" w:lineRule="auto"/>
        <w:ind w:left="720"/>
        <w:jc w:val="both"/>
        <w:rPr>
          <w:rFonts w:ascii="Arial" w:hAnsi="Arial" w:cs="Arial"/>
        </w:rPr>
      </w:pPr>
    </w:p>
    <w:p w:rsidR="00BC555A" w:rsidRPr="008A7854" w:rsidRDefault="00BC555A" w:rsidP="00BC555A">
      <w:pPr>
        <w:jc w:val="both"/>
        <w:rPr>
          <w:rFonts w:ascii="Arial" w:hAnsi="Arial" w:cs="Arial"/>
          <w:b/>
          <w:bCs/>
        </w:rPr>
      </w:pPr>
      <w:r w:rsidRPr="008A7854">
        <w:rPr>
          <w:rFonts w:ascii="Arial" w:hAnsi="Arial" w:cs="Arial"/>
          <w:b/>
          <w:bCs/>
        </w:rPr>
        <w:t>Uwaga! Jeśli w jakimkolwiek punkcie załączników użyto nazwy towarowej - Wykonawca może złożyć ofertę na towar tożsamy lub równoważny do towaru, który wymieniono przy użyciu nazwy towarowej.</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Wykonawca zobowiązuje się do zaopatrywania Zamawiającego w artykuły spożywcze</w:t>
      </w:r>
      <w:r w:rsidRPr="008A7854">
        <w:rPr>
          <w:rFonts w:ascii="Arial" w:hAnsi="Arial" w:cs="Arial"/>
        </w:rPr>
        <w:br/>
        <w:t>w pierwszym gatunku, których termin ważności upływa nie wcześniej niż 10 dni po dacie dostawy oraz z cechami podanymi w SIWZ.</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Dostawy będą dokonywane sukcesywnie partiami, zgodnie z potrzebami Zamawiającego.</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Dostawy odbywać się będą po uprzednim zamówieniu telefonicznym lub zamówieniu przesłanym faksem dokonanym przez Zamawiającego. Towar należy dostarczać w dni robocze od godz. 7:00 do godz. 8:00 we wskazanym przez Zamawi</w:t>
      </w:r>
      <w:r w:rsidR="00E711A1">
        <w:rPr>
          <w:rFonts w:ascii="Arial" w:hAnsi="Arial" w:cs="Arial"/>
        </w:rPr>
        <w:t>ającego dniu, mięso i wędliny nie</w:t>
      </w:r>
      <w:r w:rsidRPr="008A7854">
        <w:rPr>
          <w:rFonts w:ascii="Arial" w:hAnsi="Arial" w:cs="Arial"/>
        </w:rPr>
        <w:t>mrożone codziennie w dni robocze w godzinach 7:00- 7:30</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Wykonawca zobowiązuje się dostarczyć towar do siedziby Zamawiającego własnym transportem, na własny koszt i własne ryzyko oraz do elastycznego reagowania na zwiększone lub zmniejszone potrzeby Zamawiającego w stosunku do danego asortymentu  lub całości dostawy.</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W przypadku stwierdzenia przez Zamawiającego wadliwej partii dostarczonego towaru, reklamacja zostanie zgłoszona telefonicznie. Wykonawca zobowiązuje się niezwłocznie do jego wymiany na towar wolny od wad, w ilościach zakwestionowanych przez Zamawiającego.</w:t>
      </w:r>
    </w:p>
    <w:p w:rsidR="00BC555A" w:rsidRPr="00EF04F8" w:rsidRDefault="00BC555A" w:rsidP="00EF04F8">
      <w:pPr>
        <w:numPr>
          <w:ilvl w:val="1"/>
          <w:numId w:val="7"/>
        </w:numPr>
        <w:spacing w:after="0" w:line="240" w:lineRule="auto"/>
        <w:jc w:val="both"/>
        <w:rPr>
          <w:rFonts w:ascii="Arial" w:hAnsi="Arial" w:cs="Arial"/>
        </w:rPr>
      </w:pPr>
      <w:r w:rsidRPr="008A7854">
        <w:rPr>
          <w:rFonts w:ascii="Arial" w:hAnsi="Arial" w:cs="Arial"/>
        </w:rPr>
        <w:t>Zamawiany towar musi być świeży,  posiadać świadectwo jakości, ważną datę przydatności do spożycia. Mięso i wędliny powinny być świeże</w:t>
      </w:r>
      <w:r w:rsidR="00617FDB">
        <w:rPr>
          <w:rFonts w:ascii="Arial" w:hAnsi="Arial" w:cs="Arial"/>
        </w:rPr>
        <w:t>,</w:t>
      </w:r>
      <w:r w:rsidR="00EF04F8">
        <w:rPr>
          <w:rFonts w:ascii="Arial" w:hAnsi="Arial" w:cs="Arial"/>
        </w:rPr>
        <w:t xml:space="preserve"> polskich producentów</w:t>
      </w:r>
      <w:r w:rsidRPr="00EF04F8">
        <w:rPr>
          <w:rFonts w:ascii="Arial" w:hAnsi="Arial" w:cs="Arial"/>
        </w:rPr>
        <w:t>, nie mrożone, dostarczane w czystych,  zamkniętych pojemnikach do przewozu mięsa i wędlin. Mięso surowe nie może być przewożone razem z wędlinami. Dostawy będą realizowane codziennie lub na każde zamówienie  telefoniczne Zamawiającego. W przypadku mięsa i produktów mięsnych wykonawca musi  posiadać decyzję właściwego organu Inspekcji Weterynaryjnej lub Państwowej Inspekcji Sanitarnej, dotyczącej możliwości produkcji lub obrotu danym produktem spożywczym, będącym przedmiotem zamówienia.</w:t>
      </w:r>
    </w:p>
    <w:p w:rsidR="00BC555A" w:rsidRPr="008A7854" w:rsidRDefault="00E711A1" w:rsidP="00BC555A">
      <w:pPr>
        <w:numPr>
          <w:ilvl w:val="1"/>
          <w:numId w:val="7"/>
        </w:numPr>
        <w:spacing w:after="0" w:line="240" w:lineRule="auto"/>
        <w:jc w:val="both"/>
        <w:rPr>
          <w:rFonts w:ascii="Arial" w:hAnsi="Arial" w:cs="Arial"/>
        </w:rPr>
      </w:pPr>
      <w:r>
        <w:rPr>
          <w:rFonts w:ascii="Arial" w:hAnsi="Arial" w:cs="Arial"/>
        </w:rPr>
        <w:t>Nie</w:t>
      </w:r>
      <w:r w:rsidR="00BC555A" w:rsidRPr="008A7854">
        <w:rPr>
          <w:rFonts w:ascii="Arial" w:hAnsi="Arial" w:cs="Arial"/>
        </w:rPr>
        <w:t>wykonanie pełnego zakresu ilościowego przez Zamawiającego nie rodzi rosz</w:t>
      </w:r>
      <w:r>
        <w:rPr>
          <w:rFonts w:ascii="Arial" w:hAnsi="Arial" w:cs="Arial"/>
        </w:rPr>
        <w:t>czenia</w:t>
      </w:r>
      <w:r>
        <w:rPr>
          <w:rFonts w:ascii="Arial" w:hAnsi="Arial" w:cs="Arial"/>
        </w:rPr>
        <w:br/>
        <w:t>o zakup nie</w:t>
      </w:r>
      <w:r w:rsidR="00BC555A" w:rsidRPr="008A7854">
        <w:rPr>
          <w:rFonts w:ascii="Arial" w:hAnsi="Arial" w:cs="Arial"/>
        </w:rPr>
        <w:t>zrealizowanej w okresie obowiązywania umowy ilości towaru.</w:t>
      </w:r>
    </w:p>
    <w:p w:rsidR="00BC555A" w:rsidRPr="00375D64" w:rsidRDefault="00BC555A" w:rsidP="00BC555A">
      <w:pPr>
        <w:numPr>
          <w:ilvl w:val="1"/>
          <w:numId w:val="7"/>
        </w:numPr>
        <w:spacing w:after="0" w:line="240" w:lineRule="auto"/>
        <w:jc w:val="both"/>
        <w:rPr>
          <w:rFonts w:ascii="Arial" w:hAnsi="Arial" w:cs="Arial"/>
        </w:rPr>
      </w:pPr>
      <w:r w:rsidRPr="00375D64">
        <w:rPr>
          <w:rFonts w:ascii="Arial" w:hAnsi="Arial" w:cs="Arial"/>
        </w:rPr>
        <w:t>Każdy samochód, którym będzie dostarczana żywność musi posiadać decyzję Państwowego  Powiatowego Inspektoratu Sanitarnego stwierdzającą spełnienie warunków do higienicznego przewozu określonych produktów (art. spożywcze, warzywa, owoce, jaja, mięso i wędliny itp.)</w:t>
      </w:r>
    </w:p>
    <w:p w:rsidR="00E82893" w:rsidRDefault="00BC555A" w:rsidP="00E82893">
      <w:pPr>
        <w:numPr>
          <w:ilvl w:val="1"/>
          <w:numId w:val="7"/>
        </w:numPr>
        <w:spacing w:after="0" w:line="240" w:lineRule="auto"/>
        <w:jc w:val="both"/>
        <w:rPr>
          <w:rFonts w:ascii="Arial" w:hAnsi="Arial" w:cs="Arial"/>
        </w:rPr>
      </w:pPr>
      <w:r w:rsidRPr="00375D64">
        <w:rPr>
          <w:rFonts w:ascii="Arial" w:hAnsi="Arial" w:cs="Arial"/>
        </w:rPr>
        <w:t>Zamawiający zastrzega sobie prawo do zażądania stosownego dokument</w:t>
      </w:r>
      <w:r w:rsidR="00375D64" w:rsidRPr="00375D64">
        <w:rPr>
          <w:rFonts w:ascii="Arial" w:hAnsi="Arial" w:cs="Arial"/>
        </w:rPr>
        <w:t xml:space="preserve">u </w:t>
      </w:r>
      <w:r w:rsidR="00375D64" w:rsidRPr="00375D64">
        <w:rPr>
          <w:rFonts w:ascii="Arial" w:hAnsi="Arial" w:cs="Arial"/>
        </w:rPr>
        <w:br/>
        <w:t>w momencie dostawy produktów.</w:t>
      </w:r>
    </w:p>
    <w:p w:rsidR="00375D64" w:rsidRPr="00E82893" w:rsidRDefault="00BC555A" w:rsidP="00E82893">
      <w:pPr>
        <w:numPr>
          <w:ilvl w:val="1"/>
          <w:numId w:val="7"/>
        </w:numPr>
        <w:spacing w:after="0" w:line="240" w:lineRule="auto"/>
        <w:jc w:val="both"/>
        <w:rPr>
          <w:rFonts w:ascii="Arial" w:hAnsi="Arial" w:cs="Arial"/>
        </w:rPr>
      </w:pPr>
      <w:r w:rsidRPr="00E82893">
        <w:rPr>
          <w:rFonts w:ascii="Arial" w:hAnsi="Arial" w:cs="Arial"/>
        </w:rPr>
        <w:t xml:space="preserve">Jaja muszą posiadać dokument identyfikacyjny dla jaj konsumpcyjnych spełniających </w:t>
      </w:r>
      <w:r w:rsidR="00375D64" w:rsidRPr="00E82893">
        <w:rPr>
          <w:rFonts w:ascii="Arial" w:hAnsi="Arial" w:cs="Arial"/>
        </w:rPr>
        <w:t xml:space="preserve">wymogi Rozporządzeń Ministra Rolnictwa i Rozwoju Wsi z dnia 30 września 2015 r. w sprawie wymagań weterynaryjnych przy produkcji produktów pochodzenia zwierzęcego przeznaczonych do sprzedaży bezpośredniej, </w:t>
      </w:r>
      <w:r w:rsidR="00E82893" w:rsidRPr="00E82893">
        <w:rPr>
          <w:rFonts w:ascii="Arial" w:hAnsi="Arial" w:cs="Arial"/>
        </w:rPr>
        <w:t>oraz Rozporządzenie Komisji (WE) nr 58</w:t>
      </w:r>
      <w:r w:rsidR="00FF22B2">
        <w:rPr>
          <w:rFonts w:ascii="Arial" w:hAnsi="Arial" w:cs="Arial"/>
        </w:rPr>
        <w:t xml:space="preserve">9/2008 z dnia 23 czerwca 2008 </w:t>
      </w:r>
      <w:r w:rsidR="00E82893" w:rsidRPr="00E82893">
        <w:rPr>
          <w:rFonts w:ascii="Arial" w:hAnsi="Arial" w:cs="Arial"/>
        </w:rPr>
        <w:t>r. ustanawiające szczegółowe zasady wykonywania rozporządzenia Rady (WE) nr 1234/2007 w sprawie norm handlowych w odniesieniu do jaj</w:t>
      </w:r>
      <w:r w:rsidR="00FF22B2">
        <w:rPr>
          <w:rFonts w:ascii="Arial" w:hAnsi="Arial" w:cs="Arial"/>
        </w:rPr>
        <w:t>.</w:t>
      </w:r>
    </w:p>
    <w:p w:rsidR="00BC555A" w:rsidRPr="008A7854" w:rsidRDefault="00BC555A" w:rsidP="00BC555A">
      <w:pPr>
        <w:spacing w:after="0" w:line="240" w:lineRule="auto"/>
        <w:ind w:left="360"/>
        <w:jc w:val="both"/>
        <w:rPr>
          <w:rFonts w:ascii="Arial" w:hAnsi="Arial" w:cs="Arial"/>
        </w:rPr>
      </w:pPr>
    </w:p>
    <w:p w:rsidR="00134DF1" w:rsidRPr="008A7854" w:rsidRDefault="00134DF1" w:rsidP="0072223A">
      <w:pPr>
        <w:pStyle w:val="SIWZpkt"/>
        <w:numPr>
          <w:ilvl w:val="0"/>
          <w:numId w:val="4"/>
        </w:numPr>
        <w:spacing w:before="0" w:after="0"/>
        <w:ind w:left="0"/>
        <w:rPr>
          <w:rFonts w:cs="Arial"/>
        </w:rPr>
      </w:pPr>
      <w:r w:rsidRPr="008A7854">
        <w:rPr>
          <w:rFonts w:cs="Arial"/>
        </w:rPr>
        <w:t>Termin wykonania zamówienia</w:t>
      </w:r>
    </w:p>
    <w:p w:rsidR="00F46240" w:rsidRPr="008A7854" w:rsidRDefault="00134DF1" w:rsidP="00F46240">
      <w:pPr>
        <w:pStyle w:val="SIWZpkt"/>
        <w:spacing w:before="0" w:after="0"/>
        <w:rPr>
          <w:rFonts w:cs="Arial"/>
          <w:b w:val="0"/>
        </w:rPr>
      </w:pPr>
      <w:r w:rsidRPr="008A7854">
        <w:rPr>
          <w:rFonts w:cs="Arial"/>
          <w:b w:val="0"/>
        </w:rPr>
        <w:t xml:space="preserve">Termin wykonania zamówienia </w:t>
      </w:r>
      <w:r w:rsidR="00DD4EB8" w:rsidRPr="008A7854">
        <w:rPr>
          <w:rFonts w:cs="Arial"/>
          <w:b w:val="0"/>
        </w:rPr>
        <w:t>12</w:t>
      </w:r>
      <w:r w:rsidRPr="008A7854">
        <w:rPr>
          <w:rFonts w:cs="Arial"/>
          <w:b w:val="0"/>
        </w:rPr>
        <w:t xml:space="preserve"> miesięcy od d</w:t>
      </w:r>
      <w:r w:rsidR="00FF22B2">
        <w:rPr>
          <w:rFonts w:cs="Arial"/>
          <w:b w:val="0"/>
        </w:rPr>
        <w:t>nia 04</w:t>
      </w:r>
      <w:r w:rsidR="000D19D5" w:rsidRPr="008A7854">
        <w:rPr>
          <w:rFonts w:cs="Arial"/>
          <w:b w:val="0"/>
        </w:rPr>
        <w:t xml:space="preserve"> stycznia</w:t>
      </w:r>
      <w:r w:rsidR="00FF22B2">
        <w:rPr>
          <w:rFonts w:cs="Arial"/>
          <w:b w:val="0"/>
        </w:rPr>
        <w:t xml:space="preserve"> 2021</w:t>
      </w:r>
      <w:r w:rsidR="002316D2">
        <w:rPr>
          <w:rFonts w:cs="Arial"/>
          <w:b w:val="0"/>
        </w:rPr>
        <w:t xml:space="preserve"> r. do 31 gr</w:t>
      </w:r>
      <w:r w:rsidR="00FF22B2">
        <w:rPr>
          <w:rFonts w:cs="Arial"/>
          <w:b w:val="0"/>
        </w:rPr>
        <w:t xml:space="preserve">udnia 2021 </w:t>
      </w:r>
      <w:r w:rsidRPr="008A7854">
        <w:rPr>
          <w:rFonts w:cs="Arial"/>
          <w:b w:val="0"/>
        </w:rPr>
        <w:t>r</w:t>
      </w:r>
      <w:r w:rsidR="00F46240" w:rsidRPr="008A7854">
        <w:rPr>
          <w:rFonts w:cs="Arial"/>
          <w:b w:val="0"/>
        </w:rPr>
        <w:t>.</w:t>
      </w:r>
    </w:p>
    <w:p w:rsidR="00BC555A" w:rsidRPr="008A7854" w:rsidRDefault="00BC555A" w:rsidP="00F46240">
      <w:pPr>
        <w:pStyle w:val="SIWZpkt"/>
        <w:spacing w:before="0" w:after="0"/>
        <w:rPr>
          <w:rFonts w:cs="Arial"/>
          <w:b w:val="0"/>
        </w:rPr>
      </w:pPr>
    </w:p>
    <w:p w:rsidR="00DE01C8" w:rsidRPr="008A7854" w:rsidRDefault="00134DF1" w:rsidP="0072223A">
      <w:pPr>
        <w:pStyle w:val="SIWZpkt"/>
        <w:numPr>
          <w:ilvl w:val="0"/>
          <w:numId w:val="4"/>
        </w:numPr>
        <w:spacing w:before="0" w:after="0"/>
        <w:ind w:left="0"/>
        <w:rPr>
          <w:rFonts w:cs="Arial"/>
        </w:rPr>
      </w:pPr>
      <w:r w:rsidRPr="008A7854">
        <w:rPr>
          <w:rFonts w:cs="Arial"/>
        </w:rPr>
        <w:t>Warunki udziału w postępowaniu  oraz opis sposobu dokonywania oceny spełniania tych warunków</w:t>
      </w:r>
    </w:p>
    <w:p w:rsidR="001348BB" w:rsidRPr="008A7854" w:rsidRDefault="00134DF1" w:rsidP="0072223A">
      <w:pPr>
        <w:pStyle w:val="SIWZ2"/>
        <w:numPr>
          <w:ilvl w:val="1"/>
          <w:numId w:val="4"/>
        </w:numPr>
        <w:spacing w:after="0"/>
        <w:rPr>
          <w:rFonts w:cs="Arial"/>
        </w:rPr>
      </w:pPr>
      <w:r w:rsidRPr="008A7854">
        <w:rPr>
          <w:rFonts w:cs="Arial"/>
        </w:rPr>
        <w:t>Wykonawca ubiegający się o udzielenie zamówienia</w:t>
      </w:r>
      <w:r w:rsidR="001348BB" w:rsidRPr="008A7854">
        <w:rPr>
          <w:rFonts w:cs="Arial"/>
        </w:rPr>
        <w:t>:</w:t>
      </w:r>
    </w:p>
    <w:p w:rsidR="001348BB" w:rsidRPr="008A7854" w:rsidRDefault="001348BB" w:rsidP="0072223A">
      <w:pPr>
        <w:pStyle w:val="SIWZ2"/>
        <w:numPr>
          <w:ilvl w:val="2"/>
          <w:numId w:val="4"/>
        </w:numPr>
        <w:spacing w:after="0"/>
        <w:rPr>
          <w:rFonts w:cs="Arial"/>
        </w:rPr>
      </w:pPr>
      <w:r w:rsidRPr="008A7854">
        <w:rPr>
          <w:rFonts w:cs="Arial"/>
        </w:rPr>
        <w:lastRenderedPageBreak/>
        <w:t>Nie może podlegać wykluczeniu;</w:t>
      </w:r>
    </w:p>
    <w:p w:rsidR="00134DF1" w:rsidRPr="008A7854" w:rsidRDefault="001348BB" w:rsidP="0072223A">
      <w:pPr>
        <w:pStyle w:val="SIWZ2"/>
        <w:numPr>
          <w:ilvl w:val="2"/>
          <w:numId w:val="4"/>
        </w:numPr>
        <w:spacing w:after="0"/>
        <w:rPr>
          <w:rFonts w:cs="Arial"/>
        </w:rPr>
      </w:pPr>
      <w:r w:rsidRPr="008A7854">
        <w:rPr>
          <w:rFonts w:cs="Arial"/>
        </w:rPr>
        <w:t>M</w:t>
      </w:r>
      <w:r w:rsidR="00134DF1" w:rsidRPr="008A7854">
        <w:rPr>
          <w:rFonts w:cs="Arial"/>
        </w:rPr>
        <w:t>usi spełniać warunki udziału w postępowaniu dotyczące:</w:t>
      </w:r>
    </w:p>
    <w:p w:rsidR="00134DF1" w:rsidRPr="008A7854" w:rsidRDefault="001348BB" w:rsidP="0072223A">
      <w:pPr>
        <w:pStyle w:val="SIWZ2"/>
        <w:numPr>
          <w:ilvl w:val="3"/>
          <w:numId w:val="4"/>
        </w:numPr>
        <w:spacing w:after="0"/>
        <w:rPr>
          <w:rFonts w:cs="Arial"/>
        </w:rPr>
      </w:pPr>
      <w:r w:rsidRPr="008A7854">
        <w:rPr>
          <w:rFonts w:cs="Arial"/>
        </w:rPr>
        <w:t xml:space="preserve">Koncesji lub uprawnień do </w:t>
      </w:r>
      <w:r w:rsidR="00134DF1" w:rsidRPr="008A7854">
        <w:rPr>
          <w:rFonts w:cs="Arial"/>
        </w:rPr>
        <w:t xml:space="preserve">wykonywania określonej działalności </w:t>
      </w:r>
      <w:r w:rsidRPr="008A7854">
        <w:rPr>
          <w:rFonts w:cs="Arial"/>
        </w:rPr>
        <w:t xml:space="preserve">zawodowej o ile wynika to z odrębnych </w:t>
      </w:r>
      <w:r w:rsidR="00134DF1" w:rsidRPr="008A7854">
        <w:rPr>
          <w:rFonts w:cs="Arial"/>
        </w:rPr>
        <w:t>przepis</w:t>
      </w:r>
      <w:r w:rsidRPr="008A7854">
        <w:rPr>
          <w:rFonts w:cs="Arial"/>
        </w:rPr>
        <w:t>ów prawa</w:t>
      </w:r>
      <w:r w:rsidR="00134DF1" w:rsidRPr="008A7854">
        <w:rPr>
          <w:rFonts w:cs="Arial"/>
        </w:rPr>
        <w:t>,</w:t>
      </w:r>
    </w:p>
    <w:p w:rsidR="001348BB" w:rsidRPr="008A7854" w:rsidRDefault="001348BB" w:rsidP="0072223A">
      <w:pPr>
        <w:pStyle w:val="SIWZ2"/>
        <w:numPr>
          <w:ilvl w:val="3"/>
          <w:numId w:val="4"/>
        </w:numPr>
        <w:spacing w:after="0"/>
        <w:rPr>
          <w:rFonts w:cs="Arial"/>
        </w:rPr>
      </w:pPr>
      <w:r w:rsidRPr="008A7854">
        <w:rPr>
          <w:rFonts w:cs="Arial"/>
        </w:rPr>
        <w:t>Sytuacji ekonomicznej lub finansowej – w odniesieniu do tego warunku Zamawiający nie określa minimalnego poziomu zdolności</w:t>
      </w:r>
      <w:r w:rsidR="00134DF1" w:rsidRPr="008A7854">
        <w:rPr>
          <w:rFonts w:cs="Arial"/>
        </w:rPr>
        <w:t>,</w:t>
      </w:r>
    </w:p>
    <w:p w:rsidR="001348BB" w:rsidRPr="008A7854" w:rsidRDefault="001348BB" w:rsidP="0072223A">
      <w:pPr>
        <w:pStyle w:val="SIWZ2"/>
        <w:numPr>
          <w:ilvl w:val="3"/>
          <w:numId w:val="4"/>
        </w:numPr>
        <w:spacing w:after="0"/>
        <w:rPr>
          <w:rFonts w:cs="Arial"/>
        </w:rPr>
      </w:pPr>
      <w:r w:rsidRPr="008A7854">
        <w:rPr>
          <w:rFonts w:cs="Arial"/>
        </w:rPr>
        <w:t>Zdolności technicznej lub zawodowej - w odniesieniu do tego warunku Zamawiający nie określa minimalnego poziomu zdolności,</w:t>
      </w:r>
    </w:p>
    <w:p w:rsidR="001348BB" w:rsidRPr="008A7854" w:rsidRDefault="001348BB" w:rsidP="0072223A">
      <w:pPr>
        <w:pStyle w:val="SIWZ2"/>
        <w:numPr>
          <w:ilvl w:val="1"/>
          <w:numId w:val="4"/>
        </w:numPr>
        <w:spacing w:after="0"/>
        <w:rPr>
          <w:rFonts w:cs="Arial"/>
        </w:rPr>
      </w:pPr>
      <w:r w:rsidRPr="008A7854">
        <w:rPr>
          <w:rFonts w:cs="Arial"/>
        </w:rPr>
        <w:t>Zamawiający wyklucza z postępowania wykonawcę:</w:t>
      </w:r>
    </w:p>
    <w:p w:rsidR="001348BB" w:rsidRPr="008A7854" w:rsidRDefault="001348BB" w:rsidP="0072223A">
      <w:pPr>
        <w:pStyle w:val="SIWZ2"/>
        <w:numPr>
          <w:ilvl w:val="2"/>
          <w:numId w:val="4"/>
        </w:numPr>
        <w:spacing w:after="0"/>
        <w:rPr>
          <w:rFonts w:cs="Arial"/>
        </w:rPr>
      </w:pPr>
      <w:r w:rsidRPr="008A7854">
        <w:rPr>
          <w:rFonts w:cs="Arial"/>
        </w:rPr>
        <w:t xml:space="preserve">Podlegającego wykluczeniu na podstawie art. 24 ust 1 </w:t>
      </w:r>
      <w:r w:rsidR="00BA69E5" w:rsidRPr="008A7854">
        <w:rPr>
          <w:rFonts w:cs="Arial"/>
        </w:rPr>
        <w:t>ustawy</w:t>
      </w:r>
      <w:r w:rsidRPr="008A7854">
        <w:rPr>
          <w:rFonts w:cs="Arial"/>
        </w:rPr>
        <w:t>;</w:t>
      </w:r>
    </w:p>
    <w:p w:rsidR="0026607F" w:rsidRPr="008A7854" w:rsidRDefault="001348BB" w:rsidP="0072223A">
      <w:pPr>
        <w:pStyle w:val="SIWZ2"/>
        <w:numPr>
          <w:ilvl w:val="1"/>
          <w:numId w:val="4"/>
        </w:numPr>
        <w:spacing w:after="0"/>
        <w:rPr>
          <w:rFonts w:cs="Arial"/>
        </w:rPr>
      </w:pPr>
      <w:r w:rsidRPr="008A7854">
        <w:rPr>
          <w:rFonts w:cs="Arial"/>
        </w:rPr>
        <w:t>Wykonawca nie podlega wykluczeniu jeżeli zamawiający uwzględniając wagę i szczególne okoliczności czynu wykonawcy, uzna za wystarczające dowody</w:t>
      </w:r>
      <w:r w:rsidR="0026607F" w:rsidRPr="008A7854">
        <w:rPr>
          <w:rFonts w:cs="Arial"/>
        </w:rPr>
        <w:t xml:space="preserve"> przedstawione na podstawie pkt </w:t>
      </w:r>
      <w:r w:rsidR="008D21FF" w:rsidRPr="008A7854">
        <w:rPr>
          <w:rFonts w:cs="Arial"/>
        </w:rPr>
        <w:t>6.1.2</w:t>
      </w:r>
    </w:p>
    <w:p w:rsidR="0026607F" w:rsidRPr="008A7854" w:rsidRDefault="00134DF1" w:rsidP="0072223A">
      <w:pPr>
        <w:pStyle w:val="SIWZ2"/>
        <w:numPr>
          <w:ilvl w:val="1"/>
          <w:numId w:val="4"/>
        </w:numPr>
        <w:spacing w:after="0"/>
        <w:rPr>
          <w:rFonts w:cs="Arial"/>
        </w:rPr>
      </w:pPr>
      <w:r w:rsidRPr="008A7854">
        <w:rPr>
          <w:rFonts w:cs="Arial"/>
        </w:rPr>
        <w:t xml:space="preserve">W przypadku </w:t>
      </w:r>
      <w:r w:rsidR="00FF22B2">
        <w:rPr>
          <w:rFonts w:cs="Arial"/>
        </w:rPr>
        <w:t>o którym</w:t>
      </w:r>
      <w:r w:rsidR="0026607F" w:rsidRPr="008A7854">
        <w:rPr>
          <w:rFonts w:cs="Arial"/>
        </w:rPr>
        <w:t xml:space="preserve"> mowa w art. 24 ust 1 pkt 19 przed wykluczeniem W</w:t>
      </w:r>
      <w:r w:rsidRPr="008A7854">
        <w:rPr>
          <w:rFonts w:cs="Arial"/>
        </w:rPr>
        <w:t>ykonawc</w:t>
      </w:r>
      <w:r w:rsidR="00FF22B2">
        <w:rPr>
          <w:rFonts w:cs="Arial"/>
        </w:rPr>
        <w:t>y</w:t>
      </w:r>
      <w:r w:rsidR="0026607F" w:rsidRPr="008A7854">
        <w:rPr>
          <w:rFonts w:cs="Arial"/>
        </w:rPr>
        <w:t xml:space="preserve"> Zamawiający zapewnia temu Wykonawcy możliwość udowodnienia, że jego udział w przedmiotowym postępowaniu o udzielenie zamówienia nie zakłóci konkurencji.</w:t>
      </w:r>
    </w:p>
    <w:p w:rsidR="0026607F" w:rsidRPr="008A7854" w:rsidRDefault="0026607F" w:rsidP="0072223A">
      <w:pPr>
        <w:pStyle w:val="SIWZ2"/>
        <w:numPr>
          <w:ilvl w:val="1"/>
          <w:numId w:val="4"/>
        </w:numPr>
        <w:spacing w:after="0"/>
        <w:rPr>
          <w:rFonts w:cs="Arial"/>
        </w:rPr>
      </w:pPr>
      <w:r w:rsidRPr="008A7854">
        <w:rPr>
          <w:rFonts w:cs="Arial"/>
        </w:rPr>
        <w:t>Wykonawca może</w:t>
      </w:r>
      <w:r w:rsidR="00FF22B2">
        <w:rPr>
          <w:rFonts w:cs="Arial"/>
        </w:rPr>
        <w:t>,</w:t>
      </w:r>
      <w:r w:rsidRPr="008A7854">
        <w:rPr>
          <w:rFonts w:cs="Arial"/>
        </w:rPr>
        <w:t xml:space="preserve"> w celu potwierdzenia spełnienia warunków udziału</w:t>
      </w:r>
      <w:r w:rsidR="00BC555A" w:rsidRPr="008A7854">
        <w:rPr>
          <w:rFonts w:cs="Arial"/>
        </w:rPr>
        <w:br/>
      </w:r>
      <w:r w:rsidRPr="008A7854">
        <w:rPr>
          <w:rFonts w:cs="Arial"/>
        </w:rPr>
        <w:t>w postępowaniu, w stosownych sytuacjach oraz w odniesieniu do przedmiotowego zamówienia polegać na zdolnościach technicznych lub zawodowych lub sytuacji finansowej innych podmiotów, niezależnie od charakteru prawnego łączących go z nim stosunków prawnych.</w:t>
      </w:r>
    </w:p>
    <w:p w:rsidR="00134DF1" w:rsidRPr="008A7854" w:rsidRDefault="0026607F" w:rsidP="0072223A">
      <w:pPr>
        <w:pStyle w:val="SIWZ2"/>
        <w:numPr>
          <w:ilvl w:val="1"/>
          <w:numId w:val="4"/>
        </w:numPr>
        <w:spacing w:after="0"/>
        <w:rPr>
          <w:rFonts w:cs="Arial"/>
        </w:rPr>
      </w:pPr>
      <w:r w:rsidRPr="008A7854">
        <w:rPr>
          <w:rFonts w:cs="Arial"/>
        </w:rPr>
        <w:t xml:space="preserve">W przypadku Wykonawców </w:t>
      </w:r>
      <w:r w:rsidR="00134DF1" w:rsidRPr="008A7854">
        <w:rPr>
          <w:rFonts w:cs="Arial"/>
        </w:rPr>
        <w:t>wspólnie ubiegających się o udzielenie zamówienia:</w:t>
      </w:r>
    </w:p>
    <w:p w:rsidR="00134DF1" w:rsidRPr="008A7854" w:rsidRDefault="00134DF1" w:rsidP="0072223A">
      <w:pPr>
        <w:pStyle w:val="SIWZ2"/>
        <w:numPr>
          <w:ilvl w:val="2"/>
          <w:numId w:val="4"/>
        </w:numPr>
        <w:spacing w:after="0"/>
        <w:rPr>
          <w:rFonts w:cs="Arial"/>
        </w:rPr>
      </w:pPr>
      <w:r w:rsidRPr="008A7854">
        <w:rPr>
          <w:rFonts w:cs="Arial"/>
        </w:rPr>
        <w:t>wa</w:t>
      </w:r>
      <w:r w:rsidR="00FF22B2">
        <w:rPr>
          <w:rFonts w:cs="Arial"/>
        </w:rPr>
        <w:t>runki udziału w postępowaniu</w:t>
      </w:r>
      <w:r w:rsidR="0026607F" w:rsidRPr="008A7854">
        <w:rPr>
          <w:rFonts w:cs="Arial"/>
        </w:rPr>
        <w:t xml:space="preserve"> </w:t>
      </w:r>
      <w:r w:rsidRPr="008A7854">
        <w:rPr>
          <w:rFonts w:cs="Arial"/>
        </w:rPr>
        <w:t>muszą zostać spełnione przez wykonawców łącznie.</w:t>
      </w:r>
    </w:p>
    <w:p w:rsidR="00134DF1" w:rsidRPr="008A7854" w:rsidRDefault="00134DF1" w:rsidP="0072223A">
      <w:pPr>
        <w:pStyle w:val="SIWZ2"/>
        <w:numPr>
          <w:ilvl w:val="2"/>
          <w:numId w:val="4"/>
        </w:numPr>
        <w:spacing w:after="0"/>
        <w:rPr>
          <w:rFonts w:cs="Arial"/>
        </w:rPr>
      </w:pPr>
      <w:r w:rsidRPr="008A7854">
        <w:rPr>
          <w:rFonts w:cs="Arial"/>
        </w:rPr>
        <w:t>brak podstaw do wykluczenia z postępowania o udzielenie zamówienia musi zostać wykazany przez każdego z wykonawców.</w:t>
      </w:r>
    </w:p>
    <w:p w:rsidR="00134DF1" w:rsidRPr="008A7854" w:rsidRDefault="00134DF1" w:rsidP="0072223A">
      <w:pPr>
        <w:pStyle w:val="SIWZ2"/>
        <w:numPr>
          <w:ilvl w:val="1"/>
          <w:numId w:val="4"/>
        </w:numPr>
        <w:spacing w:after="0"/>
        <w:rPr>
          <w:rFonts w:cs="Arial"/>
        </w:rPr>
      </w:pPr>
      <w:r w:rsidRPr="008A7854">
        <w:rPr>
          <w:rFonts w:cs="Arial"/>
        </w:rPr>
        <w:t>Wykonawcy, którzy nie wykażą spełniania wymaganych warunków zostaną wykluczeni z postępowania.</w:t>
      </w:r>
    </w:p>
    <w:p w:rsidR="00F46240" w:rsidRPr="008A7854" w:rsidRDefault="00F46240" w:rsidP="00F46240">
      <w:pPr>
        <w:pStyle w:val="SIWZ2"/>
        <w:spacing w:after="0"/>
        <w:ind w:left="792"/>
        <w:rPr>
          <w:rFonts w:cs="Arial"/>
        </w:rPr>
      </w:pPr>
    </w:p>
    <w:p w:rsidR="00C80E31" w:rsidRPr="008A7854" w:rsidRDefault="00134DF1" w:rsidP="0072223A">
      <w:pPr>
        <w:pStyle w:val="SIWZpkt"/>
        <w:numPr>
          <w:ilvl w:val="0"/>
          <w:numId w:val="4"/>
        </w:numPr>
        <w:spacing w:before="0" w:after="0"/>
        <w:ind w:left="0"/>
        <w:rPr>
          <w:rFonts w:cs="Arial"/>
        </w:rPr>
      </w:pPr>
      <w:r w:rsidRPr="008A7854">
        <w:rPr>
          <w:rFonts w:cs="Arial"/>
        </w:rPr>
        <w:t xml:space="preserve">Wykaz oświadczeń  lub dokumentów, </w:t>
      </w:r>
      <w:r w:rsidR="0026607F" w:rsidRPr="008A7854">
        <w:rPr>
          <w:rFonts w:cs="Arial"/>
        </w:rPr>
        <w:t>potwierdzających</w:t>
      </w:r>
      <w:r w:rsidRPr="008A7854">
        <w:rPr>
          <w:rFonts w:cs="Arial"/>
        </w:rPr>
        <w:t xml:space="preserve">  spełnieni</w:t>
      </w:r>
      <w:r w:rsidR="0026607F" w:rsidRPr="008A7854">
        <w:rPr>
          <w:rFonts w:cs="Arial"/>
        </w:rPr>
        <w:t>e</w:t>
      </w:r>
      <w:r w:rsidRPr="008A7854">
        <w:rPr>
          <w:rFonts w:cs="Arial"/>
        </w:rPr>
        <w:t xml:space="preserve"> warunków udziału w postępowaniu</w:t>
      </w:r>
      <w:r w:rsidR="0026607F" w:rsidRPr="008A7854">
        <w:rPr>
          <w:rFonts w:cs="Arial"/>
        </w:rPr>
        <w:t xml:space="preserve"> oraz braku podstaw do wykluczenia</w:t>
      </w:r>
    </w:p>
    <w:p w:rsidR="00134DF1" w:rsidRPr="008A7854" w:rsidRDefault="00C80E31" w:rsidP="0072223A">
      <w:pPr>
        <w:pStyle w:val="SIWZ2"/>
        <w:numPr>
          <w:ilvl w:val="1"/>
          <w:numId w:val="4"/>
        </w:numPr>
        <w:spacing w:after="0"/>
        <w:rPr>
          <w:rFonts w:cs="Arial"/>
        </w:rPr>
      </w:pPr>
      <w:r w:rsidRPr="008A7854">
        <w:rPr>
          <w:rFonts w:cs="Arial"/>
        </w:rPr>
        <w:t xml:space="preserve">Wykaz oświadczeń  lub dokumentów składanych przez Wykonawcę w celu potwierdzenia, że nie </w:t>
      </w:r>
      <w:r w:rsidR="00BA69E5" w:rsidRPr="008A7854">
        <w:rPr>
          <w:rFonts w:cs="Arial"/>
        </w:rPr>
        <w:t>podlega</w:t>
      </w:r>
      <w:r w:rsidRPr="008A7854">
        <w:rPr>
          <w:rFonts w:cs="Arial"/>
        </w:rPr>
        <w:t xml:space="preserve"> on wykluczeniu oraz spełnia warunki udziału </w:t>
      </w:r>
      <w:r w:rsidR="00BC555A" w:rsidRPr="008A7854">
        <w:rPr>
          <w:rFonts w:cs="Arial"/>
        </w:rPr>
        <w:br/>
      </w:r>
      <w:r w:rsidRPr="008A7854">
        <w:rPr>
          <w:rFonts w:cs="Arial"/>
        </w:rPr>
        <w:t>w postępowaniu oraz spełnia kryteria selekcji:</w:t>
      </w:r>
    </w:p>
    <w:p w:rsidR="00C80E31" w:rsidRPr="008A7854" w:rsidRDefault="00134DF1" w:rsidP="0072223A">
      <w:pPr>
        <w:pStyle w:val="SIWZ2"/>
        <w:numPr>
          <w:ilvl w:val="2"/>
          <w:numId w:val="4"/>
        </w:numPr>
        <w:spacing w:after="0"/>
        <w:rPr>
          <w:rFonts w:cs="Arial"/>
        </w:rPr>
      </w:pPr>
      <w:r w:rsidRPr="008A7854">
        <w:rPr>
          <w:rFonts w:cs="Arial"/>
        </w:rPr>
        <w:t xml:space="preserve">Oświadczenie Wykonawcy o </w:t>
      </w:r>
      <w:r w:rsidR="00FF22B2">
        <w:rPr>
          <w:rFonts w:cs="Arial"/>
        </w:rPr>
        <w:t>nie</w:t>
      </w:r>
      <w:r w:rsidR="00C80E31" w:rsidRPr="008A7854">
        <w:rPr>
          <w:rFonts w:cs="Arial"/>
        </w:rPr>
        <w:t xml:space="preserve">podleganiu wykluczeniu oraz </w:t>
      </w:r>
      <w:r w:rsidRPr="008A7854">
        <w:rPr>
          <w:rFonts w:cs="Arial"/>
        </w:rPr>
        <w:t xml:space="preserve">spełnieniu warunków udziału w postępowaniu (wg załącznika nr </w:t>
      </w:r>
      <w:r w:rsidR="00386CFB" w:rsidRPr="008A7854">
        <w:rPr>
          <w:rFonts w:cs="Arial"/>
        </w:rPr>
        <w:fldChar w:fldCharType="begin"/>
      </w:r>
      <w:r w:rsidRPr="008A7854">
        <w:rPr>
          <w:rFonts w:cs="Arial"/>
        </w:rPr>
        <w:instrText xml:space="preserve"> FILLIN "" </w:instrText>
      </w:r>
      <w:r w:rsidR="00386CFB" w:rsidRPr="008A7854">
        <w:rPr>
          <w:rFonts w:cs="Arial"/>
        </w:rPr>
        <w:fldChar w:fldCharType="separate"/>
      </w:r>
      <w:r w:rsidRPr="008A7854">
        <w:rPr>
          <w:rFonts w:cs="Arial"/>
        </w:rPr>
        <w:t>1</w:t>
      </w:r>
      <w:r w:rsidR="00386CFB" w:rsidRPr="008A7854">
        <w:rPr>
          <w:rFonts w:cs="Arial"/>
        </w:rPr>
        <w:fldChar w:fldCharType="end"/>
      </w:r>
      <w:r w:rsidR="00C80E31" w:rsidRPr="008A7854">
        <w:rPr>
          <w:rFonts w:cs="Arial"/>
        </w:rPr>
        <w:t>)</w:t>
      </w:r>
    </w:p>
    <w:p w:rsidR="0047246C" w:rsidRPr="008A7854" w:rsidRDefault="00C80E31" w:rsidP="0072223A">
      <w:pPr>
        <w:pStyle w:val="SIWZ2"/>
        <w:numPr>
          <w:ilvl w:val="2"/>
          <w:numId w:val="4"/>
        </w:numPr>
        <w:spacing w:after="0"/>
        <w:rPr>
          <w:rFonts w:cs="Arial"/>
        </w:rPr>
      </w:pPr>
      <w:r w:rsidRPr="008A7854">
        <w:rPr>
          <w:rFonts w:cs="Arial"/>
        </w:rPr>
        <w:t xml:space="preserve">Wykonawca, który podlega wykluczeniu na podstawie art. 24 ust.1 pkt 13 i 14 oraz 16-20 może przedstawić </w:t>
      </w:r>
      <w:r w:rsidR="0047246C" w:rsidRPr="008A7854">
        <w:rPr>
          <w:rFonts w:cs="Arial"/>
        </w:rPr>
        <w:t xml:space="preserve">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w:t>
      </w:r>
      <w:r w:rsidR="0047246C" w:rsidRPr="008A7854">
        <w:rPr>
          <w:rFonts w:cs="Arial"/>
        </w:rPr>
        <w:lastRenderedPageBreak/>
        <w:t>ubiegania się o udzielenie zamówienia oraz nie upłynął określony w tym wyroku okres obowiązywania tego zakazu.</w:t>
      </w:r>
    </w:p>
    <w:p w:rsidR="00C80E31" w:rsidRPr="008A7854" w:rsidRDefault="0047246C" w:rsidP="0072223A">
      <w:pPr>
        <w:pStyle w:val="SIWZ2"/>
        <w:numPr>
          <w:ilvl w:val="2"/>
          <w:numId w:val="4"/>
        </w:numPr>
        <w:spacing w:after="0"/>
        <w:rPr>
          <w:rFonts w:cs="Arial"/>
        </w:rPr>
      </w:pPr>
      <w:r w:rsidRPr="008A7854">
        <w:rPr>
          <w:rFonts w:cs="Arial"/>
        </w:rPr>
        <w:t>Wykonawca, który polega na zdolnościach l</w:t>
      </w:r>
      <w:r w:rsidR="008A64CB">
        <w:rPr>
          <w:rFonts w:cs="Arial"/>
        </w:rPr>
        <w:t>ub sytuacji innych podmiotów</w:t>
      </w:r>
      <w:r w:rsidRPr="008A7854">
        <w:rPr>
          <w:rFonts w:cs="Arial"/>
        </w:rPr>
        <w:t xml:space="preserve"> musi udowodnić zamawiającemu, że realizując zamówienie, będzie dysponował niezbędnymi zasobami tych podmiotów,</w:t>
      </w:r>
      <w:r w:rsidR="00BC555A" w:rsidRPr="008A7854">
        <w:rPr>
          <w:rFonts w:cs="Arial"/>
        </w:rPr>
        <w:br/>
      </w:r>
      <w:r w:rsidRPr="008A7854">
        <w:rPr>
          <w:rFonts w:cs="Arial"/>
        </w:rPr>
        <w:t>w szczególności przedstawiając zobowiązanie tych podmiotów do oddania mu do dyspozycji niezbędnych zasobów na potrzeby realizacji zamówienia. W celu oceny, czy Wykonawca polegający na zdolnościach lub sytuacji innych podmiotów na zasadach określonych w art. 22a ustawy będzie dysponował niezbędnymi zasobami tych podmiotów w stopniu umożliwiającym należyte wykonanie zamówienia publicznego oraz oceny</w:t>
      </w:r>
      <w:r w:rsidR="008A64CB">
        <w:rPr>
          <w:rFonts w:cs="Arial"/>
        </w:rPr>
        <w:t>, czy</w:t>
      </w:r>
      <w:r w:rsidRPr="008A7854">
        <w:rPr>
          <w:rFonts w:cs="Arial"/>
        </w:rPr>
        <w:t xml:space="preserve"> stosunek łączący Wykonawcę z tymi podmiotami gwarantuje rzeczywisty dostęp do ich zasobów, dokument musi w szczególności określać:</w:t>
      </w:r>
    </w:p>
    <w:p w:rsidR="0047246C" w:rsidRPr="008A7854" w:rsidRDefault="0047246C" w:rsidP="0072223A">
      <w:pPr>
        <w:pStyle w:val="SIWZ2"/>
        <w:numPr>
          <w:ilvl w:val="3"/>
          <w:numId w:val="4"/>
        </w:numPr>
        <w:spacing w:after="0"/>
        <w:rPr>
          <w:rFonts w:cs="Arial"/>
        </w:rPr>
      </w:pPr>
      <w:r w:rsidRPr="008A7854">
        <w:rPr>
          <w:rFonts w:cs="Arial"/>
        </w:rPr>
        <w:t>Zakres dostępnych wykonawcy zasobów innego podmiotu;</w:t>
      </w:r>
    </w:p>
    <w:p w:rsidR="0047246C" w:rsidRPr="008A7854" w:rsidRDefault="0047246C" w:rsidP="0072223A">
      <w:pPr>
        <w:pStyle w:val="SIWZ2"/>
        <w:numPr>
          <w:ilvl w:val="3"/>
          <w:numId w:val="4"/>
        </w:numPr>
        <w:spacing w:after="0"/>
        <w:rPr>
          <w:rFonts w:cs="Arial"/>
        </w:rPr>
      </w:pPr>
      <w:r w:rsidRPr="008A7854">
        <w:rPr>
          <w:rFonts w:cs="Arial"/>
        </w:rPr>
        <w:t>Sposób wykorzystania zasobów innego podmio</w:t>
      </w:r>
      <w:r w:rsidR="008A64CB">
        <w:rPr>
          <w:rFonts w:cs="Arial"/>
        </w:rPr>
        <w:t>tu</w:t>
      </w:r>
      <w:r w:rsidRPr="008A7854">
        <w:rPr>
          <w:rFonts w:cs="Arial"/>
        </w:rPr>
        <w:t xml:space="preserve"> przez Wykonawcę przy wyk</w:t>
      </w:r>
      <w:r w:rsidR="008A64CB">
        <w:rPr>
          <w:rFonts w:cs="Arial"/>
        </w:rPr>
        <w:t>onywaniu zamówienia publicznego;</w:t>
      </w:r>
    </w:p>
    <w:p w:rsidR="0047246C" w:rsidRPr="008A7854" w:rsidRDefault="005953A6" w:rsidP="0072223A">
      <w:pPr>
        <w:pStyle w:val="SIWZ2"/>
        <w:numPr>
          <w:ilvl w:val="3"/>
          <w:numId w:val="4"/>
        </w:numPr>
        <w:spacing w:after="0"/>
        <w:rPr>
          <w:rFonts w:cs="Arial"/>
        </w:rPr>
      </w:pPr>
      <w:r w:rsidRPr="008A7854">
        <w:rPr>
          <w:rFonts w:cs="Arial"/>
        </w:rPr>
        <w:t>Zakres i udział innego podmiotu przy wyk</w:t>
      </w:r>
      <w:r w:rsidR="008A64CB">
        <w:rPr>
          <w:rFonts w:cs="Arial"/>
        </w:rPr>
        <w:t>onywaniu zamówienia publicznego;</w:t>
      </w:r>
    </w:p>
    <w:p w:rsidR="005953A6" w:rsidRPr="008A7854" w:rsidRDefault="005953A6" w:rsidP="0072223A">
      <w:pPr>
        <w:pStyle w:val="SIWZ2"/>
        <w:numPr>
          <w:ilvl w:val="3"/>
          <w:numId w:val="4"/>
        </w:numPr>
        <w:spacing w:after="0"/>
        <w:rPr>
          <w:rFonts w:cs="Arial"/>
        </w:rPr>
      </w:pPr>
      <w:r w:rsidRPr="008A7854">
        <w:rPr>
          <w:rFonts w:cs="Arial"/>
        </w:rPr>
        <w:t>Czy podmiot</w:t>
      </w:r>
      <w:r w:rsidR="008A64CB">
        <w:rPr>
          <w:rFonts w:cs="Arial"/>
        </w:rPr>
        <w:t>,</w:t>
      </w:r>
      <w:r w:rsidRPr="008A7854">
        <w:rPr>
          <w:rFonts w:cs="Arial"/>
        </w:rPr>
        <w:t xml:space="preserve"> na zdolnościach którego Wykonawca polega</w:t>
      </w:r>
      <w:r w:rsidR="008A64CB">
        <w:rPr>
          <w:rFonts w:cs="Arial"/>
        </w:rPr>
        <w:t>,</w:t>
      </w:r>
      <w:r w:rsidRPr="008A7854">
        <w:rPr>
          <w:rFonts w:cs="Arial"/>
        </w:rPr>
        <w:t xml:space="preserve"> </w:t>
      </w:r>
      <w:r w:rsidR="00BC555A" w:rsidRPr="008A7854">
        <w:rPr>
          <w:rFonts w:cs="Arial"/>
        </w:rPr>
        <w:br/>
      </w:r>
      <w:r w:rsidRPr="008A7854">
        <w:rPr>
          <w:rFonts w:cs="Arial"/>
        </w:rPr>
        <w:t xml:space="preserve">w odniesieniu do warunków udziału w postępowaniu dotyczących wykształcenia, kwalifikacji zawodowych lub doświadczenia, zrealizuje </w:t>
      </w:r>
      <w:r w:rsidR="00991F62" w:rsidRPr="008A7854">
        <w:rPr>
          <w:rFonts w:cs="Arial"/>
        </w:rPr>
        <w:t>roboty budowlane lub usługi</w:t>
      </w:r>
      <w:r w:rsidRPr="008A7854">
        <w:rPr>
          <w:rFonts w:cs="Arial"/>
        </w:rPr>
        <w:t>, których wskazane zdolności dotyczą.</w:t>
      </w:r>
    </w:p>
    <w:p w:rsidR="00991F62" w:rsidRPr="008A7854" w:rsidRDefault="008A64CB" w:rsidP="0072223A">
      <w:pPr>
        <w:pStyle w:val="SIWZ2"/>
        <w:numPr>
          <w:ilvl w:val="1"/>
          <w:numId w:val="4"/>
        </w:numPr>
        <w:spacing w:after="0"/>
        <w:rPr>
          <w:rFonts w:cs="Arial"/>
        </w:rPr>
      </w:pPr>
      <w:r>
        <w:rPr>
          <w:rFonts w:cs="Arial"/>
        </w:rPr>
        <w:t>Wykaz oświadczeń lub dokumentów</w:t>
      </w:r>
      <w:r w:rsidR="00991F62" w:rsidRPr="008A7854">
        <w:rPr>
          <w:rFonts w:cs="Arial"/>
        </w:rPr>
        <w:t xml:space="preserve"> składanych przez Wykonawcę </w:t>
      </w:r>
      <w:r w:rsidR="00BC555A" w:rsidRPr="008A7854">
        <w:rPr>
          <w:rFonts w:cs="Arial"/>
        </w:rPr>
        <w:br/>
      </w:r>
      <w:r w:rsidR="00991F62" w:rsidRPr="008A7854">
        <w:rPr>
          <w:rFonts w:cs="Arial"/>
        </w:rPr>
        <w:t>w postępowaniu na wezwanie Zamawiającego</w:t>
      </w:r>
      <w:r>
        <w:rPr>
          <w:rFonts w:cs="Arial"/>
        </w:rPr>
        <w:t>,</w:t>
      </w:r>
      <w:r w:rsidR="00991F62" w:rsidRPr="008A7854">
        <w:rPr>
          <w:rFonts w:cs="Arial"/>
        </w:rPr>
        <w:t xml:space="preserve"> w celu potwierdzenia okoliczności, o których mowa w art. 25 ust 1 pkt 3 ustawy </w:t>
      </w:r>
    </w:p>
    <w:p w:rsidR="00991F62" w:rsidRPr="008A7854" w:rsidRDefault="00991F62" w:rsidP="0072223A">
      <w:pPr>
        <w:pStyle w:val="SIWZ2"/>
        <w:numPr>
          <w:ilvl w:val="2"/>
          <w:numId w:val="4"/>
        </w:numPr>
        <w:spacing w:after="0"/>
        <w:rPr>
          <w:rFonts w:cs="Arial"/>
        </w:rPr>
      </w:pPr>
      <w:r w:rsidRPr="008A7854">
        <w:rPr>
          <w:rFonts w:cs="Arial"/>
        </w:rPr>
        <w:t xml:space="preserve">Oświadczenie Wykonawcy o braku wydania wobec niego prawomocnego </w:t>
      </w:r>
      <w:r w:rsidRPr="008A7854">
        <w:rPr>
          <w:rFonts w:cs="Arial"/>
          <w:bCs/>
        </w:rPr>
        <w:t xml:space="preserve">wyroku sądu lub ostatecznej decyzji administracyjnej </w:t>
      </w:r>
      <w:r w:rsidR="00BC555A" w:rsidRPr="008A7854">
        <w:rPr>
          <w:rFonts w:cs="Arial"/>
          <w:bCs/>
        </w:rPr>
        <w:br/>
      </w:r>
      <w:r w:rsidRPr="008A7854">
        <w:rPr>
          <w:rFonts w:cs="Arial"/>
          <w:bCs/>
        </w:rPr>
        <w:t>o zaleganiu z uiszczaniem podatków, opłat lub składek na ubezpieczenia społeczne lub zdrowotne (</w:t>
      </w:r>
      <w:r w:rsidR="00451646" w:rsidRPr="008A7854">
        <w:rPr>
          <w:rFonts w:cs="Arial"/>
          <w:bCs/>
        </w:rPr>
        <w:t xml:space="preserve">wg </w:t>
      </w:r>
      <w:r w:rsidRPr="008A7854">
        <w:rPr>
          <w:rFonts w:cs="Arial"/>
          <w:bCs/>
        </w:rPr>
        <w:t>załącznik</w:t>
      </w:r>
      <w:r w:rsidR="008A64CB">
        <w:rPr>
          <w:rFonts w:cs="Arial"/>
          <w:bCs/>
        </w:rPr>
        <w:t>a</w:t>
      </w:r>
      <w:r w:rsidRPr="008A7854">
        <w:rPr>
          <w:rFonts w:cs="Arial"/>
          <w:bCs/>
        </w:rPr>
        <w:t xml:space="preserve"> nr </w:t>
      </w:r>
      <w:r w:rsidR="006F674E" w:rsidRPr="008A7854">
        <w:rPr>
          <w:rFonts w:cs="Arial"/>
          <w:bCs/>
        </w:rPr>
        <w:t>2</w:t>
      </w:r>
      <w:r w:rsidRPr="008A7854">
        <w:rPr>
          <w:rFonts w:cs="Arial"/>
          <w:bCs/>
        </w:rPr>
        <w:t xml:space="preserve">) albo w przypadku wydania takiego </w:t>
      </w:r>
      <w:r w:rsidR="00451646" w:rsidRPr="008A7854">
        <w:rPr>
          <w:rFonts w:cs="Arial"/>
          <w:bCs/>
        </w:rPr>
        <w:t>wyroku lub decyzji – dokumenty potwierdzające dokonanie płatności tych należności wraz z ewentualnymi odsetkami lub grzywnami lub zawarcie wiążącego porozumienia w sprawie spłat tych należności.</w:t>
      </w:r>
    </w:p>
    <w:p w:rsidR="00451646" w:rsidRPr="008A7854" w:rsidRDefault="00451646" w:rsidP="0072223A">
      <w:pPr>
        <w:pStyle w:val="SIWZ2"/>
        <w:numPr>
          <w:ilvl w:val="2"/>
          <w:numId w:val="4"/>
        </w:numPr>
        <w:spacing w:after="0"/>
        <w:rPr>
          <w:rFonts w:cs="Arial"/>
        </w:rPr>
      </w:pPr>
      <w:r w:rsidRPr="008A7854">
        <w:rPr>
          <w:rFonts w:cs="Arial"/>
          <w:bCs/>
        </w:rPr>
        <w:t>Oświadczenie wykonawcy o braku orzeczenia wobec niego tytułem środka zapobiegawczego zakazu ubiegania się o zamówienia publiczne (wg załącznik</w:t>
      </w:r>
      <w:r w:rsidR="008A64CB">
        <w:rPr>
          <w:rFonts w:cs="Arial"/>
          <w:bCs/>
        </w:rPr>
        <w:t>a</w:t>
      </w:r>
      <w:r w:rsidRPr="008A7854">
        <w:rPr>
          <w:rFonts w:cs="Arial"/>
          <w:bCs/>
        </w:rPr>
        <w:t xml:space="preserve"> nr</w:t>
      </w:r>
      <w:r w:rsidR="006F674E" w:rsidRPr="008A7854">
        <w:rPr>
          <w:rFonts w:cs="Arial"/>
          <w:bCs/>
        </w:rPr>
        <w:t xml:space="preserve"> 3</w:t>
      </w:r>
      <w:r w:rsidRPr="008A7854">
        <w:rPr>
          <w:rFonts w:cs="Arial"/>
          <w:bCs/>
        </w:rPr>
        <w:t>)</w:t>
      </w:r>
    </w:p>
    <w:p w:rsidR="00991F62" w:rsidRPr="008A7854" w:rsidRDefault="00451646" w:rsidP="0072223A">
      <w:pPr>
        <w:pStyle w:val="SIWZ2"/>
        <w:numPr>
          <w:ilvl w:val="2"/>
          <w:numId w:val="4"/>
        </w:numPr>
        <w:spacing w:after="0"/>
        <w:rPr>
          <w:rFonts w:cs="Arial"/>
        </w:rPr>
      </w:pPr>
      <w:r w:rsidRPr="008A7854">
        <w:rPr>
          <w:rFonts w:cs="Arial"/>
          <w:bCs/>
        </w:rPr>
        <w:t xml:space="preserve">Oświadczenie wykonawcy o niezaleganiu z opłacaniem podatków i opłat lokalnych, o których mowa w ustawie z </w:t>
      </w:r>
      <w:r w:rsidR="008A7854">
        <w:rPr>
          <w:rFonts w:cs="Arial"/>
          <w:bCs/>
        </w:rPr>
        <w:t>dnia 12 stycznia 1991</w:t>
      </w:r>
      <w:r w:rsidRPr="008A7854">
        <w:rPr>
          <w:rFonts w:cs="Arial"/>
          <w:bCs/>
        </w:rPr>
        <w:t xml:space="preserve">r. </w:t>
      </w:r>
      <w:r w:rsidR="008A7854">
        <w:rPr>
          <w:rFonts w:cs="Arial"/>
          <w:bCs/>
        </w:rPr>
        <w:br/>
      </w:r>
      <w:r w:rsidRPr="008A7854">
        <w:rPr>
          <w:rFonts w:cs="Arial"/>
          <w:bCs/>
        </w:rPr>
        <w:t>o podatkach i opłatach lokalnych (Dz</w:t>
      </w:r>
      <w:r w:rsidR="008A64CB">
        <w:rPr>
          <w:rFonts w:cs="Arial"/>
          <w:bCs/>
        </w:rPr>
        <w:t>.</w:t>
      </w:r>
      <w:r w:rsidRPr="008A7854">
        <w:rPr>
          <w:rFonts w:cs="Arial"/>
          <w:bCs/>
        </w:rPr>
        <w:t xml:space="preserve"> U</w:t>
      </w:r>
      <w:r w:rsidR="008A64CB">
        <w:rPr>
          <w:rFonts w:cs="Arial"/>
          <w:bCs/>
        </w:rPr>
        <w:t>.</w:t>
      </w:r>
      <w:r w:rsidRPr="008A7854">
        <w:rPr>
          <w:rFonts w:cs="Arial"/>
          <w:bCs/>
        </w:rPr>
        <w:t xml:space="preserve"> z 2016 r</w:t>
      </w:r>
      <w:r w:rsidR="008A64CB">
        <w:rPr>
          <w:rFonts w:cs="Arial"/>
          <w:bCs/>
        </w:rPr>
        <w:t>.</w:t>
      </w:r>
      <w:r w:rsidRPr="008A7854">
        <w:rPr>
          <w:rFonts w:cs="Arial"/>
          <w:bCs/>
        </w:rPr>
        <w:t xml:space="preserve"> poz</w:t>
      </w:r>
      <w:r w:rsidR="008A64CB">
        <w:rPr>
          <w:rFonts w:cs="Arial"/>
          <w:bCs/>
        </w:rPr>
        <w:t>.</w:t>
      </w:r>
      <w:r w:rsidRPr="008A7854">
        <w:rPr>
          <w:rFonts w:cs="Arial"/>
          <w:bCs/>
        </w:rPr>
        <w:t xml:space="preserve"> 716) (wg załącznik</w:t>
      </w:r>
      <w:r w:rsidR="008A64CB">
        <w:rPr>
          <w:rFonts w:cs="Arial"/>
          <w:bCs/>
        </w:rPr>
        <w:t>a</w:t>
      </w:r>
      <w:r w:rsidRPr="008A7854">
        <w:rPr>
          <w:rFonts w:cs="Arial"/>
          <w:bCs/>
        </w:rPr>
        <w:t xml:space="preserve"> </w:t>
      </w:r>
      <w:r w:rsidR="008A7854">
        <w:rPr>
          <w:rFonts w:cs="Arial"/>
          <w:bCs/>
        </w:rPr>
        <w:br/>
      </w:r>
      <w:r w:rsidRPr="008A7854">
        <w:rPr>
          <w:rFonts w:cs="Arial"/>
          <w:bCs/>
        </w:rPr>
        <w:t xml:space="preserve">nr </w:t>
      </w:r>
      <w:r w:rsidR="006F674E" w:rsidRPr="008A7854">
        <w:rPr>
          <w:rFonts w:cs="Arial"/>
          <w:bCs/>
        </w:rPr>
        <w:t>4</w:t>
      </w:r>
      <w:r w:rsidRPr="008A7854">
        <w:rPr>
          <w:rFonts w:cs="Arial"/>
          <w:bCs/>
        </w:rPr>
        <w:t>)</w:t>
      </w:r>
    </w:p>
    <w:p w:rsidR="00991F62" w:rsidRPr="008A7854" w:rsidRDefault="00DE1815" w:rsidP="0072223A">
      <w:pPr>
        <w:pStyle w:val="SIWZ2"/>
        <w:numPr>
          <w:ilvl w:val="2"/>
          <w:numId w:val="4"/>
        </w:numPr>
        <w:spacing w:after="0"/>
        <w:rPr>
          <w:rFonts w:cs="Arial"/>
        </w:rPr>
      </w:pPr>
      <w:r w:rsidRPr="008A7854">
        <w:rPr>
          <w:rFonts w:cs="Arial"/>
          <w:bCs/>
        </w:rPr>
        <w:t>Oświadczenie Wykonawcy o przynależności lub braku przynależności do tej samej grupy kapitałowej</w:t>
      </w:r>
      <w:r w:rsidR="006F674E" w:rsidRPr="008A7854">
        <w:rPr>
          <w:rFonts w:cs="Arial"/>
          <w:bCs/>
        </w:rPr>
        <w:t xml:space="preserve"> (wg załącznik</w:t>
      </w:r>
      <w:r w:rsidR="008A64CB">
        <w:rPr>
          <w:rFonts w:cs="Arial"/>
          <w:bCs/>
        </w:rPr>
        <w:t>a</w:t>
      </w:r>
      <w:r w:rsidR="006F674E" w:rsidRPr="008A7854">
        <w:rPr>
          <w:rFonts w:cs="Arial"/>
          <w:bCs/>
        </w:rPr>
        <w:t xml:space="preserve"> nr 5)</w:t>
      </w:r>
      <w:r w:rsidRPr="008A7854">
        <w:rPr>
          <w:rFonts w:cs="Arial"/>
          <w:bCs/>
        </w:rPr>
        <w:t xml:space="preserve"> </w:t>
      </w:r>
      <w:r w:rsidR="00C46AB0" w:rsidRPr="008A7854">
        <w:rPr>
          <w:rFonts w:cs="Arial"/>
          <w:bCs/>
        </w:rPr>
        <w:t>Wykonawca może złożyć wraz z oświadczeniem dokumenty bądź informacje potwierdzającą, że powiązania z innymi Wykonawcą nie prowadzą do zakłóceń konkurencyjności w postępowaniu.</w:t>
      </w:r>
    </w:p>
    <w:p w:rsidR="004F4B46" w:rsidRPr="008A7854" w:rsidRDefault="004F4B46" w:rsidP="0072223A">
      <w:pPr>
        <w:pStyle w:val="SIWZ2"/>
        <w:numPr>
          <w:ilvl w:val="1"/>
          <w:numId w:val="4"/>
        </w:numPr>
        <w:spacing w:after="0"/>
        <w:rPr>
          <w:rFonts w:cs="Arial"/>
        </w:rPr>
      </w:pPr>
      <w:r w:rsidRPr="008A7854">
        <w:rPr>
          <w:rFonts w:cs="Arial"/>
        </w:rPr>
        <w:t xml:space="preserve">Wykonawca </w:t>
      </w:r>
      <w:r w:rsidR="00C46AB0" w:rsidRPr="008A7854">
        <w:rPr>
          <w:rFonts w:cs="Arial"/>
        </w:rPr>
        <w:t>składa w terminie 3 dni od dnia zamieszczenia na stronie internetowej informacji z otwarcia ofert (o której mowa w art. 8</w:t>
      </w:r>
      <w:r w:rsidRPr="008A7854">
        <w:rPr>
          <w:rFonts w:cs="Arial"/>
        </w:rPr>
        <w:t xml:space="preserve">6 ust. 5 ustawy), samodzielnie </w:t>
      </w:r>
      <w:r w:rsidR="00C46AB0" w:rsidRPr="008A7854">
        <w:rPr>
          <w:rFonts w:cs="Arial"/>
        </w:rPr>
        <w:t>bez</w:t>
      </w:r>
      <w:r w:rsidRPr="008A7854">
        <w:rPr>
          <w:rFonts w:cs="Arial"/>
        </w:rPr>
        <w:t xml:space="preserve"> odrębnego wezwania ze strony Zamawiającego o której mowa w art. 24 ust. 1 pkt 23 ustawy</w:t>
      </w:r>
      <w:r w:rsidR="008A64CB">
        <w:rPr>
          <w:rFonts w:cs="Arial"/>
        </w:rPr>
        <w:t>.</w:t>
      </w:r>
      <w:r w:rsidRPr="008A7854">
        <w:rPr>
          <w:rFonts w:cs="Arial"/>
        </w:rPr>
        <w:t xml:space="preserve"> Wraz ze złożeniem oświadczenia Wykonawca może przedstawić dowody, że powiązania z innym Wykonawcą </w:t>
      </w:r>
      <w:r w:rsidRPr="008A7854">
        <w:rPr>
          <w:rFonts w:cs="Arial"/>
        </w:rPr>
        <w:lastRenderedPageBreak/>
        <w:t>nie prowadzą do zakłócenia konkurencji w przedmiotowym postępowaniu.</w:t>
      </w:r>
    </w:p>
    <w:p w:rsidR="006C1B3B" w:rsidRPr="008A7854" w:rsidRDefault="006C1B3B" w:rsidP="0072223A">
      <w:pPr>
        <w:pStyle w:val="Akapitzlist"/>
        <w:numPr>
          <w:ilvl w:val="2"/>
          <w:numId w:val="4"/>
        </w:numPr>
        <w:spacing w:after="0" w:line="240" w:lineRule="auto"/>
        <w:jc w:val="both"/>
        <w:rPr>
          <w:rFonts w:ascii="Arial" w:hAnsi="Arial" w:cs="Arial"/>
          <w:sz w:val="24"/>
          <w:szCs w:val="24"/>
        </w:rPr>
      </w:pPr>
      <w:r w:rsidRPr="008A7854">
        <w:rPr>
          <w:rFonts w:ascii="Arial" w:hAnsi="Arial" w:cs="Arial"/>
          <w:sz w:val="24"/>
          <w:szCs w:val="24"/>
        </w:rPr>
        <w:t>Oświadczenia wymagane w pkt 6.1.1 oraz dokumenty i oświadczenia wymagane w pkt  6.2 winien złożyć każdy wykonawca.</w:t>
      </w:r>
    </w:p>
    <w:p w:rsidR="006C1B3B" w:rsidRPr="008A7854" w:rsidRDefault="006C1B3B" w:rsidP="0072223A">
      <w:pPr>
        <w:pStyle w:val="SIWZ2"/>
        <w:numPr>
          <w:ilvl w:val="2"/>
          <w:numId w:val="4"/>
        </w:numPr>
        <w:spacing w:after="0"/>
        <w:rPr>
          <w:rFonts w:cs="Arial"/>
        </w:rPr>
      </w:pPr>
      <w:r w:rsidRPr="008A7854">
        <w:rPr>
          <w:rFonts w:cs="Arial"/>
        </w:rPr>
        <w:t>O</w:t>
      </w:r>
      <w:r w:rsidR="00551F3E" w:rsidRPr="008A7854">
        <w:rPr>
          <w:rFonts w:cs="Arial"/>
        </w:rPr>
        <w:t>świadczenie wymagane w pkt 6.1.</w:t>
      </w:r>
      <w:r w:rsidRPr="008A7854">
        <w:rPr>
          <w:rFonts w:cs="Arial"/>
        </w:rPr>
        <w:t>3 winny być złożone wspólnie przez wykonawców.</w:t>
      </w:r>
    </w:p>
    <w:p w:rsidR="00BA69E5" w:rsidRPr="008A7854" w:rsidRDefault="00BA69E5" w:rsidP="0072223A">
      <w:pPr>
        <w:pStyle w:val="SIWZ2"/>
        <w:numPr>
          <w:ilvl w:val="1"/>
          <w:numId w:val="4"/>
        </w:numPr>
        <w:spacing w:after="0"/>
        <w:rPr>
          <w:rFonts w:cs="Arial"/>
        </w:rPr>
      </w:pPr>
      <w:r w:rsidRPr="008A7854">
        <w:rPr>
          <w:rFonts w:cs="Arial"/>
        </w:rPr>
        <w:t>Oświadczenia wymienione w pk</w:t>
      </w:r>
      <w:r w:rsidR="00551F3E" w:rsidRPr="008A7854">
        <w:rPr>
          <w:rFonts w:cs="Arial"/>
        </w:rPr>
        <w:t xml:space="preserve">t 6.1.3, 6.2 </w:t>
      </w:r>
      <w:r w:rsidRPr="008A7854">
        <w:rPr>
          <w:rFonts w:cs="Arial"/>
        </w:rPr>
        <w:t>dotyczące Wykonawców i innych podmiotów na któ</w:t>
      </w:r>
      <w:r w:rsidR="00551F3E" w:rsidRPr="008A7854">
        <w:rPr>
          <w:rFonts w:cs="Arial"/>
        </w:rPr>
        <w:t xml:space="preserve">rych zdolnościach lub sytuacji </w:t>
      </w:r>
      <w:r w:rsidRPr="008A7854">
        <w:rPr>
          <w:rFonts w:cs="Arial"/>
        </w:rPr>
        <w:t xml:space="preserve">polega Wykonawca na zasadach określonych w art. 22a ustawy składane są w oryginale. </w:t>
      </w:r>
    </w:p>
    <w:p w:rsidR="00F5062C" w:rsidRPr="008A7854" w:rsidRDefault="00BA69E5" w:rsidP="0072223A">
      <w:pPr>
        <w:pStyle w:val="SIWZ2"/>
        <w:numPr>
          <w:ilvl w:val="1"/>
          <w:numId w:val="4"/>
        </w:numPr>
        <w:spacing w:after="0"/>
        <w:ind w:left="284" w:hanging="142"/>
        <w:rPr>
          <w:rFonts w:cs="Arial"/>
        </w:rPr>
      </w:pPr>
      <w:r w:rsidRPr="008A7854">
        <w:rPr>
          <w:rFonts w:cs="Arial"/>
        </w:rPr>
        <w:t>Dokumenty inne niż oświadczenia o których mowa w pkt 6</w:t>
      </w:r>
      <w:r w:rsidR="00551F3E" w:rsidRPr="008A7854">
        <w:rPr>
          <w:rFonts w:cs="Arial"/>
        </w:rPr>
        <w:t>.4</w:t>
      </w:r>
      <w:r w:rsidRPr="008A7854">
        <w:rPr>
          <w:rFonts w:cs="Arial"/>
        </w:rPr>
        <w:t xml:space="preserve"> składane są </w:t>
      </w:r>
      <w:r w:rsidR="00BC555A" w:rsidRPr="008A7854">
        <w:rPr>
          <w:rFonts w:cs="Arial"/>
        </w:rPr>
        <w:br/>
      </w:r>
      <w:r w:rsidRPr="008A7854">
        <w:rPr>
          <w:rFonts w:cs="Arial"/>
        </w:rPr>
        <w:t>w oryginale lub kopi</w:t>
      </w:r>
      <w:r w:rsidR="008A64CB">
        <w:rPr>
          <w:rFonts w:cs="Arial"/>
        </w:rPr>
        <w:t>i</w:t>
      </w:r>
      <w:r w:rsidRPr="008A7854">
        <w:rPr>
          <w:rFonts w:cs="Arial"/>
        </w:rPr>
        <w:t xml:space="preserve"> poświadczonej  za zgodność z oryginałem. </w:t>
      </w:r>
    </w:p>
    <w:p w:rsidR="00F5062C" w:rsidRPr="008A7854" w:rsidRDefault="00F5062C" w:rsidP="0072223A">
      <w:pPr>
        <w:pStyle w:val="SIWZ2"/>
        <w:numPr>
          <w:ilvl w:val="1"/>
          <w:numId w:val="4"/>
        </w:numPr>
        <w:spacing w:after="0"/>
        <w:ind w:left="284" w:hanging="142"/>
        <w:rPr>
          <w:rFonts w:cs="Arial"/>
        </w:rPr>
      </w:pPr>
      <w:r w:rsidRPr="008A7854">
        <w:rPr>
          <w:rFonts w:cs="Arial"/>
        </w:rPr>
        <w:t>Poświadczenia za zgodność z oryginałem dokonuje odpowiednio Wykonawca, podmiot, na zdolnościach którego  lub sytuacji polega Wykonawca,</w:t>
      </w:r>
      <w:r w:rsidR="008A64CB">
        <w:rPr>
          <w:rFonts w:cs="Arial"/>
        </w:rPr>
        <w:t xml:space="preserve"> wykonawcy wspólnie ubiegający</w:t>
      </w:r>
      <w:r w:rsidRPr="008A7854">
        <w:rPr>
          <w:rFonts w:cs="Arial"/>
        </w:rPr>
        <w:t xml:space="preserve"> się o udzielenie zamówienia publicznego albo podwykonawca w zakresie dokumentów, które każdego z nich dotyczą.</w:t>
      </w:r>
    </w:p>
    <w:p w:rsidR="007049AE" w:rsidRPr="008A7854" w:rsidRDefault="00FC3F26" w:rsidP="0072223A">
      <w:pPr>
        <w:pStyle w:val="SIWZ2"/>
        <w:numPr>
          <w:ilvl w:val="1"/>
          <w:numId w:val="4"/>
        </w:numPr>
        <w:spacing w:after="0"/>
        <w:ind w:left="284" w:hanging="142"/>
        <w:rPr>
          <w:rFonts w:cs="Arial"/>
        </w:rPr>
      </w:pPr>
      <w:r>
        <w:rPr>
          <w:rFonts w:cs="Arial"/>
        </w:rPr>
        <w:t>Poświadczenie</w:t>
      </w:r>
      <w:r w:rsidR="00725331" w:rsidRPr="008A7854">
        <w:rPr>
          <w:rFonts w:cs="Arial"/>
        </w:rPr>
        <w:t xml:space="preserve"> za zgodność z oryginałem następuje w formie pisemnej lub elektronicznej.</w:t>
      </w:r>
    </w:p>
    <w:p w:rsidR="007049AE" w:rsidRPr="008A7854" w:rsidRDefault="009814EE" w:rsidP="0072223A">
      <w:pPr>
        <w:pStyle w:val="SIWZ2"/>
        <w:numPr>
          <w:ilvl w:val="1"/>
          <w:numId w:val="4"/>
        </w:numPr>
        <w:spacing w:after="0"/>
        <w:ind w:left="284" w:hanging="142"/>
        <w:rPr>
          <w:rFonts w:cs="Arial"/>
        </w:rPr>
      </w:pPr>
      <w:r w:rsidRPr="008A7854">
        <w:rPr>
          <w:rFonts w:cs="Arial"/>
        </w:rPr>
        <w:t>Dokumenty sporządzone w języku obcym należy składać wraz z tłumaczeniem na język polski.</w:t>
      </w:r>
    </w:p>
    <w:p w:rsidR="007049AE" w:rsidRPr="008A7854" w:rsidRDefault="007049AE" w:rsidP="0072223A">
      <w:pPr>
        <w:pStyle w:val="SIWZ2"/>
        <w:numPr>
          <w:ilvl w:val="1"/>
          <w:numId w:val="4"/>
        </w:numPr>
        <w:spacing w:after="0"/>
        <w:ind w:left="284" w:hanging="142"/>
        <w:rPr>
          <w:rFonts w:cs="Arial"/>
        </w:rPr>
      </w:pPr>
      <w:r w:rsidRPr="008A7854">
        <w:rPr>
          <w:rFonts w:cs="Arial"/>
        </w:rPr>
        <w:t xml:space="preserve">W przedmiotowym postępowaniu zostanie </w:t>
      </w:r>
      <w:r w:rsidR="00937205" w:rsidRPr="008A7854">
        <w:rPr>
          <w:rFonts w:cs="Arial"/>
        </w:rPr>
        <w:t xml:space="preserve">zastosowana procedura określona </w:t>
      </w:r>
      <w:r w:rsidR="00BC555A" w:rsidRPr="008A7854">
        <w:rPr>
          <w:rFonts w:cs="Arial"/>
        </w:rPr>
        <w:br/>
      </w:r>
      <w:r w:rsidR="00937205" w:rsidRPr="008A7854">
        <w:rPr>
          <w:rFonts w:cs="Arial"/>
        </w:rPr>
        <w:t>w art. 24aa ustawy, tj. Zamawiający najpierw dokona oceny ofert, a następnie zbada czy Wykonawca, którego oferta została oceniona najwyżej nie podlega wykluczeniu oraz spełnia warunki udziału w postępowaniu. Wykonawca wraz z ofer</w:t>
      </w:r>
      <w:r w:rsidR="00B06CB1" w:rsidRPr="008A7854">
        <w:rPr>
          <w:rFonts w:cs="Arial"/>
        </w:rPr>
        <w:t>tą składa oświadczenie wskazane w 6.1.1. W pierwszej kolejności Zamawiający dokonuje oceny ofert pod kątem przesłanek do odrzucenia oferty zgodnie z art. 89 ust 1 ustawy oraz kryteriów o</w:t>
      </w:r>
      <w:r w:rsidR="00C24E80" w:rsidRPr="008A7854">
        <w:rPr>
          <w:rFonts w:cs="Arial"/>
        </w:rPr>
        <w:t>ceny oferty, a dopiero potem, w</w:t>
      </w:r>
      <w:r w:rsidR="00B06CB1" w:rsidRPr="008A7854">
        <w:rPr>
          <w:rFonts w:cs="Arial"/>
        </w:rPr>
        <w:t>yłącznie w odniesieniu do najkorzystniejszej oferty</w:t>
      </w:r>
      <w:r w:rsidR="00C24E80" w:rsidRPr="008A7854">
        <w:rPr>
          <w:rFonts w:cs="Arial"/>
        </w:rPr>
        <w:t>.</w:t>
      </w:r>
      <w:r w:rsidR="00B06CB1" w:rsidRPr="008A7854">
        <w:rPr>
          <w:rFonts w:cs="Arial"/>
        </w:rPr>
        <w:t xml:space="preserve"> </w:t>
      </w:r>
    </w:p>
    <w:p w:rsidR="007049AE" w:rsidRPr="008A7854" w:rsidRDefault="007049AE" w:rsidP="007049AE">
      <w:pPr>
        <w:pStyle w:val="SIWZ2"/>
        <w:spacing w:after="0"/>
        <w:ind w:left="284"/>
        <w:rPr>
          <w:rFonts w:cs="Arial"/>
        </w:rPr>
      </w:pPr>
    </w:p>
    <w:p w:rsidR="007049AE" w:rsidRPr="008A7854" w:rsidRDefault="009814EE" w:rsidP="0072223A">
      <w:pPr>
        <w:pStyle w:val="SIWZ2"/>
        <w:numPr>
          <w:ilvl w:val="0"/>
          <w:numId w:val="4"/>
        </w:numPr>
        <w:spacing w:after="0"/>
        <w:rPr>
          <w:rFonts w:cs="Arial"/>
          <w:b/>
        </w:rPr>
      </w:pPr>
      <w:r w:rsidRPr="008A7854">
        <w:rPr>
          <w:rFonts w:cs="Arial"/>
          <w:b/>
        </w:rPr>
        <w:t xml:space="preserve">Informacje o sposobie porozumiewania się zamawiającego z </w:t>
      </w:r>
      <w:r w:rsidR="00C24E80" w:rsidRPr="008A7854">
        <w:rPr>
          <w:rFonts w:cs="Arial"/>
          <w:b/>
        </w:rPr>
        <w:t>wykonawcami</w:t>
      </w:r>
      <w:r w:rsidRPr="008A7854">
        <w:rPr>
          <w:rFonts w:cs="Arial"/>
          <w:b/>
        </w:rPr>
        <w:t xml:space="preserve"> oraz przekazywania oświadczeń lub dokumentów, a także </w:t>
      </w:r>
      <w:r w:rsidR="00C24E80" w:rsidRPr="008A7854">
        <w:rPr>
          <w:rFonts w:cs="Arial"/>
          <w:b/>
        </w:rPr>
        <w:t xml:space="preserve">wskazanie </w:t>
      </w:r>
      <w:r w:rsidRPr="008A7854">
        <w:rPr>
          <w:rFonts w:cs="Arial"/>
          <w:b/>
        </w:rPr>
        <w:t>osoby uprawnione</w:t>
      </w:r>
      <w:r w:rsidR="00C24E80" w:rsidRPr="008A7854">
        <w:rPr>
          <w:rFonts w:cs="Arial"/>
          <w:b/>
        </w:rPr>
        <w:t>j</w:t>
      </w:r>
      <w:r w:rsidRPr="008A7854">
        <w:rPr>
          <w:rFonts w:cs="Arial"/>
          <w:b/>
        </w:rPr>
        <w:t xml:space="preserve">  do porozumiewania się z </w:t>
      </w:r>
      <w:r w:rsidR="00C24E80" w:rsidRPr="008A7854">
        <w:rPr>
          <w:rFonts w:cs="Arial"/>
          <w:b/>
        </w:rPr>
        <w:t>wykonawcami</w:t>
      </w:r>
      <w:r w:rsidRPr="008A7854">
        <w:rPr>
          <w:rFonts w:cs="Arial"/>
          <w:b/>
        </w:rPr>
        <w:t xml:space="preserve"> oraz adresy strony internetowej zamawiającego:</w:t>
      </w:r>
    </w:p>
    <w:p w:rsidR="003655C7" w:rsidRPr="008A7854" w:rsidRDefault="009814EE" w:rsidP="0072223A">
      <w:pPr>
        <w:pStyle w:val="SIWZ2"/>
        <w:numPr>
          <w:ilvl w:val="1"/>
          <w:numId w:val="4"/>
        </w:numPr>
        <w:spacing w:after="0"/>
        <w:rPr>
          <w:rFonts w:cs="Arial"/>
        </w:rPr>
      </w:pPr>
      <w:r w:rsidRPr="008A7854">
        <w:rPr>
          <w:rFonts w:cs="Arial"/>
        </w:rPr>
        <w:t>W niniejszym postępowaniu wszelkie oświadczenia, wnioski, zawiadomienia oraz informacje należy przekazywać pisemnie, faksem lub drogą elektroniczną, z zastrzeżeniem dokumentów i oświadczeń wymienionych w pkt 6. oraz 10.5</w:t>
      </w:r>
    </w:p>
    <w:p w:rsidR="003655C7" w:rsidRPr="008A7854" w:rsidRDefault="009814EE" w:rsidP="0072223A">
      <w:pPr>
        <w:pStyle w:val="SIWZ2"/>
        <w:numPr>
          <w:ilvl w:val="1"/>
          <w:numId w:val="4"/>
        </w:numPr>
        <w:spacing w:after="0"/>
        <w:rPr>
          <w:rFonts w:cs="Arial"/>
        </w:rPr>
      </w:pPr>
      <w:r w:rsidRPr="008A7854">
        <w:rPr>
          <w:rFonts w:cs="Arial"/>
        </w:rPr>
        <w:t>Oświadczenia, wnioski, zawiadomienia oraz informacje należy przekazywać do zamawiającego:</w:t>
      </w:r>
    </w:p>
    <w:p w:rsidR="003655C7" w:rsidRPr="008A7854" w:rsidRDefault="009814EE" w:rsidP="0072223A">
      <w:pPr>
        <w:pStyle w:val="SIWZ2"/>
        <w:numPr>
          <w:ilvl w:val="2"/>
          <w:numId w:val="4"/>
        </w:numPr>
        <w:spacing w:after="0"/>
        <w:rPr>
          <w:rFonts w:cs="Arial"/>
        </w:rPr>
      </w:pPr>
      <w:r w:rsidRPr="008A7854">
        <w:rPr>
          <w:rFonts w:cs="Arial"/>
        </w:rPr>
        <w:t xml:space="preserve">drogą elektroniczną na e-mail: </w:t>
      </w:r>
      <w:hyperlink r:id="rId8" w:history="1">
        <w:r w:rsidR="00C20100" w:rsidRPr="00F02536">
          <w:rPr>
            <w:rStyle w:val="Hipercze"/>
            <w:rFonts w:cs="Arial"/>
          </w:rPr>
          <w:t>zamowienia@zs12lublin.eu</w:t>
        </w:r>
      </w:hyperlink>
    </w:p>
    <w:p w:rsidR="003655C7" w:rsidRPr="00DB2B3D" w:rsidRDefault="009814EE" w:rsidP="00DB2B3D">
      <w:pPr>
        <w:pStyle w:val="SIWZ2"/>
        <w:numPr>
          <w:ilvl w:val="2"/>
          <w:numId w:val="4"/>
        </w:numPr>
        <w:spacing w:after="0"/>
        <w:rPr>
          <w:rFonts w:cs="Arial"/>
        </w:rPr>
      </w:pPr>
      <w:r w:rsidRPr="008A7854">
        <w:rPr>
          <w:rFonts w:cs="Arial"/>
        </w:rPr>
        <w:t xml:space="preserve">pisemnie na adres – Zespół Szkół nr 12 w Lublinie ul. Sławinkowska 50, </w:t>
      </w:r>
      <w:r w:rsidRPr="008A7854">
        <w:rPr>
          <w:rFonts w:cs="Arial"/>
        </w:rPr>
        <w:br/>
        <w:t>20- 810 Lublin</w:t>
      </w:r>
    </w:p>
    <w:p w:rsidR="003655C7" w:rsidRPr="008A7854" w:rsidRDefault="009814EE" w:rsidP="0072223A">
      <w:pPr>
        <w:pStyle w:val="SIWZ2"/>
        <w:numPr>
          <w:ilvl w:val="1"/>
          <w:numId w:val="4"/>
        </w:numPr>
        <w:spacing w:after="0"/>
        <w:rPr>
          <w:rFonts w:cs="Arial"/>
        </w:rPr>
      </w:pPr>
      <w:r w:rsidRPr="008A7854">
        <w:rPr>
          <w:rFonts w:cs="Arial"/>
        </w:rPr>
        <w:t>Wszelkie oświadczenia, wnioski, zawiadomienia oraz informacje przekazywane przez wykonawcę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3655C7" w:rsidRPr="008A7854" w:rsidRDefault="009814EE" w:rsidP="0072223A">
      <w:pPr>
        <w:pStyle w:val="SIWZ2"/>
        <w:numPr>
          <w:ilvl w:val="1"/>
          <w:numId w:val="4"/>
        </w:numPr>
        <w:spacing w:after="0"/>
        <w:rPr>
          <w:rFonts w:cs="Arial"/>
        </w:rPr>
      </w:pPr>
      <w:r w:rsidRPr="008A7854">
        <w:rPr>
          <w:rFonts w:cs="Arial"/>
        </w:rPr>
        <w:t>Zamawiający udzieli wyjaśnień dotyczących treści specyfikacji istotnych warunków zamówienia niezwłocznie</w:t>
      </w:r>
      <w:r w:rsidR="00C24E80" w:rsidRPr="008A7854">
        <w:rPr>
          <w:rFonts w:cs="Arial"/>
        </w:rPr>
        <w:t>, jednak nie później niż 2 dni przed upływem składania ofert,</w:t>
      </w:r>
      <w:r w:rsidRPr="008A7854">
        <w:rPr>
          <w:rFonts w:cs="Arial"/>
        </w:rPr>
        <w:t xml:space="preserve"> pod warunkiem że wniosek </w:t>
      </w:r>
      <w:r w:rsidR="002D22CA" w:rsidRPr="008A7854">
        <w:rPr>
          <w:rFonts w:cs="Arial"/>
        </w:rPr>
        <w:br/>
      </w:r>
      <w:r w:rsidRPr="00C37527">
        <w:rPr>
          <w:rFonts w:cs="Arial"/>
        </w:rPr>
        <w:lastRenderedPageBreak/>
        <w:t>o wyjaśnienie tr</w:t>
      </w:r>
      <w:r w:rsidRPr="00FA3F60">
        <w:rPr>
          <w:rFonts w:cs="Arial"/>
        </w:rPr>
        <w:t xml:space="preserve">eści specyfikacji istotnych warunków zamówienia wpłynie do zamawiającego nie później niż do </w:t>
      </w:r>
      <w:r w:rsidRPr="00044C5A">
        <w:rPr>
          <w:rFonts w:cs="Arial"/>
        </w:rPr>
        <w:t xml:space="preserve">końca </w:t>
      </w:r>
      <w:r w:rsidR="00C20100" w:rsidRPr="00044C5A">
        <w:rPr>
          <w:rFonts w:cs="Arial"/>
        </w:rPr>
        <w:t xml:space="preserve">dnia </w:t>
      </w:r>
      <w:r w:rsidR="00FC3F26">
        <w:rPr>
          <w:rFonts w:cs="Arial"/>
        </w:rPr>
        <w:t>30.10.2020</w:t>
      </w:r>
      <w:r w:rsidRPr="00044C5A">
        <w:rPr>
          <w:rFonts w:cs="Arial"/>
        </w:rPr>
        <w:t xml:space="preserve"> r.</w:t>
      </w:r>
    </w:p>
    <w:p w:rsidR="003655C7" w:rsidRPr="008A7854" w:rsidRDefault="00697417" w:rsidP="0072223A">
      <w:pPr>
        <w:pStyle w:val="SIWZ2"/>
        <w:numPr>
          <w:ilvl w:val="1"/>
          <w:numId w:val="4"/>
        </w:numPr>
        <w:spacing w:after="0"/>
        <w:rPr>
          <w:rFonts w:cs="Arial"/>
        </w:rPr>
      </w:pPr>
      <w:r w:rsidRPr="008A7854">
        <w:rPr>
          <w:rFonts w:cs="Arial"/>
        </w:rPr>
        <w:t>Osobami upoważnionymi do kontaktowania się z wykonawcami są:</w:t>
      </w:r>
    </w:p>
    <w:p w:rsidR="003655C7" w:rsidRPr="008A7854" w:rsidRDefault="0046218C" w:rsidP="0046218C">
      <w:pPr>
        <w:pStyle w:val="SIWZ2"/>
        <w:numPr>
          <w:ilvl w:val="2"/>
          <w:numId w:val="4"/>
        </w:numPr>
        <w:spacing w:after="0"/>
        <w:rPr>
          <w:rFonts w:cs="Arial"/>
        </w:rPr>
      </w:pPr>
      <w:r w:rsidRPr="008A7854">
        <w:rPr>
          <w:rFonts w:cs="Arial"/>
        </w:rPr>
        <w:t xml:space="preserve">przedmiotu zamówienia dla: Joanna </w:t>
      </w:r>
      <w:proofErr w:type="spellStart"/>
      <w:r w:rsidRPr="008A7854">
        <w:rPr>
          <w:rFonts w:cs="Arial"/>
        </w:rPr>
        <w:t>Gnieciak</w:t>
      </w:r>
      <w:proofErr w:type="spellEnd"/>
      <w:r w:rsidRPr="008A7854">
        <w:rPr>
          <w:rFonts w:cs="Arial"/>
        </w:rPr>
        <w:t xml:space="preserve">, </w:t>
      </w:r>
      <w:r w:rsidRPr="008A7854">
        <w:rPr>
          <w:rFonts w:cs="Arial"/>
        </w:rPr>
        <w:br/>
        <w:t xml:space="preserve">Inspektor ds. żywienia – Zespół Szkół nr 12 w Lublinie, </w:t>
      </w:r>
      <w:r w:rsidRPr="008A7854">
        <w:rPr>
          <w:rFonts w:cs="Arial"/>
        </w:rPr>
        <w:br/>
        <w:t xml:space="preserve">ul. Sławinkowska 50, 20-810 Lublin, Tel. 81 466 46 10 wew. 716, </w:t>
      </w:r>
      <w:r w:rsidRPr="008A7854">
        <w:rPr>
          <w:rFonts w:cs="Arial"/>
        </w:rPr>
        <w:br/>
        <w:t>tel. kom. 661 263 462</w:t>
      </w:r>
      <w:r w:rsidR="00697417" w:rsidRPr="008A7854">
        <w:rPr>
          <w:rFonts w:cs="Arial"/>
        </w:rPr>
        <w:t>;</w:t>
      </w:r>
    </w:p>
    <w:p w:rsidR="003655C7" w:rsidRPr="008A7854" w:rsidRDefault="003655C7" w:rsidP="0072223A">
      <w:pPr>
        <w:pStyle w:val="SIWZ2"/>
        <w:numPr>
          <w:ilvl w:val="2"/>
          <w:numId w:val="4"/>
        </w:numPr>
        <w:spacing w:after="0"/>
        <w:rPr>
          <w:rFonts w:cs="Arial"/>
        </w:rPr>
      </w:pPr>
      <w:r w:rsidRPr="008A7854">
        <w:rPr>
          <w:rStyle w:val="Uwydatnienie"/>
          <w:rFonts w:cs="Arial"/>
          <w:i w:val="0"/>
        </w:rPr>
        <w:t>p</w:t>
      </w:r>
      <w:r w:rsidR="00697417" w:rsidRPr="008A7854">
        <w:rPr>
          <w:rStyle w:val="Uwydatnienie"/>
          <w:rFonts w:cs="Arial"/>
          <w:i w:val="0"/>
        </w:rPr>
        <w:t xml:space="preserve">roceduralnym dla zamówienia: </w:t>
      </w:r>
      <w:r w:rsidR="00FC3F26">
        <w:rPr>
          <w:rStyle w:val="Uwydatnienie"/>
          <w:rFonts w:cs="Arial"/>
          <w:i w:val="0"/>
        </w:rPr>
        <w:t xml:space="preserve">Kamil </w:t>
      </w:r>
      <w:proofErr w:type="spellStart"/>
      <w:r w:rsidR="00FC3F26">
        <w:rPr>
          <w:rStyle w:val="Uwydatnienie"/>
          <w:rFonts w:cs="Arial"/>
          <w:i w:val="0"/>
        </w:rPr>
        <w:t>Balukiewicz</w:t>
      </w:r>
      <w:proofErr w:type="spellEnd"/>
      <w:r w:rsidR="00697417" w:rsidRPr="008A7854">
        <w:rPr>
          <w:rStyle w:val="Uwydatnienie"/>
          <w:rFonts w:cs="Arial"/>
          <w:i w:val="0"/>
        </w:rPr>
        <w:t xml:space="preserve">, specjalista ds. zamówień publicznych, projektów i organizacji </w:t>
      </w:r>
      <w:r w:rsidR="00697417" w:rsidRPr="008A7854">
        <w:rPr>
          <w:rFonts w:cs="Arial"/>
        </w:rPr>
        <w:t xml:space="preserve">– Zespół Szkół </w:t>
      </w:r>
      <w:r w:rsidR="002D22CA" w:rsidRPr="008A7854">
        <w:rPr>
          <w:rFonts w:cs="Arial"/>
        </w:rPr>
        <w:br/>
      </w:r>
      <w:r w:rsidR="00697417" w:rsidRPr="008A7854">
        <w:rPr>
          <w:rFonts w:cs="Arial"/>
        </w:rPr>
        <w:t>nr 12 w Lublinie, ul. Sławinkowska 50, 20-810 Lublin, Tel. 81 466 46 1</w:t>
      </w:r>
      <w:r w:rsidR="00003E66" w:rsidRPr="008A7854">
        <w:rPr>
          <w:rFonts w:cs="Arial"/>
        </w:rPr>
        <w:t>0 wew. 804</w:t>
      </w:r>
      <w:r w:rsidR="00697417" w:rsidRPr="008A7854">
        <w:rPr>
          <w:rFonts w:cs="Arial"/>
        </w:rPr>
        <w:t>.</w:t>
      </w:r>
    </w:p>
    <w:p w:rsidR="003655C7" w:rsidRPr="008A7854" w:rsidRDefault="003655C7" w:rsidP="0072223A">
      <w:pPr>
        <w:pStyle w:val="SIWZ2"/>
        <w:numPr>
          <w:ilvl w:val="2"/>
          <w:numId w:val="4"/>
        </w:numPr>
        <w:spacing w:after="0"/>
        <w:rPr>
          <w:rFonts w:cs="Arial"/>
        </w:rPr>
      </w:pPr>
      <w:r w:rsidRPr="008A7854">
        <w:rPr>
          <w:rFonts w:cs="Arial"/>
        </w:rPr>
        <w:t>a</w:t>
      </w:r>
      <w:r w:rsidR="00697417" w:rsidRPr="008A7854">
        <w:rPr>
          <w:rFonts w:cs="Arial"/>
        </w:rPr>
        <w:t xml:space="preserve">dres strony internetowej, na której zamieszczone jest ogłoszenie </w:t>
      </w:r>
      <w:r w:rsidR="002D22CA" w:rsidRPr="008A7854">
        <w:rPr>
          <w:rFonts w:cs="Arial"/>
        </w:rPr>
        <w:br/>
      </w:r>
      <w:r w:rsidR="00697417" w:rsidRPr="008A7854">
        <w:rPr>
          <w:rFonts w:cs="Arial"/>
        </w:rPr>
        <w:t xml:space="preserve">o zamówieniu oraz specyfikacja istotnych warunków zamówienia: </w:t>
      </w:r>
      <w:hyperlink r:id="rId9" w:tgtFrame="_blank" w:history="1">
        <w:r w:rsidR="00C20100" w:rsidRPr="00F50F8C">
          <w:rPr>
            <w:rStyle w:val="Hipercze"/>
            <w:u w:val="none"/>
          </w:rPr>
          <w:t>https://biuletyn.lublin.eu/zs12</w:t>
        </w:r>
      </w:hyperlink>
      <w:r w:rsidR="00697417" w:rsidRPr="008A7854">
        <w:rPr>
          <w:rFonts w:cs="Arial"/>
        </w:rPr>
        <w:t xml:space="preserve"> w zakładce Zamówienia Publiczne</w:t>
      </w:r>
      <w:r w:rsidR="00FC3F26">
        <w:rPr>
          <w:rFonts w:cs="Arial"/>
        </w:rPr>
        <w:t>.</w:t>
      </w:r>
      <w:r w:rsidR="00697417" w:rsidRPr="008A7854">
        <w:rPr>
          <w:rFonts w:cs="Arial"/>
        </w:rPr>
        <w:t xml:space="preserve"> Na stronie tej zamawiający będzie zamieszczał również inne informacje wymagane prawem zamówień publicznych związane z niniejszym postępowaniem</w:t>
      </w:r>
      <w:r w:rsidR="00F46240" w:rsidRPr="008A7854">
        <w:rPr>
          <w:rFonts w:cs="Arial"/>
        </w:rPr>
        <w:t>.</w:t>
      </w:r>
    </w:p>
    <w:p w:rsidR="003655C7" w:rsidRPr="008A7854" w:rsidRDefault="00697417" w:rsidP="0072223A">
      <w:pPr>
        <w:pStyle w:val="SIWZ2"/>
        <w:numPr>
          <w:ilvl w:val="0"/>
          <w:numId w:val="4"/>
        </w:numPr>
        <w:spacing w:after="0"/>
        <w:rPr>
          <w:rFonts w:cs="Arial"/>
        </w:rPr>
      </w:pPr>
      <w:r w:rsidRPr="008A7854">
        <w:rPr>
          <w:rFonts w:cs="Arial"/>
          <w:b/>
        </w:rPr>
        <w:t>Wadium:</w:t>
      </w:r>
    </w:p>
    <w:p w:rsidR="003655C7" w:rsidRDefault="00697417" w:rsidP="003655C7">
      <w:pPr>
        <w:pStyle w:val="SIWZ2"/>
        <w:spacing w:after="0"/>
        <w:ind w:left="360"/>
        <w:rPr>
          <w:rFonts w:cs="Arial"/>
        </w:rPr>
      </w:pPr>
      <w:r w:rsidRPr="008A7854">
        <w:rPr>
          <w:rFonts w:cs="Arial"/>
        </w:rPr>
        <w:t>Zamawiający  nie  wymaga  wniesienia wadium.</w:t>
      </w:r>
    </w:p>
    <w:p w:rsidR="00C37527" w:rsidRPr="008A7854" w:rsidRDefault="00C37527" w:rsidP="003655C7">
      <w:pPr>
        <w:pStyle w:val="SIWZ2"/>
        <w:spacing w:after="0"/>
        <w:ind w:left="360"/>
        <w:rPr>
          <w:rFonts w:cs="Arial"/>
        </w:rPr>
      </w:pPr>
    </w:p>
    <w:p w:rsidR="003655C7" w:rsidRPr="008A7854" w:rsidRDefault="00697417" w:rsidP="0072223A">
      <w:pPr>
        <w:pStyle w:val="SIWZ2"/>
        <w:numPr>
          <w:ilvl w:val="0"/>
          <w:numId w:val="4"/>
        </w:numPr>
        <w:spacing w:after="0"/>
        <w:rPr>
          <w:rFonts w:cs="Arial"/>
        </w:rPr>
      </w:pPr>
      <w:r w:rsidRPr="008A7854">
        <w:rPr>
          <w:rFonts w:cs="Arial"/>
          <w:b/>
        </w:rPr>
        <w:t>Termin związania ofertą:</w:t>
      </w:r>
    </w:p>
    <w:p w:rsidR="003655C7" w:rsidRDefault="00697417" w:rsidP="003655C7">
      <w:pPr>
        <w:pStyle w:val="SIWZ2"/>
        <w:spacing w:after="0"/>
        <w:ind w:left="360"/>
        <w:rPr>
          <w:rFonts w:cs="Arial"/>
        </w:rPr>
      </w:pPr>
      <w:r w:rsidRPr="008A7854">
        <w:rPr>
          <w:rFonts w:cs="Arial"/>
        </w:rPr>
        <w:t>Termin związania ofertą wynosi 30 dni. Bieg terminu związania ofertą rozpoczyna się  wraz z upływem terminu składania ofert.</w:t>
      </w:r>
    </w:p>
    <w:p w:rsidR="00C37527" w:rsidRPr="008A7854" w:rsidRDefault="00C37527" w:rsidP="003655C7">
      <w:pPr>
        <w:pStyle w:val="SIWZ2"/>
        <w:spacing w:after="0"/>
        <w:ind w:left="360"/>
        <w:rPr>
          <w:rFonts w:cs="Arial"/>
        </w:rPr>
      </w:pPr>
    </w:p>
    <w:p w:rsidR="003655C7" w:rsidRPr="008A7854" w:rsidRDefault="00697417" w:rsidP="0072223A">
      <w:pPr>
        <w:pStyle w:val="SIWZ2"/>
        <w:numPr>
          <w:ilvl w:val="0"/>
          <w:numId w:val="4"/>
        </w:numPr>
        <w:spacing w:after="0"/>
        <w:rPr>
          <w:rFonts w:cs="Arial"/>
        </w:rPr>
      </w:pPr>
      <w:r w:rsidRPr="008A7854">
        <w:rPr>
          <w:rFonts w:cs="Arial"/>
          <w:b/>
        </w:rPr>
        <w:t>Opis sposobu przygotowania oferty:</w:t>
      </w:r>
    </w:p>
    <w:p w:rsidR="003655C7" w:rsidRPr="008A7854" w:rsidRDefault="00697417" w:rsidP="0072223A">
      <w:pPr>
        <w:pStyle w:val="SIWZ2"/>
        <w:numPr>
          <w:ilvl w:val="1"/>
          <w:numId w:val="4"/>
        </w:numPr>
        <w:spacing w:after="0"/>
        <w:ind w:left="567"/>
        <w:rPr>
          <w:rFonts w:cs="Arial"/>
        </w:rPr>
      </w:pPr>
      <w:r w:rsidRPr="008A7854">
        <w:rPr>
          <w:rFonts w:cs="Arial"/>
        </w:rPr>
        <w:t>Oferta musi być sporządzona w ję</w:t>
      </w:r>
      <w:r w:rsidR="002D22CA" w:rsidRPr="008A7854">
        <w:rPr>
          <w:rFonts w:cs="Arial"/>
        </w:rPr>
        <w:t>zyku polskim w formie  pisemnej</w:t>
      </w:r>
      <w:r w:rsidRPr="008A7854">
        <w:rPr>
          <w:rFonts w:cs="Arial"/>
        </w:rPr>
        <w:t xml:space="preserve">, trwałą </w:t>
      </w:r>
      <w:r w:rsidR="002D22CA" w:rsidRPr="008A7854">
        <w:rPr>
          <w:rFonts w:cs="Arial"/>
        </w:rPr>
        <w:br/>
      </w:r>
      <w:r w:rsidRPr="008A7854">
        <w:rPr>
          <w:rFonts w:cs="Arial"/>
        </w:rPr>
        <w:t>i czytelną techniką. Dokumenty składające się na ofertę winny być sporządzone w języku polskim, dokumenty oświadczenia w obcym języku należy składać wraz z tłumaczeniem na język polski.</w:t>
      </w:r>
    </w:p>
    <w:p w:rsidR="003655C7" w:rsidRPr="008A7854" w:rsidRDefault="00697417" w:rsidP="0072223A">
      <w:pPr>
        <w:pStyle w:val="SIWZ2"/>
        <w:numPr>
          <w:ilvl w:val="1"/>
          <w:numId w:val="4"/>
        </w:numPr>
        <w:spacing w:after="0"/>
        <w:ind w:left="284" w:hanging="149"/>
        <w:rPr>
          <w:rFonts w:cs="Arial"/>
        </w:rPr>
      </w:pPr>
      <w:r w:rsidRPr="008A7854">
        <w:rPr>
          <w:rFonts w:cs="Arial"/>
        </w:rPr>
        <w:t>Dostawca może złożyć w prowadzonym postępowaniu wyłącznie jedną ofertę</w:t>
      </w:r>
      <w:r w:rsidR="00556F4E" w:rsidRPr="008A7854">
        <w:rPr>
          <w:rFonts w:cs="Arial"/>
        </w:rPr>
        <w:t>.</w:t>
      </w:r>
    </w:p>
    <w:p w:rsidR="003655C7" w:rsidRPr="008A7854" w:rsidRDefault="002A01E3" w:rsidP="0072223A">
      <w:pPr>
        <w:pStyle w:val="SIWZ2"/>
        <w:numPr>
          <w:ilvl w:val="1"/>
          <w:numId w:val="4"/>
        </w:numPr>
        <w:spacing w:after="0"/>
        <w:ind w:left="284" w:hanging="149"/>
        <w:rPr>
          <w:rFonts w:cs="Arial"/>
        </w:rPr>
      </w:pPr>
      <w:r w:rsidRPr="008A7854">
        <w:rPr>
          <w:rFonts w:cs="Arial"/>
        </w:rPr>
        <w:t xml:space="preserve">Ofertę należy sporządzić zgodnie z wymaganiami umieszczonymi </w:t>
      </w:r>
      <w:r w:rsidR="002D22CA" w:rsidRPr="008A7854">
        <w:rPr>
          <w:rFonts w:cs="Arial"/>
        </w:rPr>
        <w:br/>
      </w:r>
      <w:r w:rsidRPr="008A7854">
        <w:rPr>
          <w:rFonts w:cs="Arial"/>
        </w:rPr>
        <w:t xml:space="preserve">w </w:t>
      </w:r>
      <w:r w:rsidR="003655C7" w:rsidRPr="008A7854">
        <w:rPr>
          <w:rFonts w:cs="Arial"/>
        </w:rPr>
        <w:t>SIWZ.</w:t>
      </w:r>
    </w:p>
    <w:p w:rsidR="003655C7" w:rsidRPr="008A7854" w:rsidRDefault="00697417" w:rsidP="0072223A">
      <w:pPr>
        <w:pStyle w:val="SIWZ2"/>
        <w:numPr>
          <w:ilvl w:val="1"/>
          <w:numId w:val="4"/>
        </w:numPr>
        <w:spacing w:after="0"/>
        <w:ind w:left="284" w:hanging="149"/>
        <w:rPr>
          <w:rFonts w:cs="Arial"/>
        </w:rPr>
      </w:pPr>
      <w:r w:rsidRPr="008A7854">
        <w:rPr>
          <w:rFonts w:cs="Arial"/>
        </w:rPr>
        <w:t>Ofertę   proszę  złożyć w nieprzeźroczystym opakowan</w:t>
      </w:r>
      <w:r w:rsidR="003655C7" w:rsidRPr="008A7854">
        <w:rPr>
          <w:rFonts w:cs="Arial"/>
        </w:rPr>
        <w:t>iu / kopercie  opisanym:</w:t>
      </w:r>
    </w:p>
    <w:p w:rsidR="00C40690" w:rsidRPr="008A7854" w:rsidRDefault="002A01E3" w:rsidP="0072223A">
      <w:pPr>
        <w:pStyle w:val="SIWZ2"/>
        <w:numPr>
          <w:ilvl w:val="2"/>
          <w:numId w:val="4"/>
        </w:numPr>
        <w:spacing w:after="0"/>
        <w:ind w:left="993" w:hanging="426"/>
        <w:rPr>
          <w:rFonts w:cs="Arial"/>
        </w:rPr>
      </w:pPr>
      <w:r w:rsidRPr="008A7854">
        <w:rPr>
          <w:rFonts w:cs="Arial"/>
        </w:rPr>
        <w:t xml:space="preserve">nazwą i adresem </w:t>
      </w:r>
      <w:r w:rsidR="00F46240" w:rsidRPr="008A7854">
        <w:rPr>
          <w:rFonts w:cs="Arial"/>
        </w:rPr>
        <w:t>Z</w:t>
      </w:r>
      <w:r w:rsidRPr="008A7854">
        <w:rPr>
          <w:rFonts w:cs="Arial"/>
        </w:rPr>
        <w:t xml:space="preserve">amawiającego: Zespół Szkół nr 12 w Lublinie, </w:t>
      </w:r>
      <w:r w:rsidR="003655C7" w:rsidRPr="008A7854">
        <w:rPr>
          <w:rFonts w:cs="Arial"/>
        </w:rPr>
        <w:br/>
      </w:r>
      <w:r w:rsidRPr="008A7854">
        <w:rPr>
          <w:rFonts w:cs="Arial"/>
        </w:rPr>
        <w:t>ul. Sławinkowska 50, 20- 810 Lublin,</w:t>
      </w:r>
    </w:p>
    <w:p w:rsidR="00C40690" w:rsidRPr="008A7854" w:rsidRDefault="002A01E3" w:rsidP="0072223A">
      <w:pPr>
        <w:pStyle w:val="SIWZ2"/>
        <w:numPr>
          <w:ilvl w:val="2"/>
          <w:numId w:val="4"/>
        </w:numPr>
        <w:spacing w:after="0"/>
        <w:ind w:left="993" w:hanging="426"/>
        <w:rPr>
          <w:rFonts w:cs="Arial"/>
        </w:rPr>
      </w:pPr>
      <w:r w:rsidRPr="008A7854">
        <w:rPr>
          <w:rFonts w:cs="Arial"/>
        </w:rPr>
        <w:t>nazwą i adresem dostawcy,</w:t>
      </w:r>
    </w:p>
    <w:p w:rsidR="0046218C" w:rsidRPr="00C37527" w:rsidRDefault="002A01E3" w:rsidP="0046218C">
      <w:pPr>
        <w:pStyle w:val="SIWZ2"/>
        <w:numPr>
          <w:ilvl w:val="2"/>
          <w:numId w:val="4"/>
        </w:numPr>
        <w:spacing w:after="0"/>
        <w:ind w:left="993" w:hanging="426"/>
        <w:rPr>
          <w:rFonts w:cs="Arial"/>
        </w:rPr>
      </w:pPr>
      <w:r w:rsidRPr="00C37527">
        <w:rPr>
          <w:rFonts w:cs="Arial"/>
        </w:rPr>
        <w:t xml:space="preserve">napisem: przetarg nieograniczony: </w:t>
      </w:r>
      <w:r w:rsidR="0046218C" w:rsidRPr="00C37527">
        <w:rPr>
          <w:rFonts w:cs="Arial"/>
        </w:rPr>
        <w:t>„Dostawa żywności do</w:t>
      </w:r>
      <w:r w:rsidR="00FC3F26">
        <w:rPr>
          <w:rFonts w:cs="Arial"/>
        </w:rPr>
        <w:t xml:space="preserve"> stołówki szkolnej od 04.01.2021 roku do 31.12.2021</w:t>
      </w:r>
      <w:r w:rsidR="0046218C" w:rsidRPr="00C37527">
        <w:rPr>
          <w:rFonts w:cs="Arial"/>
        </w:rPr>
        <w:t xml:space="preserve"> roku</w:t>
      </w:r>
      <w:r w:rsidR="0046218C" w:rsidRPr="00C37527">
        <w:rPr>
          <w:rFonts w:cs="Arial"/>
          <w:b/>
        </w:rPr>
        <w:t xml:space="preserve"> </w:t>
      </w:r>
      <w:r w:rsidR="0046218C" w:rsidRPr="00C37527">
        <w:rPr>
          <w:rFonts w:cs="Arial"/>
          <w:b/>
        </w:rPr>
        <w:fldChar w:fldCharType="begin"/>
      </w:r>
      <w:r w:rsidR="0046218C" w:rsidRPr="00C37527">
        <w:rPr>
          <w:rFonts w:cs="Arial"/>
          <w:b/>
        </w:rPr>
        <w:instrText xml:space="preserve"> FILLIN "" </w:instrText>
      </w:r>
      <w:r w:rsidR="0046218C" w:rsidRPr="00C37527">
        <w:rPr>
          <w:rFonts w:cs="Arial"/>
          <w:b/>
        </w:rPr>
        <w:fldChar w:fldCharType="separate"/>
      </w:r>
      <w:r w:rsidR="0046218C" w:rsidRPr="00C37527">
        <w:rPr>
          <w:rStyle w:val="UMWyrniony"/>
          <w:rFonts w:cs="Arial"/>
          <w:b w:val="0"/>
          <w:bCs/>
          <w:i w:val="0"/>
        </w:rPr>
        <w:t xml:space="preserve"> dla</w:t>
      </w:r>
      <w:r w:rsidR="0046218C" w:rsidRPr="00C37527">
        <w:rPr>
          <w:rStyle w:val="UMWyrniony"/>
          <w:rFonts w:cs="Arial"/>
          <w:b w:val="0"/>
          <w:i w:val="0"/>
        </w:rPr>
        <w:t xml:space="preserve"> Zespołu Szkół </w:t>
      </w:r>
      <w:r w:rsidR="0046218C" w:rsidRPr="00C37527">
        <w:rPr>
          <w:rStyle w:val="UMWyrniony"/>
          <w:rFonts w:cs="Arial"/>
          <w:b w:val="0"/>
          <w:i w:val="0"/>
        </w:rPr>
        <w:br/>
        <w:t>nr 12 w Lublinie przy ul. Sławinkowskiej 50</w:t>
      </w:r>
      <w:r w:rsidR="0046218C" w:rsidRPr="00C37527">
        <w:rPr>
          <w:rFonts w:cs="Arial"/>
          <w:b/>
        </w:rPr>
        <w:fldChar w:fldCharType="end"/>
      </w:r>
      <w:r w:rsidR="00404112">
        <w:rPr>
          <w:rFonts w:cs="Arial"/>
          <w:b/>
        </w:rPr>
        <w:t>.</w:t>
      </w:r>
      <w:r w:rsidR="00404112">
        <w:rPr>
          <w:rFonts w:cs="Arial"/>
        </w:rPr>
        <w:t xml:space="preserve"> D</w:t>
      </w:r>
      <w:r w:rsidR="0046218C" w:rsidRPr="00C37527">
        <w:rPr>
          <w:rFonts w:cs="Arial"/>
        </w:rPr>
        <w:t xml:space="preserve">otyczy </w:t>
      </w:r>
      <w:r w:rsidR="0046218C" w:rsidRPr="00C37527">
        <w:rPr>
          <w:rFonts w:cs="Arial"/>
        </w:rPr>
        <w:br/>
        <w:t>zadania nr ……. . Nie otwierać przed terminem otwarcia ofert.”</w:t>
      </w:r>
    </w:p>
    <w:p w:rsidR="00C40690" w:rsidRPr="008A7854" w:rsidRDefault="002A01E3" w:rsidP="0072223A">
      <w:pPr>
        <w:pStyle w:val="SIWZ2"/>
        <w:numPr>
          <w:ilvl w:val="1"/>
          <w:numId w:val="4"/>
        </w:numPr>
        <w:spacing w:after="0"/>
        <w:rPr>
          <w:rFonts w:cs="Arial"/>
        </w:rPr>
      </w:pPr>
      <w:r w:rsidRPr="008A7854">
        <w:rPr>
          <w:rFonts w:cs="Arial"/>
        </w:rPr>
        <w:t xml:space="preserve">Wykonawcy zobowiązani są złożyć następujące dokumenty oraz oświadczenia: </w:t>
      </w:r>
    </w:p>
    <w:p w:rsidR="00C40690" w:rsidRPr="008A7854" w:rsidRDefault="002A01E3" w:rsidP="0072223A">
      <w:pPr>
        <w:pStyle w:val="SIWZ2"/>
        <w:numPr>
          <w:ilvl w:val="2"/>
          <w:numId w:val="4"/>
        </w:numPr>
        <w:spacing w:after="0"/>
        <w:ind w:left="993" w:hanging="273"/>
        <w:rPr>
          <w:rFonts w:cs="Arial"/>
        </w:rPr>
      </w:pPr>
      <w:r w:rsidRPr="008A7854">
        <w:rPr>
          <w:rFonts w:cs="Arial"/>
        </w:rPr>
        <w:t>Oświadczenia i dokumenty wymagane w pkt 6 SIWZ,</w:t>
      </w:r>
      <w:r w:rsidR="00C40690" w:rsidRPr="008A7854">
        <w:rPr>
          <w:rFonts w:cs="Arial"/>
        </w:rPr>
        <w:tab/>
      </w:r>
    </w:p>
    <w:p w:rsidR="003E6F71" w:rsidRPr="003E6F71" w:rsidRDefault="002A01E3" w:rsidP="00C83125">
      <w:pPr>
        <w:pStyle w:val="SIWZ2"/>
        <w:numPr>
          <w:ilvl w:val="2"/>
          <w:numId w:val="4"/>
        </w:numPr>
        <w:spacing w:after="0"/>
        <w:rPr>
          <w:rFonts w:cs="Arial"/>
        </w:rPr>
      </w:pPr>
      <w:r w:rsidRPr="003E6F71">
        <w:rPr>
          <w:rFonts w:cs="Arial"/>
        </w:rPr>
        <w:t xml:space="preserve">Wypełniony formularz ofertowy, którego wzór stanowi załącznik </w:t>
      </w:r>
      <w:r w:rsidR="008A7854" w:rsidRPr="003E6F71">
        <w:rPr>
          <w:rFonts w:cs="Arial"/>
        </w:rPr>
        <w:br/>
      </w:r>
      <w:r w:rsidRPr="003E6F71">
        <w:rPr>
          <w:rFonts w:cs="Arial"/>
        </w:rPr>
        <w:t xml:space="preserve">nr </w:t>
      </w:r>
      <w:r w:rsidR="006F674E" w:rsidRPr="003E6F71">
        <w:rPr>
          <w:rFonts w:cs="Arial"/>
        </w:rPr>
        <w:t>6</w:t>
      </w:r>
      <w:r w:rsidRPr="003E6F71">
        <w:rPr>
          <w:rFonts w:cs="Arial"/>
        </w:rPr>
        <w:t xml:space="preserve"> do SIWZ</w:t>
      </w:r>
      <w:r w:rsidR="003E6F71" w:rsidRPr="003E6F71">
        <w:rPr>
          <w:rFonts w:cs="Arial"/>
        </w:rPr>
        <w:t xml:space="preserve">. </w:t>
      </w:r>
    </w:p>
    <w:p w:rsidR="00966528" w:rsidRPr="008A7854" w:rsidRDefault="00BC555A" w:rsidP="0072223A">
      <w:pPr>
        <w:pStyle w:val="SIWZ2"/>
        <w:numPr>
          <w:ilvl w:val="2"/>
          <w:numId w:val="4"/>
        </w:numPr>
        <w:spacing w:after="0"/>
        <w:rPr>
          <w:rFonts w:cs="Arial"/>
        </w:rPr>
      </w:pPr>
      <w:r w:rsidRPr="008A7854">
        <w:rPr>
          <w:rFonts w:cs="Arial"/>
        </w:rPr>
        <w:t>Formularz asortymentowo-cenowy dla poszczególnego zadania</w:t>
      </w:r>
      <w:r w:rsidR="00966528" w:rsidRPr="008A7854">
        <w:rPr>
          <w:rFonts w:cs="Arial"/>
        </w:rPr>
        <w:t>, kt</w:t>
      </w:r>
      <w:r w:rsidRPr="008A7854">
        <w:rPr>
          <w:rFonts w:cs="Arial"/>
        </w:rPr>
        <w:t>órego wzór stanowi ko</w:t>
      </w:r>
      <w:r w:rsidR="003E6F71">
        <w:rPr>
          <w:rFonts w:cs="Arial"/>
        </w:rPr>
        <w:t>lejno załącznik od nr 8 do nr 18</w:t>
      </w:r>
      <w:r w:rsidRPr="008A7854">
        <w:rPr>
          <w:rFonts w:cs="Arial"/>
        </w:rPr>
        <w:t xml:space="preserve"> do SIW</w:t>
      </w:r>
      <w:r w:rsidR="00404112">
        <w:rPr>
          <w:rFonts w:cs="Arial"/>
        </w:rPr>
        <w:t>Z</w:t>
      </w:r>
      <w:r w:rsidRPr="008A7854">
        <w:rPr>
          <w:rFonts w:cs="Arial"/>
        </w:rPr>
        <w:t>, jednocześnie Zamawiający wskazuje że formularz asortymentowo-cenowy dla poszczególnego zadania stanowi integralną część umowy i stanowi jej załącznik nr 1.</w:t>
      </w:r>
    </w:p>
    <w:p w:rsidR="00C40690" w:rsidRPr="008A7854" w:rsidRDefault="00352AF3" w:rsidP="0072223A">
      <w:pPr>
        <w:pStyle w:val="Bezodstpw"/>
        <w:numPr>
          <w:ilvl w:val="2"/>
          <w:numId w:val="4"/>
        </w:numPr>
        <w:jc w:val="both"/>
        <w:rPr>
          <w:rFonts w:ascii="Arial" w:hAnsi="Arial" w:cs="Arial"/>
          <w:sz w:val="24"/>
          <w:szCs w:val="24"/>
        </w:rPr>
      </w:pPr>
      <w:r w:rsidRPr="008A7854">
        <w:rPr>
          <w:rFonts w:ascii="Arial" w:hAnsi="Arial" w:cs="Arial"/>
          <w:sz w:val="24"/>
          <w:szCs w:val="24"/>
        </w:rPr>
        <w:lastRenderedPageBreak/>
        <w:t>Pełnomocnictwo do reprezentowania w postępowaniu albo do re</w:t>
      </w:r>
      <w:r w:rsidR="00966528" w:rsidRPr="008A7854">
        <w:rPr>
          <w:rFonts w:ascii="Arial" w:hAnsi="Arial" w:cs="Arial"/>
          <w:sz w:val="24"/>
          <w:szCs w:val="24"/>
        </w:rPr>
        <w:t xml:space="preserve">prezentowania </w:t>
      </w:r>
      <w:r w:rsidRPr="008A7854">
        <w:rPr>
          <w:rFonts w:ascii="Arial" w:hAnsi="Arial" w:cs="Arial"/>
          <w:sz w:val="24"/>
          <w:szCs w:val="24"/>
        </w:rPr>
        <w:t>w postępowaniu i zawarcia umowy, w przypadku wykonawców wspólnie ubiegających się o udzielenie zamówienia zgodnie z art. 23 ustawy Prawo zamówień publicznych (dotyczy również wspólników spółki cywilnej)</w:t>
      </w:r>
    </w:p>
    <w:p w:rsidR="00C40690" w:rsidRPr="008A7854" w:rsidRDefault="00352AF3" w:rsidP="0072223A">
      <w:pPr>
        <w:pStyle w:val="Bezodstpw"/>
        <w:numPr>
          <w:ilvl w:val="2"/>
          <w:numId w:val="4"/>
        </w:numPr>
        <w:jc w:val="both"/>
        <w:rPr>
          <w:rFonts w:ascii="Arial" w:hAnsi="Arial" w:cs="Arial"/>
          <w:sz w:val="24"/>
          <w:szCs w:val="24"/>
        </w:rPr>
      </w:pPr>
      <w:r w:rsidRPr="008A7854">
        <w:rPr>
          <w:rFonts w:ascii="Arial" w:hAnsi="Arial" w:cs="Arial"/>
          <w:sz w:val="24"/>
          <w:szCs w:val="24"/>
        </w:rPr>
        <w:t>Pełnomocnictwo do występowania w imieniu wykonawcy,</w:t>
      </w:r>
      <w:r w:rsidR="00D048B2" w:rsidRPr="008A7854">
        <w:rPr>
          <w:rFonts w:ascii="Arial" w:hAnsi="Arial" w:cs="Arial"/>
          <w:sz w:val="24"/>
          <w:szCs w:val="24"/>
        </w:rPr>
        <w:t xml:space="preserve"> </w:t>
      </w:r>
      <w:r w:rsidR="002D22CA" w:rsidRPr="008A7854">
        <w:rPr>
          <w:rFonts w:ascii="Arial" w:hAnsi="Arial" w:cs="Arial"/>
          <w:sz w:val="24"/>
          <w:szCs w:val="24"/>
        </w:rPr>
        <w:br/>
      </w:r>
      <w:r w:rsidR="00D048B2" w:rsidRPr="008A7854">
        <w:rPr>
          <w:rFonts w:ascii="Arial" w:hAnsi="Arial" w:cs="Arial"/>
          <w:sz w:val="24"/>
          <w:szCs w:val="24"/>
        </w:rPr>
        <w:t xml:space="preserve">w przypadku gdy dokumenty składające się </w:t>
      </w:r>
      <w:r w:rsidR="000E7FBC" w:rsidRPr="008A7854">
        <w:rPr>
          <w:rFonts w:ascii="Arial" w:hAnsi="Arial" w:cs="Arial"/>
          <w:sz w:val="24"/>
          <w:szCs w:val="24"/>
        </w:rPr>
        <w:t xml:space="preserve">na ofertę podpisuje osoba, której umocowanie do reprezentowania wykonawcy nie będzie wynikać </w:t>
      </w:r>
      <w:r w:rsidR="002D22CA" w:rsidRPr="008A7854">
        <w:rPr>
          <w:rFonts w:ascii="Arial" w:hAnsi="Arial" w:cs="Arial"/>
          <w:sz w:val="24"/>
          <w:szCs w:val="24"/>
        </w:rPr>
        <w:br/>
      </w:r>
      <w:r w:rsidR="000E7FBC" w:rsidRPr="008A7854">
        <w:rPr>
          <w:rFonts w:ascii="Arial" w:hAnsi="Arial" w:cs="Arial"/>
          <w:sz w:val="24"/>
          <w:szCs w:val="24"/>
        </w:rPr>
        <w:t>z dokumentów załączonych do oferty.</w:t>
      </w:r>
    </w:p>
    <w:p w:rsidR="00AE6215" w:rsidRPr="008A7854" w:rsidRDefault="000E7FBC" w:rsidP="0072223A">
      <w:pPr>
        <w:pStyle w:val="Bezodstpw"/>
        <w:numPr>
          <w:ilvl w:val="1"/>
          <w:numId w:val="4"/>
        </w:numPr>
        <w:jc w:val="both"/>
        <w:rPr>
          <w:rFonts w:ascii="Arial" w:hAnsi="Arial" w:cs="Arial"/>
          <w:sz w:val="24"/>
          <w:szCs w:val="24"/>
        </w:rPr>
      </w:pPr>
      <w:r w:rsidRPr="008A7854">
        <w:rPr>
          <w:rFonts w:ascii="Arial" w:hAnsi="Arial" w:cs="Arial"/>
          <w:sz w:val="24"/>
          <w:szCs w:val="24"/>
        </w:rPr>
        <w:t>Dokumenty o kt</w:t>
      </w:r>
      <w:r w:rsidR="00966528" w:rsidRPr="008A7854">
        <w:rPr>
          <w:rFonts w:ascii="Arial" w:hAnsi="Arial" w:cs="Arial"/>
          <w:sz w:val="24"/>
          <w:szCs w:val="24"/>
        </w:rPr>
        <w:t>órych mowa w pkt 10.5.2 i 10.5.3</w:t>
      </w:r>
      <w:r w:rsidRPr="008A7854">
        <w:rPr>
          <w:rFonts w:ascii="Arial" w:hAnsi="Arial" w:cs="Arial"/>
          <w:sz w:val="24"/>
          <w:szCs w:val="24"/>
        </w:rPr>
        <w:t xml:space="preserve"> winny być składane </w:t>
      </w:r>
      <w:r w:rsidR="002D22CA" w:rsidRPr="008A7854">
        <w:rPr>
          <w:rFonts w:ascii="Arial" w:hAnsi="Arial" w:cs="Arial"/>
          <w:sz w:val="24"/>
          <w:szCs w:val="24"/>
        </w:rPr>
        <w:br/>
      </w:r>
      <w:r w:rsidRPr="008A7854">
        <w:rPr>
          <w:rFonts w:ascii="Arial" w:hAnsi="Arial" w:cs="Arial"/>
          <w:sz w:val="24"/>
          <w:szCs w:val="24"/>
        </w:rPr>
        <w:t>w formie pisemnej. Dokumenty winny być podpisane przez osobę upoważnioną do występowania w imieniu wykonawcy albo przez osobę umocowaną przez osobę uprawnioną</w:t>
      </w:r>
      <w:r w:rsidR="00C40690" w:rsidRPr="008A7854">
        <w:rPr>
          <w:rFonts w:ascii="Arial" w:hAnsi="Arial" w:cs="Arial"/>
          <w:sz w:val="24"/>
          <w:szCs w:val="24"/>
        </w:rPr>
        <w:t xml:space="preserve">, a w przypadku osób fizycznych przez </w:t>
      </w:r>
      <w:r w:rsidR="00AE6215" w:rsidRPr="008A7854">
        <w:rPr>
          <w:rFonts w:ascii="Arial" w:hAnsi="Arial" w:cs="Arial"/>
          <w:sz w:val="24"/>
          <w:szCs w:val="24"/>
        </w:rPr>
        <w:t>w</w:t>
      </w:r>
      <w:r w:rsidR="00C40690" w:rsidRPr="008A7854">
        <w:rPr>
          <w:rFonts w:ascii="Arial" w:hAnsi="Arial" w:cs="Arial"/>
          <w:sz w:val="24"/>
          <w:szCs w:val="24"/>
        </w:rPr>
        <w:t>ykonawcę</w:t>
      </w:r>
      <w:r w:rsidR="00AE6215" w:rsidRPr="008A7854">
        <w:rPr>
          <w:rFonts w:ascii="Arial" w:hAnsi="Arial" w:cs="Arial"/>
          <w:sz w:val="24"/>
          <w:szCs w:val="24"/>
        </w:rPr>
        <w:t>, albo przez osobę umocowaną przez wykonawcę</w:t>
      </w:r>
      <w:r w:rsidRPr="008A7854">
        <w:rPr>
          <w:rFonts w:ascii="Arial" w:hAnsi="Arial" w:cs="Arial"/>
          <w:sz w:val="24"/>
          <w:szCs w:val="24"/>
        </w:rPr>
        <w:t>. W przypadku wykonawców wspólnie ubiegających się o udzielenie</w:t>
      </w:r>
      <w:r w:rsidR="00FB3F7E" w:rsidRPr="008A7854">
        <w:rPr>
          <w:rFonts w:ascii="Arial" w:hAnsi="Arial" w:cs="Arial"/>
          <w:sz w:val="24"/>
          <w:szCs w:val="24"/>
        </w:rPr>
        <w:t xml:space="preserve"> zamówienia dokumenty </w:t>
      </w:r>
      <w:r w:rsidR="008A7854">
        <w:rPr>
          <w:rFonts w:ascii="Arial" w:hAnsi="Arial" w:cs="Arial"/>
          <w:sz w:val="24"/>
          <w:szCs w:val="24"/>
        </w:rPr>
        <w:br/>
      </w:r>
      <w:r w:rsidR="00FB3F7E" w:rsidRPr="008A7854">
        <w:rPr>
          <w:rFonts w:ascii="Arial" w:hAnsi="Arial" w:cs="Arial"/>
          <w:sz w:val="24"/>
          <w:szCs w:val="24"/>
        </w:rPr>
        <w:t>i oświadczenia składające się na ofertę powinny być podpisane przez pełnomocnika.</w:t>
      </w:r>
    </w:p>
    <w:p w:rsidR="00AE6215" w:rsidRPr="008A7854" w:rsidRDefault="00FB3F7E" w:rsidP="0072223A">
      <w:pPr>
        <w:pStyle w:val="Bezodstpw"/>
        <w:numPr>
          <w:ilvl w:val="1"/>
          <w:numId w:val="4"/>
        </w:numPr>
        <w:jc w:val="both"/>
        <w:rPr>
          <w:rFonts w:ascii="Arial" w:hAnsi="Arial" w:cs="Arial"/>
          <w:sz w:val="24"/>
          <w:szCs w:val="24"/>
        </w:rPr>
      </w:pPr>
      <w:r w:rsidRPr="008A7854">
        <w:rPr>
          <w:rFonts w:ascii="Arial" w:hAnsi="Arial" w:cs="Arial"/>
          <w:sz w:val="24"/>
          <w:szCs w:val="24"/>
        </w:rPr>
        <w:t>Pełnomocnictwo o którym mowa w pkt 10.5.</w:t>
      </w:r>
      <w:r w:rsidR="00966528" w:rsidRPr="008A7854">
        <w:rPr>
          <w:rFonts w:ascii="Arial" w:hAnsi="Arial" w:cs="Arial"/>
          <w:sz w:val="24"/>
          <w:szCs w:val="24"/>
        </w:rPr>
        <w:t>4</w:t>
      </w:r>
      <w:r w:rsidRPr="008A7854">
        <w:rPr>
          <w:rFonts w:ascii="Arial" w:hAnsi="Arial" w:cs="Arial"/>
          <w:sz w:val="24"/>
          <w:szCs w:val="24"/>
        </w:rPr>
        <w:t xml:space="preserve"> i 10.5.</w:t>
      </w:r>
      <w:r w:rsidR="00966528" w:rsidRPr="008A7854">
        <w:rPr>
          <w:rFonts w:ascii="Arial" w:hAnsi="Arial" w:cs="Arial"/>
          <w:sz w:val="24"/>
          <w:szCs w:val="24"/>
        </w:rPr>
        <w:t>5</w:t>
      </w:r>
      <w:r w:rsidRPr="008A7854">
        <w:rPr>
          <w:rFonts w:ascii="Arial" w:hAnsi="Arial" w:cs="Arial"/>
          <w:sz w:val="24"/>
          <w:szCs w:val="24"/>
        </w:rPr>
        <w:t xml:space="preserve"> </w:t>
      </w:r>
      <w:r w:rsidR="00003E66" w:rsidRPr="008A7854">
        <w:rPr>
          <w:rFonts w:ascii="Arial" w:hAnsi="Arial" w:cs="Arial"/>
          <w:sz w:val="24"/>
          <w:szCs w:val="24"/>
        </w:rPr>
        <w:t>powinno</w:t>
      </w:r>
      <w:r w:rsidRPr="008A7854">
        <w:rPr>
          <w:rFonts w:ascii="Arial" w:hAnsi="Arial" w:cs="Arial"/>
          <w:sz w:val="24"/>
          <w:szCs w:val="24"/>
        </w:rPr>
        <w:t xml:space="preserve"> być przedstawione w formie oryginału lub kopi</w:t>
      </w:r>
      <w:r w:rsidR="00404112">
        <w:rPr>
          <w:rFonts w:ascii="Arial" w:hAnsi="Arial" w:cs="Arial"/>
          <w:sz w:val="24"/>
          <w:szCs w:val="24"/>
        </w:rPr>
        <w:t>i</w:t>
      </w:r>
      <w:r w:rsidRPr="008A7854">
        <w:rPr>
          <w:rFonts w:ascii="Arial" w:hAnsi="Arial" w:cs="Arial"/>
          <w:sz w:val="24"/>
          <w:szCs w:val="24"/>
        </w:rPr>
        <w:t xml:space="preserve"> poświadczonej w drodze czynności notarialnej</w:t>
      </w:r>
      <w:r w:rsidR="00AE6215" w:rsidRPr="008A7854">
        <w:rPr>
          <w:rFonts w:ascii="Arial" w:hAnsi="Arial" w:cs="Arial"/>
          <w:sz w:val="24"/>
          <w:szCs w:val="24"/>
        </w:rPr>
        <w:t>.</w:t>
      </w:r>
    </w:p>
    <w:p w:rsidR="00AE6215" w:rsidRPr="008A7854" w:rsidRDefault="00FB3F7E" w:rsidP="0072223A">
      <w:pPr>
        <w:pStyle w:val="Bezodstpw"/>
        <w:numPr>
          <w:ilvl w:val="1"/>
          <w:numId w:val="4"/>
        </w:numPr>
        <w:jc w:val="both"/>
        <w:rPr>
          <w:rFonts w:ascii="Arial" w:hAnsi="Arial" w:cs="Arial"/>
          <w:sz w:val="24"/>
          <w:szCs w:val="24"/>
        </w:rPr>
      </w:pPr>
      <w:r w:rsidRPr="008A7854">
        <w:rPr>
          <w:rFonts w:ascii="Arial" w:hAnsi="Arial" w:cs="Arial"/>
          <w:sz w:val="24"/>
          <w:szCs w:val="24"/>
        </w:rPr>
        <w:t>Poprawki powinny być naniesione czytelnie oraz opatrzone podpisem/</w:t>
      </w:r>
      <w:r w:rsidR="00003E66" w:rsidRPr="008A7854">
        <w:rPr>
          <w:rFonts w:ascii="Arial" w:hAnsi="Arial" w:cs="Arial"/>
          <w:sz w:val="24"/>
          <w:szCs w:val="24"/>
        </w:rPr>
        <w:t>parafką</w:t>
      </w:r>
      <w:r w:rsidRPr="008A7854">
        <w:rPr>
          <w:rFonts w:ascii="Arial" w:hAnsi="Arial" w:cs="Arial"/>
          <w:sz w:val="24"/>
          <w:szCs w:val="24"/>
        </w:rPr>
        <w:t xml:space="preserve"> osoby upoważnionej.</w:t>
      </w:r>
    </w:p>
    <w:p w:rsidR="00AE6215" w:rsidRPr="008A7854" w:rsidRDefault="00FB3F7E" w:rsidP="0072223A">
      <w:pPr>
        <w:pStyle w:val="Bezodstpw"/>
        <w:numPr>
          <w:ilvl w:val="1"/>
          <w:numId w:val="4"/>
        </w:numPr>
        <w:jc w:val="both"/>
        <w:rPr>
          <w:rFonts w:ascii="Arial" w:hAnsi="Arial" w:cs="Arial"/>
          <w:sz w:val="24"/>
          <w:szCs w:val="24"/>
        </w:rPr>
      </w:pPr>
      <w:r w:rsidRPr="008A7854">
        <w:rPr>
          <w:rFonts w:ascii="Arial" w:hAnsi="Arial" w:cs="Arial"/>
          <w:sz w:val="24"/>
          <w:szCs w:val="24"/>
        </w:rPr>
        <w:t>Ponadto zaleca się spięci</w:t>
      </w:r>
      <w:r w:rsidR="00556F4E" w:rsidRPr="008A7854">
        <w:rPr>
          <w:rFonts w:ascii="Arial" w:hAnsi="Arial" w:cs="Arial"/>
          <w:sz w:val="24"/>
          <w:szCs w:val="24"/>
        </w:rPr>
        <w:t>e</w:t>
      </w:r>
      <w:r w:rsidR="00404112">
        <w:rPr>
          <w:rFonts w:ascii="Arial" w:hAnsi="Arial" w:cs="Arial"/>
          <w:sz w:val="24"/>
          <w:szCs w:val="24"/>
        </w:rPr>
        <w:t xml:space="preserve"> na trwałe</w:t>
      </w:r>
      <w:r w:rsidRPr="008A7854">
        <w:rPr>
          <w:rFonts w:ascii="Arial" w:hAnsi="Arial" w:cs="Arial"/>
          <w:sz w:val="24"/>
          <w:szCs w:val="24"/>
        </w:rPr>
        <w:t xml:space="preserve"> wszystkich </w:t>
      </w:r>
      <w:r w:rsidR="00F46240" w:rsidRPr="008A7854">
        <w:rPr>
          <w:rFonts w:ascii="Arial" w:hAnsi="Arial" w:cs="Arial"/>
          <w:sz w:val="24"/>
          <w:szCs w:val="24"/>
        </w:rPr>
        <w:t>dokumentów</w:t>
      </w:r>
      <w:r w:rsidR="00941715" w:rsidRPr="008A7854">
        <w:rPr>
          <w:rFonts w:ascii="Arial" w:hAnsi="Arial" w:cs="Arial"/>
          <w:sz w:val="24"/>
          <w:szCs w:val="24"/>
        </w:rPr>
        <w:t>, załączenie spisu treści oferty, ułożenie wszystkich wymaganych dokumentów zgodnie z kolejnością podaną w specyfikacji oraz ponumerowanie wszystkich stron oferty.</w:t>
      </w:r>
    </w:p>
    <w:p w:rsidR="00AE6215" w:rsidRDefault="00FB3F7E" w:rsidP="0072223A">
      <w:pPr>
        <w:pStyle w:val="Bezodstpw"/>
        <w:numPr>
          <w:ilvl w:val="1"/>
          <w:numId w:val="4"/>
        </w:numPr>
        <w:jc w:val="both"/>
        <w:rPr>
          <w:rFonts w:ascii="Arial" w:hAnsi="Arial" w:cs="Arial"/>
          <w:sz w:val="24"/>
          <w:szCs w:val="24"/>
        </w:rPr>
      </w:pPr>
      <w:r w:rsidRPr="008A7854">
        <w:rPr>
          <w:rFonts w:ascii="Arial" w:hAnsi="Arial" w:cs="Arial"/>
          <w:sz w:val="24"/>
          <w:szCs w:val="24"/>
        </w:rPr>
        <w:t>Dostawca  może wycofać złożoną przez siebie ofertę</w:t>
      </w:r>
      <w:r w:rsidR="00AE6215" w:rsidRPr="008A7854">
        <w:rPr>
          <w:rFonts w:ascii="Arial" w:hAnsi="Arial" w:cs="Arial"/>
          <w:sz w:val="24"/>
          <w:szCs w:val="24"/>
        </w:rPr>
        <w:t xml:space="preserve"> lub dokonać zmiany do złożonej oferty</w:t>
      </w:r>
      <w:r w:rsidRPr="008A7854">
        <w:rPr>
          <w:rFonts w:ascii="Arial" w:hAnsi="Arial" w:cs="Arial"/>
          <w:sz w:val="24"/>
          <w:szCs w:val="24"/>
        </w:rPr>
        <w:t>, pod warunkiem że pisemne powiadomienie wpłynie do zamawiającego przed  upływem terminu  składania ofert</w:t>
      </w:r>
      <w:r w:rsidR="00AE6215" w:rsidRPr="008A7854">
        <w:rPr>
          <w:rFonts w:ascii="Arial" w:hAnsi="Arial" w:cs="Arial"/>
          <w:sz w:val="24"/>
          <w:szCs w:val="24"/>
        </w:rPr>
        <w:t>, a opakowanie zawierające oświadczenie będzie dodatkowo oznaczone wyrazem: ZMIANA lub WYCOFANIE.</w:t>
      </w:r>
    </w:p>
    <w:p w:rsidR="00C37527" w:rsidRPr="008A7854" w:rsidRDefault="00C37527" w:rsidP="00C37527">
      <w:pPr>
        <w:pStyle w:val="Bezodstpw"/>
        <w:ind w:left="792"/>
        <w:jc w:val="both"/>
        <w:rPr>
          <w:rFonts w:ascii="Arial" w:hAnsi="Arial" w:cs="Arial"/>
          <w:sz w:val="24"/>
          <w:szCs w:val="24"/>
        </w:rPr>
      </w:pPr>
    </w:p>
    <w:p w:rsidR="00425BE1" w:rsidRPr="00FA3F60" w:rsidRDefault="00941715" w:rsidP="0072223A">
      <w:pPr>
        <w:pStyle w:val="Bezodstpw"/>
        <w:numPr>
          <w:ilvl w:val="0"/>
          <w:numId w:val="4"/>
        </w:numPr>
        <w:jc w:val="both"/>
        <w:rPr>
          <w:rFonts w:ascii="Arial" w:hAnsi="Arial" w:cs="Arial"/>
          <w:b/>
          <w:sz w:val="24"/>
          <w:szCs w:val="24"/>
        </w:rPr>
      </w:pPr>
      <w:r w:rsidRPr="00FA3F60">
        <w:rPr>
          <w:rFonts w:ascii="Arial" w:hAnsi="Arial" w:cs="Arial"/>
          <w:b/>
          <w:sz w:val="24"/>
          <w:szCs w:val="24"/>
        </w:rPr>
        <w:t xml:space="preserve">Miejsce oraz termin składania i otwarcia ofert </w:t>
      </w:r>
    </w:p>
    <w:p w:rsidR="00425BE1" w:rsidRPr="008A7854" w:rsidRDefault="00941715" w:rsidP="00425BE1">
      <w:pPr>
        <w:pStyle w:val="Bezodstpw"/>
        <w:ind w:left="360"/>
        <w:jc w:val="both"/>
        <w:rPr>
          <w:rFonts w:ascii="Arial" w:hAnsi="Arial" w:cs="Arial"/>
          <w:sz w:val="24"/>
          <w:szCs w:val="24"/>
        </w:rPr>
      </w:pPr>
      <w:r w:rsidRPr="00FA3F60">
        <w:rPr>
          <w:rFonts w:ascii="Arial" w:hAnsi="Arial" w:cs="Arial"/>
          <w:sz w:val="24"/>
          <w:szCs w:val="24"/>
        </w:rPr>
        <w:t>Ofe</w:t>
      </w:r>
      <w:r w:rsidR="00F46240" w:rsidRPr="00FA3F60">
        <w:rPr>
          <w:rFonts w:ascii="Arial" w:hAnsi="Arial" w:cs="Arial"/>
          <w:sz w:val="24"/>
          <w:szCs w:val="24"/>
        </w:rPr>
        <w:t>rty należy składać w siedzibie Z</w:t>
      </w:r>
      <w:r w:rsidRPr="00FA3F60">
        <w:rPr>
          <w:rFonts w:ascii="Arial" w:hAnsi="Arial" w:cs="Arial"/>
          <w:sz w:val="24"/>
          <w:szCs w:val="24"/>
        </w:rPr>
        <w:t>amawiającego czyli w Zespole Szkół nr 12 przy  ul. Sławinkows</w:t>
      </w:r>
      <w:r w:rsidR="001F4799" w:rsidRPr="00FA3F60">
        <w:rPr>
          <w:rFonts w:ascii="Arial" w:hAnsi="Arial" w:cs="Arial"/>
          <w:sz w:val="24"/>
          <w:szCs w:val="24"/>
        </w:rPr>
        <w:t>ka 50 w Lublinie, w pokoju nr 88</w:t>
      </w:r>
      <w:r w:rsidRPr="00FA3F60">
        <w:rPr>
          <w:rFonts w:ascii="Arial" w:hAnsi="Arial" w:cs="Arial"/>
          <w:sz w:val="24"/>
          <w:szCs w:val="24"/>
        </w:rPr>
        <w:t xml:space="preserve"> </w:t>
      </w:r>
      <w:r w:rsidRPr="00044C5A">
        <w:rPr>
          <w:rFonts w:ascii="Arial" w:hAnsi="Arial" w:cs="Arial"/>
          <w:sz w:val="24"/>
          <w:szCs w:val="24"/>
        </w:rPr>
        <w:t xml:space="preserve">do dnia </w:t>
      </w:r>
      <w:r w:rsidR="00404112">
        <w:rPr>
          <w:rFonts w:ascii="Arial" w:hAnsi="Arial" w:cs="Arial"/>
          <w:sz w:val="24"/>
          <w:szCs w:val="24"/>
        </w:rPr>
        <w:t>03</w:t>
      </w:r>
      <w:r w:rsidR="00C37527" w:rsidRPr="00044C5A">
        <w:rPr>
          <w:rFonts w:ascii="Arial" w:hAnsi="Arial" w:cs="Arial"/>
          <w:sz w:val="24"/>
          <w:szCs w:val="24"/>
        </w:rPr>
        <w:t>.1</w:t>
      </w:r>
      <w:r w:rsidR="00404112">
        <w:rPr>
          <w:rFonts w:ascii="Arial" w:hAnsi="Arial" w:cs="Arial"/>
          <w:sz w:val="24"/>
          <w:szCs w:val="24"/>
        </w:rPr>
        <w:t xml:space="preserve">1.2020 </w:t>
      </w:r>
      <w:r w:rsidR="001F4799" w:rsidRPr="00044C5A">
        <w:rPr>
          <w:rFonts w:ascii="Arial" w:hAnsi="Arial" w:cs="Arial"/>
          <w:sz w:val="24"/>
          <w:szCs w:val="24"/>
        </w:rPr>
        <w:t>r.</w:t>
      </w:r>
      <w:r w:rsidRPr="00044C5A">
        <w:rPr>
          <w:rFonts w:ascii="Arial" w:hAnsi="Arial" w:cs="Arial"/>
          <w:sz w:val="24"/>
          <w:szCs w:val="24"/>
        </w:rPr>
        <w:t xml:space="preserve"> do godz.</w:t>
      </w:r>
      <w:r w:rsidR="002E5E9C" w:rsidRPr="00044C5A">
        <w:rPr>
          <w:rFonts w:ascii="Arial" w:hAnsi="Arial" w:cs="Arial"/>
          <w:sz w:val="24"/>
          <w:szCs w:val="24"/>
        </w:rPr>
        <w:t>8</w:t>
      </w:r>
      <w:r w:rsidR="004C2DCD" w:rsidRPr="00044C5A">
        <w:rPr>
          <w:rFonts w:ascii="Arial" w:hAnsi="Arial" w:cs="Arial"/>
          <w:sz w:val="24"/>
          <w:szCs w:val="24"/>
          <w:vertAlign w:val="superscript"/>
        </w:rPr>
        <w:t>5</w:t>
      </w:r>
      <w:r w:rsidR="00C37527" w:rsidRPr="00044C5A">
        <w:rPr>
          <w:rFonts w:ascii="Arial" w:hAnsi="Arial" w:cs="Arial"/>
          <w:sz w:val="24"/>
          <w:szCs w:val="24"/>
          <w:vertAlign w:val="superscript"/>
        </w:rPr>
        <w:t>0</w:t>
      </w:r>
      <w:r w:rsidRPr="00044C5A">
        <w:rPr>
          <w:rFonts w:ascii="Arial" w:hAnsi="Arial" w:cs="Arial"/>
          <w:sz w:val="24"/>
          <w:szCs w:val="24"/>
          <w:vertAlign w:val="superscript"/>
        </w:rPr>
        <w:t xml:space="preserve"> </w:t>
      </w:r>
      <w:r w:rsidRPr="00044C5A">
        <w:rPr>
          <w:rFonts w:ascii="Arial" w:hAnsi="Arial" w:cs="Arial"/>
          <w:sz w:val="24"/>
          <w:szCs w:val="24"/>
        </w:rPr>
        <w:t xml:space="preserve">. Otwarcie  ofert nastąpi w siedzibie zamawiającego  w dniu </w:t>
      </w:r>
      <w:r w:rsidR="00404112">
        <w:rPr>
          <w:rFonts w:ascii="Arial" w:hAnsi="Arial" w:cs="Arial"/>
          <w:sz w:val="24"/>
          <w:szCs w:val="24"/>
        </w:rPr>
        <w:t>03</w:t>
      </w:r>
      <w:r w:rsidR="00C37527" w:rsidRPr="00044C5A">
        <w:rPr>
          <w:rFonts w:ascii="Arial" w:hAnsi="Arial" w:cs="Arial"/>
          <w:sz w:val="24"/>
          <w:szCs w:val="24"/>
        </w:rPr>
        <w:t>.1</w:t>
      </w:r>
      <w:r w:rsidR="00404112">
        <w:rPr>
          <w:rFonts w:ascii="Arial" w:hAnsi="Arial" w:cs="Arial"/>
          <w:sz w:val="24"/>
          <w:szCs w:val="24"/>
        </w:rPr>
        <w:t>1</w:t>
      </w:r>
      <w:r w:rsidR="004C2DCD" w:rsidRPr="00044C5A">
        <w:rPr>
          <w:rFonts w:ascii="Arial" w:hAnsi="Arial" w:cs="Arial"/>
          <w:sz w:val="24"/>
          <w:szCs w:val="24"/>
        </w:rPr>
        <w:t>.20</w:t>
      </w:r>
      <w:r w:rsidR="00404112">
        <w:rPr>
          <w:rFonts w:ascii="Arial" w:hAnsi="Arial" w:cs="Arial"/>
          <w:sz w:val="24"/>
          <w:szCs w:val="24"/>
        </w:rPr>
        <w:t>20</w:t>
      </w:r>
      <w:r w:rsidR="00B932D2" w:rsidRPr="00044C5A">
        <w:rPr>
          <w:rFonts w:ascii="Arial" w:hAnsi="Arial" w:cs="Arial"/>
          <w:sz w:val="24"/>
          <w:szCs w:val="24"/>
        </w:rPr>
        <w:t>r.</w:t>
      </w:r>
      <w:r w:rsidRPr="00044C5A">
        <w:rPr>
          <w:rFonts w:ascii="Arial" w:hAnsi="Arial" w:cs="Arial"/>
          <w:sz w:val="24"/>
          <w:szCs w:val="24"/>
        </w:rPr>
        <w:t xml:space="preserve"> o godz. </w:t>
      </w:r>
      <w:r w:rsidR="002E5E9C" w:rsidRPr="00044C5A">
        <w:rPr>
          <w:rFonts w:ascii="Arial" w:hAnsi="Arial" w:cs="Arial"/>
          <w:sz w:val="24"/>
          <w:szCs w:val="24"/>
        </w:rPr>
        <w:t>9</w:t>
      </w:r>
      <w:r w:rsidR="002E5E9C" w:rsidRPr="00044C5A">
        <w:rPr>
          <w:rFonts w:ascii="Arial" w:hAnsi="Arial" w:cs="Arial"/>
          <w:sz w:val="24"/>
          <w:szCs w:val="24"/>
          <w:vertAlign w:val="superscript"/>
        </w:rPr>
        <w:t>0</w:t>
      </w:r>
      <w:r w:rsidRPr="00044C5A">
        <w:rPr>
          <w:rFonts w:ascii="Arial" w:hAnsi="Arial" w:cs="Arial"/>
          <w:sz w:val="24"/>
          <w:szCs w:val="24"/>
          <w:vertAlign w:val="superscript"/>
        </w:rPr>
        <w:t>0</w:t>
      </w:r>
      <w:r w:rsidR="00F46240" w:rsidRPr="00044C5A">
        <w:rPr>
          <w:rFonts w:ascii="Arial" w:hAnsi="Arial" w:cs="Arial"/>
          <w:sz w:val="24"/>
          <w:szCs w:val="24"/>
        </w:rPr>
        <w:t xml:space="preserve"> </w:t>
      </w:r>
      <w:r w:rsidR="00F46240" w:rsidRPr="00044C5A">
        <w:rPr>
          <w:rFonts w:ascii="Arial" w:hAnsi="Arial" w:cs="Arial"/>
          <w:sz w:val="24"/>
          <w:szCs w:val="24"/>
        </w:rPr>
        <w:br/>
        <w:t>w pokoju nr 89.</w:t>
      </w:r>
    </w:p>
    <w:p w:rsidR="00425BE1" w:rsidRPr="008A7854" w:rsidRDefault="00425BE1" w:rsidP="00425BE1">
      <w:pPr>
        <w:pStyle w:val="Bezodstpw"/>
        <w:ind w:left="360"/>
        <w:jc w:val="both"/>
        <w:rPr>
          <w:rFonts w:ascii="Arial" w:hAnsi="Arial" w:cs="Arial"/>
          <w:b/>
          <w:sz w:val="24"/>
          <w:szCs w:val="24"/>
        </w:rPr>
      </w:pPr>
    </w:p>
    <w:p w:rsidR="00425BE1" w:rsidRPr="008A7854" w:rsidRDefault="00941715" w:rsidP="0072223A">
      <w:pPr>
        <w:pStyle w:val="Bezodstpw"/>
        <w:numPr>
          <w:ilvl w:val="0"/>
          <w:numId w:val="4"/>
        </w:numPr>
        <w:jc w:val="both"/>
        <w:rPr>
          <w:rFonts w:ascii="Arial" w:hAnsi="Arial" w:cs="Arial"/>
          <w:b/>
          <w:sz w:val="24"/>
          <w:szCs w:val="24"/>
        </w:rPr>
      </w:pPr>
      <w:r w:rsidRPr="008A7854">
        <w:rPr>
          <w:rFonts w:ascii="Arial" w:hAnsi="Arial" w:cs="Arial"/>
          <w:b/>
          <w:sz w:val="24"/>
          <w:szCs w:val="24"/>
        </w:rPr>
        <w:t>Opis sposobu obliczenia ceny oferty</w:t>
      </w:r>
    </w:p>
    <w:p w:rsidR="00425BE1" w:rsidRPr="008A7854" w:rsidRDefault="00941715" w:rsidP="0072223A">
      <w:pPr>
        <w:pStyle w:val="Bezodstpw"/>
        <w:numPr>
          <w:ilvl w:val="1"/>
          <w:numId w:val="4"/>
        </w:numPr>
        <w:jc w:val="both"/>
        <w:rPr>
          <w:rFonts w:ascii="Arial" w:hAnsi="Arial" w:cs="Arial"/>
          <w:b/>
          <w:sz w:val="24"/>
          <w:szCs w:val="24"/>
        </w:rPr>
      </w:pPr>
      <w:r w:rsidRPr="008A7854">
        <w:rPr>
          <w:rFonts w:ascii="Arial" w:hAnsi="Arial" w:cs="Arial"/>
          <w:sz w:val="24"/>
          <w:szCs w:val="24"/>
        </w:rPr>
        <w:t>Cena oferty musi zawierać wszystkie koszty związane z należytą realizacją umowy z uwzględnieniem wszystkich opłat i podatków (w tym podatku VAT wg stawki zgodnej z obowiązującymi przepisami prawa – dotyczy podmiotów będących podatnikami VAT)</w:t>
      </w:r>
      <w:r w:rsidR="002444EB" w:rsidRPr="008A7854">
        <w:rPr>
          <w:rFonts w:ascii="Arial" w:hAnsi="Arial" w:cs="Arial"/>
          <w:sz w:val="24"/>
          <w:szCs w:val="24"/>
        </w:rPr>
        <w:t xml:space="preserve">, oraz powinna  uwzględniać fakt, </w:t>
      </w:r>
      <w:r w:rsidR="008A7854">
        <w:rPr>
          <w:rFonts w:ascii="Arial" w:hAnsi="Arial" w:cs="Arial"/>
          <w:sz w:val="24"/>
          <w:szCs w:val="24"/>
        </w:rPr>
        <w:br/>
      </w:r>
      <w:r w:rsidR="002444EB" w:rsidRPr="008A7854">
        <w:rPr>
          <w:rFonts w:ascii="Arial" w:hAnsi="Arial" w:cs="Arial"/>
          <w:sz w:val="24"/>
          <w:szCs w:val="24"/>
        </w:rPr>
        <w:t>iż Zamawiający jest podmiotem zwolnionym z podatku akcyzowego.</w:t>
      </w:r>
    </w:p>
    <w:p w:rsidR="00425BE1" w:rsidRPr="008A7854" w:rsidRDefault="00404112" w:rsidP="0072223A">
      <w:pPr>
        <w:pStyle w:val="Bezodstpw"/>
        <w:numPr>
          <w:ilvl w:val="1"/>
          <w:numId w:val="4"/>
        </w:numPr>
        <w:jc w:val="both"/>
        <w:rPr>
          <w:rFonts w:ascii="Arial" w:hAnsi="Arial" w:cs="Arial"/>
          <w:b/>
          <w:sz w:val="24"/>
          <w:szCs w:val="24"/>
        </w:rPr>
      </w:pPr>
      <w:r>
        <w:rPr>
          <w:rFonts w:ascii="Arial" w:hAnsi="Arial" w:cs="Arial"/>
          <w:sz w:val="24"/>
          <w:szCs w:val="24"/>
        </w:rPr>
        <w:t>Ceną</w:t>
      </w:r>
      <w:r w:rsidR="00941715" w:rsidRPr="008A7854">
        <w:rPr>
          <w:rFonts w:ascii="Arial" w:hAnsi="Arial" w:cs="Arial"/>
          <w:sz w:val="24"/>
          <w:szCs w:val="24"/>
        </w:rPr>
        <w:t xml:space="preserve"> oferty będzie </w:t>
      </w:r>
      <w:r w:rsidR="0002474A" w:rsidRPr="008A7854">
        <w:rPr>
          <w:rFonts w:ascii="Arial" w:hAnsi="Arial" w:cs="Arial"/>
          <w:sz w:val="24"/>
          <w:szCs w:val="24"/>
        </w:rPr>
        <w:t>kwota brutto wynagrodzenia obliczona na podstawie</w:t>
      </w:r>
      <w:r w:rsidR="006F674E" w:rsidRPr="008A7854">
        <w:rPr>
          <w:rFonts w:ascii="Arial" w:hAnsi="Arial" w:cs="Arial"/>
          <w:sz w:val="24"/>
          <w:szCs w:val="24"/>
        </w:rPr>
        <w:t xml:space="preserve"> formularza wyceny zamówienia.</w:t>
      </w:r>
      <w:r w:rsidR="0002474A" w:rsidRPr="008A7854">
        <w:rPr>
          <w:rFonts w:ascii="Arial" w:hAnsi="Arial" w:cs="Arial"/>
          <w:sz w:val="24"/>
          <w:szCs w:val="24"/>
        </w:rPr>
        <w:t xml:space="preserve"> </w:t>
      </w:r>
    </w:p>
    <w:p w:rsidR="00425BE1" w:rsidRPr="008A7854" w:rsidRDefault="0002474A" w:rsidP="0072223A">
      <w:pPr>
        <w:pStyle w:val="Bezodstpw"/>
        <w:numPr>
          <w:ilvl w:val="1"/>
          <w:numId w:val="4"/>
        </w:numPr>
        <w:jc w:val="both"/>
        <w:rPr>
          <w:rFonts w:ascii="Arial" w:hAnsi="Arial" w:cs="Arial"/>
          <w:sz w:val="24"/>
          <w:szCs w:val="24"/>
        </w:rPr>
      </w:pPr>
      <w:r w:rsidRPr="008A7854">
        <w:rPr>
          <w:rFonts w:ascii="Arial" w:hAnsi="Arial" w:cs="Arial"/>
          <w:sz w:val="24"/>
          <w:szCs w:val="24"/>
        </w:rPr>
        <w:t>Każdy wykonawca może zaproponować jedną cenę i nie może jej zmienić.</w:t>
      </w:r>
    </w:p>
    <w:p w:rsidR="00551F3E" w:rsidRPr="008A7854" w:rsidRDefault="00551F3E" w:rsidP="00551F3E">
      <w:pPr>
        <w:pStyle w:val="Bezodstpw"/>
        <w:jc w:val="both"/>
        <w:rPr>
          <w:rFonts w:ascii="Arial" w:hAnsi="Arial" w:cs="Arial"/>
          <w:sz w:val="24"/>
          <w:szCs w:val="24"/>
        </w:rPr>
      </w:pPr>
    </w:p>
    <w:p w:rsidR="00425BE1" w:rsidRPr="008A7854" w:rsidRDefault="0002474A" w:rsidP="0072223A">
      <w:pPr>
        <w:pStyle w:val="Bezodstpw"/>
        <w:numPr>
          <w:ilvl w:val="0"/>
          <w:numId w:val="4"/>
        </w:numPr>
        <w:jc w:val="both"/>
        <w:rPr>
          <w:rFonts w:ascii="Arial" w:hAnsi="Arial" w:cs="Arial"/>
          <w:b/>
          <w:sz w:val="24"/>
          <w:szCs w:val="24"/>
        </w:rPr>
      </w:pPr>
      <w:r w:rsidRPr="008A7854">
        <w:rPr>
          <w:rFonts w:ascii="Arial" w:hAnsi="Arial" w:cs="Arial"/>
          <w:b/>
          <w:sz w:val="24"/>
          <w:szCs w:val="24"/>
        </w:rPr>
        <w:t>Kryteria oceny oferty</w:t>
      </w:r>
    </w:p>
    <w:p w:rsidR="00425BE1" w:rsidRPr="008A7854" w:rsidRDefault="00C54EF7" w:rsidP="00425BE1">
      <w:pPr>
        <w:pStyle w:val="Bezodstpw"/>
        <w:ind w:left="360"/>
        <w:jc w:val="both"/>
        <w:rPr>
          <w:rFonts w:ascii="Arial" w:hAnsi="Arial" w:cs="Arial"/>
          <w:b/>
          <w:sz w:val="24"/>
          <w:szCs w:val="24"/>
        </w:rPr>
      </w:pPr>
      <w:r w:rsidRPr="008A7854">
        <w:rPr>
          <w:rFonts w:ascii="Arial" w:hAnsi="Arial" w:cs="Arial"/>
          <w:sz w:val="24"/>
          <w:szCs w:val="24"/>
        </w:rPr>
        <w:lastRenderedPageBreak/>
        <w:t xml:space="preserve">Złożone oferty będą rozpatrywane przez </w:t>
      </w:r>
      <w:r w:rsidR="00404112">
        <w:rPr>
          <w:rFonts w:ascii="Arial" w:hAnsi="Arial" w:cs="Arial"/>
          <w:sz w:val="24"/>
          <w:szCs w:val="24"/>
        </w:rPr>
        <w:t>Z</w:t>
      </w:r>
      <w:r w:rsidRPr="008A7854">
        <w:rPr>
          <w:rFonts w:ascii="Arial" w:hAnsi="Arial" w:cs="Arial"/>
          <w:sz w:val="24"/>
          <w:szCs w:val="24"/>
        </w:rPr>
        <w:t>amawiającego przy zastosowaniu następujących kryteriów</w:t>
      </w:r>
    </w:p>
    <w:p w:rsidR="00080516" w:rsidRPr="008A7854" w:rsidRDefault="00080516" w:rsidP="00080516">
      <w:pPr>
        <w:pStyle w:val="Bezodstpw"/>
        <w:jc w:val="both"/>
        <w:rPr>
          <w:rFonts w:ascii="Arial" w:hAnsi="Arial" w:cs="Arial"/>
          <w:b/>
          <w:bCs/>
          <w:sz w:val="24"/>
          <w:szCs w:val="24"/>
        </w:rPr>
      </w:pPr>
    </w:p>
    <w:p w:rsidR="00A37AB2" w:rsidRPr="008A7854" w:rsidRDefault="00404112" w:rsidP="0046218C">
      <w:pPr>
        <w:autoSpaceDE w:val="0"/>
        <w:adjustRightInd w:val="0"/>
        <w:spacing w:after="0" w:line="240" w:lineRule="auto"/>
        <w:jc w:val="both"/>
        <w:rPr>
          <w:rFonts w:ascii="Arial" w:hAnsi="Arial" w:cs="Arial"/>
          <w:sz w:val="24"/>
          <w:szCs w:val="24"/>
        </w:rPr>
      </w:pPr>
      <w:r>
        <w:rPr>
          <w:rFonts w:ascii="Arial" w:hAnsi="Arial" w:cs="Arial"/>
          <w:sz w:val="24"/>
          <w:szCs w:val="24"/>
        </w:rPr>
        <w:t>W pierwszym kryterium oceniana</w:t>
      </w:r>
      <w:r w:rsidR="00080516" w:rsidRPr="008A7854">
        <w:rPr>
          <w:rFonts w:ascii="Arial" w:hAnsi="Arial" w:cs="Arial"/>
          <w:sz w:val="24"/>
          <w:szCs w:val="24"/>
        </w:rPr>
        <w:t xml:space="preserve"> będzie cena oferty. Oferta z najniższą ceną brutto</w:t>
      </w:r>
      <w:r w:rsidR="00080516" w:rsidRPr="008A7854">
        <w:rPr>
          <w:rFonts w:ascii="Arial" w:hAnsi="Arial" w:cs="Arial"/>
          <w:sz w:val="24"/>
          <w:szCs w:val="24"/>
        </w:rPr>
        <w:br/>
        <w:t xml:space="preserve">(z VAT) otrzyma maksymalną ilość punktów pozostali będą oceniani </w:t>
      </w:r>
      <w:r w:rsidR="00080516" w:rsidRPr="008A7854">
        <w:rPr>
          <w:rFonts w:ascii="Arial" w:hAnsi="Arial" w:cs="Arial"/>
          <w:sz w:val="24"/>
          <w:szCs w:val="24"/>
        </w:rPr>
        <w:br/>
        <w:t>wg następującego wzoru</w:t>
      </w:r>
    </w:p>
    <w:p w:rsidR="0046218C" w:rsidRPr="008A7854" w:rsidRDefault="0046218C" w:rsidP="0046218C">
      <w:pPr>
        <w:autoSpaceDE w:val="0"/>
        <w:adjustRightInd w:val="0"/>
        <w:spacing w:after="0" w:line="240" w:lineRule="auto"/>
        <w:jc w:val="both"/>
        <w:rPr>
          <w:rFonts w:ascii="Arial" w:hAnsi="Arial" w:cs="Arial"/>
          <w:sz w:val="24"/>
          <w:szCs w:val="24"/>
        </w:rPr>
      </w:pPr>
    </w:p>
    <w:p w:rsidR="00A37AB2" w:rsidRPr="008A7854" w:rsidRDefault="0058158E" w:rsidP="0072223A">
      <w:pPr>
        <w:numPr>
          <w:ilvl w:val="1"/>
          <w:numId w:val="2"/>
        </w:numPr>
        <w:autoSpaceDE w:val="0"/>
        <w:autoSpaceDN w:val="0"/>
        <w:adjustRightInd w:val="0"/>
        <w:spacing w:after="0" w:line="240" w:lineRule="auto"/>
        <w:jc w:val="both"/>
        <w:rPr>
          <w:rFonts w:ascii="Arial" w:hAnsi="Arial" w:cs="Arial"/>
          <w:b/>
          <w:bCs/>
        </w:rPr>
      </w:pPr>
      <w:r>
        <w:rPr>
          <w:rFonts w:ascii="Arial" w:hAnsi="Arial" w:cs="Arial"/>
          <w:b/>
          <w:bCs/>
        </w:rPr>
        <w:t xml:space="preserve"> Kryterium I - cena oferty 5</w:t>
      </w:r>
      <w:r w:rsidR="00D83543">
        <w:rPr>
          <w:rFonts w:ascii="Arial" w:hAnsi="Arial" w:cs="Arial"/>
          <w:b/>
          <w:bCs/>
        </w:rPr>
        <w:t>0</w:t>
      </w:r>
      <w:r w:rsidR="00A37AB2" w:rsidRPr="008A7854">
        <w:rPr>
          <w:rFonts w:ascii="Arial" w:hAnsi="Arial" w:cs="Arial"/>
          <w:b/>
          <w:bCs/>
        </w:rPr>
        <w:t>%</w:t>
      </w:r>
    </w:p>
    <w:p w:rsidR="00A37AB2" w:rsidRPr="008A7854" w:rsidRDefault="00A37AB2" w:rsidP="008A7854">
      <w:pPr>
        <w:autoSpaceDE w:val="0"/>
        <w:autoSpaceDN w:val="0"/>
        <w:adjustRightInd w:val="0"/>
        <w:ind w:left="468"/>
        <w:jc w:val="both"/>
        <w:rPr>
          <w:rFonts w:ascii="Arial" w:hAnsi="Arial" w:cs="Arial"/>
        </w:rPr>
      </w:pPr>
      <w:r w:rsidRPr="008A7854">
        <w:rPr>
          <w:rFonts w:ascii="Arial" w:hAnsi="Arial" w:cs="Arial"/>
        </w:rPr>
        <w:t>Oferta z najniższą ceną brutto ( z VAT) otrzyma maks</w:t>
      </w:r>
      <w:r w:rsidR="001F4799">
        <w:rPr>
          <w:rFonts w:ascii="Arial" w:hAnsi="Arial" w:cs="Arial"/>
        </w:rPr>
        <w:t>ymalną ilość punktów tj. 100 x 50 % = 5</w:t>
      </w:r>
      <w:r w:rsidRPr="008A7854">
        <w:rPr>
          <w:rFonts w:ascii="Arial" w:hAnsi="Arial" w:cs="Arial"/>
        </w:rPr>
        <w:t>0,00 pkt., gdzie ilość punktów dla każdej oferty będzie wyliczona wg poniższego wzoru.</w:t>
      </w:r>
    </w:p>
    <w:p w:rsidR="00A37AB2" w:rsidRPr="008A7854" w:rsidRDefault="00A37AB2" w:rsidP="00C37527">
      <w:pPr>
        <w:autoSpaceDE w:val="0"/>
        <w:autoSpaceDN w:val="0"/>
        <w:adjustRightInd w:val="0"/>
        <w:spacing w:after="0" w:line="240" w:lineRule="auto"/>
        <w:ind w:left="1176" w:firstLine="240"/>
        <w:jc w:val="both"/>
        <w:rPr>
          <w:rFonts w:ascii="Arial" w:hAnsi="Arial" w:cs="Arial"/>
        </w:rPr>
      </w:pPr>
      <w:r w:rsidRPr="008A7854">
        <w:rPr>
          <w:rFonts w:ascii="Arial" w:hAnsi="Arial" w:cs="Arial"/>
        </w:rPr>
        <w:t>Najniższa cena brutto ze złożonych ofert</w:t>
      </w:r>
    </w:p>
    <w:p w:rsidR="00A37AB2" w:rsidRPr="008A7854" w:rsidRDefault="00A37AB2" w:rsidP="00C37527">
      <w:pPr>
        <w:autoSpaceDE w:val="0"/>
        <w:autoSpaceDN w:val="0"/>
        <w:adjustRightInd w:val="0"/>
        <w:spacing w:after="0" w:line="240" w:lineRule="auto"/>
        <w:ind w:left="468"/>
        <w:jc w:val="both"/>
        <w:rPr>
          <w:rFonts w:ascii="Arial" w:hAnsi="Arial" w:cs="Arial"/>
        </w:rPr>
      </w:pPr>
      <w:proofErr w:type="spellStart"/>
      <w:r w:rsidRPr="008A7854">
        <w:rPr>
          <w:rFonts w:ascii="Arial" w:hAnsi="Arial" w:cs="Arial"/>
        </w:rPr>
        <w:t>Cn</w:t>
      </w:r>
      <w:proofErr w:type="spellEnd"/>
      <w:r w:rsidRPr="008A7854">
        <w:rPr>
          <w:rFonts w:ascii="Arial" w:hAnsi="Arial" w:cs="Arial"/>
        </w:rPr>
        <w:t xml:space="preserve"> = ------------------------------------------------------------ x 100 x waga kryterium</w:t>
      </w:r>
    </w:p>
    <w:p w:rsidR="00A37AB2" w:rsidRPr="00C37527" w:rsidRDefault="00A37AB2" w:rsidP="00C37527">
      <w:pPr>
        <w:pStyle w:val="Bezodstpw"/>
        <w:ind w:left="1884" w:firstLine="240"/>
        <w:jc w:val="both"/>
        <w:rPr>
          <w:rFonts w:ascii="Arial" w:hAnsi="Arial" w:cs="Arial"/>
          <w:szCs w:val="24"/>
        </w:rPr>
      </w:pPr>
      <w:r w:rsidRPr="00C37527">
        <w:rPr>
          <w:rFonts w:ascii="Arial" w:hAnsi="Arial" w:cs="Arial"/>
          <w:szCs w:val="24"/>
        </w:rPr>
        <w:t>Cena ocenianej oferty brutto</w:t>
      </w:r>
    </w:p>
    <w:p w:rsidR="00A37AB2" w:rsidRPr="008A7854" w:rsidRDefault="00A37AB2" w:rsidP="00A37AB2">
      <w:pPr>
        <w:pStyle w:val="Bezodstpw"/>
        <w:ind w:left="1884" w:firstLine="240"/>
        <w:jc w:val="both"/>
        <w:rPr>
          <w:rFonts w:ascii="Arial" w:hAnsi="Arial" w:cs="Arial"/>
          <w:b/>
          <w:bCs/>
        </w:rPr>
      </w:pPr>
    </w:p>
    <w:p w:rsidR="0058158E" w:rsidRDefault="00404112" w:rsidP="0058158E">
      <w:pPr>
        <w:numPr>
          <w:ilvl w:val="1"/>
          <w:numId w:val="2"/>
        </w:numPr>
        <w:autoSpaceDE w:val="0"/>
        <w:autoSpaceDN w:val="0"/>
        <w:adjustRightInd w:val="0"/>
        <w:spacing w:after="0" w:line="240" w:lineRule="auto"/>
        <w:jc w:val="both"/>
        <w:rPr>
          <w:rFonts w:ascii="Arial" w:hAnsi="Arial" w:cs="Arial"/>
        </w:rPr>
      </w:pPr>
      <w:r>
        <w:rPr>
          <w:rFonts w:ascii="Arial" w:hAnsi="Arial" w:cs="Arial"/>
          <w:b/>
          <w:bCs/>
        </w:rPr>
        <w:t xml:space="preserve"> Kryterium II – jakość</w:t>
      </w:r>
      <w:r w:rsidR="00A37AB2" w:rsidRPr="008A7854">
        <w:rPr>
          <w:rFonts w:ascii="Arial" w:hAnsi="Arial" w:cs="Arial"/>
          <w:b/>
          <w:bCs/>
        </w:rPr>
        <w:t xml:space="preserve"> – 40 %</w:t>
      </w:r>
    </w:p>
    <w:p w:rsidR="0058158E" w:rsidRPr="0058158E" w:rsidRDefault="0058158E" w:rsidP="0058158E">
      <w:pPr>
        <w:autoSpaceDE w:val="0"/>
        <w:autoSpaceDN w:val="0"/>
        <w:adjustRightInd w:val="0"/>
        <w:spacing w:after="0" w:line="240" w:lineRule="auto"/>
        <w:ind w:left="828"/>
        <w:jc w:val="both"/>
        <w:rPr>
          <w:rFonts w:ascii="Arial" w:hAnsi="Arial" w:cs="Arial"/>
        </w:rPr>
      </w:pPr>
    </w:p>
    <w:p w:rsidR="0058158E" w:rsidRPr="008A7854" w:rsidRDefault="0058158E" w:rsidP="0058158E">
      <w:pPr>
        <w:jc w:val="both"/>
        <w:rPr>
          <w:rFonts w:ascii="Arial" w:hAnsi="Arial" w:cs="Arial"/>
        </w:rPr>
      </w:pPr>
      <w:r w:rsidRPr="008A7854">
        <w:rPr>
          <w:rFonts w:ascii="Arial" w:hAnsi="Arial" w:cs="Arial"/>
        </w:rPr>
        <w:t>Zamawiający powoła Zespół Degustacyjny. Członkowie Zespołu Degustacyjnego dokonują degustacji jednego rodzaju produktu za pomocą swoich zmysłów. Każdy członek Zespołu Degustacyjnego jawnie oddaje swój głos na dany produkt podając liczbę przyznanych punktów w ramach niżej wymienionych „</w:t>
      </w:r>
      <w:proofErr w:type="spellStart"/>
      <w:r w:rsidRPr="008A7854">
        <w:rPr>
          <w:rFonts w:ascii="Arial" w:hAnsi="Arial" w:cs="Arial"/>
        </w:rPr>
        <w:t>podkryteriów</w:t>
      </w:r>
      <w:proofErr w:type="spellEnd"/>
      <w:r w:rsidRPr="008A7854">
        <w:rPr>
          <w:rFonts w:ascii="Arial" w:hAnsi="Arial" w:cs="Arial"/>
        </w:rPr>
        <w:t>”.</w:t>
      </w:r>
    </w:p>
    <w:p w:rsidR="0058158E" w:rsidRPr="008A7854" w:rsidRDefault="0058158E" w:rsidP="0058158E">
      <w:pPr>
        <w:jc w:val="both"/>
        <w:rPr>
          <w:rFonts w:ascii="Arial" w:hAnsi="Arial" w:cs="Arial"/>
        </w:rPr>
      </w:pPr>
      <w:r w:rsidRPr="008A7854">
        <w:rPr>
          <w:rFonts w:ascii="Arial" w:hAnsi="Arial" w:cs="Arial"/>
        </w:rPr>
        <w:t xml:space="preserve"> - smak - od 0 do 10 pkt.</w:t>
      </w:r>
    </w:p>
    <w:p w:rsidR="0058158E" w:rsidRPr="008A7854" w:rsidRDefault="0058158E" w:rsidP="0058158E">
      <w:pPr>
        <w:tabs>
          <w:tab w:val="left" w:pos="8265"/>
        </w:tabs>
        <w:jc w:val="both"/>
        <w:rPr>
          <w:rFonts w:ascii="Arial" w:hAnsi="Arial" w:cs="Arial"/>
        </w:rPr>
      </w:pPr>
      <w:r w:rsidRPr="008A7854">
        <w:rPr>
          <w:rFonts w:ascii="Arial" w:hAnsi="Arial" w:cs="Arial"/>
        </w:rPr>
        <w:t>- zapach - od 0 do 10 pkt.</w:t>
      </w:r>
      <w:r w:rsidRPr="008A7854">
        <w:rPr>
          <w:rFonts w:ascii="Arial" w:hAnsi="Arial" w:cs="Arial"/>
        </w:rPr>
        <w:tab/>
      </w:r>
    </w:p>
    <w:p w:rsidR="0058158E" w:rsidRPr="008A7854" w:rsidRDefault="0058158E" w:rsidP="0058158E">
      <w:pPr>
        <w:jc w:val="both"/>
        <w:rPr>
          <w:rFonts w:ascii="Arial" w:hAnsi="Arial" w:cs="Arial"/>
        </w:rPr>
      </w:pPr>
      <w:r w:rsidRPr="008A7854">
        <w:rPr>
          <w:rFonts w:ascii="Arial" w:hAnsi="Arial" w:cs="Arial"/>
        </w:rPr>
        <w:t>- konsystencja (tekstura) – od 0 do 10 pkt.</w:t>
      </w:r>
    </w:p>
    <w:p w:rsidR="0058158E" w:rsidRPr="008A7854" w:rsidRDefault="0058158E" w:rsidP="0058158E">
      <w:pPr>
        <w:jc w:val="both"/>
        <w:rPr>
          <w:rFonts w:ascii="Arial" w:hAnsi="Arial" w:cs="Arial"/>
        </w:rPr>
      </w:pPr>
      <w:r w:rsidRPr="008A7854">
        <w:rPr>
          <w:rFonts w:ascii="Arial" w:hAnsi="Arial" w:cs="Arial"/>
        </w:rPr>
        <w:t>- wygląd zewnętrzny – od 0 do 10 pkt.</w:t>
      </w:r>
    </w:p>
    <w:p w:rsidR="0058158E" w:rsidRPr="008A7854" w:rsidRDefault="0058158E" w:rsidP="0058158E">
      <w:pPr>
        <w:jc w:val="both"/>
        <w:rPr>
          <w:rFonts w:ascii="Arial" w:hAnsi="Arial" w:cs="Arial"/>
        </w:rPr>
      </w:pPr>
      <w:r w:rsidRPr="008A7854">
        <w:rPr>
          <w:rFonts w:ascii="Arial" w:hAnsi="Arial" w:cs="Arial"/>
        </w:rPr>
        <w:t>Jeśli w określonym „</w:t>
      </w:r>
      <w:proofErr w:type="spellStart"/>
      <w:r w:rsidRPr="008A7854">
        <w:rPr>
          <w:rFonts w:ascii="Arial" w:hAnsi="Arial" w:cs="Arial"/>
        </w:rPr>
        <w:t>podkryterium</w:t>
      </w:r>
      <w:proofErr w:type="spellEnd"/>
      <w:r w:rsidRPr="008A7854">
        <w:rPr>
          <w:rFonts w:ascii="Arial" w:hAnsi="Arial" w:cs="Arial"/>
        </w:rPr>
        <w:t>” wszystkie przedstawione do oceny próbki są zdaniem członka zespołu jednakowe to wszystkim Wykonawcom może przyznać maksymalną liczbę punktów. Jeżeli w ocenie członka zespołu możliwe jest zróżnicowanie przedstawionych do oceny próbek w zakresie określonego „</w:t>
      </w:r>
      <w:proofErr w:type="spellStart"/>
      <w:r w:rsidRPr="008A7854">
        <w:rPr>
          <w:rFonts w:ascii="Arial" w:hAnsi="Arial" w:cs="Arial"/>
        </w:rPr>
        <w:t>podkryterium</w:t>
      </w:r>
      <w:proofErr w:type="spellEnd"/>
      <w:r w:rsidRPr="008A7854">
        <w:rPr>
          <w:rFonts w:ascii="Arial" w:hAnsi="Arial" w:cs="Arial"/>
        </w:rPr>
        <w:t>” to członek zespołu wskazuje w jego mniemaniu produkt najlepszy</w:t>
      </w:r>
      <w:r w:rsidR="00404112">
        <w:rPr>
          <w:rFonts w:ascii="Arial" w:hAnsi="Arial" w:cs="Arial"/>
        </w:rPr>
        <w:t>,</w:t>
      </w:r>
      <w:r w:rsidRPr="008A7854">
        <w:rPr>
          <w:rFonts w:ascii="Arial" w:hAnsi="Arial" w:cs="Arial"/>
        </w:rPr>
        <w:t xml:space="preserve"> któremu może przyznać maksymalną liczbę punktów oraz produkt najgorszy któremu może przyznać 0 punktów. Próbkom ocenianym jako gorsze od najlepszego i lepsze od najgorszego, przyznaje się liczbę punktów pośrednią pomiędzy 0 </w:t>
      </w:r>
      <w:r w:rsidRPr="008A7854">
        <w:rPr>
          <w:rFonts w:ascii="Arial" w:hAnsi="Arial" w:cs="Arial"/>
        </w:rPr>
        <w:br/>
        <w:t>a liczbą maksymalną. Zespół Degustacyjny sumuje liczbę punktów przyznaną poszczególnym produktom w ramach każdego „</w:t>
      </w:r>
      <w:proofErr w:type="spellStart"/>
      <w:r w:rsidRPr="008A7854">
        <w:rPr>
          <w:rFonts w:ascii="Arial" w:hAnsi="Arial" w:cs="Arial"/>
        </w:rPr>
        <w:t>podkryterium</w:t>
      </w:r>
      <w:proofErr w:type="spellEnd"/>
      <w:r w:rsidRPr="008A7854">
        <w:rPr>
          <w:rFonts w:ascii="Arial" w:hAnsi="Arial" w:cs="Arial"/>
        </w:rPr>
        <w:t xml:space="preserve">”. Następnie wylicza średnią liczbę punktów danego </w:t>
      </w:r>
      <w:proofErr w:type="spellStart"/>
      <w:r w:rsidRPr="008A7854">
        <w:rPr>
          <w:rFonts w:ascii="Arial" w:hAnsi="Arial" w:cs="Arial"/>
        </w:rPr>
        <w:t>podkryterium</w:t>
      </w:r>
      <w:proofErr w:type="spellEnd"/>
      <w:r w:rsidRPr="008A7854">
        <w:rPr>
          <w:rFonts w:ascii="Arial" w:hAnsi="Arial" w:cs="Arial"/>
        </w:rPr>
        <w:t>” dla wszystkich produktów danego Wykonawcy. Suma średnich poszczególnych „</w:t>
      </w:r>
      <w:proofErr w:type="spellStart"/>
      <w:r w:rsidRPr="008A7854">
        <w:rPr>
          <w:rFonts w:ascii="Arial" w:hAnsi="Arial" w:cs="Arial"/>
        </w:rPr>
        <w:t>podkryteriów</w:t>
      </w:r>
      <w:proofErr w:type="spellEnd"/>
      <w:r w:rsidRPr="008A7854">
        <w:rPr>
          <w:rFonts w:ascii="Arial" w:hAnsi="Arial" w:cs="Arial"/>
        </w:rPr>
        <w:t xml:space="preserve">” stanowi liczbę punktów przyznaną danemu Wykonawcy za kryterium „ocena jakości”. Wyliczenie punktów zostaje dokonane z dokładnością do dwóch miejsc po przecinku, zgodnie z matematycznymi zasadami zaokrąglania. </w:t>
      </w:r>
    </w:p>
    <w:p w:rsidR="0058158E" w:rsidRPr="008A7854" w:rsidRDefault="0058158E" w:rsidP="0058158E">
      <w:pPr>
        <w:jc w:val="both"/>
        <w:rPr>
          <w:rFonts w:ascii="Arial" w:hAnsi="Arial" w:cs="Arial"/>
        </w:rPr>
      </w:pPr>
      <w:r w:rsidRPr="008A7854">
        <w:rPr>
          <w:rFonts w:ascii="Arial" w:hAnsi="Arial" w:cs="Arial"/>
        </w:rPr>
        <w:t>Z przeprowadzonej oceny jakości zespół Degustacyjny sporządza protokół. Punktacja z oceny „jakości” przyznana przez Zespół Degustacyjny stanowi podstawę dla prowadzącego postępowanie do dokonania oceny i porównania ofert.</w:t>
      </w:r>
    </w:p>
    <w:p w:rsidR="0058158E" w:rsidRPr="008A7854" w:rsidRDefault="0058158E" w:rsidP="0058158E">
      <w:pPr>
        <w:jc w:val="both"/>
        <w:rPr>
          <w:rFonts w:ascii="Arial" w:hAnsi="Arial" w:cs="Arial"/>
        </w:rPr>
      </w:pPr>
      <w:r w:rsidRPr="008A7854">
        <w:rPr>
          <w:rFonts w:ascii="Arial" w:hAnsi="Arial" w:cs="Arial"/>
        </w:rPr>
        <w:t>Protokół oceny jakości sporządzony przez Zespół degustacyjny załączony zostanie do dokumentacji postępowania.</w:t>
      </w:r>
    </w:p>
    <w:p w:rsidR="0058158E" w:rsidRPr="00CB486B" w:rsidRDefault="0058158E" w:rsidP="0058158E">
      <w:pPr>
        <w:autoSpaceDE w:val="0"/>
        <w:autoSpaceDN w:val="0"/>
        <w:adjustRightInd w:val="0"/>
        <w:ind w:left="828"/>
        <w:jc w:val="both"/>
        <w:rPr>
          <w:rFonts w:ascii="Arial" w:hAnsi="Arial" w:cs="Arial"/>
          <w:bCs/>
          <w:sz w:val="24"/>
          <w:szCs w:val="24"/>
        </w:rPr>
      </w:pPr>
    </w:p>
    <w:p w:rsidR="00C20100" w:rsidRDefault="00C20100" w:rsidP="00C20100">
      <w:pPr>
        <w:autoSpaceDE w:val="0"/>
        <w:jc w:val="both"/>
      </w:pPr>
      <w:r>
        <w:rPr>
          <w:rFonts w:ascii="Arial" w:hAnsi="Arial" w:cs="Arial"/>
          <w:bCs/>
          <w:sz w:val="24"/>
          <w:szCs w:val="24"/>
        </w:rPr>
        <w:t xml:space="preserve">Wykonawca zobowiązany jest najpóźniej do końca terminu wyznaczonego na składanie ofert tj.: </w:t>
      </w:r>
      <w:r w:rsidR="00D5598C" w:rsidRPr="00044C5A">
        <w:rPr>
          <w:rFonts w:ascii="Arial" w:hAnsi="Arial" w:cs="Arial"/>
          <w:sz w:val="24"/>
          <w:szCs w:val="24"/>
        </w:rPr>
        <w:t xml:space="preserve">do dnia </w:t>
      </w:r>
      <w:r w:rsidR="00593CE1">
        <w:rPr>
          <w:rFonts w:ascii="Arial" w:hAnsi="Arial" w:cs="Arial"/>
          <w:sz w:val="24"/>
          <w:szCs w:val="24"/>
        </w:rPr>
        <w:t xml:space="preserve">03.11.2020 </w:t>
      </w:r>
      <w:r w:rsidR="00044C5A" w:rsidRPr="00044C5A">
        <w:rPr>
          <w:rFonts w:ascii="Arial" w:hAnsi="Arial" w:cs="Arial"/>
          <w:sz w:val="24"/>
          <w:szCs w:val="24"/>
        </w:rPr>
        <w:t>r</w:t>
      </w:r>
      <w:r w:rsidRPr="00044C5A">
        <w:rPr>
          <w:rFonts w:ascii="Arial" w:hAnsi="Arial" w:cs="Arial"/>
          <w:sz w:val="24"/>
          <w:szCs w:val="24"/>
        </w:rPr>
        <w:t>. do godz.8</w:t>
      </w:r>
      <w:r w:rsidRPr="00044C5A">
        <w:rPr>
          <w:rFonts w:ascii="Arial" w:hAnsi="Arial" w:cs="Arial"/>
          <w:sz w:val="24"/>
          <w:szCs w:val="24"/>
          <w:vertAlign w:val="superscript"/>
        </w:rPr>
        <w:t xml:space="preserve">50 </w:t>
      </w:r>
      <w:r w:rsidRPr="00044C5A">
        <w:rPr>
          <w:rFonts w:ascii="Arial" w:hAnsi="Arial" w:cs="Arial"/>
          <w:bCs/>
          <w:sz w:val="24"/>
          <w:szCs w:val="24"/>
        </w:rPr>
        <w:t>dostarczyć</w:t>
      </w:r>
      <w:r>
        <w:rPr>
          <w:rFonts w:ascii="Arial" w:hAnsi="Arial" w:cs="Arial"/>
          <w:bCs/>
          <w:sz w:val="24"/>
          <w:szCs w:val="24"/>
        </w:rPr>
        <w:t xml:space="preserve"> do Zamawiającego próbki n/w produktów: </w:t>
      </w:r>
    </w:p>
    <w:p w:rsidR="00C20100" w:rsidRPr="00C20100" w:rsidRDefault="00C20100" w:rsidP="00C20100">
      <w:pPr>
        <w:pStyle w:val="Akapitzlist"/>
        <w:numPr>
          <w:ilvl w:val="2"/>
          <w:numId w:val="2"/>
        </w:numPr>
        <w:suppressAutoHyphens/>
        <w:autoSpaceDN w:val="0"/>
        <w:spacing w:after="0" w:line="240" w:lineRule="auto"/>
        <w:jc w:val="both"/>
        <w:rPr>
          <w:rFonts w:ascii="Arial" w:hAnsi="Arial" w:cs="Arial"/>
          <w:sz w:val="24"/>
          <w:szCs w:val="24"/>
        </w:rPr>
      </w:pPr>
      <w:r w:rsidRPr="00C20100">
        <w:rPr>
          <w:rFonts w:ascii="Arial" w:hAnsi="Arial" w:cs="Arial"/>
          <w:sz w:val="24"/>
          <w:szCs w:val="24"/>
        </w:rPr>
        <w:t>Zadanie nr 1 – Dostawa różnych artykułów spożywczych:</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Dżem owocowy (wiśniowy) 250 – 300 g - 1 op.</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Mus z owoców 100% 100g – 1 szt.</w:t>
      </w:r>
    </w:p>
    <w:p w:rsidR="00C20100" w:rsidRDefault="002F152D"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Baton zbożowy – 2</w:t>
      </w:r>
      <w:r w:rsidR="00C20100">
        <w:rPr>
          <w:rFonts w:ascii="Arial" w:hAnsi="Arial" w:cs="Arial"/>
          <w:sz w:val="24"/>
          <w:szCs w:val="24"/>
        </w:rPr>
        <w:t xml:space="preserve"> szt.</w:t>
      </w:r>
    </w:p>
    <w:p w:rsidR="00C20100" w:rsidRDefault="00C20100" w:rsidP="00C20100">
      <w:pPr>
        <w:spacing w:after="0" w:line="240" w:lineRule="auto"/>
        <w:ind w:left="2160"/>
        <w:jc w:val="both"/>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 xml:space="preserve">Zadanie nr 2 – Dostawa jaj: </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 xml:space="preserve"> Jajka – 2 szt.</w:t>
      </w:r>
    </w:p>
    <w:p w:rsidR="00C20100" w:rsidRDefault="00C20100" w:rsidP="00C20100">
      <w:pPr>
        <w:spacing w:after="0" w:line="240" w:lineRule="auto"/>
        <w:ind w:left="1440"/>
        <w:jc w:val="both"/>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Zadanie nr 3 –Dostawa kiszonek:</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Kapusta kiszona – 100g</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Ogórki kiszone – 100g</w:t>
      </w:r>
    </w:p>
    <w:p w:rsidR="00C20100" w:rsidRDefault="00C20100" w:rsidP="00C20100">
      <w:pPr>
        <w:pStyle w:val="Akapitzlist"/>
        <w:spacing w:after="0" w:line="240" w:lineRule="auto"/>
        <w:ind w:left="0"/>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 xml:space="preserve">Zadanie nr 4 – Dostawa mięsa i wyrobów drobiowych: </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Filet z piersi indyka – 100g</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Podudzie z kurczaka– 100g</w:t>
      </w:r>
    </w:p>
    <w:p w:rsidR="00C20100" w:rsidRDefault="00C20100" w:rsidP="00C20100">
      <w:pPr>
        <w:pStyle w:val="Akapitzlist"/>
        <w:spacing w:after="0" w:line="240" w:lineRule="auto"/>
        <w:ind w:left="0"/>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Zadanie nr 5 – Dostawa mięsa i wyrobów wieprzowych:</w:t>
      </w:r>
    </w:p>
    <w:p w:rsidR="00C20100" w:rsidRDefault="002F152D"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Pasztet wieprzowy</w:t>
      </w:r>
      <w:r w:rsidR="00C20100">
        <w:rPr>
          <w:rFonts w:ascii="Arial" w:hAnsi="Arial" w:cs="Arial"/>
          <w:sz w:val="24"/>
          <w:szCs w:val="24"/>
        </w:rPr>
        <w:t xml:space="preserve"> -100g</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Parówki z szynki – 100g</w:t>
      </w:r>
    </w:p>
    <w:p w:rsidR="00C20100" w:rsidRDefault="00C20100" w:rsidP="00C20100">
      <w:pPr>
        <w:spacing w:after="0" w:line="240" w:lineRule="auto"/>
        <w:ind w:left="2160"/>
        <w:jc w:val="both"/>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Zadanie nr 6 – Dostawa mleka i przetworów mlecznych:</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 xml:space="preserve">Ser </w:t>
      </w:r>
      <w:r w:rsidR="002F152D">
        <w:rPr>
          <w:rFonts w:ascii="Arial" w:hAnsi="Arial" w:cs="Arial"/>
          <w:sz w:val="24"/>
          <w:szCs w:val="24"/>
        </w:rPr>
        <w:t>twarogowy półtłusty</w:t>
      </w:r>
      <w:r>
        <w:rPr>
          <w:rFonts w:ascii="Arial" w:hAnsi="Arial" w:cs="Arial"/>
          <w:sz w:val="24"/>
          <w:szCs w:val="24"/>
        </w:rPr>
        <w:t xml:space="preserve"> - 200g</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Serek homogenizowany owocowy 150g – 1 szt.</w:t>
      </w:r>
    </w:p>
    <w:p w:rsidR="00C20100" w:rsidRDefault="00C20100" w:rsidP="00C20100">
      <w:pPr>
        <w:pStyle w:val="Akapitzlist"/>
        <w:spacing w:after="0" w:line="240" w:lineRule="auto"/>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Zadanie nr 7 – Dostawa pieczywa i wyrobów cukierniczych:</w:t>
      </w:r>
    </w:p>
    <w:p w:rsidR="00C20100" w:rsidRDefault="002F152D" w:rsidP="00C20100">
      <w:pPr>
        <w:numPr>
          <w:ilvl w:val="3"/>
          <w:numId w:val="2"/>
        </w:numPr>
        <w:suppressAutoHyphens/>
        <w:autoSpaceDN w:val="0"/>
        <w:spacing w:after="0" w:line="240" w:lineRule="auto"/>
        <w:jc w:val="both"/>
        <w:rPr>
          <w:rFonts w:ascii="Arial" w:hAnsi="Arial" w:cs="Arial"/>
          <w:sz w:val="24"/>
          <w:szCs w:val="24"/>
        </w:rPr>
      </w:pPr>
      <w:proofErr w:type="spellStart"/>
      <w:r>
        <w:rPr>
          <w:rFonts w:ascii="Arial" w:hAnsi="Arial" w:cs="Arial"/>
          <w:sz w:val="24"/>
          <w:szCs w:val="24"/>
        </w:rPr>
        <w:t>Mufinki</w:t>
      </w:r>
      <w:proofErr w:type="spellEnd"/>
      <w:r>
        <w:rPr>
          <w:rFonts w:ascii="Arial" w:hAnsi="Arial" w:cs="Arial"/>
          <w:sz w:val="24"/>
          <w:szCs w:val="24"/>
        </w:rPr>
        <w:t xml:space="preserve"> z owocami – 2</w:t>
      </w:r>
      <w:r w:rsidR="00C20100">
        <w:rPr>
          <w:rFonts w:ascii="Arial" w:hAnsi="Arial" w:cs="Arial"/>
          <w:sz w:val="24"/>
          <w:szCs w:val="24"/>
        </w:rPr>
        <w:t xml:space="preserve"> szt.</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 xml:space="preserve">Chałka – 1 szt. </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Sernik – 200g</w:t>
      </w:r>
    </w:p>
    <w:p w:rsidR="00C20100" w:rsidRDefault="00C20100" w:rsidP="00C20100">
      <w:pPr>
        <w:pStyle w:val="Akapitzlist"/>
        <w:spacing w:after="0" w:line="240" w:lineRule="auto"/>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Zadanie nr 8 – Dostawa owoców cytrusowych:</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Kiwi – 2 szt.</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Mandarynka – 2 szt.</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Banan – 2 szt.</w:t>
      </w:r>
    </w:p>
    <w:p w:rsidR="00C20100" w:rsidRDefault="00C20100" w:rsidP="00C20100">
      <w:pPr>
        <w:pStyle w:val="Akapitzlist"/>
        <w:spacing w:after="0" w:line="240" w:lineRule="auto"/>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Zadanie nr 9 – Dostawa owoców i warzyw krajowych:</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Jabłko – 2 szt.</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Pomidor – 2 szt.</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Sałata lodowa – 1 szt.</w:t>
      </w:r>
    </w:p>
    <w:p w:rsidR="00C20100" w:rsidRDefault="00C20100" w:rsidP="00C20100">
      <w:pPr>
        <w:pStyle w:val="Akapitzlist"/>
        <w:spacing w:after="0" w:line="240" w:lineRule="auto"/>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Zadanie nr 10 – Dostawa mrożonek, ryb mrożonych:</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Paluszki rybne – 200g</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Marchewki mini – 200g</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 xml:space="preserve">Ryba </w:t>
      </w:r>
      <w:proofErr w:type="spellStart"/>
      <w:r>
        <w:rPr>
          <w:rFonts w:ascii="Arial" w:hAnsi="Arial" w:cs="Arial"/>
          <w:sz w:val="24"/>
          <w:szCs w:val="24"/>
        </w:rPr>
        <w:t>miruna</w:t>
      </w:r>
      <w:proofErr w:type="spellEnd"/>
      <w:r>
        <w:rPr>
          <w:rFonts w:ascii="Arial" w:hAnsi="Arial" w:cs="Arial"/>
          <w:sz w:val="24"/>
          <w:szCs w:val="24"/>
        </w:rPr>
        <w:t xml:space="preserve"> – 200g</w:t>
      </w:r>
    </w:p>
    <w:p w:rsidR="00C20100" w:rsidRDefault="00C20100" w:rsidP="00C20100">
      <w:pPr>
        <w:pStyle w:val="Akapitzlist"/>
        <w:spacing w:after="0" w:line="240" w:lineRule="auto"/>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lastRenderedPageBreak/>
        <w:t>Zadanie nr 11 – Dostawa wyrobów garmażeryjnych świeżych:</w:t>
      </w:r>
    </w:p>
    <w:p w:rsidR="00C20100" w:rsidRDefault="00C20100"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Naleśniki z serem – 2szt.</w:t>
      </w:r>
    </w:p>
    <w:p w:rsidR="00C20100" w:rsidRPr="00C20100" w:rsidRDefault="00C20100" w:rsidP="00C20100">
      <w:pPr>
        <w:numPr>
          <w:ilvl w:val="3"/>
          <w:numId w:val="2"/>
        </w:numPr>
        <w:suppressAutoHyphens/>
        <w:autoSpaceDN w:val="0"/>
        <w:spacing w:after="0" w:line="240" w:lineRule="auto"/>
        <w:jc w:val="both"/>
        <w:rPr>
          <w:rFonts w:ascii="Arial" w:hAnsi="Arial" w:cs="Arial"/>
          <w:sz w:val="24"/>
          <w:szCs w:val="24"/>
        </w:rPr>
      </w:pPr>
      <w:r w:rsidRPr="00C20100">
        <w:rPr>
          <w:rFonts w:ascii="Arial" w:hAnsi="Arial" w:cs="Arial"/>
          <w:sz w:val="24"/>
          <w:szCs w:val="24"/>
        </w:rPr>
        <w:t>Gołąbki z mięsem i ryżem – 2szt.</w:t>
      </w:r>
    </w:p>
    <w:p w:rsidR="00C20100" w:rsidRDefault="002F152D" w:rsidP="00C20100">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Pierogi ze szpinakiem i serem feta</w:t>
      </w:r>
      <w:r w:rsidR="00C20100">
        <w:rPr>
          <w:rFonts w:ascii="Arial" w:hAnsi="Arial" w:cs="Arial"/>
          <w:sz w:val="24"/>
          <w:szCs w:val="24"/>
        </w:rPr>
        <w:t xml:space="preserve"> – 2 szt.</w:t>
      </w:r>
    </w:p>
    <w:p w:rsidR="00CB486B" w:rsidRPr="00FA3F60" w:rsidRDefault="00CB486B" w:rsidP="00CB486B">
      <w:pPr>
        <w:spacing w:after="0" w:line="240" w:lineRule="auto"/>
        <w:ind w:left="1080"/>
        <w:jc w:val="both"/>
        <w:rPr>
          <w:rFonts w:ascii="Arial" w:hAnsi="Arial" w:cs="Arial"/>
          <w:sz w:val="24"/>
          <w:szCs w:val="24"/>
        </w:rPr>
      </w:pPr>
    </w:p>
    <w:p w:rsidR="00C37527" w:rsidRPr="00FA3F60" w:rsidRDefault="00C37527" w:rsidP="0058158E">
      <w:pPr>
        <w:pStyle w:val="Bezodstpw"/>
        <w:ind w:firstLine="708"/>
        <w:jc w:val="both"/>
        <w:rPr>
          <w:rFonts w:ascii="Arial" w:hAnsi="Arial" w:cs="Arial"/>
          <w:sz w:val="24"/>
          <w:szCs w:val="24"/>
        </w:rPr>
      </w:pPr>
    </w:p>
    <w:p w:rsidR="0058158E" w:rsidRPr="008A7854" w:rsidRDefault="0058158E" w:rsidP="0058158E">
      <w:pPr>
        <w:pStyle w:val="Bezodstpw"/>
        <w:ind w:firstLine="708"/>
        <w:jc w:val="both"/>
        <w:rPr>
          <w:rFonts w:ascii="Arial" w:hAnsi="Arial" w:cs="Arial"/>
          <w:sz w:val="24"/>
          <w:szCs w:val="24"/>
        </w:rPr>
      </w:pPr>
      <w:r w:rsidRPr="00FA3F60">
        <w:rPr>
          <w:rFonts w:ascii="Arial" w:hAnsi="Arial" w:cs="Arial"/>
          <w:sz w:val="24"/>
          <w:szCs w:val="24"/>
        </w:rPr>
        <w:t xml:space="preserve">Wykonawcy zobowiązani są dostarczyć </w:t>
      </w:r>
      <w:r w:rsidRPr="00CB486B">
        <w:rPr>
          <w:rFonts w:ascii="Arial" w:hAnsi="Arial" w:cs="Arial"/>
          <w:sz w:val="24"/>
          <w:szCs w:val="24"/>
        </w:rPr>
        <w:t xml:space="preserve">próbki produktów, zapakowane </w:t>
      </w:r>
      <w:r w:rsidRPr="00CB486B">
        <w:rPr>
          <w:rFonts w:ascii="Arial" w:hAnsi="Arial" w:cs="Arial"/>
          <w:sz w:val="24"/>
          <w:szCs w:val="24"/>
        </w:rPr>
        <w:br/>
        <w:t>i opisane nazwą Wykonawcy i nr zadania postępowania – w zbiorczych opakowaniach, zawierających wszystkie próbki produktów wymagane przez Zamawiającego odrębnie dla każdego zadania</w:t>
      </w:r>
      <w:r w:rsidRPr="008A7854">
        <w:rPr>
          <w:rFonts w:ascii="Arial" w:hAnsi="Arial" w:cs="Arial"/>
          <w:sz w:val="24"/>
          <w:szCs w:val="24"/>
        </w:rPr>
        <w:t>.</w:t>
      </w:r>
    </w:p>
    <w:p w:rsidR="0058158E" w:rsidRPr="008A7854" w:rsidRDefault="0058158E" w:rsidP="0058158E">
      <w:pPr>
        <w:pStyle w:val="Bezodstpw"/>
        <w:ind w:firstLine="708"/>
        <w:jc w:val="both"/>
        <w:rPr>
          <w:rFonts w:ascii="Arial" w:hAnsi="Arial" w:cs="Arial"/>
          <w:sz w:val="24"/>
          <w:szCs w:val="24"/>
        </w:rPr>
      </w:pPr>
      <w:r w:rsidRPr="008A7854">
        <w:rPr>
          <w:rFonts w:ascii="Arial" w:hAnsi="Arial" w:cs="Arial"/>
          <w:sz w:val="24"/>
          <w:szCs w:val="24"/>
        </w:rPr>
        <w:t xml:space="preserve">Próbki produktów muszą być opakowane w sposób uniemożliwiający uszkodzenie, zniszczenie lub zepsucie produktu. Zamawiający zastrzega, </w:t>
      </w:r>
      <w:r w:rsidRPr="008A7854">
        <w:rPr>
          <w:rFonts w:ascii="Arial" w:hAnsi="Arial" w:cs="Arial"/>
          <w:sz w:val="24"/>
          <w:szCs w:val="24"/>
        </w:rPr>
        <w:br/>
        <w:t xml:space="preserve">iż dostarczone próbki do degustacji powinny być produktami, które Wykonawca będzie dostarczał w przypadku realizacji zamówienia. </w:t>
      </w:r>
    </w:p>
    <w:p w:rsidR="0058158E" w:rsidRPr="00C37527" w:rsidRDefault="0058158E" w:rsidP="00C37527">
      <w:pPr>
        <w:autoSpaceDE w:val="0"/>
        <w:adjustRightInd w:val="0"/>
        <w:spacing w:after="0" w:line="240" w:lineRule="auto"/>
        <w:jc w:val="both"/>
        <w:rPr>
          <w:rFonts w:ascii="Arial" w:hAnsi="Arial" w:cs="Arial"/>
          <w:sz w:val="24"/>
          <w:szCs w:val="24"/>
        </w:rPr>
      </w:pPr>
    </w:p>
    <w:p w:rsidR="0058158E" w:rsidRPr="002316D2" w:rsidRDefault="0058158E" w:rsidP="0058158E">
      <w:pPr>
        <w:autoSpaceDE w:val="0"/>
        <w:autoSpaceDN w:val="0"/>
        <w:adjustRightInd w:val="0"/>
        <w:spacing w:after="0" w:line="240" w:lineRule="auto"/>
        <w:jc w:val="both"/>
        <w:rPr>
          <w:rFonts w:ascii="Arial" w:hAnsi="Arial" w:cs="Arial"/>
          <w:sz w:val="24"/>
          <w:szCs w:val="24"/>
        </w:rPr>
      </w:pPr>
    </w:p>
    <w:p w:rsidR="0058158E" w:rsidRPr="00CB486B" w:rsidRDefault="0058158E" w:rsidP="0072223A">
      <w:pPr>
        <w:numPr>
          <w:ilvl w:val="1"/>
          <w:numId w:val="2"/>
        </w:numPr>
        <w:autoSpaceDE w:val="0"/>
        <w:autoSpaceDN w:val="0"/>
        <w:adjustRightInd w:val="0"/>
        <w:spacing w:after="0" w:line="240" w:lineRule="auto"/>
        <w:jc w:val="both"/>
        <w:rPr>
          <w:rFonts w:ascii="Arial" w:hAnsi="Arial" w:cs="Arial"/>
          <w:sz w:val="24"/>
          <w:szCs w:val="24"/>
        </w:rPr>
      </w:pPr>
      <w:r w:rsidRPr="002316D2">
        <w:rPr>
          <w:rFonts w:ascii="Arial" w:hAnsi="Arial" w:cs="Arial"/>
          <w:b/>
          <w:bCs/>
          <w:sz w:val="24"/>
          <w:szCs w:val="24"/>
        </w:rPr>
        <w:t xml:space="preserve"> </w:t>
      </w:r>
      <w:r w:rsidRPr="00CB486B">
        <w:rPr>
          <w:rFonts w:ascii="Arial" w:hAnsi="Arial" w:cs="Arial"/>
          <w:b/>
          <w:bCs/>
          <w:sz w:val="24"/>
          <w:szCs w:val="24"/>
        </w:rPr>
        <w:t xml:space="preserve">Kryterium III – termin płatności – </w:t>
      </w:r>
      <w:r w:rsidR="002316D2" w:rsidRPr="00CB486B">
        <w:rPr>
          <w:rFonts w:ascii="Arial" w:hAnsi="Arial" w:cs="Arial"/>
          <w:b/>
          <w:bCs/>
          <w:sz w:val="24"/>
          <w:szCs w:val="24"/>
        </w:rPr>
        <w:t>1</w:t>
      </w:r>
      <w:r w:rsidR="00C37527" w:rsidRPr="00CB486B">
        <w:rPr>
          <w:rFonts w:ascii="Arial" w:hAnsi="Arial" w:cs="Arial"/>
          <w:b/>
          <w:bCs/>
          <w:sz w:val="24"/>
          <w:szCs w:val="24"/>
        </w:rPr>
        <w:t>0 %</w:t>
      </w:r>
      <w:r w:rsidRPr="00CB486B">
        <w:rPr>
          <w:rFonts w:ascii="Arial" w:hAnsi="Arial" w:cs="Arial"/>
          <w:b/>
          <w:bCs/>
          <w:sz w:val="24"/>
          <w:szCs w:val="24"/>
        </w:rPr>
        <w:t xml:space="preserve"> </w:t>
      </w:r>
    </w:p>
    <w:p w:rsidR="00036DAF" w:rsidRPr="00CB486B" w:rsidRDefault="0058158E" w:rsidP="002316D2">
      <w:pPr>
        <w:autoSpaceDE w:val="0"/>
        <w:autoSpaceDN w:val="0"/>
        <w:adjustRightInd w:val="0"/>
        <w:spacing w:after="0" w:line="240" w:lineRule="auto"/>
        <w:ind w:left="828"/>
        <w:jc w:val="both"/>
        <w:rPr>
          <w:rFonts w:ascii="Arial" w:hAnsi="Arial" w:cs="Arial"/>
          <w:sz w:val="24"/>
          <w:szCs w:val="24"/>
        </w:rPr>
      </w:pPr>
      <w:r w:rsidRPr="00CB486B">
        <w:rPr>
          <w:rFonts w:ascii="Arial" w:hAnsi="Arial" w:cs="Arial"/>
          <w:bCs/>
          <w:sz w:val="24"/>
          <w:szCs w:val="24"/>
        </w:rPr>
        <w:t xml:space="preserve">gdzie: </w:t>
      </w:r>
      <w:r w:rsidR="00D83543" w:rsidRPr="00CB486B">
        <w:rPr>
          <w:rFonts w:ascii="Arial" w:hAnsi="Arial" w:cs="Arial"/>
          <w:b/>
          <w:bCs/>
          <w:sz w:val="24"/>
          <w:szCs w:val="24"/>
        </w:rPr>
        <w:t>T</w:t>
      </w:r>
      <w:r w:rsidRPr="00CB486B">
        <w:rPr>
          <w:rFonts w:ascii="Arial" w:hAnsi="Arial" w:cs="Arial"/>
          <w:b/>
          <w:bCs/>
          <w:sz w:val="24"/>
          <w:szCs w:val="24"/>
        </w:rPr>
        <w:t xml:space="preserve"> (x) – </w:t>
      </w:r>
      <w:r w:rsidRPr="00CB486B">
        <w:rPr>
          <w:rFonts w:ascii="Arial" w:hAnsi="Arial" w:cs="Arial"/>
          <w:bCs/>
          <w:sz w:val="24"/>
          <w:szCs w:val="24"/>
        </w:rPr>
        <w:t>ilość punktów przyznana ofercie ”X</w:t>
      </w:r>
      <w:r w:rsidR="002316D2" w:rsidRPr="00CB486B">
        <w:rPr>
          <w:rFonts w:ascii="Arial" w:hAnsi="Arial" w:cs="Arial"/>
          <w:bCs/>
          <w:sz w:val="24"/>
          <w:szCs w:val="24"/>
        </w:rPr>
        <w:t>” za kryterium termin płatności.</w:t>
      </w:r>
    </w:p>
    <w:p w:rsidR="0058158E" w:rsidRPr="00CB486B" w:rsidRDefault="0058158E" w:rsidP="00036DAF">
      <w:pPr>
        <w:autoSpaceDE w:val="0"/>
        <w:autoSpaceDN w:val="0"/>
        <w:adjustRightInd w:val="0"/>
        <w:spacing w:after="0" w:line="240" w:lineRule="auto"/>
        <w:jc w:val="both"/>
        <w:rPr>
          <w:rFonts w:ascii="Arial" w:hAnsi="Arial" w:cs="Arial"/>
          <w:b/>
          <w:bCs/>
          <w:sz w:val="24"/>
          <w:szCs w:val="24"/>
        </w:rPr>
      </w:pPr>
    </w:p>
    <w:p w:rsidR="00D83543" w:rsidRPr="00CB486B" w:rsidRDefault="00036DAF" w:rsidP="00D83543">
      <w:pPr>
        <w:autoSpaceDE w:val="0"/>
        <w:autoSpaceDN w:val="0"/>
        <w:adjustRightInd w:val="0"/>
        <w:spacing w:after="0" w:line="240" w:lineRule="auto"/>
        <w:jc w:val="both"/>
        <w:rPr>
          <w:rFonts w:ascii="Arial" w:hAnsi="Arial" w:cs="Arial"/>
          <w:bCs/>
          <w:sz w:val="24"/>
          <w:szCs w:val="24"/>
        </w:rPr>
      </w:pPr>
      <w:r w:rsidRPr="00CB486B">
        <w:rPr>
          <w:rFonts w:ascii="Arial" w:hAnsi="Arial" w:cs="Arial"/>
          <w:bCs/>
          <w:sz w:val="24"/>
          <w:szCs w:val="24"/>
        </w:rPr>
        <w:t>N</w:t>
      </w:r>
      <w:r w:rsidR="0058158E" w:rsidRPr="00CB486B">
        <w:rPr>
          <w:rFonts w:ascii="Arial" w:hAnsi="Arial" w:cs="Arial"/>
          <w:bCs/>
          <w:sz w:val="24"/>
          <w:szCs w:val="24"/>
        </w:rPr>
        <w:t>ajdłuższy termin płatności nie może przekroczyć</w:t>
      </w:r>
      <w:r w:rsidR="00D83543" w:rsidRPr="00CB486B">
        <w:rPr>
          <w:rFonts w:ascii="Arial" w:hAnsi="Arial" w:cs="Arial"/>
          <w:bCs/>
          <w:sz w:val="24"/>
          <w:szCs w:val="24"/>
        </w:rPr>
        <w:t xml:space="preserve"> 30 dni. </w:t>
      </w:r>
      <w:r w:rsidR="00727A62" w:rsidRPr="00CB486B">
        <w:rPr>
          <w:rFonts w:ascii="Arial" w:hAnsi="Arial" w:cs="Arial"/>
          <w:sz w:val="24"/>
          <w:szCs w:val="24"/>
        </w:rPr>
        <w:t>W kryterium Termin płatności (T) of</w:t>
      </w:r>
      <w:r w:rsidR="00D83543" w:rsidRPr="00CB486B">
        <w:rPr>
          <w:rFonts w:ascii="Arial" w:hAnsi="Arial" w:cs="Arial"/>
          <w:sz w:val="24"/>
          <w:szCs w:val="24"/>
        </w:rPr>
        <w:t>erta może uzyskać maksymalnie 10</w:t>
      </w:r>
      <w:r w:rsidR="00727A62" w:rsidRPr="00CB486B">
        <w:rPr>
          <w:rFonts w:ascii="Arial" w:hAnsi="Arial" w:cs="Arial"/>
          <w:sz w:val="24"/>
          <w:szCs w:val="24"/>
        </w:rPr>
        <w:t xml:space="preserve"> pkt.</w:t>
      </w:r>
      <w:r w:rsidR="00D83543" w:rsidRPr="00CB486B">
        <w:rPr>
          <w:rFonts w:ascii="Arial" w:hAnsi="Arial" w:cs="Arial"/>
          <w:sz w:val="24"/>
          <w:szCs w:val="24"/>
        </w:rPr>
        <w:t xml:space="preserve"> Najwyższą liczbę punktów tj. 10</w:t>
      </w:r>
      <w:r w:rsidR="00727A62" w:rsidRPr="00CB486B">
        <w:rPr>
          <w:rFonts w:ascii="Arial" w:hAnsi="Arial" w:cs="Arial"/>
          <w:sz w:val="24"/>
          <w:szCs w:val="24"/>
        </w:rPr>
        <w:t xml:space="preserve"> pkt, otrzyma oferta zawierająca najdłuższy termin płatności, pozostali odpowiednio mniej, zgodnie z poniższym opisem</w:t>
      </w:r>
      <w:r w:rsidR="00727A62" w:rsidRPr="00CB486B">
        <w:rPr>
          <w:rStyle w:val="Pogrubienie"/>
          <w:rFonts w:ascii="Arial" w:hAnsi="Arial" w:cs="Arial"/>
          <w:b w:val="0"/>
          <w:bCs w:val="0"/>
          <w:sz w:val="24"/>
          <w:szCs w:val="24"/>
        </w:rPr>
        <w:t>:</w:t>
      </w:r>
    </w:p>
    <w:p w:rsidR="002316D2" w:rsidRPr="00CB486B" w:rsidRDefault="002316D2" w:rsidP="002316D2">
      <w:pPr>
        <w:autoSpaceDE w:val="0"/>
        <w:autoSpaceDN w:val="0"/>
        <w:adjustRightInd w:val="0"/>
        <w:spacing w:after="0" w:line="240" w:lineRule="auto"/>
        <w:ind w:left="828"/>
        <w:jc w:val="both"/>
        <w:rPr>
          <w:rFonts w:ascii="Arial" w:hAnsi="Arial" w:cs="Arial"/>
          <w:sz w:val="24"/>
          <w:szCs w:val="24"/>
        </w:rPr>
      </w:pPr>
    </w:p>
    <w:p w:rsidR="002316D2" w:rsidRPr="00CB486B" w:rsidRDefault="002316D2" w:rsidP="002316D2">
      <w:pPr>
        <w:pStyle w:val="Tekstpodstawowywcity3"/>
        <w:rPr>
          <w:rFonts w:ascii="Arial" w:hAnsi="Arial" w:cs="Arial"/>
          <w:b w:val="0"/>
          <w:szCs w:val="24"/>
        </w:rPr>
      </w:pPr>
      <w:r w:rsidRPr="00CB486B">
        <w:rPr>
          <w:rFonts w:ascii="Arial" w:hAnsi="Arial" w:cs="Arial"/>
          <w:szCs w:val="24"/>
        </w:rPr>
        <w:t xml:space="preserve">        </w:t>
      </w:r>
      <w:r w:rsidRPr="00CB486B">
        <w:rPr>
          <w:rFonts w:ascii="Arial" w:hAnsi="Arial" w:cs="Arial"/>
          <w:szCs w:val="24"/>
        </w:rPr>
        <w:tab/>
      </w:r>
      <w:r w:rsidRPr="00CB486B">
        <w:rPr>
          <w:rFonts w:ascii="Arial" w:hAnsi="Arial" w:cs="Arial"/>
          <w:b w:val="0"/>
          <w:szCs w:val="24"/>
        </w:rPr>
        <w:t>Termin płatności w terminie 14 dni:</w:t>
      </w:r>
      <w:r w:rsidRPr="00CB486B">
        <w:rPr>
          <w:rFonts w:ascii="Arial" w:hAnsi="Arial" w:cs="Arial"/>
          <w:b w:val="0"/>
          <w:szCs w:val="24"/>
        </w:rPr>
        <w:tab/>
      </w:r>
      <w:r w:rsidRPr="00CB486B">
        <w:rPr>
          <w:rFonts w:ascii="Arial" w:hAnsi="Arial" w:cs="Arial"/>
          <w:b w:val="0"/>
          <w:szCs w:val="24"/>
        </w:rPr>
        <w:tab/>
        <w:t>1 pkt.</w:t>
      </w:r>
    </w:p>
    <w:p w:rsidR="002316D2" w:rsidRPr="00CB486B" w:rsidRDefault="002316D2" w:rsidP="002316D2">
      <w:pPr>
        <w:pStyle w:val="Tekstpodstawowywcity3"/>
        <w:ind w:left="1068" w:firstLine="348"/>
        <w:rPr>
          <w:rFonts w:ascii="Arial" w:hAnsi="Arial" w:cs="Arial"/>
          <w:b w:val="0"/>
          <w:szCs w:val="24"/>
        </w:rPr>
      </w:pPr>
      <w:r w:rsidRPr="00CB486B">
        <w:rPr>
          <w:rFonts w:ascii="Arial" w:hAnsi="Arial" w:cs="Arial"/>
          <w:b w:val="0"/>
          <w:szCs w:val="24"/>
        </w:rPr>
        <w:t>Termin płatności od 15 do 21 dni:</w:t>
      </w:r>
      <w:r w:rsidRPr="00CB486B">
        <w:rPr>
          <w:rFonts w:ascii="Arial" w:hAnsi="Arial" w:cs="Arial"/>
          <w:b w:val="0"/>
          <w:szCs w:val="24"/>
        </w:rPr>
        <w:tab/>
      </w:r>
      <w:r w:rsidRPr="00CB486B">
        <w:rPr>
          <w:rFonts w:ascii="Arial" w:hAnsi="Arial" w:cs="Arial"/>
          <w:b w:val="0"/>
          <w:szCs w:val="24"/>
        </w:rPr>
        <w:tab/>
        <w:t>5 pkt.</w:t>
      </w:r>
    </w:p>
    <w:p w:rsidR="002316D2" w:rsidRPr="00CB486B" w:rsidRDefault="002316D2" w:rsidP="002316D2">
      <w:pPr>
        <w:autoSpaceDE w:val="0"/>
        <w:autoSpaceDN w:val="0"/>
        <w:adjustRightInd w:val="0"/>
        <w:spacing w:after="0" w:line="240" w:lineRule="auto"/>
        <w:ind w:left="708" w:firstLine="708"/>
        <w:jc w:val="both"/>
        <w:rPr>
          <w:rFonts w:ascii="Arial" w:hAnsi="Arial" w:cs="Arial"/>
          <w:sz w:val="24"/>
          <w:szCs w:val="24"/>
        </w:rPr>
      </w:pPr>
      <w:r w:rsidRPr="00CB486B">
        <w:rPr>
          <w:rFonts w:ascii="Arial" w:hAnsi="Arial" w:cs="Arial"/>
          <w:sz w:val="24"/>
          <w:szCs w:val="24"/>
        </w:rPr>
        <w:t>Termin płatności od 22 do 30 dni:</w:t>
      </w:r>
      <w:r w:rsidRPr="00CB486B">
        <w:rPr>
          <w:rFonts w:ascii="Arial" w:hAnsi="Arial" w:cs="Arial"/>
          <w:sz w:val="24"/>
          <w:szCs w:val="24"/>
        </w:rPr>
        <w:tab/>
      </w:r>
      <w:r w:rsidRPr="00CB486B">
        <w:rPr>
          <w:rFonts w:ascii="Arial" w:hAnsi="Arial" w:cs="Arial"/>
          <w:sz w:val="24"/>
          <w:szCs w:val="24"/>
        </w:rPr>
        <w:tab/>
        <w:t>10 pkt.</w:t>
      </w:r>
    </w:p>
    <w:p w:rsidR="002316D2" w:rsidRPr="00CB486B" w:rsidRDefault="002316D2" w:rsidP="002316D2">
      <w:pPr>
        <w:autoSpaceDE w:val="0"/>
        <w:autoSpaceDN w:val="0"/>
        <w:adjustRightInd w:val="0"/>
        <w:spacing w:after="0" w:line="240" w:lineRule="auto"/>
        <w:jc w:val="both"/>
        <w:rPr>
          <w:rFonts w:ascii="Arial" w:hAnsi="Arial" w:cs="Arial"/>
          <w:bCs/>
          <w:sz w:val="24"/>
          <w:szCs w:val="24"/>
        </w:rPr>
      </w:pPr>
    </w:p>
    <w:p w:rsidR="00727A62" w:rsidRPr="00CB486B" w:rsidRDefault="00727A62" w:rsidP="002316D2">
      <w:pPr>
        <w:autoSpaceDE w:val="0"/>
        <w:autoSpaceDN w:val="0"/>
        <w:adjustRightInd w:val="0"/>
        <w:spacing w:after="0" w:line="240" w:lineRule="auto"/>
        <w:jc w:val="both"/>
        <w:rPr>
          <w:rFonts w:ascii="Arial" w:hAnsi="Arial" w:cs="Arial"/>
          <w:bCs/>
          <w:sz w:val="24"/>
          <w:szCs w:val="24"/>
        </w:rPr>
      </w:pPr>
      <w:r w:rsidRPr="00CB486B">
        <w:rPr>
          <w:rFonts w:ascii="Arial" w:hAnsi="Arial" w:cs="Arial"/>
          <w:bCs/>
          <w:sz w:val="24"/>
          <w:szCs w:val="24"/>
        </w:rPr>
        <w:t>W przypadku braku wpisania w ofercie terminu płatności lub wpisania mniej niż 14 dni oferta otrzyma 0 pkt.</w:t>
      </w:r>
      <w:r w:rsidR="002316D2" w:rsidRPr="00CB486B">
        <w:rPr>
          <w:rFonts w:ascii="Arial" w:hAnsi="Arial" w:cs="Arial"/>
          <w:bCs/>
          <w:sz w:val="24"/>
          <w:szCs w:val="24"/>
        </w:rPr>
        <w:t xml:space="preserve"> </w:t>
      </w:r>
      <w:r w:rsidRPr="00CB486B">
        <w:rPr>
          <w:rFonts w:ascii="Arial" w:hAnsi="Arial" w:cs="Arial"/>
          <w:sz w:val="24"/>
          <w:szCs w:val="24"/>
        </w:rPr>
        <w:t xml:space="preserve">Otrzymanie 0 punktów </w:t>
      </w:r>
      <w:r w:rsidR="00593CE1">
        <w:rPr>
          <w:rFonts w:ascii="Arial" w:hAnsi="Arial" w:cs="Arial"/>
          <w:bCs/>
          <w:sz w:val="24"/>
          <w:szCs w:val="24"/>
        </w:rPr>
        <w:t xml:space="preserve">w niniejszym </w:t>
      </w:r>
      <w:r w:rsidRPr="00CB486B">
        <w:rPr>
          <w:rFonts w:ascii="Arial" w:hAnsi="Arial" w:cs="Arial"/>
          <w:bCs/>
          <w:sz w:val="24"/>
          <w:szCs w:val="24"/>
        </w:rPr>
        <w:t>kryterium</w:t>
      </w:r>
      <w:r w:rsidRPr="00CB486B">
        <w:rPr>
          <w:rFonts w:ascii="Arial" w:hAnsi="Arial" w:cs="Arial"/>
          <w:sz w:val="24"/>
          <w:szCs w:val="24"/>
        </w:rPr>
        <w:t>, będzie równoznaczne z odrzuceniem oferty.</w:t>
      </w:r>
    </w:p>
    <w:p w:rsidR="00727A62" w:rsidRPr="008A7854" w:rsidRDefault="00727A62" w:rsidP="00080516">
      <w:pPr>
        <w:pStyle w:val="Bezodstpw"/>
        <w:jc w:val="both"/>
        <w:rPr>
          <w:rFonts w:ascii="Arial" w:hAnsi="Arial" w:cs="Arial"/>
          <w:b/>
          <w:sz w:val="24"/>
          <w:szCs w:val="24"/>
        </w:rPr>
      </w:pPr>
    </w:p>
    <w:p w:rsidR="00080516" w:rsidRPr="008A7854" w:rsidRDefault="0002474A" w:rsidP="0072223A">
      <w:pPr>
        <w:pStyle w:val="Bezodstpw"/>
        <w:numPr>
          <w:ilvl w:val="0"/>
          <w:numId w:val="4"/>
        </w:numPr>
        <w:jc w:val="both"/>
        <w:rPr>
          <w:rFonts w:ascii="Arial" w:hAnsi="Arial" w:cs="Arial"/>
          <w:b/>
          <w:sz w:val="24"/>
          <w:szCs w:val="24"/>
        </w:rPr>
      </w:pPr>
      <w:r w:rsidRPr="008A7854">
        <w:rPr>
          <w:rFonts w:ascii="Arial" w:hAnsi="Arial" w:cs="Arial"/>
          <w:b/>
          <w:sz w:val="24"/>
          <w:szCs w:val="24"/>
        </w:rPr>
        <w:t>Informacje o formalnościach, jakie powinny zostać dopełnione po wyborze oferty w celu zawarcia umowy  w sprawie zamówienia publicznego</w:t>
      </w:r>
    </w:p>
    <w:p w:rsidR="00080516" w:rsidRPr="008A7854" w:rsidRDefault="0002474A" w:rsidP="0072223A">
      <w:pPr>
        <w:pStyle w:val="Bezodstpw"/>
        <w:numPr>
          <w:ilvl w:val="1"/>
          <w:numId w:val="4"/>
        </w:numPr>
        <w:jc w:val="both"/>
        <w:rPr>
          <w:rFonts w:ascii="Arial" w:hAnsi="Arial" w:cs="Arial"/>
          <w:b/>
          <w:sz w:val="24"/>
          <w:szCs w:val="24"/>
        </w:rPr>
      </w:pPr>
      <w:r w:rsidRPr="008A7854">
        <w:rPr>
          <w:rFonts w:ascii="Arial" w:hAnsi="Arial" w:cs="Arial"/>
          <w:sz w:val="24"/>
          <w:szCs w:val="24"/>
        </w:rPr>
        <w:t>Zamawiający zaproponuje dostawcy, którego oferta zostanie wybrana, zawarcie umow</w:t>
      </w:r>
      <w:r w:rsidR="00425BE1" w:rsidRPr="008A7854">
        <w:rPr>
          <w:rFonts w:ascii="Arial" w:hAnsi="Arial" w:cs="Arial"/>
          <w:sz w:val="24"/>
          <w:szCs w:val="24"/>
        </w:rPr>
        <w:t>y  w terminie  nie krótszym niż</w:t>
      </w:r>
      <w:r w:rsidRPr="008A7854">
        <w:rPr>
          <w:rFonts w:ascii="Arial" w:hAnsi="Arial" w:cs="Arial"/>
          <w:sz w:val="24"/>
          <w:szCs w:val="24"/>
        </w:rPr>
        <w:t xml:space="preserve"> 7 dni od dnia przekazania zawiadomienia o wyborze oferty lub też przed upływem tego terminu </w:t>
      </w:r>
      <w:r w:rsidR="00F21EF9" w:rsidRPr="008A7854">
        <w:rPr>
          <w:rFonts w:ascii="Arial" w:hAnsi="Arial" w:cs="Arial"/>
          <w:sz w:val="24"/>
          <w:szCs w:val="24"/>
        </w:rPr>
        <w:br/>
      </w:r>
      <w:r w:rsidRPr="008A7854">
        <w:rPr>
          <w:rFonts w:ascii="Arial" w:hAnsi="Arial" w:cs="Arial"/>
          <w:sz w:val="24"/>
          <w:szCs w:val="24"/>
        </w:rPr>
        <w:t>w przypadku gdy w postępowaniu o udzielenie zamówienia złożona zostanie tylko jedna oferta.</w:t>
      </w:r>
    </w:p>
    <w:p w:rsidR="00080516" w:rsidRPr="008A7854" w:rsidRDefault="00CA44DE" w:rsidP="0072223A">
      <w:pPr>
        <w:pStyle w:val="Bezodstpw"/>
        <w:numPr>
          <w:ilvl w:val="1"/>
          <w:numId w:val="4"/>
        </w:numPr>
        <w:jc w:val="both"/>
        <w:rPr>
          <w:rFonts w:ascii="Arial" w:hAnsi="Arial" w:cs="Arial"/>
          <w:b/>
          <w:sz w:val="24"/>
          <w:szCs w:val="24"/>
        </w:rPr>
      </w:pPr>
      <w:r w:rsidRPr="008A7854">
        <w:rPr>
          <w:rFonts w:ascii="Arial" w:hAnsi="Arial" w:cs="Arial"/>
          <w:sz w:val="24"/>
          <w:szCs w:val="24"/>
        </w:rPr>
        <w:t>Przed podpisaniem umowy Wykonawca</w:t>
      </w:r>
      <w:r w:rsidR="00593CE1">
        <w:rPr>
          <w:rFonts w:ascii="Arial" w:hAnsi="Arial" w:cs="Arial"/>
          <w:sz w:val="24"/>
          <w:szCs w:val="24"/>
        </w:rPr>
        <w:t>,</w:t>
      </w:r>
      <w:r w:rsidRPr="008A7854">
        <w:rPr>
          <w:rFonts w:ascii="Arial" w:hAnsi="Arial" w:cs="Arial"/>
          <w:sz w:val="24"/>
          <w:szCs w:val="24"/>
        </w:rPr>
        <w:t xml:space="preserve"> którego oferta zostanie wybrana zobowiązany jest:</w:t>
      </w:r>
    </w:p>
    <w:p w:rsidR="00080516" w:rsidRPr="008A7854" w:rsidRDefault="00CA44DE" w:rsidP="0072223A">
      <w:pPr>
        <w:pStyle w:val="Bezodstpw"/>
        <w:numPr>
          <w:ilvl w:val="2"/>
          <w:numId w:val="4"/>
        </w:numPr>
        <w:jc w:val="both"/>
        <w:rPr>
          <w:rFonts w:ascii="Arial" w:hAnsi="Arial" w:cs="Arial"/>
          <w:b/>
          <w:sz w:val="24"/>
          <w:szCs w:val="24"/>
        </w:rPr>
      </w:pPr>
      <w:r w:rsidRPr="008A7854">
        <w:rPr>
          <w:rFonts w:ascii="Arial" w:hAnsi="Arial" w:cs="Arial"/>
          <w:sz w:val="24"/>
          <w:szCs w:val="24"/>
        </w:rPr>
        <w:t>Przedłożyć dowód osobisty w przypadku gdy wykonawca jest osobą fizyczną</w:t>
      </w:r>
    </w:p>
    <w:p w:rsidR="00080516" w:rsidRPr="00C37527" w:rsidRDefault="00CA44DE" w:rsidP="0072223A">
      <w:pPr>
        <w:pStyle w:val="Bezodstpw"/>
        <w:numPr>
          <w:ilvl w:val="2"/>
          <w:numId w:val="4"/>
        </w:numPr>
        <w:jc w:val="both"/>
        <w:rPr>
          <w:rFonts w:ascii="Arial" w:hAnsi="Arial" w:cs="Arial"/>
          <w:b/>
          <w:sz w:val="24"/>
          <w:szCs w:val="24"/>
        </w:rPr>
      </w:pPr>
      <w:r w:rsidRPr="008A7854">
        <w:rPr>
          <w:rFonts w:ascii="Arial" w:hAnsi="Arial" w:cs="Arial"/>
          <w:sz w:val="24"/>
          <w:szCs w:val="24"/>
        </w:rPr>
        <w:t>Osoby podpisujące umowę powinny posiadać ze sobą dokument potwierdzający ich umocowanie prawne do podpisywania umów o ile umocowanie to nie będzie wynikać z dokumentów dołączonych do oferty.</w:t>
      </w:r>
    </w:p>
    <w:p w:rsidR="00C37527" w:rsidRPr="008A7854" w:rsidRDefault="00C37527" w:rsidP="00C37527">
      <w:pPr>
        <w:pStyle w:val="Bezodstpw"/>
        <w:ind w:left="1224"/>
        <w:jc w:val="both"/>
        <w:rPr>
          <w:rFonts w:ascii="Arial" w:hAnsi="Arial" w:cs="Arial"/>
          <w:b/>
          <w:sz w:val="24"/>
          <w:szCs w:val="24"/>
        </w:rPr>
      </w:pPr>
    </w:p>
    <w:p w:rsidR="00080516" w:rsidRPr="008A7854" w:rsidRDefault="0002474A" w:rsidP="0072223A">
      <w:pPr>
        <w:pStyle w:val="Bezodstpw"/>
        <w:numPr>
          <w:ilvl w:val="0"/>
          <w:numId w:val="4"/>
        </w:numPr>
        <w:jc w:val="both"/>
        <w:rPr>
          <w:rFonts w:ascii="Arial" w:hAnsi="Arial" w:cs="Arial"/>
          <w:b/>
          <w:sz w:val="24"/>
          <w:szCs w:val="24"/>
        </w:rPr>
      </w:pPr>
      <w:r w:rsidRPr="008A7854">
        <w:rPr>
          <w:rFonts w:ascii="Arial" w:hAnsi="Arial" w:cs="Arial"/>
          <w:b/>
          <w:sz w:val="24"/>
          <w:szCs w:val="24"/>
        </w:rPr>
        <w:t>Wymagania dotyczące zabezpieczenia należnego wykonania umowy</w:t>
      </w:r>
    </w:p>
    <w:p w:rsidR="00080516" w:rsidRDefault="00CA44DE" w:rsidP="00080516">
      <w:pPr>
        <w:pStyle w:val="Bezodstpw"/>
        <w:ind w:left="360"/>
        <w:jc w:val="both"/>
        <w:rPr>
          <w:rFonts w:ascii="Arial" w:hAnsi="Arial" w:cs="Arial"/>
          <w:sz w:val="24"/>
          <w:szCs w:val="24"/>
        </w:rPr>
      </w:pPr>
      <w:r w:rsidRPr="008A7854">
        <w:rPr>
          <w:rFonts w:ascii="Arial" w:hAnsi="Arial" w:cs="Arial"/>
          <w:sz w:val="24"/>
          <w:szCs w:val="24"/>
        </w:rPr>
        <w:t>Nie ma wymogu wpłacenia zabezpiec</w:t>
      </w:r>
      <w:r w:rsidR="00C37527">
        <w:rPr>
          <w:rFonts w:ascii="Arial" w:hAnsi="Arial" w:cs="Arial"/>
          <w:sz w:val="24"/>
          <w:szCs w:val="24"/>
        </w:rPr>
        <w:t>zenia należnego wykonania umowy.</w:t>
      </w:r>
    </w:p>
    <w:p w:rsidR="00C37527" w:rsidRPr="008A7854" w:rsidRDefault="00C37527" w:rsidP="00080516">
      <w:pPr>
        <w:pStyle w:val="Bezodstpw"/>
        <w:ind w:left="360"/>
        <w:jc w:val="both"/>
        <w:rPr>
          <w:rFonts w:ascii="Arial" w:hAnsi="Arial" w:cs="Arial"/>
          <w:b/>
          <w:sz w:val="24"/>
          <w:szCs w:val="24"/>
        </w:rPr>
      </w:pPr>
    </w:p>
    <w:p w:rsidR="00080516" w:rsidRPr="008A7854" w:rsidRDefault="00CA44DE" w:rsidP="0072223A">
      <w:pPr>
        <w:pStyle w:val="Bezodstpw"/>
        <w:numPr>
          <w:ilvl w:val="0"/>
          <w:numId w:val="4"/>
        </w:numPr>
        <w:jc w:val="both"/>
        <w:rPr>
          <w:rFonts w:ascii="Arial" w:hAnsi="Arial" w:cs="Arial"/>
          <w:b/>
          <w:sz w:val="24"/>
          <w:szCs w:val="24"/>
        </w:rPr>
      </w:pPr>
      <w:r w:rsidRPr="008A7854">
        <w:rPr>
          <w:rFonts w:ascii="Arial" w:hAnsi="Arial" w:cs="Arial"/>
          <w:b/>
          <w:sz w:val="24"/>
          <w:szCs w:val="24"/>
        </w:rPr>
        <w:t>Umowa</w:t>
      </w:r>
    </w:p>
    <w:p w:rsidR="00080516" w:rsidRDefault="00D14EE5" w:rsidP="00080516">
      <w:pPr>
        <w:pStyle w:val="Bezodstpw"/>
        <w:ind w:left="360"/>
        <w:jc w:val="both"/>
        <w:rPr>
          <w:rFonts w:ascii="Arial" w:hAnsi="Arial" w:cs="Arial"/>
          <w:sz w:val="24"/>
          <w:szCs w:val="24"/>
        </w:rPr>
      </w:pPr>
      <w:r w:rsidRPr="008A7854">
        <w:rPr>
          <w:rFonts w:ascii="Arial" w:hAnsi="Arial" w:cs="Arial"/>
          <w:sz w:val="24"/>
          <w:szCs w:val="24"/>
        </w:rPr>
        <w:t xml:space="preserve">Wzór umowy </w:t>
      </w:r>
      <w:r w:rsidR="00CA44DE" w:rsidRPr="008A7854">
        <w:rPr>
          <w:rFonts w:ascii="Arial" w:hAnsi="Arial" w:cs="Arial"/>
          <w:sz w:val="24"/>
          <w:szCs w:val="24"/>
        </w:rPr>
        <w:t xml:space="preserve">– </w:t>
      </w:r>
      <w:r w:rsidR="00593CE1">
        <w:rPr>
          <w:rFonts w:ascii="Arial" w:hAnsi="Arial" w:cs="Arial"/>
          <w:sz w:val="24"/>
          <w:szCs w:val="24"/>
        </w:rPr>
        <w:t>załącznik</w:t>
      </w:r>
      <w:r w:rsidR="0094232C" w:rsidRPr="008A7854">
        <w:rPr>
          <w:rFonts w:ascii="Arial" w:hAnsi="Arial" w:cs="Arial"/>
          <w:sz w:val="24"/>
          <w:szCs w:val="24"/>
        </w:rPr>
        <w:t xml:space="preserve"> nr </w:t>
      </w:r>
      <w:r w:rsidRPr="008A7854">
        <w:rPr>
          <w:rFonts w:ascii="Arial" w:hAnsi="Arial" w:cs="Arial"/>
          <w:sz w:val="24"/>
          <w:szCs w:val="24"/>
        </w:rPr>
        <w:t>7</w:t>
      </w:r>
      <w:r w:rsidR="00CA44DE" w:rsidRPr="008A7854">
        <w:rPr>
          <w:rFonts w:ascii="Arial" w:hAnsi="Arial" w:cs="Arial"/>
          <w:sz w:val="24"/>
          <w:szCs w:val="24"/>
        </w:rPr>
        <w:t xml:space="preserve"> do SIWZ</w:t>
      </w:r>
      <w:r w:rsidR="00F46240" w:rsidRPr="008A7854">
        <w:rPr>
          <w:rFonts w:ascii="Arial" w:hAnsi="Arial" w:cs="Arial"/>
          <w:sz w:val="24"/>
          <w:szCs w:val="24"/>
        </w:rPr>
        <w:t>.</w:t>
      </w:r>
    </w:p>
    <w:p w:rsidR="00C37527" w:rsidRPr="008A7854" w:rsidRDefault="00C37527" w:rsidP="00080516">
      <w:pPr>
        <w:pStyle w:val="Bezodstpw"/>
        <w:ind w:left="360"/>
        <w:jc w:val="both"/>
        <w:rPr>
          <w:rFonts w:ascii="Arial" w:hAnsi="Arial" w:cs="Arial"/>
          <w:b/>
          <w:sz w:val="24"/>
          <w:szCs w:val="24"/>
        </w:rPr>
      </w:pPr>
    </w:p>
    <w:p w:rsidR="00080516" w:rsidRPr="008A7854" w:rsidRDefault="00CA44DE" w:rsidP="0072223A">
      <w:pPr>
        <w:pStyle w:val="Bezodstpw"/>
        <w:numPr>
          <w:ilvl w:val="0"/>
          <w:numId w:val="4"/>
        </w:numPr>
        <w:jc w:val="both"/>
        <w:rPr>
          <w:rFonts w:ascii="Arial" w:hAnsi="Arial" w:cs="Arial"/>
          <w:b/>
          <w:sz w:val="24"/>
          <w:szCs w:val="24"/>
        </w:rPr>
      </w:pPr>
      <w:r w:rsidRPr="008A7854">
        <w:rPr>
          <w:rFonts w:ascii="Arial" w:hAnsi="Arial" w:cs="Arial"/>
          <w:b/>
          <w:sz w:val="24"/>
          <w:szCs w:val="24"/>
        </w:rPr>
        <w:t>Ś</w:t>
      </w:r>
      <w:r w:rsidR="00576DE1" w:rsidRPr="008A7854">
        <w:rPr>
          <w:rFonts w:ascii="Arial" w:hAnsi="Arial" w:cs="Arial"/>
          <w:b/>
          <w:sz w:val="24"/>
          <w:szCs w:val="24"/>
        </w:rPr>
        <w:t>rodki ochrony prawnej</w:t>
      </w:r>
    </w:p>
    <w:p w:rsidR="00080516" w:rsidRPr="008A7854" w:rsidRDefault="00425BE1" w:rsidP="0072223A">
      <w:pPr>
        <w:pStyle w:val="Bezodstpw"/>
        <w:numPr>
          <w:ilvl w:val="1"/>
          <w:numId w:val="4"/>
        </w:numPr>
        <w:jc w:val="both"/>
        <w:rPr>
          <w:rFonts w:ascii="Arial" w:hAnsi="Arial" w:cs="Arial"/>
          <w:b/>
          <w:sz w:val="24"/>
          <w:szCs w:val="24"/>
        </w:rPr>
      </w:pPr>
      <w:r w:rsidRPr="008A7854">
        <w:rPr>
          <w:rFonts w:ascii="Arial" w:eastAsia="Cambria" w:hAnsi="Arial" w:cs="Arial"/>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080516" w:rsidRPr="008A7854" w:rsidRDefault="00425BE1" w:rsidP="0072223A">
      <w:pPr>
        <w:pStyle w:val="Bezodstpw"/>
        <w:numPr>
          <w:ilvl w:val="1"/>
          <w:numId w:val="4"/>
        </w:numPr>
        <w:jc w:val="both"/>
        <w:rPr>
          <w:rFonts w:ascii="Arial" w:hAnsi="Arial" w:cs="Arial"/>
          <w:b/>
          <w:sz w:val="24"/>
          <w:szCs w:val="24"/>
        </w:rPr>
      </w:pPr>
      <w:r w:rsidRPr="008A7854">
        <w:rPr>
          <w:rFonts w:ascii="Arial" w:eastAsia="Cambria" w:hAnsi="Arial" w:cs="Arial"/>
          <w:sz w:val="24"/>
          <w:szCs w:val="24"/>
        </w:rPr>
        <w:t>Odwołanie.</w:t>
      </w:r>
    </w:p>
    <w:p w:rsidR="00080516" w:rsidRPr="00C37527" w:rsidRDefault="00425BE1" w:rsidP="0072223A">
      <w:pPr>
        <w:pStyle w:val="Bezodstpw"/>
        <w:numPr>
          <w:ilvl w:val="2"/>
          <w:numId w:val="4"/>
        </w:numPr>
        <w:jc w:val="both"/>
        <w:rPr>
          <w:rFonts w:ascii="Arial" w:hAnsi="Arial" w:cs="Arial"/>
          <w:sz w:val="24"/>
          <w:szCs w:val="24"/>
        </w:rPr>
      </w:pPr>
      <w:r w:rsidRPr="00C37527">
        <w:rPr>
          <w:rFonts w:ascii="Arial" w:eastAsia="Cambria" w:hAnsi="Arial" w:cs="Arial"/>
          <w:sz w:val="24"/>
          <w:szCs w:val="24"/>
        </w:rPr>
        <w:t>Odwołanie przysługuje wobec czynności:</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określenia warunków udziału w postępowaniu</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wykluczenia odwołując</w:t>
      </w:r>
      <w:r w:rsidR="008A7854" w:rsidRPr="00C37527">
        <w:rPr>
          <w:rFonts w:ascii="Arial" w:hAnsi="Arial" w:cs="Arial"/>
          <w:sz w:val="24"/>
          <w:szCs w:val="24"/>
        </w:rPr>
        <w:t xml:space="preserve">ego z postępowania o udzielenie </w:t>
      </w:r>
      <w:r w:rsidRPr="00C37527">
        <w:rPr>
          <w:rFonts w:ascii="Arial" w:hAnsi="Arial" w:cs="Arial"/>
          <w:sz w:val="24"/>
          <w:szCs w:val="24"/>
        </w:rPr>
        <w:t>zamówienia;</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odrzucenia oferty odwołującego;</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opisu przedmiotu zamówienia;</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wyboru najkorzystniejszej oferty</w:t>
      </w:r>
    </w:p>
    <w:p w:rsidR="00080516" w:rsidRPr="008A7854" w:rsidRDefault="00425BE1" w:rsidP="0072223A">
      <w:pPr>
        <w:pStyle w:val="Bezodstpw"/>
        <w:numPr>
          <w:ilvl w:val="2"/>
          <w:numId w:val="4"/>
        </w:numPr>
        <w:jc w:val="both"/>
        <w:rPr>
          <w:rFonts w:ascii="Arial" w:hAnsi="Arial" w:cs="Arial"/>
          <w:b/>
          <w:sz w:val="24"/>
          <w:szCs w:val="24"/>
        </w:rPr>
      </w:pPr>
      <w:r w:rsidRPr="00C37527">
        <w:rPr>
          <w:rFonts w:ascii="Arial" w:eastAsia="Cambria" w:hAnsi="Arial" w:cs="Arial"/>
          <w:sz w:val="24"/>
          <w:szCs w:val="24"/>
        </w:rPr>
        <w:t>Odwołanie</w:t>
      </w:r>
      <w:r w:rsidRPr="008A7854">
        <w:rPr>
          <w:rFonts w:ascii="Arial" w:eastAsia="Cambria" w:hAnsi="Arial" w:cs="Arial"/>
          <w:sz w:val="24"/>
          <w:szCs w:val="24"/>
        </w:rPr>
        <w:t xml:space="preserve"> powinno wskazywać czynn</w:t>
      </w:r>
      <w:r w:rsidR="00593CE1">
        <w:rPr>
          <w:rFonts w:ascii="Arial" w:eastAsia="Cambria" w:hAnsi="Arial" w:cs="Arial"/>
          <w:sz w:val="24"/>
          <w:szCs w:val="24"/>
        </w:rPr>
        <w:t>ości lub zaniechania czynności Z</w:t>
      </w:r>
      <w:r w:rsidRPr="008A7854">
        <w:rPr>
          <w:rFonts w:ascii="Arial" w:eastAsia="Cambria" w:hAnsi="Arial" w:cs="Arial"/>
          <w:sz w:val="24"/>
          <w:szCs w:val="24"/>
        </w:rPr>
        <w:t>amawiającego, której zarzuca się niezgodność z przepisami ustawy, zawierać zwięzłe przedstawienie zarzutów, określać żądanie oraz wskazywać okoliczności faktyczne i prawne uzasadniające wniesienie odwołania.</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Odwołanie wnos</w:t>
      </w:r>
      <w:r w:rsidR="00593CE1">
        <w:rPr>
          <w:rFonts w:ascii="Arial" w:eastAsia="Cambria" w:hAnsi="Arial" w:cs="Arial"/>
          <w:sz w:val="24"/>
          <w:szCs w:val="24"/>
        </w:rPr>
        <w:t>i się do Prezesa Krajowej Izby O</w:t>
      </w:r>
      <w:r w:rsidRPr="008A7854">
        <w:rPr>
          <w:rFonts w:ascii="Arial" w:eastAsia="Cambria" w:hAnsi="Arial" w:cs="Arial"/>
          <w:sz w:val="24"/>
          <w:szCs w:val="24"/>
        </w:rPr>
        <w:t xml:space="preserve">dwoławczej </w:t>
      </w:r>
      <w:r w:rsidR="008A7854" w:rsidRPr="008A7854">
        <w:rPr>
          <w:rFonts w:ascii="Arial" w:eastAsia="Cambria" w:hAnsi="Arial" w:cs="Arial"/>
          <w:sz w:val="24"/>
          <w:szCs w:val="24"/>
        </w:rPr>
        <w:br/>
      </w:r>
      <w:r w:rsidRPr="008A7854">
        <w:rPr>
          <w:rFonts w:ascii="Arial" w:eastAsia="Cambria" w:hAnsi="Arial" w:cs="Arial"/>
          <w:sz w:val="24"/>
          <w:szCs w:val="24"/>
        </w:rPr>
        <w:t xml:space="preserve">w formie pisemnej albo elektronicznej opatrzonej bezpiecznym podpisem elektronicznym  weryfikowanym za pomocą  ważnego kwalifikowanego  certyfikatu </w:t>
      </w:r>
      <w:r w:rsidRPr="008A7854">
        <w:rPr>
          <w:rFonts w:ascii="Arial" w:hAnsi="Arial" w:cs="Arial"/>
          <w:sz w:val="24"/>
          <w:szCs w:val="24"/>
        </w:rPr>
        <w:t>lub równoważnego środka, spełniającego wymagania dla tego rodzaju podpisu.</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 xml:space="preserve">Odwołanie wnosi się w terminie 5 dni od dnia </w:t>
      </w:r>
      <w:r w:rsidRPr="008A7854">
        <w:rPr>
          <w:rFonts w:ascii="Arial" w:hAnsi="Arial" w:cs="Arial"/>
          <w:sz w:val="24"/>
          <w:szCs w:val="24"/>
        </w:rPr>
        <w:t>prz</w:t>
      </w:r>
      <w:r w:rsidR="00593CE1">
        <w:rPr>
          <w:rFonts w:ascii="Arial" w:hAnsi="Arial" w:cs="Arial"/>
          <w:sz w:val="24"/>
          <w:szCs w:val="24"/>
        </w:rPr>
        <w:t>esłania informacji o czynności Z</w:t>
      </w:r>
      <w:r w:rsidRPr="008A7854">
        <w:rPr>
          <w:rFonts w:ascii="Arial" w:hAnsi="Arial" w:cs="Arial"/>
          <w:sz w:val="24"/>
          <w:szCs w:val="24"/>
        </w:rPr>
        <w:t>amawiającego stanowiącej podstawę jego wniesienia - jeżeli zostały przesłane w sposób określony w art. 180 ust. 5 PZP zdanie drugie albo w terminie 10 dni - jeżeli zostały przesłane w inny sposób</w:t>
      </w:r>
      <w:r w:rsidR="00080516" w:rsidRPr="008A7854">
        <w:rPr>
          <w:rFonts w:ascii="Arial" w:eastAsia="Cambria" w:hAnsi="Arial" w:cs="Arial"/>
          <w:sz w:val="24"/>
          <w:szCs w:val="24"/>
        </w:rPr>
        <w:t>.</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 xml:space="preserve">Odwołanie wobec treści ogłoszenia o zamówieniu, a także wobec postanowień specyfikacji istotnych warunków zamówienia, wnosi się </w:t>
      </w:r>
      <w:r w:rsidR="008A7854" w:rsidRPr="008A7854">
        <w:rPr>
          <w:rFonts w:ascii="Arial" w:eastAsia="Cambria" w:hAnsi="Arial" w:cs="Arial"/>
          <w:sz w:val="24"/>
          <w:szCs w:val="24"/>
        </w:rPr>
        <w:br/>
      </w:r>
      <w:r w:rsidRPr="008A7854">
        <w:rPr>
          <w:rFonts w:ascii="Arial" w:eastAsia="Cambria" w:hAnsi="Arial" w:cs="Arial"/>
          <w:sz w:val="24"/>
          <w:szCs w:val="24"/>
        </w:rPr>
        <w:t>w terminie 5 dni od dnia zamieszczenia ogłoszenia w Biuletynie Zamówień Publicznych lub specyfikacji istotnych warunków zamówienia na stronie internetowej.</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Odwołanie wobec czynności innych niż okr</w:t>
      </w:r>
      <w:r w:rsidR="00080516" w:rsidRPr="008A7854">
        <w:rPr>
          <w:rFonts w:ascii="Arial" w:eastAsia="Cambria" w:hAnsi="Arial" w:cs="Arial"/>
          <w:sz w:val="24"/>
          <w:szCs w:val="24"/>
        </w:rPr>
        <w:t xml:space="preserve">eślone w pkt 17.2.4 </w:t>
      </w:r>
      <w:r w:rsidR="008A7854" w:rsidRPr="008A7854">
        <w:rPr>
          <w:rFonts w:ascii="Arial" w:eastAsia="Cambria" w:hAnsi="Arial" w:cs="Arial"/>
          <w:sz w:val="24"/>
          <w:szCs w:val="24"/>
        </w:rPr>
        <w:br/>
      </w:r>
      <w:r w:rsidR="00080516" w:rsidRPr="008A7854">
        <w:rPr>
          <w:rFonts w:ascii="Arial" w:eastAsia="Cambria" w:hAnsi="Arial" w:cs="Arial"/>
          <w:sz w:val="24"/>
          <w:szCs w:val="24"/>
        </w:rPr>
        <w:t>i 17</w:t>
      </w:r>
      <w:r w:rsidRPr="008A7854">
        <w:rPr>
          <w:rFonts w:ascii="Arial" w:eastAsia="Cambria" w:hAnsi="Arial" w:cs="Arial"/>
          <w:sz w:val="24"/>
          <w:szCs w:val="24"/>
        </w:rPr>
        <w:t xml:space="preserve">.2.5 wnosi się w terminie 5 dni od dnia, w którym powzięto lub przy zachowaniu należytej staranności można było powziąć wiadomość </w:t>
      </w:r>
      <w:r w:rsidR="008A7854" w:rsidRPr="008A7854">
        <w:rPr>
          <w:rFonts w:ascii="Arial" w:eastAsia="Cambria" w:hAnsi="Arial" w:cs="Arial"/>
          <w:sz w:val="24"/>
          <w:szCs w:val="24"/>
        </w:rPr>
        <w:br/>
      </w:r>
      <w:r w:rsidRPr="008A7854">
        <w:rPr>
          <w:rFonts w:ascii="Arial" w:eastAsia="Cambria" w:hAnsi="Arial" w:cs="Arial"/>
          <w:sz w:val="24"/>
          <w:szCs w:val="24"/>
        </w:rPr>
        <w:t xml:space="preserve">o okolicznościach stanowiących podstawę jego wniesienia. </w:t>
      </w:r>
    </w:p>
    <w:p w:rsidR="00080516" w:rsidRPr="008A7854" w:rsidRDefault="00425BE1" w:rsidP="0072223A">
      <w:pPr>
        <w:pStyle w:val="Bezodstpw"/>
        <w:numPr>
          <w:ilvl w:val="1"/>
          <w:numId w:val="4"/>
        </w:numPr>
        <w:jc w:val="both"/>
        <w:rPr>
          <w:rFonts w:ascii="Arial" w:hAnsi="Arial" w:cs="Arial"/>
          <w:b/>
          <w:sz w:val="24"/>
          <w:szCs w:val="24"/>
        </w:rPr>
      </w:pPr>
      <w:r w:rsidRPr="008A7854">
        <w:rPr>
          <w:rFonts w:ascii="Arial" w:eastAsia="Cambria" w:hAnsi="Arial" w:cs="Arial"/>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w:t>
      </w:r>
      <w:r w:rsidR="00080516" w:rsidRPr="008A7854">
        <w:rPr>
          <w:rFonts w:ascii="Arial" w:eastAsia="Cambria" w:hAnsi="Arial" w:cs="Arial"/>
          <w:sz w:val="24"/>
          <w:szCs w:val="24"/>
        </w:rPr>
        <w:t>ie z pkt 17</w:t>
      </w:r>
      <w:r w:rsidRPr="008A7854">
        <w:rPr>
          <w:rFonts w:ascii="Arial" w:eastAsia="Cambria" w:hAnsi="Arial" w:cs="Arial"/>
          <w:sz w:val="24"/>
          <w:szCs w:val="24"/>
        </w:rPr>
        <w:t>.2.</w:t>
      </w:r>
    </w:p>
    <w:p w:rsidR="00080516" w:rsidRPr="008A7854" w:rsidRDefault="00425BE1" w:rsidP="0072223A">
      <w:pPr>
        <w:pStyle w:val="Bezodstpw"/>
        <w:numPr>
          <w:ilvl w:val="1"/>
          <w:numId w:val="4"/>
        </w:numPr>
        <w:jc w:val="both"/>
        <w:rPr>
          <w:rFonts w:ascii="Arial" w:hAnsi="Arial" w:cs="Arial"/>
          <w:b/>
          <w:sz w:val="24"/>
          <w:szCs w:val="24"/>
        </w:rPr>
      </w:pPr>
      <w:r w:rsidRPr="008A7854">
        <w:rPr>
          <w:rFonts w:ascii="Arial" w:eastAsia="Cambria" w:hAnsi="Arial" w:cs="Arial"/>
          <w:sz w:val="24"/>
          <w:szCs w:val="24"/>
        </w:rPr>
        <w:t>Skarga do sądu.</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Na orzeczenie Krajowej Izby Odwoławczej stronom oraz uczestnikom postępowania odwoławczego.</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Skargę wnosi się do Sądu Okręgowego właściwego dla siedziby albo miejsca zamieszkania Zamawiającego</w:t>
      </w:r>
    </w:p>
    <w:p w:rsidR="00937BA1"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lastRenderedPageBreak/>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937BA1"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 xml:space="preserve">Skarga powinna czynić zadość wymaganiom przewidzianym dla pisma procesowego oraz zawierać oznaczenie zaskarżonego orzeczenia, przytoczenie zarzutów, zwięzłe ich uzasadnienie, wskazanie dowodów, </w:t>
      </w:r>
      <w:r w:rsidR="008A7854" w:rsidRPr="008A7854">
        <w:rPr>
          <w:rFonts w:ascii="Arial" w:eastAsia="Cambria" w:hAnsi="Arial" w:cs="Arial"/>
          <w:sz w:val="24"/>
          <w:szCs w:val="24"/>
        </w:rPr>
        <w:br/>
      </w:r>
      <w:r w:rsidRPr="008A7854">
        <w:rPr>
          <w:rFonts w:ascii="Arial" w:eastAsia="Cambria" w:hAnsi="Arial" w:cs="Arial"/>
          <w:sz w:val="24"/>
          <w:szCs w:val="24"/>
        </w:rPr>
        <w:t xml:space="preserve">a także wniosek o uchylenie orzeczenia lub o zmianę orzeczenia w całości lub w części </w:t>
      </w:r>
    </w:p>
    <w:p w:rsidR="00633C66" w:rsidRPr="00633C66" w:rsidRDefault="00425BE1" w:rsidP="00633C66">
      <w:pPr>
        <w:pStyle w:val="Bezodstpw"/>
        <w:numPr>
          <w:ilvl w:val="2"/>
          <w:numId w:val="4"/>
        </w:numPr>
        <w:jc w:val="both"/>
        <w:rPr>
          <w:rFonts w:ascii="Arial" w:hAnsi="Arial" w:cs="Arial"/>
          <w:b/>
          <w:sz w:val="24"/>
          <w:szCs w:val="24"/>
        </w:rPr>
      </w:pPr>
      <w:r w:rsidRPr="008A7854">
        <w:rPr>
          <w:rFonts w:ascii="Arial" w:eastAsia="Cambria" w:hAnsi="Arial" w:cs="Arial"/>
          <w:sz w:val="24"/>
          <w:szCs w:val="24"/>
        </w:rPr>
        <w:t>W postępowaniu toczącym się na skutek wniesienia skargi nie można rozszerzyć żądania odwołania ani występować z nowymi żądaniami.</w:t>
      </w:r>
    </w:p>
    <w:p w:rsidR="00633C66" w:rsidRPr="00633C66" w:rsidRDefault="00633C66" w:rsidP="00633C66">
      <w:pPr>
        <w:pStyle w:val="Bezodstpw"/>
        <w:ind w:left="1224"/>
        <w:jc w:val="both"/>
        <w:rPr>
          <w:rFonts w:ascii="Arial" w:hAnsi="Arial" w:cs="Arial"/>
          <w:b/>
          <w:sz w:val="24"/>
          <w:szCs w:val="24"/>
        </w:rPr>
      </w:pPr>
    </w:p>
    <w:p w:rsidR="00593CE1" w:rsidRDefault="009652B3" w:rsidP="00593CE1">
      <w:pPr>
        <w:pStyle w:val="Bezodstpw"/>
        <w:numPr>
          <w:ilvl w:val="0"/>
          <w:numId w:val="4"/>
        </w:numPr>
        <w:jc w:val="both"/>
        <w:rPr>
          <w:rFonts w:ascii="Arial" w:hAnsi="Arial" w:cs="Arial"/>
          <w:b/>
          <w:sz w:val="24"/>
          <w:szCs w:val="24"/>
        </w:rPr>
      </w:pPr>
      <w:r>
        <w:rPr>
          <w:rFonts w:ascii="Arial" w:hAnsi="Arial" w:cs="Arial"/>
          <w:b/>
          <w:sz w:val="24"/>
          <w:szCs w:val="24"/>
        </w:rPr>
        <w:t>Klauzula informacyjna z art.</w:t>
      </w:r>
      <w:r w:rsidR="00593CE1">
        <w:rPr>
          <w:rFonts w:ascii="Arial" w:hAnsi="Arial" w:cs="Arial"/>
          <w:b/>
          <w:sz w:val="24"/>
          <w:szCs w:val="24"/>
        </w:rPr>
        <w:t xml:space="preserve"> 13 RODO</w:t>
      </w:r>
    </w:p>
    <w:p w:rsidR="00593CE1" w:rsidRPr="00DB0941" w:rsidRDefault="00593CE1" w:rsidP="00593CE1">
      <w:pPr>
        <w:pStyle w:val="Bezodstpw"/>
        <w:numPr>
          <w:ilvl w:val="1"/>
          <w:numId w:val="4"/>
        </w:numPr>
        <w:jc w:val="both"/>
        <w:rPr>
          <w:rFonts w:ascii="Arial" w:hAnsi="Arial" w:cs="Arial"/>
          <w:sz w:val="24"/>
          <w:szCs w:val="24"/>
        </w:rPr>
      </w:pPr>
      <w:r w:rsidRPr="00DC5613">
        <w:rPr>
          <w:rFonts w:ascii="Arial" w:hAnsi="Arial" w:cs="Arial"/>
          <w:sz w:val="24"/>
          <w:szCs w:val="24"/>
        </w:rPr>
        <w:t xml:space="preserve">Zgodnie z art. 13 ust. 1 i 2 rozporządzenia </w:t>
      </w:r>
      <w:r>
        <w:rPr>
          <w:rFonts w:ascii="Arial" w:hAnsi="Arial" w:cs="Arial"/>
          <w:sz w:val="24"/>
          <w:szCs w:val="24"/>
        </w:rPr>
        <w:t xml:space="preserve">Parlamentu Europejskiego i Rady </w:t>
      </w:r>
      <w:r w:rsidRPr="00DC5613">
        <w:rPr>
          <w:rFonts w:ascii="Arial" w:hAnsi="Arial" w:cs="Arial"/>
          <w:sz w:val="24"/>
          <w:szCs w:val="24"/>
        </w:rPr>
        <w:t>(UE) 2016/679 z dnia 27 kwietnia 2016 r. w sprawie ochrony osób fizycz</w:t>
      </w:r>
      <w:r>
        <w:rPr>
          <w:rFonts w:ascii="Arial" w:hAnsi="Arial" w:cs="Arial"/>
          <w:sz w:val="24"/>
          <w:szCs w:val="24"/>
        </w:rPr>
        <w:t xml:space="preserve">nych w </w:t>
      </w:r>
      <w:r w:rsidRPr="00DC5613">
        <w:rPr>
          <w:rFonts w:ascii="Arial" w:hAnsi="Arial" w:cs="Arial"/>
          <w:sz w:val="24"/>
          <w:szCs w:val="24"/>
        </w:rPr>
        <w:t>związku z przetwarzaniem danych osobowych i</w:t>
      </w:r>
      <w:r>
        <w:rPr>
          <w:rFonts w:ascii="Arial" w:hAnsi="Arial" w:cs="Arial"/>
          <w:sz w:val="24"/>
          <w:szCs w:val="24"/>
        </w:rPr>
        <w:t xml:space="preserve"> w sprawie swobodnego przepływu </w:t>
      </w:r>
      <w:r w:rsidRPr="00DC5613">
        <w:rPr>
          <w:rFonts w:ascii="Arial" w:hAnsi="Arial" w:cs="Arial"/>
          <w:sz w:val="24"/>
          <w:szCs w:val="24"/>
        </w:rPr>
        <w:t>takich danych oraz uchylenia dyrektywy 95/46/WE (ogólne rozporządzenie o</w:t>
      </w:r>
      <w:r>
        <w:rPr>
          <w:rFonts w:ascii="Arial" w:hAnsi="Arial" w:cs="Arial"/>
          <w:sz w:val="24"/>
          <w:szCs w:val="24"/>
        </w:rPr>
        <w:t xml:space="preserve"> </w:t>
      </w:r>
      <w:r w:rsidRPr="00DB0941">
        <w:rPr>
          <w:rFonts w:ascii="Arial" w:hAnsi="Arial" w:cs="Arial"/>
          <w:sz w:val="24"/>
          <w:szCs w:val="24"/>
        </w:rPr>
        <w:t>ochronie danych) (Dz. Urz. UE L 119 z 04.05.2016, str. 1), dalej „RODO”, Zamawiający</w:t>
      </w:r>
      <w:r>
        <w:rPr>
          <w:rFonts w:ascii="Arial" w:hAnsi="Arial" w:cs="Arial"/>
          <w:sz w:val="24"/>
          <w:szCs w:val="24"/>
        </w:rPr>
        <w:t xml:space="preserve"> </w:t>
      </w:r>
      <w:r w:rsidRPr="00DB0941">
        <w:rPr>
          <w:rFonts w:ascii="Arial" w:hAnsi="Arial" w:cs="Arial"/>
          <w:sz w:val="24"/>
          <w:szCs w:val="24"/>
        </w:rPr>
        <w:t>informuje, że:</w:t>
      </w:r>
    </w:p>
    <w:p w:rsidR="00593CE1" w:rsidRPr="00DB0941"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 xml:space="preserve">Administratorem Pani/Pana danych osobowych jest </w:t>
      </w:r>
      <w:r w:rsidRPr="00DB0941">
        <w:rPr>
          <w:rFonts w:ascii="Arial" w:hAnsi="Arial" w:cs="Arial"/>
          <w:sz w:val="24"/>
          <w:szCs w:val="24"/>
        </w:rPr>
        <w:t>Zespół Szkół nr 12 w Lublinie (adres: ul. Sławinkowska 50,</w:t>
      </w:r>
      <w:r>
        <w:rPr>
          <w:rFonts w:ascii="Arial" w:hAnsi="Arial" w:cs="Arial"/>
          <w:sz w:val="24"/>
          <w:szCs w:val="24"/>
        </w:rPr>
        <w:t xml:space="preserve"> </w:t>
      </w:r>
      <w:r w:rsidRPr="00DB0941">
        <w:rPr>
          <w:rFonts w:ascii="Arial" w:hAnsi="Arial" w:cs="Arial"/>
          <w:sz w:val="24"/>
          <w:szCs w:val="24"/>
        </w:rPr>
        <w:t>20-810 Lublin) (dalej: „Zespół Szkół” lub „My”).</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Wyznaczyliśmy inspektora ochrony danych, z którym może Pani/Pan</w:t>
      </w:r>
      <w:r>
        <w:rPr>
          <w:rFonts w:ascii="Arial" w:hAnsi="Arial" w:cs="Arial"/>
          <w:sz w:val="24"/>
          <w:szCs w:val="24"/>
        </w:rPr>
        <w:t xml:space="preserve"> </w:t>
      </w:r>
      <w:r w:rsidRPr="00284A4E">
        <w:rPr>
          <w:rFonts w:ascii="Arial" w:hAnsi="Arial" w:cs="Arial"/>
          <w:sz w:val="24"/>
          <w:szCs w:val="24"/>
        </w:rPr>
        <w:t>kontaktować się we wszystkich sprawach dotyczących przetwarzania danych</w:t>
      </w:r>
      <w:r>
        <w:rPr>
          <w:rFonts w:ascii="Arial" w:hAnsi="Arial" w:cs="Arial"/>
          <w:sz w:val="24"/>
          <w:szCs w:val="24"/>
        </w:rPr>
        <w:t xml:space="preserve"> </w:t>
      </w:r>
      <w:r w:rsidRPr="00284A4E">
        <w:rPr>
          <w:rFonts w:ascii="Arial" w:hAnsi="Arial" w:cs="Arial"/>
          <w:sz w:val="24"/>
          <w:szCs w:val="24"/>
        </w:rPr>
        <w:t>osobowych oraz korzystania z praw związanych z przetwarzaniem</w:t>
      </w:r>
      <w:r>
        <w:rPr>
          <w:rFonts w:ascii="Arial" w:hAnsi="Arial" w:cs="Arial"/>
          <w:sz w:val="24"/>
          <w:szCs w:val="24"/>
        </w:rPr>
        <w:t xml:space="preserve"> </w:t>
      </w:r>
      <w:r w:rsidRPr="00284A4E">
        <w:rPr>
          <w:rFonts w:ascii="Arial" w:hAnsi="Arial" w:cs="Arial"/>
          <w:sz w:val="24"/>
          <w:szCs w:val="24"/>
        </w:rPr>
        <w:t xml:space="preserve">danych poprzez: email: </w:t>
      </w:r>
      <w:hyperlink r:id="rId10" w:history="1">
        <w:r w:rsidRPr="00284A4E">
          <w:rPr>
            <w:rStyle w:val="Hipercze"/>
            <w:rFonts w:ascii="Arial" w:hAnsi="Arial" w:cs="Arial"/>
            <w:sz w:val="24"/>
            <w:szCs w:val="24"/>
          </w:rPr>
          <w:t>zs12@iod.lublin.eu</w:t>
        </w:r>
      </w:hyperlink>
      <w:r w:rsidRPr="00284A4E">
        <w:rPr>
          <w:rFonts w:ascii="Arial" w:hAnsi="Arial" w:cs="Arial"/>
          <w:sz w:val="24"/>
          <w:szCs w:val="24"/>
        </w:rPr>
        <w:t xml:space="preserve"> lub pisemnie na adres Administratora</w:t>
      </w:r>
      <w:r>
        <w:rPr>
          <w:rFonts w:ascii="Arial" w:hAnsi="Arial" w:cs="Arial"/>
          <w:sz w:val="24"/>
          <w:szCs w:val="24"/>
        </w:rPr>
        <w:t xml:space="preserve"> </w:t>
      </w:r>
      <w:r w:rsidRPr="00284A4E">
        <w:rPr>
          <w:rFonts w:ascii="Arial" w:hAnsi="Arial" w:cs="Arial"/>
          <w:sz w:val="24"/>
          <w:szCs w:val="24"/>
        </w:rPr>
        <w:t>danych.</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Pani/Pana dane osobowe przetwarzane będą na podstawie art. 6 ust. 1</w:t>
      </w:r>
      <w:r>
        <w:rPr>
          <w:rFonts w:ascii="Arial" w:hAnsi="Arial" w:cs="Arial"/>
          <w:sz w:val="24"/>
          <w:szCs w:val="24"/>
        </w:rPr>
        <w:t xml:space="preserve"> </w:t>
      </w:r>
      <w:r w:rsidRPr="00284A4E">
        <w:rPr>
          <w:rFonts w:ascii="Arial" w:hAnsi="Arial" w:cs="Arial"/>
          <w:sz w:val="24"/>
          <w:szCs w:val="24"/>
        </w:rPr>
        <w:t>lit. c RODO w celu związanym z niniejszym postępowaniem o udzielenie</w:t>
      </w:r>
      <w:r>
        <w:rPr>
          <w:rFonts w:ascii="Arial" w:hAnsi="Arial" w:cs="Arial"/>
          <w:sz w:val="24"/>
          <w:szCs w:val="24"/>
        </w:rPr>
        <w:t xml:space="preserve"> </w:t>
      </w:r>
      <w:r w:rsidRPr="00284A4E">
        <w:rPr>
          <w:rFonts w:ascii="Arial" w:hAnsi="Arial" w:cs="Arial"/>
          <w:sz w:val="24"/>
          <w:szCs w:val="24"/>
        </w:rPr>
        <w:t>zamówienia publicznego.</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Odbiorcami Pani/Pana danych osobowych będą osoby lub podmioty,</w:t>
      </w:r>
      <w:r>
        <w:rPr>
          <w:rFonts w:ascii="Arial" w:hAnsi="Arial" w:cs="Arial"/>
          <w:sz w:val="24"/>
          <w:szCs w:val="24"/>
        </w:rPr>
        <w:t xml:space="preserve"> </w:t>
      </w:r>
      <w:r w:rsidRPr="00284A4E">
        <w:rPr>
          <w:rFonts w:ascii="Arial" w:hAnsi="Arial" w:cs="Arial"/>
          <w:sz w:val="24"/>
          <w:szCs w:val="24"/>
        </w:rPr>
        <w:t>którym udostępniona zostanie dokumentacja postępowania w oparciu o</w:t>
      </w:r>
      <w:r>
        <w:rPr>
          <w:rFonts w:ascii="Arial" w:hAnsi="Arial" w:cs="Arial"/>
          <w:sz w:val="24"/>
          <w:szCs w:val="24"/>
        </w:rPr>
        <w:t xml:space="preserve"> </w:t>
      </w:r>
      <w:r w:rsidRPr="00284A4E">
        <w:rPr>
          <w:rFonts w:ascii="Arial" w:hAnsi="Arial" w:cs="Arial"/>
          <w:sz w:val="24"/>
          <w:szCs w:val="24"/>
        </w:rPr>
        <w:t>art. 8 oraz art. 96 ust. 3 ustawy z dnia 29 stycznia 2004 r. – Prawo zamówień</w:t>
      </w:r>
      <w:r>
        <w:rPr>
          <w:rFonts w:ascii="Arial" w:hAnsi="Arial" w:cs="Arial"/>
          <w:sz w:val="24"/>
          <w:szCs w:val="24"/>
        </w:rPr>
        <w:t xml:space="preserve"> publicznych (Dz. U. z 2019 r. poz. 1843</w:t>
      </w:r>
      <w:r w:rsidRPr="00284A4E">
        <w:rPr>
          <w:rFonts w:ascii="Arial" w:hAnsi="Arial" w:cs="Arial"/>
          <w:sz w:val="24"/>
          <w:szCs w:val="24"/>
        </w:rPr>
        <w:t xml:space="preserve">), dalej „ustawa </w:t>
      </w:r>
      <w:proofErr w:type="spellStart"/>
      <w:r w:rsidRPr="00284A4E">
        <w:rPr>
          <w:rFonts w:ascii="Arial" w:hAnsi="Arial" w:cs="Arial"/>
          <w:sz w:val="24"/>
          <w:szCs w:val="24"/>
        </w:rPr>
        <w:t>Pzp</w:t>
      </w:r>
      <w:proofErr w:type="spellEnd"/>
      <w:r w:rsidRPr="00284A4E">
        <w:rPr>
          <w:rFonts w:ascii="Arial" w:hAnsi="Arial" w:cs="Arial"/>
          <w:sz w:val="24"/>
          <w:szCs w:val="24"/>
        </w:rPr>
        <w:t>”.</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Z danych osobowych będziemy korzystać do momentu zakończenia realizacji</w:t>
      </w:r>
      <w:r>
        <w:rPr>
          <w:rFonts w:ascii="Arial" w:hAnsi="Arial" w:cs="Arial"/>
          <w:sz w:val="24"/>
          <w:szCs w:val="24"/>
        </w:rPr>
        <w:t xml:space="preserve"> </w:t>
      </w:r>
      <w:r w:rsidRPr="00284A4E">
        <w:rPr>
          <w:rFonts w:ascii="Arial" w:hAnsi="Arial" w:cs="Arial"/>
          <w:sz w:val="24"/>
          <w:szCs w:val="24"/>
        </w:rPr>
        <w:t>celu określonego w pkt 18.1.3 tj. zgodnie z art. 97 ust. 1 ustawy</w:t>
      </w:r>
      <w:r>
        <w:rPr>
          <w:rFonts w:ascii="Arial" w:hAnsi="Arial" w:cs="Arial"/>
          <w:sz w:val="24"/>
          <w:szCs w:val="24"/>
        </w:rPr>
        <w:t xml:space="preserve"> </w:t>
      </w:r>
      <w:proofErr w:type="spellStart"/>
      <w:r w:rsidRPr="00284A4E">
        <w:rPr>
          <w:rFonts w:ascii="Arial" w:hAnsi="Arial" w:cs="Arial"/>
          <w:sz w:val="24"/>
          <w:szCs w:val="24"/>
        </w:rPr>
        <w:t>Pzp</w:t>
      </w:r>
      <w:proofErr w:type="spellEnd"/>
      <w:r w:rsidRPr="00284A4E">
        <w:rPr>
          <w:rFonts w:ascii="Arial" w:hAnsi="Arial" w:cs="Arial"/>
          <w:sz w:val="24"/>
          <w:szCs w:val="24"/>
        </w:rPr>
        <w:t>, przez okres 4 lat od dnia zakończenia postępowania o udzielenie zamówienia,</w:t>
      </w:r>
      <w:r>
        <w:rPr>
          <w:rFonts w:ascii="Arial" w:hAnsi="Arial" w:cs="Arial"/>
          <w:sz w:val="24"/>
          <w:szCs w:val="24"/>
        </w:rPr>
        <w:t xml:space="preserve"> </w:t>
      </w:r>
      <w:r w:rsidRPr="00284A4E">
        <w:rPr>
          <w:rFonts w:ascii="Arial" w:hAnsi="Arial" w:cs="Arial"/>
          <w:sz w:val="24"/>
          <w:szCs w:val="24"/>
        </w:rPr>
        <w:t>a jeżeli czas trwania umowy przekracza 4 lata, okres przechowywania</w:t>
      </w:r>
      <w:r>
        <w:rPr>
          <w:rFonts w:ascii="Arial" w:hAnsi="Arial" w:cs="Arial"/>
          <w:sz w:val="24"/>
          <w:szCs w:val="24"/>
        </w:rPr>
        <w:t xml:space="preserve"> </w:t>
      </w:r>
      <w:r w:rsidRPr="00284A4E">
        <w:rPr>
          <w:rFonts w:ascii="Arial" w:hAnsi="Arial" w:cs="Arial"/>
          <w:sz w:val="24"/>
          <w:szCs w:val="24"/>
        </w:rPr>
        <w:t>obejmuje cały czas trwania umowy. Po tym czasie z danych będziemy</w:t>
      </w:r>
      <w:r>
        <w:rPr>
          <w:rFonts w:ascii="Arial" w:hAnsi="Arial" w:cs="Arial"/>
          <w:sz w:val="24"/>
          <w:szCs w:val="24"/>
        </w:rPr>
        <w:t xml:space="preserve"> </w:t>
      </w:r>
      <w:r w:rsidRPr="00284A4E">
        <w:rPr>
          <w:rFonts w:ascii="Arial" w:hAnsi="Arial" w:cs="Arial"/>
          <w:sz w:val="24"/>
          <w:szCs w:val="24"/>
        </w:rPr>
        <w:t>korzystać przez okres oraz w zakresie wymaganym przez przepisy</w:t>
      </w:r>
      <w:r>
        <w:rPr>
          <w:rFonts w:ascii="Arial" w:hAnsi="Arial" w:cs="Arial"/>
          <w:sz w:val="24"/>
          <w:szCs w:val="24"/>
        </w:rPr>
        <w:t xml:space="preserve"> </w:t>
      </w:r>
      <w:r w:rsidRPr="00284A4E">
        <w:rPr>
          <w:rFonts w:ascii="Arial" w:hAnsi="Arial" w:cs="Arial"/>
          <w:sz w:val="24"/>
          <w:szCs w:val="24"/>
        </w:rPr>
        <w:t>powszechnie obowiązującego prawa.</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Obowiązek podania przez Panią/Pana danych osobowych bezpośrednio</w:t>
      </w:r>
      <w:r>
        <w:rPr>
          <w:rFonts w:ascii="Arial" w:hAnsi="Arial" w:cs="Arial"/>
          <w:sz w:val="24"/>
          <w:szCs w:val="24"/>
        </w:rPr>
        <w:t xml:space="preserve"> </w:t>
      </w:r>
      <w:r w:rsidRPr="00DC5613">
        <w:rPr>
          <w:rFonts w:ascii="Arial" w:hAnsi="Arial" w:cs="Arial"/>
          <w:sz w:val="24"/>
          <w:szCs w:val="24"/>
        </w:rPr>
        <w:t>Pani/Pana dotyczących jest wymogiem ustawowym określonym w przepisach</w:t>
      </w:r>
      <w:r>
        <w:rPr>
          <w:rFonts w:ascii="Arial" w:hAnsi="Arial" w:cs="Arial"/>
          <w:sz w:val="24"/>
          <w:szCs w:val="24"/>
        </w:rPr>
        <w:t xml:space="preserve"> </w:t>
      </w:r>
      <w:r w:rsidRPr="00284A4E">
        <w:rPr>
          <w:rFonts w:ascii="Arial" w:hAnsi="Arial" w:cs="Arial"/>
          <w:sz w:val="24"/>
          <w:szCs w:val="24"/>
        </w:rPr>
        <w:t xml:space="preserve">ustawy </w:t>
      </w:r>
      <w:proofErr w:type="spellStart"/>
      <w:r w:rsidRPr="00284A4E">
        <w:rPr>
          <w:rFonts w:ascii="Arial" w:hAnsi="Arial" w:cs="Arial"/>
          <w:sz w:val="24"/>
          <w:szCs w:val="24"/>
        </w:rPr>
        <w:t>Pzp</w:t>
      </w:r>
      <w:proofErr w:type="spellEnd"/>
      <w:r w:rsidRPr="00284A4E">
        <w:rPr>
          <w:rFonts w:ascii="Arial" w:hAnsi="Arial" w:cs="Arial"/>
          <w:sz w:val="24"/>
          <w:szCs w:val="24"/>
        </w:rPr>
        <w:t>, związanym z udziałem w postępowaniu o udzielenie zamówienia</w:t>
      </w:r>
      <w:r>
        <w:rPr>
          <w:rFonts w:ascii="Arial" w:hAnsi="Arial" w:cs="Arial"/>
          <w:sz w:val="24"/>
          <w:szCs w:val="24"/>
        </w:rPr>
        <w:t xml:space="preserve"> </w:t>
      </w:r>
      <w:r w:rsidRPr="00284A4E">
        <w:rPr>
          <w:rFonts w:ascii="Arial" w:hAnsi="Arial" w:cs="Arial"/>
          <w:sz w:val="24"/>
          <w:szCs w:val="24"/>
        </w:rPr>
        <w:t>publicznego; konsekwencje niepodania określonych danych wynikają</w:t>
      </w:r>
      <w:r>
        <w:rPr>
          <w:rFonts w:ascii="Arial" w:hAnsi="Arial" w:cs="Arial"/>
          <w:sz w:val="24"/>
          <w:szCs w:val="24"/>
        </w:rPr>
        <w:t xml:space="preserve"> </w:t>
      </w:r>
      <w:r w:rsidRPr="00284A4E">
        <w:rPr>
          <w:rFonts w:ascii="Arial" w:hAnsi="Arial" w:cs="Arial"/>
          <w:sz w:val="24"/>
          <w:szCs w:val="24"/>
        </w:rPr>
        <w:t xml:space="preserve">z ustawy </w:t>
      </w:r>
      <w:proofErr w:type="spellStart"/>
      <w:r w:rsidRPr="00284A4E">
        <w:rPr>
          <w:rFonts w:ascii="Arial" w:hAnsi="Arial" w:cs="Arial"/>
          <w:sz w:val="24"/>
          <w:szCs w:val="24"/>
        </w:rPr>
        <w:t>Pzp</w:t>
      </w:r>
      <w:proofErr w:type="spellEnd"/>
      <w:r w:rsidRPr="00284A4E">
        <w:rPr>
          <w:rFonts w:ascii="Arial" w:hAnsi="Arial" w:cs="Arial"/>
          <w:sz w:val="24"/>
          <w:szCs w:val="24"/>
        </w:rPr>
        <w:t>;</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W odniesieniu do Pani/Pana danych osobowych decyzje nie będą podejmowane</w:t>
      </w:r>
      <w:r>
        <w:rPr>
          <w:rFonts w:ascii="Arial" w:hAnsi="Arial" w:cs="Arial"/>
          <w:sz w:val="24"/>
          <w:szCs w:val="24"/>
        </w:rPr>
        <w:t xml:space="preserve"> </w:t>
      </w:r>
      <w:r w:rsidRPr="00284A4E">
        <w:rPr>
          <w:rFonts w:ascii="Arial" w:hAnsi="Arial" w:cs="Arial"/>
          <w:sz w:val="24"/>
          <w:szCs w:val="24"/>
        </w:rPr>
        <w:t>w sposób zautomatyzowany, stosowanie do art. 22 RODO.</w:t>
      </w:r>
    </w:p>
    <w:p w:rsidR="00593CE1" w:rsidRPr="00DC5613"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lastRenderedPageBreak/>
        <w:t>Posiada Pani/Pan:</w:t>
      </w:r>
    </w:p>
    <w:p w:rsidR="00593CE1" w:rsidRPr="00284A4E"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na podstawie art. 15 RODO prawo dostępu do danych osobowych</w:t>
      </w:r>
      <w:r>
        <w:rPr>
          <w:rFonts w:ascii="Arial" w:hAnsi="Arial" w:cs="Arial"/>
          <w:sz w:val="24"/>
          <w:szCs w:val="24"/>
        </w:rPr>
        <w:t xml:space="preserve"> </w:t>
      </w:r>
      <w:r w:rsidRPr="00284A4E">
        <w:rPr>
          <w:rFonts w:ascii="Arial" w:hAnsi="Arial" w:cs="Arial"/>
          <w:sz w:val="24"/>
          <w:szCs w:val="24"/>
        </w:rPr>
        <w:t>Pani/Pana dotyczących,</w:t>
      </w:r>
    </w:p>
    <w:p w:rsidR="00593CE1" w:rsidRPr="00284A4E"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na podstawie art. 16 RODO prawo do sprostowania Pani/Pana</w:t>
      </w:r>
      <w:r>
        <w:rPr>
          <w:rFonts w:ascii="Arial" w:hAnsi="Arial" w:cs="Arial"/>
          <w:sz w:val="24"/>
          <w:szCs w:val="24"/>
        </w:rPr>
        <w:t xml:space="preserve"> </w:t>
      </w:r>
      <w:r w:rsidRPr="00284A4E">
        <w:rPr>
          <w:rFonts w:ascii="Arial" w:hAnsi="Arial" w:cs="Arial"/>
          <w:sz w:val="24"/>
          <w:szCs w:val="24"/>
        </w:rPr>
        <w:t>danych osobowych,</w:t>
      </w:r>
    </w:p>
    <w:p w:rsidR="00593CE1" w:rsidRPr="00284A4E"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na podstawie art. 18 RODO prawo żądania od administratora</w:t>
      </w:r>
      <w:r>
        <w:rPr>
          <w:rFonts w:ascii="Arial" w:hAnsi="Arial" w:cs="Arial"/>
          <w:sz w:val="24"/>
          <w:szCs w:val="24"/>
        </w:rPr>
        <w:t xml:space="preserve"> </w:t>
      </w:r>
      <w:r w:rsidRPr="00284A4E">
        <w:rPr>
          <w:rFonts w:ascii="Arial" w:hAnsi="Arial" w:cs="Arial"/>
          <w:sz w:val="24"/>
          <w:szCs w:val="24"/>
        </w:rPr>
        <w:t>ograniczenia przetwarzania danych osobowych z zastrzeżeniem</w:t>
      </w:r>
      <w:r>
        <w:rPr>
          <w:rFonts w:ascii="Arial" w:hAnsi="Arial" w:cs="Arial"/>
          <w:sz w:val="24"/>
          <w:szCs w:val="24"/>
        </w:rPr>
        <w:t xml:space="preserve"> </w:t>
      </w:r>
      <w:r w:rsidRPr="00284A4E">
        <w:rPr>
          <w:rFonts w:ascii="Arial" w:hAnsi="Arial" w:cs="Arial"/>
          <w:sz w:val="24"/>
          <w:szCs w:val="24"/>
        </w:rPr>
        <w:t>przypadków, o których mowa w art. 18 ust. 2 RODO,</w:t>
      </w:r>
    </w:p>
    <w:p w:rsidR="00593CE1" w:rsidRPr="00284A4E"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prawo do wniesienia skargi do Prezesa Urzędu Ochrony Danych</w:t>
      </w:r>
      <w:r>
        <w:rPr>
          <w:rFonts w:ascii="Arial" w:hAnsi="Arial" w:cs="Arial"/>
          <w:sz w:val="24"/>
          <w:szCs w:val="24"/>
        </w:rPr>
        <w:t xml:space="preserve"> </w:t>
      </w:r>
      <w:r w:rsidRPr="00284A4E">
        <w:rPr>
          <w:rFonts w:ascii="Arial" w:hAnsi="Arial" w:cs="Arial"/>
          <w:sz w:val="24"/>
          <w:szCs w:val="24"/>
        </w:rPr>
        <w:t>Osobowych, gdy uzna Pani/Pan, że przetwarzanie danych</w:t>
      </w:r>
      <w:r>
        <w:rPr>
          <w:rFonts w:ascii="Arial" w:hAnsi="Arial" w:cs="Arial"/>
          <w:sz w:val="24"/>
          <w:szCs w:val="24"/>
        </w:rPr>
        <w:t xml:space="preserve"> </w:t>
      </w:r>
      <w:r w:rsidRPr="00284A4E">
        <w:rPr>
          <w:rFonts w:ascii="Arial" w:hAnsi="Arial" w:cs="Arial"/>
          <w:sz w:val="24"/>
          <w:szCs w:val="24"/>
        </w:rPr>
        <w:t>osobowych Pani/Pana dotyczących narusza przepisy RODO.</w:t>
      </w:r>
    </w:p>
    <w:p w:rsidR="00593CE1" w:rsidRPr="00DC5613" w:rsidRDefault="00593CE1" w:rsidP="00593CE1">
      <w:pPr>
        <w:pStyle w:val="Bezodstpw"/>
        <w:numPr>
          <w:ilvl w:val="2"/>
          <w:numId w:val="4"/>
        </w:numPr>
        <w:jc w:val="both"/>
        <w:rPr>
          <w:rFonts w:ascii="Arial" w:hAnsi="Arial" w:cs="Arial"/>
          <w:sz w:val="24"/>
          <w:szCs w:val="24"/>
        </w:rPr>
      </w:pPr>
      <w:r>
        <w:rPr>
          <w:rFonts w:ascii="Arial" w:hAnsi="Arial" w:cs="Arial"/>
          <w:sz w:val="24"/>
          <w:szCs w:val="24"/>
        </w:rPr>
        <w:t>N</w:t>
      </w:r>
      <w:r w:rsidRPr="00DC5613">
        <w:rPr>
          <w:rFonts w:ascii="Arial" w:hAnsi="Arial" w:cs="Arial"/>
          <w:sz w:val="24"/>
          <w:szCs w:val="24"/>
        </w:rPr>
        <w:t>ie przysługuje Pani/Panu:</w:t>
      </w:r>
    </w:p>
    <w:p w:rsidR="00593CE1" w:rsidRPr="00CB275B"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w związku z art. 17 ust. 3 lit. b, d lub e RODO prawo do usunięcia</w:t>
      </w:r>
      <w:r>
        <w:rPr>
          <w:rFonts w:ascii="Arial" w:hAnsi="Arial" w:cs="Arial"/>
          <w:sz w:val="24"/>
          <w:szCs w:val="24"/>
        </w:rPr>
        <w:t xml:space="preserve"> </w:t>
      </w:r>
      <w:r w:rsidRPr="00CB275B">
        <w:rPr>
          <w:rFonts w:ascii="Arial" w:hAnsi="Arial" w:cs="Arial"/>
          <w:sz w:val="24"/>
          <w:szCs w:val="24"/>
        </w:rPr>
        <w:t>danych osobowych,</w:t>
      </w:r>
    </w:p>
    <w:p w:rsidR="00593CE1" w:rsidRPr="00CB275B"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prawo do przenoszenia danych osobowych, o którym mowa w</w:t>
      </w:r>
      <w:r>
        <w:rPr>
          <w:rFonts w:ascii="Arial" w:hAnsi="Arial" w:cs="Arial"/>
          <w:sz w:val="24"/>
          <w:szCs w:val="24"/>
        </w:rPr>
        <w:t xml:space="preserve"> </w:t>
      </w:r>
      <w:r w:rsidRPr="00CB275B">
        <w:rPr>
          <w:rFonts w:ascii="Arial" w:hAnsi="Arial" w:cs="Arial"/>
          <w:sz w:val="24"/>
          <w:szCs w:val="24"/>
        </w:rPr>
        <w:t>art. 20 RODO;</w:t>
      </w:r>
    </w:p>
    <w:p w:rsidR="00593CE1" w:rsidRPr="00CB275B"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na podstawie art. 21 RODO prawo sprzeciwu, wobec przetwarzania</w:t>
      </w:r>
      <w:r>
        <w:rPr>
          <w:rFonts w:ascii="Arial" w:hAnsi="Arial" w:cs="Arial"/>
          <w:sz w:val="24"/>
          <w:szCs w:val="24"/>
        </w:rPr>
        <w:t xml:space="preserve"> </w:t>
      </w:r>
      <w:r w:rsidRPr="00CB275B">
        <w:rPr>
          <w:rFonts w:ascii="Arial" w:hAnsi="Arial" w:cs="Arial"/>
          <w:sz w:val="24"/>
          <w:szCs w:val="24"/>
        </w:rPr>
        <w:t>danych osobowych, gdyż podstawą prawną przetwarzania</w:t>
      </w:r>
      <w:r>
        <w:rPr>
          <w:rFonts w:ascii="Arial" w:hAnsi="Arial" w:cs="Arial"/>
          <w:sz w:val="24"/>
          <w:szCs w:val="24"/>
        </w:rPr>
        <w:t xml:space="preserve"> </w:t>
      </w:r>
      <w:r w:rsidRPr="00CB275B">
        <w:rPr>
          <w:rFonts w:ascii="Arial" w:hAnsi="Arial" w:cs="Arial"/>
          <w:sz w:val="24"/>
          <w:szCs w:val="24"/>
        </w:rPr>
        <w:t>Pani/Pana danych osobowych jest art. 6 ust. 1 lit. c RODO.</w:t>
      </w:r>
    </w:p>
    <w:p w:rsidR="00937BA1" w:rsidRPr="008A7854" w:rsidRDefault="00937BA1" w:rsidP="00633C66">
      <w:pPr>
        <w:pStyle w:val="Bezodstpw"/>
        <w:jc w:val="both"/>
        <w:rPr>
          <w:rFonts w:ascii="Arial" w:hAnsi="Arial" w:cs="Arial"/>
          <w:b/>
          <w:sz w:val="24"/>
          <w:szCs w:val="24"/>
        </w:rPr>
      </w:pPr>
    </w:p>
    <w:p w:rsidR="00576DE1" w:rsidRPr="008A7854" w:rsidRDefault="00576DE1" w:rsidP="00633C66">
      <w:pPr>
        <w:pStyle w:val="Bezodstpw"/>
        <w:jc w:val="both"/>
        <w:rPr>
          <w:rFonts w:ascii="Arial" w:hAnsi="Arial" w:cs="Arial"/>
          <w:b/>
          <w:sz w:val="24"/>
          <w:szCs w:val="24"/>
        </w:rPr>
      </w:pPr>
      <w:r w:rsidRPr="008A7854">
        <w:rPr>
          <w:rFonts w:ascii="Arial" w:hAnsi="Arial" w:cs="Arial"/>
          <w:b/>
          <w:sz w:val="24"/>
          <w:szCs w:val="24"/>
        </w:rPr>
        <w:t>Załączniki :</w:t>
      </w:r>
    </w:p>
    <w:p w:rsidR="005D0DD2" w:rsidRPr="008A7854" w:rsidRDefault="005D0DD2" w:rsidP="00633C66">
      <w:pPr>
        <w:pStyle w:val="Bezodstpw"/>
        <w:numPr>
          <w:ilvl w:val="0"/>
          <w:numId w:val="3"/>
        </w:numPr>
        <w:jc w:val="both"/>
        <w:rPr>
          <w:rFonts w:ascii="Arial" w:hAnsi="Arial" w:cs="Arial"/>
          <w:sz w:val="24"/>
          <w:szCs w:val="24"/>
        </w:rPr>
      </w:pPr>
      <w:r w:rsidRPr="008A7854">
        <w:rPr>
          <w:rFonts w:ascii="Arial" w:hAnsi="Arial" w:cs="Arial"/>
          <w:sz w:val="24"/>
          <w:szCs w:val="24"/>
        </w:rPr>
        <w:t>Załącznik nr 1 do SIWZ - oświadczenie o niepodleganiu wykluczeniu oraz spełnieniu warunków udziału</w:t>
      </w:r>
      <w:r w:rsidR="0038641D" w:rsidRPr="008A7854">
        <w:rPr>
          <w:rFonts w:ascii="Arial" w:hAnsi="Arial" w:cs="Arial"/>
          <w:sz w:val="24"/>
          <w:szCs w:val="24"/>
        </w:rPr>
        <w:t>;</w:t>
      </w:r>
    </w:p>
    <w:p w:rsidR="005D0DD2" w:rsidRPr="008A7854" w:rsidRDefault="005D0DD2" w:rsidP="0072223A">
      <w:pPr>
        <w:pStyle w:val="Bezodstpw"/>
        <w:numPr>
          <w:ilvl w:val="0"/>
          <w:numId w:val="3"/>
        </w:numPr>
        <w:jc w:val="both"/>
        <w:rPr>
          <w:rFonts w:ascii="Arial" w:hAnsi="Arial" w:cs="Arial"/>
          <w:sz w:val="24"/>
          <w:szCs w:val="24"/>
        </w:rPr>
      </w:pPr>
      <w:r w:rsidRPr="008A7854">
        <w:rPr>
          <w:rFonts w:ascii="Arial" w:hAnsi="Arial" w:cs="Arial"/>
          <w:sz w:val="24"/>
          <w:szCs w:val="24"/>
        </w:rPr>
        <w:t xml:space="preserve">Załącznik nr 2 do SIWZ  - Oświadczenie wykonawcy o braku wydania wobec niego prawomocnego wyroku sądu lub ostatecznej decyzji administracyjnej </w:t>
      </w:r>
      <w:r w:rsidR="0038641D" w:rsidRPr="008A7854">
        <w:rPr>
          <w:rFonts w:ascii="Arial" w:hAnsi="Arial" w:cs="Arial"/>
          <w:sz w:val="24"/>
          <w:szCs w:val="24"/>
        </w:rPr>
        <w:br/>
      </w:r>
      <w:r w:rsidRPr="008A7854">
        <w:rPr>
          <w:rFonts w:ascii="Arial" w:hAnsi="Arial" w:cs="Arial"/>
          <w:sz w:val="24"/>
          <w:szCs w:val="24"/>
        </w:rPr>
        <w:t>o zaleganiu z uiszczaniem podatków, opłat lub składek na ubezpieczenia społeczne</w:t>
      </w:r>
      <w:r w:rsidR="0038641D" w:rsidRPr="008A7854">
        <w:rPr>
          <w:rFonts w:ascii="Arial" w:hAnsi="Arial" w:cs="Arial"/>
          <w:sz w:val="24"/>
          <w:szCs w:val="24"/>
        </w:rPr>
        <w:t>;</w:t>
      </w:r>
    </w:p>
    <w:p w:rsidR="0038641D" w:rsidRPr="008A7854" w:rsidRDefault="005D0DD2"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3 do SIWZ - Oświadczenie wykonawcy o braku orzeczenia wobec niego tytułem środka zapobiegawczego zakazu ubieg</w:t>
      </w:r>
      <w:r w:rsidR="0038641D" w:rsidRPr="008A7854">
        <w:rPr>
          <w:rFonts w:ascii="Arial" w:hAnsi="Arial" w:cs="Arial"/>
          <w:sz w:val="24"/>
          <w:szCs w:val="24"/>
        </w:rPr>
        <w:t>ania się o zamówienia publiczne;</w:t>
      </w:r>
    </w:p>
    <w:p w:rsidR="005D0DD2" w:rsidRPr="008A7854" w:rsidRDefault="0038641D" w:rsidP="0072223A">
      <w:pPr>
        <w:pStyle w:val="Bezodstpw"/>
        <w:numPr>
          <w:ilvl w:val="0"/>
          <w:numId w:val="3"/>
        </w:numPr>
        <w:jc w:val="both"/>
        <w:rPr>
          <w:rFonts w:ascii="Arial" w:hAnsi="Arial" w:cs="Arial"/>
          <w:sz w:val="24"/>
          <w:szCs w:val="24"/>
        </w:rPr>
      </w:pPr>
      <w:r w:rsidRPr="008A7854">
        <w:rPr>
          <w:rFonts w:ascii="Arial" w:hAnsi="Arial" w:cs="Arial"/>
          <w:sz w:val="24"/>
          <w:szCs w:val="24"/>
        </w:rPr>
        <w:t>Z</w:t>
      </w:r>
      <w:r w:rsidR="005D0DD2" w:rsidRPr="008A7854">
        <w:rPr>
          <w:rFonts w:ascii="Arial" w:hAnsi="Arial" w:cs="Arial"/>
          <w:sz w:val="24"/>
          <w:szCs w:val="24"/>
        </w:rPr>
        <w:t xml:space="preserve">ałącznik nr 4 do SIWZ - Oświadczenie wykonawcy o niezaleganiu </w:t>
      </w:r>
      <w:r w:rsidRPr="008A7854">
        <w:rPr>
          <w:rFonts w:ascii="Arial" w:hAnsi="Arial" w:cs="Arial"/>
          <w:sz w:val="24"/>
          <w:szCs w:val="24"/>
        </w:rPr>
        <w:br/>
      </w:r>
      <w:r w:rsidR="005D0DD2" w:rsidRPr="008A7854">
        <w:rPr>
          <w:rFonts w:ascii="Arial" w:hAnsi="Arial" w:cs="Arial"/>
          <w:sz w:val="24"/>
          <w:szCs w:val="24"/>
        </w:rPr>
        <w:t xml:space="preserve">z opłacaniem podatków i opłat lokalnych, o których mowa w ustawie z dnia </w:t>
      </w:r>
      <w:r w:rsidRPr="008A7854">
        <w:rPr>
          <w:rFonts w:ascii="Arial" w:hAnsi="Arial" w:cs="Arial"/>
          <w:sz w:val="24"/>
          <w:szCs w:val="24"/>
        </w:rPr>
        <w:br/>
      </w:r>
      <w:r w:rsidR="005D0DD2" w:rsidRPr="008A7854">
        <w:rPr>
          <w:rFonts w:ascii="Arial" w:hAnsi="Arial" w:cs="Arial"/>
          <w:sz w:val="24"/>
          <w:szCs w:val="24"/>
        </w:rPr>
        <w:t>12 stycznia 1991 r. o podatkach i opłatach lokalnych</w:t>
      </w:r>
      <w:r w:rsidRPr="008A7854">
        <w:rPr>
          <w:rFonts w:ascii="Arial" w:hAnsi="Arial" w:cs="Arial"/>
          <w:sz w:val="24"/>
          <w:szCs w:val="24"/>
        </w:rPr>
        <w:t>;</w:t>
      </w:r>
    </w:p>
    <w:p w:rsidR="005D0DD2" w:rsidRPr="008A7854" w:rsidRDefault="005D0DD2"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5 do SIWZ – Oświadczenie Wykonawcy o przynależności lub braku przynależności do tej samej grupy kapitałowej</w:t>
      </w:r>
      <w:r w:rsidR="0038641D" w:rsidRPr="008A7854">
        <w:rPr>
          <w:rFonts w:ascii="Arial" w:hAnsi="Arial" w:cs="Arial"/>
          <w:sz w:val="24"/>
          <w:szCs w:val="24"/>
        </w:rPr>
        <w:t>;</w:t>
      </w:r>
    </w:p>
    <w:p w:rsidR="005D0DD2" w:rsidRPr="008A7854" w:rsidRDefault="005D0DD2"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6 do SIWZ -  Formularz ofertowy</w:t>
      </w:r>
      <w:r w:rsidR="0038641D" w:rsidRPr="008A7854">
        <w:rPr>
          <w:rFonts w:ascii="Arial" w:hAnsi="Arial" w:cs="Arial"/>
          <w:sz w:val="24"/>
          <w:szCs w:val="24"/>
        </w:rPr>
        <w:t>;</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7</w:t>
      </w:r>
      <w:r w:rsidR="005D0DD2" w:rsidRPr="008A7854">
        <w:rPr>
          <w:rFonts w:ascii="Arial" w:hAnsi="Arial" w:cs="Arial"/>
          <w:sz w:val="24"/>
          <w:szCs w:val="24"/>
        </w:rPr>
        <w:t xml:space="preserve"> do SIWZ- </w:t>
      </w:r>
      <w:r w:rsidRPr="008A7854">
        <w:rPr>
          <w:rFonts w:ascii="Arial" w:hAnsi="Arial" w:cs="Arial"/>
          <w:sz w:val="24"/>
          <w:szCs w:val="24"/>
        </w:rPr>
        <w:t>wzór umowy;</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8 do SIWZ / załącznik nr 1 do umowy – Formularz asortymentowo – cenowy - Zadanie nr 1 - Dostawa różnych artykułów spożywczych;</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9 do SIWZ / załącznik nr 1 do umowy – Formularz asortymentowo - cenowy - Zadanie nr 2 - Dostawa jaj;</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10 do SIWZ / załącznik nr 1 do umowy – Formularz asortymentowo – cenowy - Zadanie nr 3  - Dostawa kiszonek;</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11 do SIWZ / załącznik nr 1 do umowy – Formularz asortymentowo - cenowy - Zadanie nr 4 - Dostawa mięsa i wyrobów drobiowych;</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12 do SIWZ / załącznik nr 1 do umowy – Formularz asortymentowo - cenowy - Zadanie nr 5 - Dostawa mięsa i wyrobów wieprzowych;</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13 do SIWZ / załącznik nr 1 do umowy – Formularz asortymentowo – cenowy - Zadanie nr 6 - Dostawa mleka i przetworów mlecznych;</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lastRenderedPageBreak/>
        <w:t>Załącznik nr 14 do SIWZ / załącznik nr 1 do umowy – Formularz asortymentowo - cenowy - Zadanie nr 7 - Dostawa pieczywa i wyrobów cukierniczych;</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15 do SIWZ / załącznik nr 1 do umowy – Formularz asortymentowo – cenowy - Zadanie nr 8 - Dostawa owoców cytrusowych;</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16 do SIWZ / załącznik nr 1 do umowy – Formularz asortymentowo – cenowy - Zadanie nr 9 - Dostawa owoców i warzyw krajowych;</w:t>
      </w:r>
    </w:p>
    <w:p w:rsidR="0094232C" w:rsidRPr="008A7854" w:rsidRDefault="0094232C" w:rsidP="00664A18">
      <w:pPr>
        <w:pStyle w:val="Bezodstpw"/>
        <w:numPr>
          <w:ilvl w:val="0"/>
          <w:numId w:val="3"/>
        </w:numPr>
        <w:jc w:val="both"/>
        <w:rPr>
          <w:rFonts w:ascii="Arial" w:hAnsi="Arial" w:cs="Arial"/>
          <w:sz w:val="24"/>
          <w:szCs w:val="24"/>
        </w:rPr>
      </w:pPr>
      <w:r w:rsidRPr="008A7854">
        <w:rPr>
          <w:rFonts w:ascii="Arial" w:hAnsi="Arial" w:cs="Arial"/>
          <w:sz w:val="24"/>
          <w:szCs w:val="24"/>
        </w:rPr>
        <w:t>Załącznik nr 17 do SIWZ / załącznik nr 1 do umowy – Formularz asortymentowo - cenowy - Zadanie nr 10 - Dostawa mrożonek, ryb mrożonych</w:t>
      </w:r>
      <w:r w:rsidR="00664A18" w:rsidRPr="00664A18">
        <w:rPr>
          <w:rFonts w:ascii="Arial" w:hAnsi="Arial" w:cs="Arial"/>
          <w:sz w:val="24"/>
          <w:szCs w:val="24"/>
        </w:rPr>
        <w:t xml:space="preserve"> i mrożonych produktów rybnych</w:t>
      </w:r>
      <w:r w:rsidRPr="008A7854">
        <w:rPr>
          <w:rFonts w:ascii="Arial" w:hAnsi="Arial" w:cs="Arial"/>
          <w:sz w:val="24"/>
          <w:szCs w:val="24"/>
        </w:rPr>
        <w:t xml:space="preserve">; </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18 do SIWZ / załącznik nr 1 do umowy – Formularz asortymentowo - cenowy - Zadanie nr 11 - Dostawa wyrobów garmażeryjnych świeżych.</w:t>
      </w:r>
    </w:p>
    <w:p w:rsidR="0094232C" w:rsidRPr="008A7854" w:rsidRDefault="0094232C" w:rsidP="0068509D">
      <w:pPr>
        <w:pStyle w:val="Bezodstpw"/>
        <w:ind w:left="720"/>
        <w:jc w:val="both"/>
        <w:rPr>
          <w:rFonts w:ascii="Arial" w:hAnsi="Arial" w:cs="Arial"/>
          <w:sz w:val="24"/>
          <w:szCs w:val="24"/>
        </w:rPr>
      </w:pPr>
    </w:p>
    <w:p w:rsidR="005442C2" w:rsidRPr="008A7854" w:rsidRDefault="005442C2" w:rsidP="0094232C">
      <w:pPr>
        <w:pStyle w:val="Bezodstpw"/>
        <w:ind w:left="720"/>
        <w:jc w:val="both"/>
        <w:rPr>
          <w:rFonts w:ascii="Arial" w:hAnsi="Arial" w:cs="Arial"/>
          <w:sz w:val="24"/>
          <w:szCs w:val="24"/>
        </w:rPr>
      </w:pPr>
    </w:p>
    <w:sectPr w:rsidR="005442C2" w:rsidRPr="008A7854" w:rsidSect="006174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C6" w:rsidRDefault="00996BC6" w:rsidP="002D1C18">
      <w:pPr>
        <w:spacing w:after="0" w:line="240" w:lineRule="auto"/>
      </w:pPr>
      <w:r>
        <w:separator/>
      </w:r>
    </w:p>
  </w:endnote>
  <w:endnote w:type="continuationSeparator" w:id="0">
    <w:p w:rsidR="00996BC6" w:rsidRDefault="00996BC6" w:rsidP="002D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8"/>
      <w:gridCol w:w="1559"/>
    </w:tblGrid>
    <w:tr w:rsidR="00633C66" w:rsidRPr="00C474D4" w:rsidTr="002F1C3E">
      <w:trPr>
        <w:trHeight w:val="332"/>
        <w:jc w:val="center"/>
      </w:trPr>
      <w:tc>
        <w:tcPr>
          <w:tcW w:w="5528" w:type="dxa"/>
          <w:tcMar>
            <w:top w:w="55" w:type="dxa"/>
            <w:left w:w="55" w:type="dxa"/>
            <w:bottom w:w="55" w:type="dxa"/>
            <w:right w:w="55" w:type="dxa"/>
          </w:tcMar>
          <w:hideMark/>
        </w:tcPr>
        <w:p w:rsidR="00633C66" w:rsidRPr="00C474D4" w:rsidRDefault="00633C66" w:rsidP="002F1C3E">
          <w:pPr>
            <w:pStyle w:val="Standard"/>
            <w:spacing w:line="276" w:lineRule="auto"/>
            <w:jc w:val="center"/>
            <w:rPr>
              <w:rFonts w:eastAsia="Times New Roman"/>
              <w:color w:val="000000"/>
              <w:sz w:val="22"/>
              <w:szCs w:val="22"/>
            </w:rPr>
          </w:pPr>
          <w:r w:rsidRPr="00C474D4">
            <w:rPr>
              <w:color w:val="000000"/>
              <w:sz w:val="22"/>
              <w:szCs w:val="22"/>
            </w:rPr>
            <w:t>Specyfikacja Istotnych Warunków Zamówienia</w:t>
          </w:r>
        </w:p>
      </w:tc>
      <w:tc>
        <w:tcPr>
          <w:tcW w:w="1559" w:type="dxa"/>
          <w:tcMar>
            <w:top w:w="55" w:type="dxa"/>
            <w:left w:w="55" w:type="dxa"/>
            <w:bottom w:w="55" w:type="dxa"/>
            <w:right w:w="55" w:type="dxa"/>
          </w:tcMar>
          <w:vAlign w:val="center"/>
          <w:hideMark/>
        </w:tcPr>
        <w:p w:rsidR="00633C66" w:rsidRPr="00C474D4" w:rsidRDefault="00633C66" w:rsidP="00633C66">
          <w:pPr>
            <w:pStyle w:val="Stopka"/>
            <w:spacing w:line="276" w:lineRule="auto"/>
            <w:jc w:val="right"/>
            <w:rPr>
              <w:rFonts w:ascii="Arial" w:hAnsi="Arial"/>
            </w:rPr>
          </w:pPr>
          <w:r w:rsidRPr="00C474D4">
            <w:rPr>
              <w:rFonts w:ascii="Arial" w:hAnsi="Arial"/>
            </w:rPr>
            <w:t xml:space="preserve">Strona </w:t>
          </w:r>
          <w:r w:rsidRPr="00C474D4">
            <w:rPr>
              <w:rFonts w:ascii="Arial" w:hAnsi="Arial"/>
            </w:rPr>
            <w:fldChar w:fldCharType="begin"/>
          </w:r>
          <w:r w:rsidRPr="00C474D4">
            <w:rPr>
              <w:rFonts w:ascii="Arial" w:hAnsi="Arial"/>
            </w:rPr>
            <w:instrText xml:space="preserve"> PAGE </w:instrText>
          </w:r>
          <w:r w:rsidRPr="00C474D4">
            <w:rPr>
              <w:rFonts w:ascii="Arial" w:hAnsi="Arial"/>
            </w:rPr>
            <w:fldChar w:fldCharType="separate"/>
          </w:r>
          <w:r w:rsidR="009704E6">
            <w:rPr>
              <w:rFonts w:ascii="Arial" w:hAnsi="Arial"/>
              <w:noProof/>
            </w:rPr>
            <w:t>14</w:t>
          </w:r>
          <w:r w:rsidRPr="00C474D4">
            <w:rPr>
              <w:rFonts w:ascii="Arial" w:hAnsi="Arial"/>
            </w:rPr>
            <w:fldChar w:fldCharType="end"/>
          </w:r>
          <w:r w:rsidRPr="00C474D4">
            <w:rPr>
              <w:rFonts w:ascii="Arial" w:hAnsi="Arial"/>
            </w:rPr>
            <w:t xml:space="preserve"> z </w:t>
          </w:r>
          <w:r w:rsidRPr="00C474D4">
            <w:rPr>
              <w:rFonts w:ascii="Arial" w:hAnsi="Arial"/>
            </w:rPr>
            <w:fldChar w:fldCharType="begin"/>
          </w:r>
          <w:r w:rsidRPr="00C474D4">
            <w:rPr>
              <w:rFonts w:ascii="Arial" w:hAnsi="Arial"/>
            </w:rPr>
            <w:instrText xml:space="preserve"> NUMPAGES </w:instrText>
          </w:r>
          <w:r w:rsidRPr="00C474D4">
            <w:rPr>
              <w:rFonts w:ascii="Arial" w:hAnsi="Arial"/>
            </w:rPr>
            <w:fldChar w:fldCharType="separate"/>
          </w:r>
          <w:r w:rsidR="009704E6">
            <w:rPr>
              <w:rFonts w:ascii="Arial" w:hAnsi="Arial"/>
              <w:noProof/>
            </w:rPr>
            <w:t>14</w:t>
          </w:r>
          <w:r w:rsidRPr="00C474D4">
            <w:rPr>
              <w:rFonts w:ascii="Arial" w:hAnsi="Arial"/>
            </w:rPr>
            <w:fldChar w:fldCharType="end"/>
          </w:r>
        </w:p>
      </w:tc>
    </w:tr>
  </w:tbl>
  <w:p w:rsidR="00633C66" w:rsidRPr="009338D6" w:rsidRDefault="00633C66" w:rsidP="009338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C6" w:rsidRDefault="00996BC6" w:rsidP="002D1C18">
      <w:pPr>
        <w:spacing w:after="0" w:line="240" w:lineRule="auto"/>
      </w:pPr>
      <w:r>
        <w:separator/>
      </w:r>
    </w:p>
  </w:footnote>
  <w:footnote w:type="continuationSeparator" w:id="0">
    <w:p w:rsidR="00996BC6" w:rsidRDefault="00996BC6" w:rsidP="002D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ED3"/>
    <w:multiLevelType w:val="multilevel"/>
    <w:tmpl w:val="20B06CCE"/>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
    <w:nsid w:val="0B7A763F"/>
    <w:multiLevelType w:val="hybridMultilevel"/>
    <w:tmpl w:val="46AC9DB2"/>
    <w:lvl w:ilvl="0" w:tplc="2A2C4970">
      <w:start w:val="1"/>
      <w:numFmt w:val="decimal"/>
      <w:lvlText w:val="%1."/>
      <w:lvlJc w:val="left"/>
      <w:pPr>
        <w:tabs>
          <w:tab w:val="num" w:pos="36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930ADD"/>
    <w:multiLevelType w:val="multilevel"/>
    <w:tmpl w:val="E5E053A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C1053A6"/>
    <w:multiLevelType w:val="hybridMultilevel"/>
    <w:tmpl w:val="76C00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74CD5"/>
    <w:multiLevelType w:val="hybridMultilevel"/>
    <w:tmpl w:val="E430C520"/>
    <w:lvl w:ilvl="0" w:tplc="0415000F">
      <w:start w:val="1"/>
      <w:numFmt w:val="decimal"/>
      <w:lvlText w:val="%1."/>
      <w:lvlJc w:val="left"/>
      <w:pPr>
        <w:tabs>
          <w:tab w:val="num" w:pos="720"/>
        </w:tabs>
        <w:ind w:left="720" w:hanging="360"/>
      </w:pPr>
      <w:rPr>
        <w:color w:val="auto"/>
      </w:rPr>
    </w:lvl>
    <w:lvl w:ilvl="1" w:tplc="D3C015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3731ECA"/>
    <w:multiLevelType w:val="multilevel"/>
    <w:tmpl w:val="D9D69854"/>
    <w:lvl w:ilvl="0">
      <w:start w:val="13"/>
      <w:numFmt w:val="decimal"/>
      <w:lvlText w:val="%1"/>
      <w:lvlJc w:val="left"/>
      <w:pPr>
        <w:ind w:left="468" w:hanging="468"/>
      </w:pPr>
      <w:rPr>
        <w:b w:val="0"/>
      </w:rPr>
    </w:lvl>
    <w:lvl w:ilvl="1">
      <w:start w:val="1"/>
      <w:numFmt w:val="decimal"/>
      <w:lvlText w:val="%1.%2"/>
      <w:lvlJc w:val="left"/>
      <w:pPr>
        <w:ind w:left="828" w:hanging="468"/>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6">
    <w:nsid w:val="2C7F4CE5"/>
    <w:multiLevelType w:val="multilevel"/>
    <w:tmpl w:val="884EB1DE"/>
    <w:lvl w:ilvl="0">
      <w:start w:val="13"/>
      <w:numFmt w:val="decimal"/>
      <w:lvlText w:val="%1"/>
      <w:lvlJc w:val="left"/>
      <w:pPr>
        <w:ind w:left="468" w:hanging="468"/>
      </w:pPr>
      <w:rPr>
        <w:b w:val="0"/>
      </w:rPr>
    </w:lvl>
    <w:lvl w:ilvl="1">
      <w:start w:val="1"/>
      <w:numFmt w:val="decimal"/>
      <w:lvlText w:val="%1.%2"/>
      <w:lvlJc w:val="left"/>
      <w:pPr>
        <w:ind w:left="828" w:hanging="468"/>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7">
    <w:nsid w:val="32CD3141"/>
    <w:multiLevelType w:val="multilevel"/>
    <w:tmpl w:val="6BA40A0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01443D"/>
    <w:multiLevelType w:val="hybridMultilevel"/>
    <w:tmpl w:val="1E3684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47F41136"/>
    <w:multiLevelType w:val="hybridMultilevel"/>
    <w:tmpl w:val="D8EC8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6026BB"/>
    <w:multiLevelType w:val="hybridMultilevel"/>
    <w:tmpl w:val="1940FB4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57B05593"/>
    <w:multiLevelType w:val="multilevel"/>
    <w:tmpl w:val="4790A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BA4268"/>
    <w:multiLevelType w:val="multilevel"/>
    <w:tmpl w:val="A3DEFA08"/>
    <w:lvl w:ilvl="0">
      <w:start w:val="13"/>
      <w:numFmt w:val="decimal"/>
      <w:lvlText w:val="%1"/>
      <w:lvlJc w:val="left"/>
      <w:pPr>
        <w:ind w:left="468" w:hanging="468"/>
      </w:pPr>
      <w:rPr>
        <w:rFonts w:hint="default"/>
        <w:b w:val="0"/>
      </w:rPr>
    </w:lvl>
    <w:lvl w:ilvl="1">
      <w:start w:val="1"/>
      <w:numFmt w:val="decimal"/>
      <w:lvlText w:val="%1.%2"/>
      <w:lvlJc w:val="left"/>
      <w:pPr>
        <w:ind w:left="828" w:hanging="468"/>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nsid w:val="6BA30B2A"/>
    <w:multiLevelType w:val="hybridMultilevel"/>
    <w:tmpl w:val="0958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6F4442F9"/>
    <w:multiLevelType w:val="hybridMultilevel"/>
    <w:tmpl w:val="F4203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56736A"/>
    <w:multiLevelType w:val="multilevel"/>
    <w:tmpl w:val="F75C3C1E"/>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 w:numId="2">
    <w:abstractNumId w:val="12"/>
  </w:num>
  <w:num w:numId="3">
    <w:abstractNumId w:val="3"/>
  </w:num>
  <w:num w:numId="4">
    <w:abstractNumId w:val="7"/>
  </w:num>
  <w:num w:numId="5">
    <w:abstractNumId w:val="16"/>
  </w:num>
  <w:num w:numId="6">
    <w:abstractNumId w:val="14"/>
  </w:num>
  <w:num w:numId="7">
    <w:abstractNumId w:val="11"/>
  </w:num>
  <w:num w:numId="8">
    <w:abstractNumId w:val="2"/>
  </w:num>
  <w:num w:numId="9">
    <w:abstractNumId w:val="1"/>
  </w:num>
  <w:num w:numId="10">
    <w:abstractNumId w:val="10"/>
  </w:num>
  <w:num w:numId="11">
    <w:abstractNumId w:val="5"/>
  </w:num>
  <w:num w:numId="1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8"/>
  </w:num>
  <w:num w:numId="16">
    <w:abstractNumId w:val="15"/>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24"/>
    <w:rsid w:val="00003E66"/>
    <w:rsid w:val="00010524"/>
    <w:rsid w:val="00011048"/>
    <w:rsid w:val="0002474A"/>
    <w:rsid w:val="0003410B"/>
    <w:rsid w:val="00036DAF"/>
    <w:rsid w:val="00040D2E"/>
    <w:rsid w:val="00044C5A"/>
    <w:rsid w:val="00080516"/>
    <w:rsid w:val="000900DA"/>
    <w:rsid w:val="00096EA2"/>
    <w:rsid w:val="000D0C9E"/>
    <w:rsid w:val="000D10D4"/>
    <w:rsid w:val="000D19D5"/>
    <w:rsid w:val="000E1D92"/>
    <w:rsid w:val="000E7FBC"/>
    <w:rsid w:val="000F14EB"/>
    <w:rsid w:val="000F562C"/>
    <w:rsid w:val="00104491"/>
    <w:rsid w:val="0011625A"/>
    <w:rsid w:val="00121AB1"/>
    <w:rsid w:val="001348BB"/>
    <w:rsid w:val="00134DF1"/>
    <w:rsid w:val="00153509"/>
    <w:rsid w:val="001535F5"/>
    <w:rsid w:val="001573A4"/>
    <w:rsid w:val="001673D6"/>
    <w:rsid w:val="001734B5"/>
    <w:rsid w:val="00181C99"/>
    <w:rsid w:val="00183B7A"/>
    <w:rsid w:val="001A2E0D"/>
    <w:rsid w:val="001B0A5D"/>
    <w:rsid w:val="001B191F"/>
    <w:rsid w:val="001D50CA"/>
    <w:rsid w:val="001E2239"/>
    <w:rsid w:val="001E2997"/>
    <w:rsid w:val="001F46C7"/>
    <w:rsid w:val="001F4799"/>
    <w:rsid w:val="0021781F"/>
    <w:rsid w:val="00222DE1"/>
    <w:rsid w:val="002316D2"/>
    <w:rsid w:val="002414E0"/>
    <w:rsid w:val="002444EB"/>
    <w:rsid w:val="0026607F"/>
    <w:rsid w:val="002679BC"/>
    <w:rsid w:val="00277E9F"/>
    <w:rsid w:val="00281897"/>
    <w:rsid w:val="00292002"/>
    <w:rsid w:val="002A01E3"/>
    <w:rsid w:val="002A1B7B"/>
    <w:rsid w:val="002A5CF2"/>
    <w:rsid w:val="002B0330"/>
    <w:rsid w:val="002D1C18"/>
    <w:rsid w:val="002D228B"/>
    <w:rsid w:val="002D22CA"/>
    <w:rsid w:val="002E5E9C"/>
    <w:rsid w:val="002F152D"/>
    <w:rsid w:val="002F1C3E"/>
    <w:rsid w:val="00311BC0"/>
    <w:rsid w:val="00316C16"/>
    <w:rsid w:val="00330839"/>
    <w:rsid w:val="00352AF3"/>
    <w:rsid w:val="00361674"/>
    <w:rsid w:val="003655C7"/>
    <w:rsid w:val="00371350"/>
    <w:rsid w:val="00375D64"/>
    <w:rsid w:val="0038641D"/>
    <w:rsid w:val="00386CFB"/>
    <w:rsid w:val="00392514"/>
    <w:rsid w:val="00394AD5"/>
    <w:rsid w:val="003A4D96"/>
    <w:rsid w:val="003B5B4C"/>
    <w:rsid w:val="003C033B"/>
    <w:rsid w:val="003E6868"/>
    <w:rsid w:val="003E6F71"/>
    <w:rsid w:val="00404112"/>
    <w:rsid w:val="00411AE7"/>
    <w:rsid w:val="00412D9D"/>
    <w:rsid w:val="0041421D"/>
    <w:rsid w:val="004229DD"/>
    <w:rsid w:val="004234DA"/>
    <w:rsid w:val="00425BE1"/>
    <w:rsid w:val="0044419C"/>
    <w:rsid w:val="00450641"/>
    <w:rsid w:val="00451646"/>
    <w:rsid w:val="0045198C"/>
    <w:rsid w:val="0046218C"/>
    <w:rsid w:val="0047246C"/>
    <w:rsid w:val="0047688A"/>
    <w:rsid w:val="0047690D"/>
    <w:rsid w:val="0048734B"/>
    <w:rsid w:val="004B694C"/>
    <w:rsid w:val="004B6AAD"/>
    <w:rsid w:val="004C2349"/>
    <w:rsid w:val="004C2DCD"/>
    <w:rsid w:val="004F09AE"/>
    <w:rsid w:val="004F4B46"/>
    <w:rsid w:val="00514206"/>
    <w:rsid w:val="005204E0"/>
    <w:rsid w:val="00537CBD"/>
    <w:rsid w:val="005442C2"/>
    <w:rsid w:val="00551F3E"/>
    <w:rsid w:val="00556F4E"/>
    <w:rsid w:val="00573A3A"/>
    <w:rsid w:val="00576DE1"/>
    <w:rsid w:val="0058158E"/>
    <w:rsid w:val="00593CE1"/>
    <w:rsid w:val="005953A6"/>
    <w:rsid w:val="005A5A30"/>
    <w:rsid w:val="005B771E"/>
    <w:rsid w:val="005D0DD2"/>
    <w:rsid w:val="005E7564"/>
    <w:rsid w:val="0061748E"/>
    <w:rsid w:val="00617FDB"/>
    <w:rsid w:val="006233BD"/>
    <w:rsid w:val="0062768E"/>
    <w:rsid w:val="00633C66"/>
    <w:rsid w:val="00664A18"/>
    <w:rsid w:val="00673D61"/>
    <w:rsid w:val="0068509D"/>
    <w:rsid w:val="00685131"/>
    <w:rsid w:val="00687986"/>
    <w:rsid w:val="00697417"/>
    <w:rsid w:val="00697621"/>
    <w:rsid w:val="006A450A"/>
    <w:rsid w:val="006B7DAD"/>
    <w:rsid w:val="006C1B3B"/>
    <w:rsid w:val="006E3E75"/>
    <w:rsid w:val="006F674E"/>
    <w:rsid w:val="007049AE"/>
    <w:rsid w:val="007215B5"/>
    <w:rsid w:val="0072223A"/>
    <w:rsid w:val="00725331"/>
    <w:rsid w:val="00727A62"/>
    <w:rsid w:val="007423B5"/>
    <w:rsid w:val="007676BB"/>
    <w:rsid w:val="00770903"/>
    <w:rsid w:val="00795D18"/>
    <w:rsid w:val="007C6D76"/>
    <w:rsid w:val="007D4821"/>
    <w:rsid w:val="007D6BC9"/>
    <w:rsid w:val="007E7646"/>
    <w:rsid w:val="008228F6"/>
    <w:rsid w:val="00842F2F"/>
    <w:rsid w:val="00843ED8"/>
    <w:rsid w:val="00874D2D"/>
    <w:rsid w:val="008A64CB"/>
    <w:rsid w:val="008A7854"/>
    <w:rsid w:val="008A7AAB"/>
    <w:rsid w:val="008B031E"/>
    <w:rsid w:val="008B19F6"/>
    <w:rsid w:val="008C1342"/>
    <w:rsid w:val="008C71D0"/>
    <w:rsid w:val="008D21FF"/>
    <w:rsid w:val="008D34DD"/>
    <w:rsid w:val="008D3690"/>
    <w:rsid w:val="008D3C9B"/>
    <w:rsid w:val="008E310F"/>
    <w:rsid w:val="008F2E49"/>
    <w:rsid w:val="009338D6"/>
    <w:rsid w:val="0093603A"/>
    <w:rsid w:val="00937205"/>
    <w:rsid w:val="00937BA1"/>
    <w:rsid w:val="00941715"/>
    <w:rsid w:val="0094232C"/>
    <w:rsid w:val="0094313C"/>
    <w:rsid w:val="00952FB2"/>
    <w:rsid w:val="00964B50"/>
    <w:rsid w:val="00964BFA"/>
    <w:rsid w:val="009652B3"/>
    <w:rsid w:val="00966528"/>
    <w:rsid w:val="009704E6"/>
    <w:rsid w:val="009814EE"/>
    <w:rsid w:val="0098318B"/>
    <w:rsid w:val="00991F62"/>
    <w:rsid w:val="00996BC6"/>
    <w:rsid w:val="009B40EF"/>
    <w:rsid w:val="009C182C"/>
    <w:rsid w:val="009C6BD5"/>
    <w:rsid w:val="009C7986"/>
    <w:rsid w:val="00A02A69"/>
    <w:rsid w:val="00A14436"/>
    <w:rsid w:val="00A14524"/>
    <w:rsid w:val="00A20F1E"/>
    <w:rsid w:val="00A37AB2"/>
    <w:rsid w:val="00A46BB5"/>
    <w:rsid w:val="00A50E9C"/>
    <w:rsid w:val="00A60E9B"/>
    <w:rsid w:val="00A706A0"/>
    <w:rsid w:val="00A74A55"/>
    <w:rsid w:val="00A74D53"/>
    <w:rsid w:val="00A80324"/>
    <w:rsid w:val="00A9665B"/>
    <w:rsid w:val="00A9796B"/>
    <w:rsid w:val="00AA7FC3"/>
    <w:rsid w:val="00AB52F2"/>
    <w:rsid w:val="00AE4CAB"/>
    <w:rsid w:val="00AE6215"/>
    <w:rsid w:val="00B00777"/>
    <w:rsid w:val="00B01FC5"/>
    <w:rsid w:val="00B066AA"/>
    <w:rsid w:val="00B06CB1"/>
    <w:rsid w:val="00B141E6"/>
    <w:rsid w:val="00B21BAC"/>
    <w:rsid w:val="00B2430B"/>
    <w:rsid w:val="00B33D96"/>
    <w:rsid w:val="00B34192"/>
    <w:rsid w:val="00B66EB1"/>
    <w:rsid w:val="00B74286"/>
    <w:rsid w:val="00B82891"/>
    <w:rsid w:val="00B87352"/>
    <w:rsid w:val="00B932D2"/>
    <w:rsid w:val="00BA69E5"/>
    <w:rsid w:val="00BC555A"/>
    <w:rsid w:val="00BC5AEB"/>
    <w:rsid w:val="00BC74F7"/>
    <w:rsid w:val="00BE5D92"/>
    <w:rsid w:val="00C11F2B"/>
    <w:rsid w:val="00C20100"/>
    <w:rsid w:val="00C24E80"/>
    <w:rsid w:val="00C37527"/>
    <w:rsid w:val="00C40690"/>
    <w:rsid w:val="00C46AB0"/>
    <w:rsid w:val="00C54EF7"/>
    <w:rsid w:val="00C71980"/>
    <w:rsid w:val="00C80E31"/>
    <w:rsid w:val="00CA44DE"/>
    <w:rsid w:val="00CB486B"/>
    <w:rsid w:val="00CC783A"/>
    <w:rsid w:val="00CD41EB"/>
    <w:rsid w:val="00D048B2"/>
    <w:rsid w:val="00D071BA"/>
    <w:rsid w:val="00D12978"/>
    <w:rsid w:val="00D14EE5"/>
    <w:rsid w:val="00D1796D"/>
    <w:rsid w:val="00D37A97"/>
    <w:rsid w:val="00D475D9"/>
    <w:rsid w:val="00D5598C"/>
    <w:rsid w:val="00D618A2"/>
    <w:rsid w:val="00D646F9"/>
    <w:rsid w:val="00D73343"/>
    <w:rsid w:val="00D83543"/>
    <w:rsid w:val="00D83B9A"/>
    <w:rsid w:val="00D93B50"/>
    <w:rsid w:val="00DB2B3D"/>
    <w:rsid w:val="00DB3956"/>
    <w:rsid w:val="00DB3F96"/>
    <w:rsid w:val="00DC205A"/>
    <w:rsid w:val="00DC48B2"/>
    <w:rsid w:val="00DC58AD"/>
    <w:rsid w:val="00DD1172"/>
    <w:rsid w:val="00DD4EB8"/>
    <w:rsid w:val="00DE01C8"/>
    <w:rsid w:val="00DE1815"/>
    <w:rsid w:val="00DF1749"/>
    <w:rsid w:val="00E22B64"/>
    <w:rsid w:val="00E25E2E"/>
    <w:rsid w:val="00E34AFB"/>
    <w:rsid w:val="00E53A27"/>
    <w:rsid w:val="00E704B3"/>
    <w:rsid w:val="00E711A1"/>
    <w:rsid w:val="00E73EDF"/>
    <w:rsid w:val="00E74F38"/>
    <w:rsid w:val="00E80C57"/>
    <w:rsid w:val="00E82893"/>
    <w:rsid w:val="00E92A90"/>
    <w:rsid w:val="00EC3467"/>
    <w:rsid w:val="00EF04F8"/>
    <w:rsid w:val="00EF0F4C"/>
    <w:rsid w:val="00EF339F"/>
    <w:rsid w:val="00F03E0D"/>
    <w:rsid w:val="00F10447"/>
    <w:rsid w:val="00F17CE8"/>
    <w:rsid w:val="00F17D90"/>
    <w:rsid w:val="00F21EF9"/>
    <w:rsid w:val="00F46240"/>
    <w:rsid w:val="00F5062C"/>
    <w:rsid w:val="00F53029"/>
    <w:rsid w:val="00F62F3B"/>
    <w:rsid w:val="00F843FE"/>
    <w:rsid w:val="00F86FB6"/>
    <w:rsid w:val="00F912FA"/>
    <w:rsid w:val="00F91E30"/>
    <w:rsid w:val="00F94BB1"/>
    <w:rsid w:val="00F96720"/>
    <w:rsid w:val="00FA3F60"/>
    <w:rsid w:val="00FB0987"/>
    <w:rsid w:val="00FB1135"/>
    <w:rsid w:val="00FB3F7E"/>
    <w:rsid w:val="00FC3F26"/>
    <w:rsid w:val="00FC7C75"/>
    <w:rsid w:val="00FF2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10333-C847-4A97-90F0-54147465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748E"/>
    <w:pPr>
      <w:spacing w:after="200" w:line="276" w:lineRule="auto"/>
    </w:pPr>
  </w:style>
  <w:style w:type="paragraph" w:styleId="Nagwek1">
    <w:name w:val="heading 1"/>
    <w:basedOn w:val="Normalny"/>
    <w:link w:val="Nagwek1Znak"/>
    <w:uiPriority w:val="9"/>
    <w:qFormat/>
    <w:locked/>
    <w:rsid w:val="00C71980"/>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link w:val="Nagwek2Znak"/>
    <w:uiPriority w:val="9"/>
    <w:qFormat/>
    <w:locked/>
    <w:rsid w:val="00C71980"/>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next w:val="Normalny"/>
    <w:link w:val="Nagwek3Znak"/>
    <w:unhideWhenUsed/>
    <w:qFormat/>
    <w:locked/>
    <w:rsid w:val="00D04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A14524"/>
  </w:style>
  <w:style w:type="paragraph" w:styleId="Akapitzlist">
    <w:name w:val="List Paragraph"/>
    <w:aliases w:val="L1,Numerowanie,Akapit z listą5,T_SZ_List Paragraph"/>
    <w:basedOn w:val="Normalny"/>
    <w:link w:val="AkapitzlistZnak"/>
    <w:uiPriority w:val="34"/>
    <w:qFormat/>
    <w:rsid w:val="00181C99"/>
    <w:pPr>
      <w:ind w:left="720"/>
      <w:contextualSpacing/>
    </w:pPr>
  </w:style>
  <w:style w:type="character" w:customStyle="1" w:styleId="Nagwek1Znak">
    <w:name w:val="Nagłówek 1 Znak"/>
    <w:basedOn w:val="Domylnaczcionkaakapitu"/>
    <w:link w:val="Nagwek1"/>
    <w:uiPriority w:val="9"/>
    <w:rsid w:val="00C71980"/>
    <w:rPr>
      <w:rFonts w:ascii="Times New Roman" w:hAnsi="Times New Roman"/>
      <w:b/>
      <w:bCs/>
      <w:kern w:val="36"/>
      <w:sz w:val="48"/>
      <w:szCs w:val="48"/>
    </w:rPr>
  </w:style>
  <w:style w:type="character" w:customStyle="1" w:styleId="Nagwek2Znak">
    <w:name w:val="Nagłówek 2 Znak"/>
    <w:basedOn w:val="Domylnaczcionkaakapitu"/>
    <w:link w:val="Nagwek2"/>
    <w:uiPriority w:val="9"/>
    <w:rsid w:val="00C71980"/>
    <w:rPr>
      <w:rFonts w:ascii="Times New Roman" w:hAnsi="Times New Roman"/>
      <w:b/>
      <w:bCs/>
      <w:sz w:val="36"/>
      <w:szCs w:val="36"/>
    </w:rPr>
  </w:style>
  <w:style w:type="paragraph" w:styleId="NormalnyWeb">
    <w:name w:val="Normal (Web)"/>
    <w:basedOn w:val="Normalny"/>
    <w:unhideWhenUsed/>
    <w:rsid w:val="00C71980"/>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qFormat/>
    <w:locked/>
    <w:rsid w:val="00C71980"/>
    <w:rPr>
      <w:b/>
      <w:bCs/>
    </w:rPr>
  </w:style>
  <w:style w:type="character" w:styleId="Uwydatnienie">
    <w:name w:val="Emphasis"/>
    <w:basedOn w:val="Domylnaczcionkaakapitu"/>
    <w:uiPriority w:val="20"/>
    <w:qFormat/>
    <w:locked/>
    <w:rsid w:val="00C71980"/>
    <w:rPr>
      <w:i/>
      <w:iCs/>
    </w:rPr>
  </w:style>
  <w:style w:type="character" w:styleId="Hipercze">
    <w:name w:val="Hyperlink"/>
    <w:basedOn w:val="Domylnaczcionkaakapitu"/>
    <w:uiPriority w:val="99"/>
    <w:unhideWhenUsed/>
    <w:rsid w:val="00C71980"/>
    <w:rPr>
      <w:color w:val="0000FF"/>
      <w:u w:val="single"/>
    </w:rPr>
  </w:style>
  <w:style w:type="paragraph" w:styleId="Tekstdymka">
    <w:name w:val="Balloon Text"/>
    <w:basedOn w:val="Normalny"/>
    <w:link w:val="TekstdymkaZnak"/>
    <w:uiPriority w:val="99"/>
    <w:semiHidden/>
    <w:unhideWhenUsed/>
    <w:rsid w:val="00E34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AFB"/>
    <w:rPr>
      <w:rFonts w:ascii="Tahoma" w:hAnsi="Tahoma" w:cs="Tahoma"/>
      <w:sz w:val="16"/>
      <w:szCs w:val="16"/>
    </w:rPr>
  </w:style>
  <w:style w:type="paragraph" w:customStyle="1" w:styleId="Standard">
    <w:name w:val="Standard"/>
    <w:rsid w:val="00330839"/>
    <w:pPr>
      <w:widowControl w:val="0"/>
      <w:suppressAutoHyphens/>
      <w:autoSpaceDN w:val="0"/>
      <w:jc w:val="both"/>
      <w:textAlignment w:val="baseline"/>
    </w:pPr>
    <w:rPr>
      <w:rFonts w:ascii="Arial" w:eastAsia="Lucida Sans Unicode" w:hAnsi="Arial" w:cs="Tahoma"/>
      <w:kern w:val="3"/>
      <w:sz w:val="24"/>
      <w:szCs w:val="24"/>
      <w:lang w:bidi="pl-PL"/>
    </w:rPr>
  </w:style>
  <w:style w:type="paragraph" w:customStyle="1" w:styleId="SIWZpkt">
    <w:name w:val="SIWZ pkt"/>
    <w:basedOn w:val="Standard"/>
    <w:rsid w:val="00330839"/>
    <w:pPr>
      <w:spacing w:before="567" w:after="283"/>
    </w:pPr>
    <w:rPr>
      <w:b/>
    </w:rPr>
  </w:style>
  <w:style w:type="numbering" w:customStyle="1" w:styleId="Numbering3">
    <w:name w:val="Numbering 3"/>
    <w:basedOn w:val="Bezlisty"/>
    <w:rsid w:val="00330839"/>
    <w:pPr>
      <w:numPr>
        <w:numId w:val="1"/>
      </w:numPr>
    </w:pPr>
  </w:style>
  <w:style w:type="paragraph" w:customStyle="1" w:styleId="SIWZ2">
    <w:name w:val="SIWZ 2"/>
    <w:basedOn w:val="SIWZpkt"/>
    <w:rsid w:val="00330839"/>
    <w:pPr>
      <w:spacing w:before="0" w:after="113"/>
    </w:pPr>
    <w:rPr>
      <w:b w:val="0"/>
    </w:rPr>
  </w:style>
  <w:style w:type="character" w:customStyle="1" w:styleId="UMWyrniony">
    <w:name w:val="UM_Wyróżniony"/>
    <w:rsid w:val="00330839"/>
    <w:rPr>
      <w:rFonts w:ascii="Arial" w:hAnsi="Arial"/>
      <w:b/>
      <w:i/>
      <w:iCs/>
      <w:spacing w:val="0"/>
      <w:w w:val="100"/>
    </w:rPr>
  </w:style>
  <w:style w:type="paragraph" w:styleId="Nagwek">
    <w:name w:val="header"/>
    <w:basedOn w:val="Normalny"/>
    <w:link w:val="NagwekZnak"/>
    <w:uiPriority w:val="99"/>
    <w:unhideWhenUsed/>
    <w:rsid w:val="002D1C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C18"/>
  </w:style>
  <w:style w:type="paragraph" w:styleId="Stopka">
    <w:name w:val="footer"/>
    <w:basedOn w:val="Normalny"/>
    <w:link w:val="StopkaZnak"/>
    <w:unhideWhenUsed/>
    <w:rsid w:val="002D1C18"/>
    <w:pPr>
      <w:tabs>
        <w:tab w:val="center" w:pos="4536"/>
        <w:tab w:val="right" w:pos="9072"/>
      </w:tabs>
      <w:spacing w:after="0" w:line="240" w:lineRule="auto"/>
    </w:pPr>
  </w:style>
  <w:style w:type="character" w:customStyle="1" w:styleId="StopkaZnak">
    <w:name w:val="Stopka Znak"/>
    <w:basedOn w:val="Domylnaczcionkaakapitu"/>
    <w:link w:val="Stopka"/>
    <w:rsid w:val="002D1C18"/>
  </w:style>
  <w:style w:type="character" w:customStyle="1" w:styleId="Nagwek3Znak">
    <w:name w:val="Nagłówek 3 Znak"/>
    <w:basedOn w:val="Domylnaczcionkaakapitu"/>
    <w:link w:val="Nagwek3"/>
    <w:rsid w:val="00D048B2"/>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003E66"/>
    <w:rPr>
      <w:color w:val="800080" w:themeColor="followedHyperlink"/>
      <w:u w:val="single"/>
    </w:rPr>
  </w:style>
  <w:style w:type="numbering" w:customStyle="1" w:styleId="Zaimportowanystyl2">
    <w:name w:val="Zaimportowany styl 2"/>
    <w:rsid w:val="00425BE1"/>
    <w:pPr>
      <w:numPr>
        <w:numId w:val="6"/>
      </w:numPr>
    </w:pPr>
  </w:style>
  <w:style w:type="character" w:customStyle="1" w:styleId="AkapitzlistZnak">
    <w:name w:val="Akapit z listą Znak"/>
    <w:aliases w:val="L1 Znak,Numerowanie Znak,Akapit z listą5 Znak,T_SZ_List Paragraph Znak"/>
    <w:link w:val="Akapitzlist"/>
    <w:uiPriority w:val="34"/>
    <w:locked/>
    <w:rsid w:val="00425BE1"/>
  </w:style>
  <w:style w:type="paragraph" w:styleId="Tekstpodstawowywcity3">
    <w:name w:val="Body Text Indent 3"/>
    <w:basedOn w:val="Normalny"/>
    <w:link w:val="Tekstpodstawowywcity3Znak"/>
    <w:rsid w:val="00727A62"/>
    <w:pPr>
      <w:spacing w:after="0" w:line="240" w:lineRule="auto"/>
      <w:ind w:left="360"/>
      <w:jc w:val="both"/>
    </w:pPr>
    <w:rPr>
      <w:rFonts w:ascii="Times New Roman" w:hAnsi="Times New Roman"/>
      <w:b/>
      <w:sz w:val="24"/>
      <w:szCs w:val="20"/>
    </w:rPr>
  </w:style>
  <w:style w:type="character" w:customStyle="1" w:styleId="Tekstpodstawowywcity3Znak">
    <w:name w:val="Tekst podstawowy wcięty 3 Znak"/>
    <w:basedOn w:val="Domylnaczcionkaakapitu"/>
    <w:link w:val="Tekstpodstawowywcity3"/>
    <w:rsid w:val="00727A62"/>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432">
      <w:bodyDiv w:val="1"/>
      <w:marLeft w:val="0"/>
      <w:marRight w:val="0"/>
      <w:marTop w:val="0"/>
      <w:marBottom w:val="0"/>
      <w:divBdr>
        <w:top w:val="none" w:sz="0" w:space="0" w:color="auto"/>
        <w:left w:val="none" w:sz="0" w:space="0" w:color="auto"/>
        <w:bottom w:val="none" w:sz="0" w:space="0" w:color="auto"/>
        <w:right w:val="none" w:sz="0" w:space="0" w:color="auto"/>
      </w:divBdr>
    </w:div>
    <w:div w:id="77754758">
      <w:bodyDiv w:val="1"/>
      <w:marLeft w:val="0"/>
      <w:marRight w:val="0"/>
      <w:marTop w:val="0"/>
      <w:marBottom w:val="0"/>
      <w:divBdr>
        <w:top w:val="none" w:sz="0" w:space="0" w:color="auto"/>
        <w:left w:val="none" w:sz="0" w:space="0" w:color="auto"/>
        <w:bottom w:val="none" w:sz="0" w:space="0" w:color="auto"/>
        <w:right w:val="none" w:sz="0" w:space="0" w:color="auto"/>
      </w:divBdr>
    </w:div>
    <w:div w:id="571047369">
      <w:bodyDiv w:val="1"/>
      <w:marLeft w:val="0"/>
      <w:marRight w:val="0"/>
      <w:marTop w:val="0"/>
      <w:marBottom w:val="0"/>
      <w:divBdr>
        <w:top w:val="none" w:sz="0" w:space="0" w:color="auto"/>
        <w:left w:val="none" w:sz="0" w:space="0" w:color="auto"/>
        <w:bottom w:val="none" w:sz="0" w:space="0" w:color="auto"/>
        <w:right w:val="none" w:sz="0" w:space="0" w:color="auto"/>
      </w:divBdr>
    </w:div>
    <w:div w:id="746193672">
      <w:bodyDiv w:val="1"/>
      <w:marLeft w:val="0"/>
      <w:marRight w:val="0"/>
      <w:marTop w:val="0"/>
      <w:marBottom w:val="0"/>
      <w:divBdr>
        <w:top w:val="none" w:sz="0" w:space="0" w:color="auto"/>
        <w:left w:val="none" w:sz="0" w:space="0" w:color="auto"/>
        <w:bottom w:val="none" w:sz="0" w:space="0" w:color="auto"/>
        <w:right w:val="none" w:sz="0" w:space="0" w:color="auto"/>
      </w:divBdr>
    </w:div>
    <w:div w:id="809397667">
      <w:bodyDiv w:val="1"/>
      <w:marLeft w:val="0"/>
      <w:marRight w:val="0"/>
      <w:marTop w:val="0"/>
      <w:marBottom w:val="0"/>
      <w:divBdr>
        <w:top w:val="none" w:sz="0" w:space="0" w:color="auto"/>
        <w:left w:val="none" w:sz="0" w:space="0" w:color="auto"/>
        <w:bottom w:val="none" w:sz="0" w:space="0" w:color="auto"/>
        <w:right w:val="none" w:sz="0" w:space="0" w:color="auto"/>
      </w:divBdr>
    </w:div>
    <w:div w:id="987780201">
      <w:bodyDiv w:val="1"/>
      <w:marLeft w:val="0"/>
      <w:marRight w:val="0"/>
      <w:marTop w:val="0"/>
      <w:marBottom w:val="0"/>
      <w:divBdr>
        <w:top w:val="none" w:sz="0" w:space="0" w:color="auto"/>
        <w:left w:val="none" w:sz="0" w:space="0" w:color="auto"/>
        <w:bottom w:val="none" w:sz="0" w:space="0" w:color="auto"/>
        <w:right w:val="none" w:sz="0" w:space="0" w:color="auto"/>
      </w:divBdr>
    </w:div>
    <w:div w:id="1072003498">
      <w:bodyDiv w:val="1"/>
      <w:marLeft w:val="0"/>
      <w:marRight w:val="0"/>
      <w:marTop w:val="0"/>
      <w:marBottom w:val="0"/>
      <w:divBdr>
        <w:top w:val="none" w:sz="0" w:space="0" w:color="auto"/>
        <w:left w:val="none" w:sz="0" w:space="0" w:color="auto"/>
        <w:bottom w:val="none" w:sz="0" w:space="0" w:color="auto"/>
        <w:right w:val="none" w:sz="0" w:space="0" w:color="auto"/>
      </w:divBdr>
      <w:divsChild>
        <w:div w:id="666983015">
          <w:marLeft w:val="0"/>
          <w:marRight w:val="0"/>
          <w:marTop w:val="120"/>
          <w:marBottom w:val="225"/>
          <w:divBdr>
            <w:top w:val="none" w:sz="0" w:space="0" w:color="auto"/>
            <w:left w:val="none" w:sz="0" w:space="0" w:color="auto"/>
            <w:bottom w:val="none" w:sz="0" w:space="0" w:color="auto"/>
            <w:right w:val="none" w:sz="0" w:space="0" w:color="auto"/>
          </w:divBdr>
          <w:divsChild>
            <w:div w:id="127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8081">
      <w:bodyDiv w:val="1"/>
      <w:marLeft w:val="0"/>
      <w:marRight w:val="0"/>
      <w:marTop w:val="0"/>
      <w:marBottom w:val="0"/>
      <w:divBdr>
        <w:top w:val="none" w:sz="0" w:space="0" w:color="auto"/>
        <w:left w:val="none" w:sz="0" w:space="0" w:color="auto"/>
        <w:bottom w:val="none" w:sz="0" w:space="0" w:color="auto"/>
        <w:right w:val="none" w:sz="0" w:space="0" w:color="auto"/>
      </w:divBdr>
    </w:div>
    <w:div w:id="2109501565">
      <w:bodyDiv w:val="1"/>
      <w:marLeft w:val="0"/>
      <w:marRight w:val="0"/>
      <w:marTop w:val="0"/>
      <w:marBottom w:val="0"/>
      <w:divBdr>
        <w:top w:val="none" w:sz="0" w:space="0" w:color="auto"/>
        <w:left w:val="none" w:sz="0" w:space="0" w:color="auto"/>
        <w:bottom w:val="none" w:sz="0" w:space="0" w:color="auto"/>
        <w:right w:val="none" w:sz="0" w:space="0" w:color="auto"/>
      </w:divBdr>
      <w:divsChild>
        <w:div w:id="880551528">
          <w:marLeft w:val="0"/>
          <w:marRight w:val="0"/>
          <w:marTop w:val="0"/>
          <w:marBottom w:val="0"/>
          <w:divBdr>
            <w:top w:val="none" w:sz="0" w:space="0" w:color="auto"/>
            <w:left w:val="none" w:sz="0" w:space="0" w:color="auto"/>
            <w:bottom w:val="none" w:sz="0" w:space="0" w:color="auto"/>
            <w:right w:val="none" w:sz="0" w:space="0" w:color="auto"/>
          </w:divBdr>
          <w:divsChild>
            <w:div w:id="1084957049">
              <w:marLeft w:val="0"/>
              <w:marRight w:val="0"/>
              <w:marTop w:val="0"/>
              <w:marBottom w:val="0"/>
              <w:divBdr>
                <w:top w:val="none" w:sz="0" w:space="0" w:color="auto"/>
                <w:left w:val="none" w:sz="0" w:space="0" w:color="auto"/>
                <w:bottom w:val="none" w:sz="0" w:space="0" w:color="auto"/>
                <w:right w:val="none" w:sz="0" w:space="0" w:color="auto"/>
              </w:divBdr>
              <w:divsChild>
                <w:div w:id="124861189">
                  <w:marLeft w:val="0"/>
                  <w:marRight w:val="0"/>
                  <w:marTop w:val="0"/>
                  <w:marBottom w:val="0"/>
                  <w:divBdr>
                    <w:top w:val="none" w:sz="0" w:space="0" w:color="auto"/>
                    <w:left w:val="none" w:sz="0" w:space="0" w:color="auto"/>
                    <w:bottom w:val="none" w:sz="0" w:space="0" w:color="auto"/>
                    <w:right w:val="none" w:sz="0" w:space="0" w:color="auto"/>
                  </w:divBdr>
                  <w:divsChild>
                    <w:div w:id="2085758051">
                      <w:marLeft w:val="0"/>
                      <w:marRight w:val="0"/>
                      <w:marTop w:val="0"/>
                      <w:marBottom w:val="0"/>
                      <w:divBdr>
                        <w:top w:val="none" w:sz="0" w:space="0" w:color="auto"/>
                        <w:left w:val="none" w:sz="0" w:space="0" w:color="auto"/>
                        <w:bottom w:val="none" w:sz="0" w:space="0" w:color="auto"/>
                        <w:right w:val="none" w:sz="0" w:space="0" w:color="auto"/>
                      </w:divBdr>
                      <w:divsChild>
                        <w:div w:id="1120875050">
                          <w:marLeft w:val="0"/>
                          <w:marRight w:val="0"/>
                          <w:marTop w:val="0"/>
                          <w:marBottom w:val="0"/>
                          <w:divBdr>
                            <w:top w:val="none" w:sz="0" w:space="0" w:color="auto"/>
                            <w:left w:val="none" w:sz="0" w:space="0" w:color="auto"/>
                            <w:bottom w:val="none" w:sz="0" w:space="0" w:color="auto"/>
                            <w:right w:val="none" w:sz="0" w:space="0" w:color="auto"/>
                          </w:divBdr>
                          <w:divsChild>
                            <w:div w:id="1737043269">
                              <w:marLeft w:val="0"/>
                              <w:marRight w:val="0"/>
                              <w:marTop w:val="0"/>
                              <w:marBottom w:val="0"/>
                              <w:divBdr>
                                <w:top w:val="none" w:sz="0" w:space="0" w:color="auto"/>
                                <w:left w:val="none" w:sz="0" w:space="0" w:color="auto"/>
                                <w:bottom w:val="none" w:sz="0" w:space="0" w:color="auto"/>
                                <w:right w:val="none" w:sz="0" w:space="0" w:color="auto"/>
                              </w:divBdr>
                              <w:divsChild>
                                <w:div w:id="521480301">
                                  <w:marLeft w:val="0"/>
                                  <w:marRight w:val="0"/>
                                  <w:marTop w:val="0"/>
                                  <w:marBottom w:val="0"/>
                                  <w:divBdr>
                                    <w:top w:val="none" w:sz="0" w:space="0" w:color="auto"/>
                                    <w:left w:val="none" w:sz="0" w:space="0" w:color="auto"/>
                                    <w:bottom w:val="none" w:sz="0" w:space="0" w:color="auto"/>
                                    <w:right w:val="none" w:sz="0" w:space="0" w:color="auto"/>
                                  </w:divBdr>
                                  <w:divsChild>
                                    <w:div w:id="819467436">
                                      <w:marLeft w:val="0"/>
                                      <w:marRight w:val="0"/>
                                      <w:marTop w:val="0"/>
                                      <w:marBottom w:val="0"/>
                                      <w:divBdr>
                                        <w:top w:val="none" w:sz="0" w:space="0" w:color="auto"/>
                                        <w:left w:val="none" w:sz="0" w:space="0" w:color="auto"/>
                                        <w:bottom w:val="none" w:sz="0" w:space="0" w:color="auto"/>
                                        <w:right w:val="none" w:sz="0" w:space="0" w:color="auto"/>
                                      </w:divBdr>
                                      <w:divsChild>
                                        <w:div w:id="18063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30667">
                      <w:marLeft w:val="0"/>
                      <w:marRight w:val="0"/>
                      <w:marTop w:val="0"/>
                      <w:marBottom w:val="0"/>
                      <w:divBdr>
                        <w:top w:val="none" w:sz="0" w:space="0" w:color="auto"/>
                        <w:left w:val="none" w:sz="0" w:space="0" w:color="auto"/>
                        <w:bottom w:val="none" w:sz="0" w:space="0" w:color="auto"/>
                        <w:right w:val="none" w:sz="0" w:space="0" w:color="auto"/>
                      </w:divBdr>
                      <w:divsChild>
                        <w:div w:id="1400395444">
                          <w:marLeft w:val="0"/>
                          <w:marRight w:val="0"/>
                          <w:marTop w:val="0"/>
                          <w:marBottom w:val="0"/>
                          <w:divBdr>
                            <w:top w:val="none" w:sz="0" w:space="0" w:color="auto"/>
                            <w:left w:val="none" w:sz="0" w:space="0" w:color="auto"/>
                            <w:bottom w:val="none" w:sz="0" w:space="0" w:color="auto"/>
                            <w:right w:val="none" w:sz="0" w:space="0" w:color="auto"/>
                          </w:divBdr>
                          <w:divsChild>
                            <w:div w:id="1093089409">
                              <w:marLeft w:val="0"/>
                              <w:marRight w:val="0"/>
                              <w:marTop w:val="0"/>
                              <w:marBottom w:val="0"/>
                              <w:divBdr>
                                <w:top w:val="none" w:sz="0" w:space="0" w:color="auto"/>
                                <w:left w:val="none" w:sz="0" w:space="0" w:color="auto"/>
                                <w:bottom w:val="none" w:sz="0" w:space="0" w:color="auto"/>
                                <w:right w:val="none" w:sz="0" w:space="0" w:color="auto"/>
                              </w:divBdr>
                              <w:divsChild>
                                <w:div w:id="1047991593">
                                  <w:marLeft w:val="0"/>
                                  <w:marRight w:val="0"/>
                                  <w:marTop w:val="0"/>
                                  <w:marBottom w:val="0"/>
                                  <w:divBdr>
                                    <w:top w:val="none" w:sz="0" w:space="0" w:color="auto"/>
                                    <w:left w:val="none" w:sz="0" w:space="0" w:color="auto"/>
                                    <w:bottom w:val="none" w:sz="0" w:space="0" w:color="auto"/>
                                    <w:right w:val="none" w:sz="0" w:space="0" w:color="auto"/>
                                  </w:divBdr>
                                  <w:divsChild>
                                    <w:div w:id="978681513">
                                      <w:marLeft w:val="0"/>
                                      <w:marRight w:val="0"/>
                                      <w:marTop w:val="0"/>
                                      <w:marBottom w:val="0"/>
                                      <w:divBdr>
                                        <w:top w:val="none" w:sz="0" w:space="0" w:color="auto"/>
                                        <w:left w:val="none" w:sz="0" w:space="0" w:color="auto"/>
                                        <w:bottom w:val="none" w:sz="0" w:space="0" w:color="auto"/>
                                        <w:right w:val="none" w:sz="0" w:space="0" w:color="auto"/>
                                      </w:divBdr>
                                      <w:divsChild>
                                        <w:div w:id="215968930">
                                          <w:marLeft w:val="0"/>
                                          <w:marRight w:val="0"/>
                                          <w:marTop w:val="0"/>
                                          <w:marBottom w:val="0"/>
                                          <w:divBdr>
                                            <w:top w:val="none" w:sz="0" w:space="0" w:color="auto"/>
                                            <w:left w:val="none" w:sz="0" w:space="0" w:color="auto"/>
                                            <w:bottom w:val="none" w:sz="0" w:space="0" w:color="auto"/>
                                            <w:right w:val="none" w:sz="0" w:space="0" w:color="auto"/>
                                          </w:divBdr>
                                          <w:divsChild>
                                            <w:div w:id="696472622">
                                              <w:marLeft w:val="0"/>
                                              <w:marRight w:val="0"/>
                                              <w:marTop w:val="0"/>
                                              <w:marBottom w:val="0"/>
                                              <w:divBdr>
                                                <w:top w:val="none" w:sz="0" w:space="0" w:color="auto"/>
                                                <w:left w:val="none" w:sz="0" w:space="0" w:color="auto"/>
                                                <w:bottom w:val="none" w:sz="0" w:space="0" w:color="auto"/>
                                                <w:right w:val="none" w:sz="0" w:space="0" w:color="auto"/>
                                              </w:divBdr>
                                              <w:divsChild>
                                                <w:div w:id="2046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358982">
                  <w:marLeft w:val="0"/>
                  <w:marRight w:val="0"/>
                  <w:marTop w:val="0"/>
                  <w:marBottom w:val="0"/>
                  <w:divBdr>
                    <w:top w:val="none" w:sz="0" w:space="0" w:color="auto"/>
                    <w:left w:val="none" w:sz="0" w:space="0" w:color="auto"/>
                    <w:bottom w:val="none" w:sz="0" w:space="0" w:color="auto"/>
                    <w:right w:val="none" w:sz="0" w:space="0" w:color="auto"/>
                  </w:divBdr>
                  <w:divsChild>
                    <w:div w:id="1609772460">
                      <w:marLeft w:val="0"/>
                      <w:marRight w:val="0"/>
                      <w:marTop w:val="0"/>
                      <w:marBottom w:val="0"/>
                      <w:divBdr>
                        <w:top w:val="none" w:sz="0" w:space="0" w:color="auto"/>
                        <w:left w:val="none" w:sz="0" w:space="0" w:color="auto"/>
                        <w:bottom w:val="none" w:sz="0" w:space="0" w:color="auto"/>
                        <w:right w:val="none" w:sz="0" w:space="0" w:color="auto"/>
                      </w:divBdr>
                      <w:divsChild>
                        <w:div w:id="1289824988">
                          <w:marLeft w:val="0"/>
                          <w:marRight w:val="0"/>
                          <w:marTop w:val="0"/>
                          <w:marBottom w:val="0"/>
                          <w:divBdr>
                            <w:top w:val="none" w:sz="0" w:space="0" w:color="auto"/>
                            <w:left w:val="none" w:sz="0" w:space="0" w:color="auto"/>
                            <w:bottom w:val="none" w:sz="0" w:space="0" w:color="auto"/>
                            <w:right w:val="none" w:sz="0" w:space="0" w:color="auto"/>
                          </w:divBdr>
                          <w:divsChild>
                            <w:div w:id="1449885467">
                              <w:marLeft w:val="0"/>
                              <w:marRight w:val="0"/>
                              <w:marTop w:val="0"/>
                              <w:marBottom w:val="0"/>
                              <w:divBdr>
                                <w:top w:val="none" w:sz="0" w:space="0" w:color="auto"/>
                                <w:left w:val="none" w:sz="0" w:space="0" w:color="auto"/>
                                <w:bottom w:val="none" w:sz="0" w:space="0" w:color="auto"/>
                                <w:right w:val="none" w:sz="0" w:space="0" w:color="auto"/>
                              </w:divBdr>
                              <w:divsChild>
                                <w:div w:id="1922790037">
                                  <w:marLeft w:val="0"/>
                                  <w:marRight w:val="0"/>
                                  <w:marTop w:val="0"/>
                                  <w:marBottom w:val="0"/>
                                  <w:divBdr>
                                    <w:top w:val="none" w:sz="0" w:space="0" w:color="auto"/>
                                    <w:left w:val="none" w:sz="0" w:space="0" w:color="auto"/>
                                    <w:bottom w:val="none" w:sz="0" w:space="0" w:color="auto"/>
                                    <w:right w:val="none" w:sz="0" w:space="0" w:color="auto"/>
                                  </w:divBdr>
                                  <w:divsChild>
                                    <w:div w:id="698745799">
                                      <w:marLeft w:val="0"/>
                                      <w:marRight w:val="0"/>
                                      <w:marTop w:val="0"/>
                                      <w:marBottom w:val="0"/>
                                      <w:divBdr>
                                        <w:top w:val="none" w:sz="0" w:space="0" w:color="auto"/>
                                        <w:left w:val="none" w:sz="0" w:space="0" w:color="auto"/>
                                        <w:bottom w:val="none" w:sz="0" w:space="0" w:color="auto"/>
                                        <w:right w:val="none" w:sz="0" w:space="0" w:color="auto"/>
                                      </w:divBdr>
                                      <w:divsChild>
                                        <w:div w:id="1433278700">
                                          <w:marLeft w:val="0"/>
                                          <w:marRight w:val="0"/>
                                          <w:marTop w:val="0"/>
                                          <w:marBottom w:val="0"/>
                                          <w:divBdr>
                                            <w:top w:val="none" w:sz="0" w:space="0" w:color="auto"/>
                                            <w:left w:val="none" w:sz="0" w:space="0" w:color="auto"/>
                                            <w:bottom w:val="none" w:sz="0" w:space="0" w:color="auto"/>
                                            <w:right w:val="none" w:sz="0" w:space="0" w:color="auto"/>
                                          </w:divBdr>
                                          <w:divsChild>
                                            <w:div w:id="10009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1959">
                          <w:marLeft w:val="0"/>
                          <w:marRight w:val="0"/>
                          <w:marTop w:val="0"/>
                          <w:marBottom w:val="0"/>
                          <w:divBdr>
                            <w:top w:val="none" w:sz="0" w:space="0" w:color="auto"/>
                            <w:left w:val="none" w:sz="0" w:space="0" w:color="auto"/>
                            <w:bottom w:val="none" w:sz="0" w:space="0" w:color="auto"/>
                            <w:right w:val="none" w:sz="0" w:space="0" w:color="auto"/>
                          </w:divBdr>
                          <w:divsChild>
                            <w:div w:id="7218262">
                              <w:marLeft w:val="0"/>
                              <w:marRight w:val="0"/>
                              <w:marTop w:val="0"/>
                              <w:marBottom w:val="0"/>
                              <w:divBdr>
                                <w:top w:val="none" w:sz="0" w:space="0" w:color="auto"/>
                                <w:left w:val="none" w:sz="0" w:space="0" w:color="auto"/>
                                <w:bottom w:val="none" w:sz="0" w:space="0" w:color="auto"/>
                                <w:right w:val="none" w:sz="0" w:space="0" w:color="auto"/>
                              </w:divBdr>
                              <w:divsChild>
                                <w:div w:id="1310090290">
                                  <w:marLeft w:val="0"/>
                                  <w:marRight w:val="0"/>
                                  <w:marTop w:val="0"/>
                                  <w:marBottom w:val="0"/>
                                  <w:divBdr>
                                    <w:top w:val="none" w:sz="0" w:space="0" w:color="auto"/>
                                    <w:left w:val="none" w:sz="0" w:space="0" w:color="auto"/>
                                    <w:bottom w:val="none" w:sz="0" w:space="0" w:color="auto"/>
                                    <w:right w:val="none" w:sz="0" w:space="0" w:color="auto"/>
                                  </w:divBdr>
                                  <w:divsChild>
                                    <w:div w:id="1001812592">
                                      <w:marLeft w:val="0"/>
                                      <w:marRight w:val="0"/>
                                      <w:marTop w:val="0"/>
                                      <w:marBottom w:val="0"/>
                                      <w:divBdr>
                                        <w:top w:val="none" w:sz="0" w:space="0" w:color="auto"/>
                                        <w:left w:val="none" w:sz="0" w:space="0" w:color="auto"/>
                                        <w:bottom w:val="none" w:sz="0" w:space="0" w:color="auto"/>
                                        <w:right w:val="none" w:sz="0" w:space="0" w:color="auto"/>
                                      </w:divBdr>
                                    </w:div>
                                    <w:div w:id="1066730748">
                                      <w:marLeft w:val="0"/>
                                      <w:marRight w:val="0"/>
                                      <w:marTop w:val="0"/>
                                      <w:marBottom w:val="0"/>
                                      <w:divBdr>
                                        <w:top w:val="none" w:sz="0" w:space="0" w:color="auto"/>
                                        <w:left w:val="none" w:sz="0" w:space="0" w:color="auto"/>
                                        <w:bottom w:val="none" w:sz="0" w:space="0" w:color="auto"/>
                                        <w:right w:val="none" w:sz="0" w:space="0" w:color="auto"/>
                                      </w:divBdr>
                                      <w:divsChild>
                                        <w:div w:id="317851190">
                                          <w:marLeft w:val="0"/>
                                          <w:marRight w:val="0"/>
                                          <w:marTop w:val="0"/>
                                          <w:marBottom w:val="0"/>
                                          <w:divBdr>
                                            <w:top w:val="none" w:sz="0" w:space="0" w:color="auto"/>
                                            <w:left w:val="none" w:sz="0" w:space="0" w:color="auto"/>
                                            <w:bottom w:val="none" w:sz="0" w:space="0" w:color="auto"/>
                                            <w:right w:val="none" w:sz="0" w:space="0" w:color="auto"/>
                                          </w:divBdr>
                                          <w:divsChild>
                                            <w:div w:id="14378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s12lubli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s12@iod.lublin.eu" TargetMode="External"/><Relationship Id="rId4" Type="http://schemas.openxmlformats.org/officeDocument/2006/relationships/settings" Target="settings.xml"/><Relationship Id="rId9" Type="http://schemas.openxmlformats.org/officeDocument/2006/relationships/hyperlink" Target="https://biuletyn.lublin.eu/z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EBA5-CB14-4573-B113-E201FA75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4980</Words>
  <Characters>29880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POWAZYNSKA</cp:lastModifiedBy>
  <cp:revision>5</cp:revision>
  <cp:lastPrinted>2020-10-22T11:29:00Z</cp:lastPrinted>
  <dcterms:created xsi:type="dcterms:W3CDTF">2020-10-22T08:20:00Z</dcterms:created>
  <dcterms:modified xsi:type="dcterms:W3CDTF">2020-10-22T11:31:00Z</dcterms:modified>
</cp:coreProperties>
</file>