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68" w:rsidRDefault="002F1168" w:rsidP="009A71FB">
      <w:pPr>
        <w:pStyle w:val="NormalnyWeb"/>
        <w:spacing w:after="0"/>
        <w:jc w:val="center"/>
        <w:rPr>
          <w:rFonts w:asciiTheme="minorHAnsi" w:hAnsiTheme="minorHAnsi" w:cstheme="minorHAnsi"/>
        </w:rPr>
      </w:pPr>
      <w:r>
        <w:rPr>
          <w:b/>
          <w:sz w:val="32"/>
          <w:szCs w:val="32"/>
        </w:rPr>
        <w:t>Sprostowanie odpowiedzi na pytanie nr 9 do</w:t>
      </w:r>
      <w:r w:rsidRPr="00DE5A23">
        <w:rPr>
          <w:b/>
          <w:sz w:val="32"/>
          <w:szCs w:val="32"/>
        </w:rPr>
        <w:t xml:space="preserve"> SIWZ</w:t>
      </w:r>
    </w:p>
    <w:p w:rsidR="002F1168" w:rsidRPr="00DE5A23" w:rsidRDefault="002F1168" w:rsidP="002F1168">
      <w:pPr>
        <w:pStyle w:val="NormalnyWeb"/>
        <w:spacing w:after="0"/>
        <w:rPr>
          <w:rFonts w:asciiTheme="minorHAnsi" w:hAnsiTheme="minorHAnsi" w:cstheme="minorHAnsi"/>
          <w:bCs/>
        </w:rPr>
      </w:pPr>
      <w:r w:rsidRPr="00DE5A23">
        <w:rPr>
          <w:rFonts w:asciiTheme="minorHAnsi" w:hAnsiTheme="minorHAnsi" w:cstheme="minorHAnsi"/>
        </w:rPr>
        <w:t xml:space="preserve">Zamawiający informuje, że </w:t>
      </w:r>
      <w:r>
        <w:rPr>
          <w:rFonts w:asciiTheme="minorHAnsi" w:hAnsiTheme="minorHAnsi" w:cstheme="minorHAnsi"/>
        </w:rPr>
        <w:t>dokonuje sprostowania odpowiedzi do zapytania dotyczącego postępowania prowadzonego</w:t>
      </w:r>
      <w:r w:rsidRPr="00DE5A23">
        <w:rPr>
          <w:rFonts w:asciiTheme="minorHAnsi" w:hAnsiTheme="minorHAnsi" w:cstheme="minorHAnsi"/>
        </w:rPr>
        <w:t xml:space="preserve"> w trybie przetargu nieograniczonego „</w:t>
      </w:r>
      <w:r w:rsidRPr="00DE5A23">
        <w:rPr>
          <w:rFonts w:asciiTheme="minorHAnsi" w:hAnsiTheme="minorHAnsi" w:cstheme="minorHAnsi"/>
          <w:bCs/>
        </w:rPr>
        <w:t>Kompleksowa dostawa gazu ziemnego wysokometanowego</w:t>
      </w:r>
      <w:r w:rsidRPr="00DE5A23">
        <w:rPr>
          <w:rFonts w:asciiTheme="minorHAnsi" w:hAnsiTheme="minorHAnsi" w:cstheme="minorHAnsi"/>
        </w:rPr>
        <w:t xml:space="preserve"> </w:t>
      </w:r>
      <w:r w:rsidRPr="00DE5A23">
        <w:rPr>
          <w:rFonts w:asciiTheme="minorHAnsi" w:hAnsiTheme="minorHAnsi" w:cstheme="minorHAnsi"/>
          <w:bCs/>
        </w:rPr>
        <w:t>oraz usługa dystrybucji gazu ziemnego wysokometanowego do budynku Zespołu Szkół nr 12 przy ul. Sławinkowskiej 50, w Lublinie w okresie od 01.01.2021 do 31.12.2021”:</w:t>
      </w:r>
    </w:p>
    <w:p w:rsidR="002F1168" w:rsidRDefault="002F1168" w:rsidP="002F1168">
      <w:pPr>
        <w:rPr>
          <w:b/>
          <w:sz w:val="24"/>
          <w:szCs w:val="24"/>
        </w:rPr>
      </w:pPr>
    </w:p>
    <w:p w:rsidR="002F1168" w:rsidRPr="00DE5A23" w:rsidRDefault="002F1168" w:rsidP="002F1168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 9.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E5A23">
        <w:rPr>
          <w:sz w:val="24"/>
          <w:szCs w:val="24"/>
        </w:rPr>
        <w:t xml:space="preserve">Czy Zamawiający wyraża zgodę na wystawianie faktur prognoz w grupie taryfowej W-2.1 na podstawie prognozowanego zużycia paliwa gazowego (faktura prognoza obejmuje dwa miesiące) oraz faktury rozliczeniowej za pobrane paliwo gazowe wystawionej na koniec okresu rozliczeniowego, której kwota zostanie pomniejszona o kwotę wynikającą z faktur prognozowanych? </w:t>
      </w:r>
    </w:p>
    <w:p w:rsidR="001A4C82" w:rsidRDefault="002F1168" w:rsidP="002F1168">
      <w:pPr>
        <w:rPr>
          <w:sz w:val="24"/>
          <w:szCs w:val="24"/>
        </w:rPr>
      </w:pPr>
      <w:r w:rsidRPr="00DE5A23">
        <w:rPr>
          <w:sz w:val="24"/>
          <w:szCs w:val="24"/>
        </w:rPr>
        <w:t>Wykonawca wyjaśnia, że w przypadku grupy taryfowej W-2.1 okres rozliczeniowy, zgodnie z Taryfą Operatora Systemu Dystrybucyjnego wynosi 12 miesięcy.</w:t>
      </w:r>
    </w:p>
    <w:p w:rsidR="002F1168" w:rsidRDefault="009A71FB" w:rsidP="002F1168">
      <w:pPr>
        <w:rPr>
          <w:sz w:val="24"/>
          <w:szCs w:val="24"/>
        </w:rPr>
      </w:pPr>
      <w:r>
        <w:rPr>
          <w:b/>
          <w:sz w:val="24"/>
          <w:szCs w:val="24"/>
        </w:rPr>
        <w:t>Odpowiedź przed sprostowaniem</w:t>
      </w:r>
      <w:r w:rsidR="002F1168" w:rsidRPr="00DE5A23">
        <w:rPr>
          <w:b/>
          <w:sz w:val="24"/>
          <w:szCs w:val="24"/>
        </w:rPr>
        <w:t>:</w:t>
      </w:r>
      <w:r w:rsidR="002F1168" w:rsidRPr="00DE5A23">
        <w:rPr>
          <w:sz w:val="24"/>
          <w:szCs w:val="24"/>
        </w:rPr>
        <w:t xml:space="preserve"> </w:t>
      </w:r>
      <w:r w:rsidR="002F1168">
        <w:rPr>
          <w:sz w:val="24"/>
          <w:szCs w:val="24"/>
        </w:rPr>
        <w:br/>
      </w:r>
      <w:r w:rsidR="002F1168" w:rsidRPr="00DE5A23">
        <w:rPr>
          <w:sz w:val="24"/>
          <w:szCs w:val="24"/>
        </w:rPr>
        <w:t>W odpowiedzi na zapytania Zamawiający informuje, iż nie chce otrzymywać faktur prognozowych dla żadnego punktu poboru a jedynie rozlicznie w ramach odczytu miesięcznego dla szkoły W-5 i dwa razy w roku (co 6 miesięcy) dla W-2.1.</w:t>
      </w:r>
    </w:p>
    <w:p w:rsidR="002F1168" w:rsidRDefault="002F1168" w:rsidP="002F1168">
      <w:pPr>
        <w:rPr>
          <w:sz w:val="24"/>
          <w:szCs w:val="24"/>
        </w:rPr>
      </w:pPr>
      <w:r w:rsidRPr="002F1168">
        <w:rPr>
          <w:b/>
          <w:sz w:val="24"/>
          <w:szCs w:val="24"/>
        </w:rPr>
        <w:t>Odpowiedź</w:t>
      </w:r>
      <w:r w:rsidR="009A71FB">
        <w:rPr>
          <w:b/>
          <w:sz w:val="24"/>
          <w:szCs w:val="24"/>
        </w:rPr>
        <w:t xml:space="preserve"> po sprostowaniu</w:t>
      </w:r>
      <w:r w:rsidRPr="002F116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 związku z tym, że </w:t>
      </w:r>
      <w:r w:rsidRPr="00DE5A23">
        <w:rPr>
          <w:sz w:val="24"/>
          <w:szCs w:val="24"/>
        </w:rPr>
        <w:t>w przypadku grupy taryfowej W-2.1 okres rozliczeniowy, zgodnie z Taryfą Operatora Systemu Dystrybucyjnego wynosi 12 miesięcy</w:t>
      </w:r>
      <w:r>
        <w:rPr>
          <w:sz w:val="24"/>
          <w:szCs w:val="24"/>
        </w:rPr>
        <w:t xml:space="preserve"> Zamawiający wyraża zgodę na wystawianie faktur</w:t>
      </w:r>
      <w:r w:rsidR="009A71FB">
        <w:rPr>
          <w:sz w:val="24"/>
          <w:szCs w:val="24"/>
        </w:rPr>
        <w:t xml:space="preserve"> prognoz w tej grupie taryfowej oraz faktury rozliczeniowej na koniec okresu rozliczeniowego.</w:t>
      </w:r>
    </w:p>
    <w:p w:rsidR="009A71FB" w:rsidRDefault="009A71FB" w:rsidP="002F1168">
      <w:pPr>
        <w:rPr>
          <w:b/>
          <w:sz w:val="24"/>
          <w:szCs w:val="24"/>
        </w:rPr>
      </w:pPr>
    </w:p>
    <w:p w:rsidR="009A71FB" w:rsidRPr="009A71FB" w:rsidRDefault="009A71FB" w:rsidP="002F116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Pozostałe zapisy SIWZ pozostają bez zmian.</w:t>
      </w:r>
    </w:p>
    <w:sectPr w:rsidR="009A71FB" w:rsidRPr="009A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8"/>
    <w:rsid w:val="001A4C82"/>
    <w:rsid w:val="002F1168"/>
    <w:rsid w:val="009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FEE3-CF79-4769-B7DD-5161ADB3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1</cp:revision>
  <dcterms:created xsi:type="dcterms:W3CDTF">2020-10-19T07:13:00Z</dcterms:created>
  <dcterms:modified xsi:type="dcterms:W3CDTF">2020-10-19T07:26:00Z</dcterms:modified>
</cp:coreProperties>
</file>