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ZOW.DA.332.25.</w:t>
      </w:r>
      <w:r w:rsidR="009920B6">
        <w:rPr>
          <w:rFonts w:ascii="Cambria" w:hAnsi="Cambria"/>
          <w:sz w:val="24"/>
          <w:szCs w:val="24"/>
        </w:rPr>
        <w:t>31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8E66ED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9920B6" w:rsidRPr="009920B6">
        <w:rPr>
          <w:rFonts w:eastAsia="Calibri"/>
          <w:sz w:val="24"/>
          <w:szCs w:val="24"/>
        </w:rPr>
        <w:t>usług</w:t>
      </w:r>
      <w:r w:rsidR="009920B6">
        <w:rPr>
          <w:rFonts w:eastAsia="Calibri"/>
          <w:sz w:val="24"/>
          <w:szCs w:val="24"/>
        </w:rPr>
        <w:t>ę</w:t>
      </w:r>
      <w:bookmarkStart w:id="0" w:name="_GoBack"/>
      <w:bookmarkEnd w:id="0"/>
      <w:r w:rsidR="009920B6" w:rsidRPr="009920B6">
        <w:rPr>
          <w:rFonts w:eastAsia="Calibri"/>
          <w:sz w:val="24"/>
          <w:szCs w:val="24"/>
        </w:rPr>
        <w:t xml:space="preserve"> organizacji trzech jednodniowych wycieczek do Kazimierza Dolnego dla seniorów - podopiecznych Zespołu Ośrodków Wsparcia w Lublinie w ramach projektu grantowego: „Opracowanie i pilotażowe wdrożenie mechanizmów i planów </w:t>
      </w:r>
      <w:proofErr w:type="spellStart"/>
      <w:r w:rsidR="009920B6" w:rsidRPr="009920B6">
        <w:rPr>
          <w:rFonts w:eastAsia="Calibri"/>
          <w:sz w:val="24"/>
          <w:szCs w:val="24"/>
        </w:rPr>
        <w:t>deinstytucjonalizacji</w:t>
      </w:r>
      <w:proofErr w:type="spellEnd"/>
      <w:r w:rsidR="009920B6" w:rsidRPr="009920B6">
        <w:rPr>
          <w:rFonts w:eastAsia="Calibri"/>
          <w:sz w:val="24"/>
          <w:szCs w:val="24"/>
        </w:rPr>
        <w:t xml:space="preserve"> usług społecznych” Programu Operacyjnego Wiedza Edukacja Rozwój 2014-2020, Oś priorytetowa II Efektywne polityki publiczne dla rynku pracy, gospodarki i edukacji. Działanie 2.8. Rozwój usług społecznych świadczonych w środowisku lokalnym.</w:t>
      </w:r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75" w:rsidRDefault="004D3275">
      <w:r>
        <w:separator/>
      </w:r>
    </w:p>
  </w:endnote>
  <w:endnote w:type="continuationSeparator" w:id="0">
    <w:p w:rsidR="004D3275" w:rsidRDefault="004D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75" w:rsidRDefault="004D3275">
      <w:r>
        <w:separator/>
      </w:r>
    </w:p>
  </w:footnote>
  <w:footnote w:type="continuationSeparator" w:id="0">
    <w:p w:rsidR="004D3275" w:rsidRDefault="004D327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3275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0B6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D452F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8</cp:revision>
  <cp:lastPrinted>2019-01-29T09:19:00Z</cp:lastPrinted>
  <dcterms:created xsi:type="dcterms:W3CDTF">2023-03-20T07:48:00Z</dcterms:created>
  <dcterms:modified xsi:type="dcterms:W3CDTF">2023-05-05T07:44:00Z</dcterms:modified>
</cp:coreProperties>
</file>