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8C80" w14:textId="6C805E32" w:rsidR="00580506" w:rsidRPr="0078784A" w:rsidRDefault="00580506" w:rsidP="0078784A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8784A">
        <w:rPr>
          <w:rFonts w:ascii="Arial" w:hAnsi="Arial" w:cs="Arial"/>
          <w:b/>
          <w:sz w:val="24"/>
          <w:szCs w:val="24"/>
          <w:lang w:val="pl-PL"/>
        </w:rPr>
        <w:t>Umowa nr …………………..</w:t>
      </w:r>
    </w:p>
    <w:p w14:paraId="4C427C5C" w14:textId="5EE68429" w:rsidR="00580506" w:rsidRPr="00440BC8" w:rsidRDefault="00D23836" w:rsidP="00A05D22">
      <w:pPr>
        <w:spacing w:before="240" w:after="240" w:line="276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</w:pPr>
      <w:bookmarkStart w:id="0" w:name="_Hlk87988723"/>
      <w:proofErr w:type="spellStart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sprzedaży</w:t>
      </w:r>
      <w:proofErr w:type="spellEnd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proofErr w:type="spellStart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elektronicznych</w:t>
      </w:r>
      <w:proofErr w:type="spellEnd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biletów</w:t>
      </w:r>
      <w:proofErr w:type="spellEnd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czasowych</w:t>
      </w:r>
      <w:proofErr w:type="spellEnd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ZTM w </w:t>
      </w:r>
      <w:proofErr w:type="spellStart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Lublinie</w:t>
      </w:r>
      <w:proofErr w:type="spellEnd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F61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</w:t>
      </w:r>
      <w:proofErr w:type="spellEnd"/>
      <w:r w:rsidR="00F61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F61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wykorzystaniu</w:t>
      </w:r>
      <w:proofErr w:type="spellEnd"/>
      <w:r w:rsidR="00F61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aplikacji</w:t>
      </w:r>
      <w:proofErr w:type="spellEnd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440B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mobiln</w:t>
      </w:r>
      <w:bookmarkEnd w:id="0"/>
      <w:r w:rsidR="00F61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</w:t>
      </w:r>
      <w:proofErr w:type="spellEnd"/>
      <w:r w:rsidR="00F61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F61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Operatora</w:t>
      </w:r>
      <w:proofErr w:type="spellEnd"/>
      <w:r w:rsidRPr="00440BC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580506" w:rsidRPr="00440BC8">
        <w:rPr>
          <w:rFonts w:ascii="Arial" w:hAnsi="Arial" w:cs="Arial"/>
          <w:b/>
          <w:color w:val="000000"/>
          <w:sz w:val="24"/>
          <w:szCs w:val="24"/>
          <w:lang w:val="pl-PL"/>
        </w:rPr>
        <w:t>z</w:t>
      </w:r>
      <w:r w:rsidR="00580506" w:rsidRPr="00440BC8">
        <w:rPr>
          <w:rFonts w:ascii="Arial" w:hAnsi="Arial" w:cs="Arial"/>
          <w:b/>
          <w:color w:val="000000"/>
          <w:spacing w:val="-8"/>
          <w:sz w:val="24"/>
          <w:szCs w:val="24"/>
          <w:lang w:val="pl-PL"/>
        </w:rPr>
        <w:t>awarta w dniu …………</w:t>
      </w:r>
      <w:r w:rsidR="00580506" w:rsidRPr="00440BC8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, pomiędzy:</w:t>
      </w:r>
    </w:p>
    <w:p w14:paraId="2DA9BA5A" w14:textId="77777777" w:rsidR="00580506" w:rsidRPr="00D23836" w:rsidRDefault="00580506" w:rsidP="00580506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635EDBDF" w14:textId="77777777" w:rsidR="00580506" w:rsidRPr="00D23836" w:rsidRDefault="00580506" w:rsidP="00580506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D23836">
        <w:rPr>
          <w:rFonts w:ascii="Arial" w:eastAsia="Times New Roman" w:hAnsi="Arial" w:cs="Arial"/>
          <w:b/>
          <w:sz w:val="24"/>
          <w:szCs w:val="24"/>
          <w:lang w:val="pl-PL"/>
        </w:rPr>
        <w:t>Gminą Lublin</w:t>
      </w:r>
      <w:r w:rsidRPr="00D23836">
        <w:rPr>
          <w:rFonts w:ascii="Arial" w:hAnsi="Arial" w:cs="Arial"/>
          <w:b/>
          <w:sz w:val="24"/>
          <w:szCs w:val="24"/>
          <w:lang w:val="pl-PL"/>
        </w:rPr>
        <w:t>, Pl. Króla Władysława Łokietka 1, 20-109 Lublin, NIP 946-257-58-11, REGON 431019514</w:t>
      </w:r>
      <w:r w:rsidRPr="00D23836">
        <w:rPr>
          <w:rFonts w:ascii="Arial" w:eastAsia="Times New Roman" w:hAnsi="Arial" w:cs="Arial"/>
          <w:b/>
          <w:sz w:val="24"/>
          <w:szCs w:val="24"/>
          <w:lang w:val="pl-PL"/>
        </w:rPr>
        <w:t>, w imieniu, której występuje Zarząd Transportu Miejskiego w Lublinie</w:t>
      </w:r>
      <w:r w:rsidRPr="00D23836">
        <w:rPr>
          <w:rFonts w:ascii="Arial" w:eastAsia="Times New Roman" w:hAnsi="Arial" w:cs="Arial"/>
          <w:sz w:val="24"/>
          <w:szCs w:val="24"/>
          <w:lang w:val="pl-PL"/>
        </w:rPr>
        <w:t xml:space="preserve"> adres: 20-701 Lublin, ul. Nałęczowska 14 reprezentowany przez Pana Grzegorza Malca – Dyrektora ZTM w Lublinie zwany dalej </w:t>
      </w:r>
      <w:r w:rsidRPr="00D23836">
        <w:rPr>
          <w:rFonts w:ascii="Arial" w:eastAsia="Times New Roman" w:hAnsi="Arial" w:cs="Arial"/>
          <w:b/>
          <w:sz w:val="24"/>
          <w:szCs w:val="24"/>
          <w:lang w:val="pl-PL"/>
        </w:rPr>
        <w:t>„ZTM w Lublinie”</w:t>
      </w:r>
    </w:p>
    <w:p w14:paraId="4925D74C" w14:textId="77777777" w:rsidR="00580506" w:rsidRPr="00D23836" w:rsidRDefault="00580506" w:rsidP="00580506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D23836">
        <w:rPr>
          <w:rFonts w:ascii="Arial" w:eastAsia="Times New Roman" w:hAnsi="Arial" w:cs="Arial"/>
          <w:b/>
          <w:sz w:val="24"/>
          <w:szCs w:val="24"/>
          <w:lang w:val="pl-PL"/>
        </w:rPr>
        <w:t>a</w:t>
      </w:r>
      <w:r w:rsidR="008F0AC9" w:rsidRPr="00D23836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="008F0AC9" w:rsidRPr="00D23836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4BC15DEB" w14:textId="77777777" w:rsidR="008F0AC9" w:rsidRPr="00D23836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D23836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543CDC02" w14:textId="77777777" w:rsidR="008F0AC9" w:rsidRPr="00D23836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D23836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3DD11830" w14:textId="77777777" w:rsidR="008F0AC9" w:rsidRPr="00D23836" w:rsidRDefault="008F0AC9" w:rsidP="008F0AC9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D23836">
        <w:rPr>
          <w:rFonts w:ascii="Arial" w:eastAsia="Times New Roman" w:hAnsi="Arial" w:cs="Arial"/>
          <w:sz w:val="24"/>
          <w:szCs w:val="24"/>
          <w:lang w:val="pl-PL"/>
        </w:rPr>
        <w:t>zwany dalej Operatorem aplikacji</w:t>
      </w:r>
    </w:p>
    <w:p w14:paraId="1999ACA7" w14:textId="77777777" w:rsidR="008F0AC9" w:rsidRPr="00D23836" w:rsidRDefault="008F0AC9" w:rsidP="00580506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D23836">
        <w:rPr>
          <w:rFonts w:ascii="Arial" w:eastAsia="Times New Roman" w:hAnsi="Arial" w:cs="Arial"/>
          <w:sz w:val="24"/>
          <w:szCs w:val="24"/>
          <w:lang w:val="pl-PL"/>
        </w:rPr>
        <w:t>zwana dalej Umową</w:t>
      </w:r>
    </w:p>
    <w:p w14:paraId="37813386" w14:textId="77777777" w:rsidR="00580506" w:rsidRPr="00D23836" w:rsidRDefault="00580506" w:rsidP="00580506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w w:val="110"/>
          <w:sz w:val="24"/>
          <w:szCs w:val="24"/>
          <w:lang w:val="pl-PL"/>
        </w:rPr>
        <w:t xml:space="preserve">§ </w:t>
      </w: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1.</w:t>
      </w:r>
    </w:p>
    <w:p w14:paraId="72A25FA3" w14:textId="77777777" w:rsidR="00580506" w:rsidRPr="00D23836" w:rsidRDefault="00580506" w:rsidP="00580506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Definicje</w:t>
      </w:r>
    </w:p>
    <w:p w14:paraId="5A3BE6C0" w14:textId="77777777" w:rsidR="00B80FC5" w:rsidRPr="00D23836" w:rsidRDefault="00B80FC5" w:rsidP="00B80FC5">
      <w:pPr>
        <w:spacing w:line="276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color w:val="000000"/>
          <w:sz w:val="24"/>
          <w:szCs w:val="24"/>
          <w:lang w:val="pl-PL"/>
        </w:rPr>
        <w:t>Użyte w Umowie definicje mają następujące znaczenie:</w:t>
      </w:r>
    </w:p>
    <w:p w14:paraId="47103B60" w14:textId="6877955C" w:rsidR="00580506" w:rsidRPr="00D23836" w:rsidRDefault="00580506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ZTM w Lublinie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- jednostka budżetowa </w:t>
      </w:r>
      <w:r w:rsidR="00FD2D4D">
        <w:rPr>
          <w:rFonts w:ascii="Arial" w:hAnsi="Arial" w:cs="Arial"/>
          <w:color w:val="000000"/>
          <w:spacing w:val="4"/>
          <w:sz w:val="24"/>
          <w:szCs w:val="24"/>
          <w:lang w:val="pl-PL"/>
        </w:rPr>
        <w:t>G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miny Lublin, do której zadań należy organizacja dystrybucji i sprzedaży biletów.</w:t>
      </w:r>
    </w:p>
    <w:p w14:paraId="54C2B3BB" w14:textId="77777777" w:rsidR="00B80FC5" w:rsidRPr="00D23836" w:rsidRDefault="00580506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Operator aplikacji mobilnej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</w:t>
      </w:r>
      <w:r w:rsidR="00FA0EA1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(Operator)</w:t>
      </w:r>
      <w:r w:rsidR="00FA0EA1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– </w:t>
      </w:r>
      <w:r w:rsidR="00CF0441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podmiot udostępniający aplikację mobilną do zakupu biletów </w:t>
      </w:r>
      <w:r w:rsidR="000C2EFE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lubelskiej komunikacji miejskiej </w:t>
      </w:r>
      <w:r w:rsidR="00CF0441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Użytkownikom</w:t>
      </w:r>
      <w:r w:rsidR="000C2EFE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.</w:t>
      </w:r>
    </w:p>
    <w:p w14:paraId="4C75EF50" w14:textId="519E84A6" w:rsidR="00B80FC5" w:rsidRPr="00D23836" w:rsidRDefault="00A875A6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Elektroniczny b</w:t>
      </w:r>
      <w:r w:rsidR="00580506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ilet </w:t>
      </w: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czasowy</w:t>
      </w:r>
      <w:r w:rsidR="00FA0EA1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 (bilet)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</w:t>
      </w:r>
      <w:r w:rsidR="00580506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–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występujący w formie elektronicznej</w:t>
      </w:r>
      <w:r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, </w:t>
      </w:r>
      <w:r w:rsidR="00CF0441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zakupiony za pośrednictwem aplikacji mobilnej operatora, dokument przewozu uprawniający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do przejazdów pojazdami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komunikacji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miejskiej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505F5F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ramach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publicznego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przewozu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regularnego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D23836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ramach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lokalnego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transportu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zbiorowego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terenie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Gminy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Lublin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oraz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gmin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D23836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którymi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Gmina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Lublin ma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podpisane</w:t>
      </w:r>
      <w:proofErr w:type="spellEnd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23836" w:rsidRPr="00553477">
        <w:rPr>
          <w:rFonts w:ascii="Arial" w:eastAsia="Times New Roman" w:hAnsi="Arial" w:cs="Arial"/>
          <w:sz w:val="24"/>
          <w:szCs w:val="24"/>
          <w:lang w:eastAsia="pl-PL"/>
        </w:rPr>
        <w:t>porozumienia</w:t>
      </w:r>
      <w:proofErr w:type="spellEnd"/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, </w:t>
      </w:r>
      <w:r w:rsidR="00CF0441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w cenie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nominaln</w:t>
      </w:r>
      <w:r w:rsidR="00CF0441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ej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zgodn</w:t>
      </w:r>
      <w:r w:rsidR="00CF0441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ej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z </w:t>
      </w:r>
      <w:r w:rsidR="000C2EFE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aktualną 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taryfą biletową. </w:t>
      </w:r>
    </w:p>
    <w:p w14:paraId="636ABCDB" w14:textId="0DA6B815" w:rsidR="008F0AC9" w:rsidRPr="00D23836" w:rsidRDefault="006D19F2" w:rsidP="00A83AF1">
      <w:pPr>
        <w:pStyle w:val="Akapitzlist"/>
        <w:numPr>
          <w:ilvl w:val="0"/>
          <w:numId w:val="1"/>
        </w:numPr>
        <w:tabs>
          <w:tab w:val="clear" w:pos="288"/>
        </w:tabs>
        <w:spacing w:after="0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</w:rPr>
        <w:t>Aplikacja mobilna Operatora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</w:rPr>
        <w:t>–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oprogramowanie (do którego prawa majątkowe autorskie przysługują Operatorowi  lub Operator posiada </w:t>
      </w:r>
      <w:r w:rsidR="008F75EF">
        <w:rPr>
          <w:rFonts w:ascii="Arial" w:hAnsi="Arial" w:cs="Arial"/>
          <w:color w:val="000000"/>
          <w:spacing w:val="4"/>
          <w:sz w:val="24"/>
          <w:szCs w:val="24"/>
        </w:rPr>
        <w:t xml:space="preserve">wszelkie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</w:rPr>
        <w:t>prawa</w:t>
      </w:r>
      <w:r w:rsidR="008F75EF">
        <w:rPr>
          <w:rFonts w:ascii="Arial" w:hAnsi="Arial" w:cs="Arial"/>
          <w:color w:val="000000"/>
          <w:spacing w:val="4"/>
          <w:sz w:val="24"/>
          <w:szCs w:val="24"/>
        </w:rPr>
        <w:t>, w tym prawo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licencyjne na korzystanie z aplikacji </w:t>
      </w:r>
      <w:r w:rsidR="008F75EF">
        <w:rPr>
          <w:rFonts w:ascii="Arial" w:hAnsi="Arial" w:cs="Arial"/>
          <w:color w:val="000000"/>
          <w:spacing w:val="4"/>
          <w:sz w:val="24"/>
          <w:szCs w:val="24"/>
        </w:rPr>
        <w:t xml:space="preserve">w tym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 </w:t>
      </w:r>
      <w:r w:rsidR="008F75EF">
        <w:rPr>
          <w:rFonts w:ascii="Arial" w:hAnsi="Arial" w:cs="Arial"/>
          <w:color w:val="000000"/>
          <w:spacing w:val="4"/>
          <w:sz w:val="24"/>
          <w:szCs w:val="24"/>
        </w:rPr>
        <w:t xml:space="preserve">zakresie niezbędnym do realizacji  niniejszej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</w:rPr>
        <w:t>umowy), umożliwiające mu  odsprzedaż biletów w formie elektronicznej z wykorzystaniem urządzenia mobilnego Użytkownika, takiego jak: smartfon, tablet.</w:t>
      </w:r>
    </w:p>
    <w:p w14:paraId="10DC13E0" w14:textId="77777777" w:rsidR="00580506" w:rsidRPr="00D23836" w:rsidRDefault="00580506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System LUBIKA</w:t>
      </w:r>
      <w:r w:rsidR="007F4E2A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 </w:t>
      </w:r>
      <w:r w:rsidR="007F4E2A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– 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należąca do ZTM w Lublinie 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>platforma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informatyczna, obsługująca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realizację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wszelki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>ch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transakcj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>i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związan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>ych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z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>e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sprzedażą biletów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 elektronicznych</w:t>
      </w:r>
      <w:r w:rsidR="007F4E2A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 xml:space="preserve">, w tym </w:t>
      </w:r>
      <w:r w:rsidR="00EB191D" w:rsidRPr="00D23836">
        <w:rPr>
          <w:rFonts w:ascii="Arial" w:hAnsi="Arial" w:cs="Arial"/>
          <w:iCs/>
          <w:color w:val="000000"/>
          <w:spacing w:val="4"/>
          <w:sz w:val="24"/>
          <w:szCs w:val="24"/>
          <w:lang w:val="pl-PL"/>
        </w:rPr>
        <w:t>współpracę z system sprzedaży Operatora za pośrednictwem interfejsu wymiany danych (API).</w:t>
      </w:r>
    </w:p>
    <w:p w14:paraId="65F32495" w14:textId="77777777" w:rsidR="00793754" w:rsidRPr="00D23836" w:rsidRDefault="00580506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lastRenderedPageBreak/>
        <w:t xml:space="preserve">System </w:t>
      </w:r>
      <w:r w:rsidR="00B80FC5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sprzedaży </w:t>
      </w:r>
      <w:r w:rsidR="001D3B8A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O</w:t>
      </w: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peratora</w:t>
      </w:r>
      <w:r w:rsidR="00793754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– system operacyjny do zarządzania procesem dystrybucji biletów, obsługujący sprzedaż biletów za pośrednictwem aplikacji mobilnej, posiadający funkcjonalność umożliwiając</w:t>
      </w:r>
      <w:r w:rsidR="00C1334F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ą</w:t>
      </w:r>
      <w:r w:rsidR="00793754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podgląd w czasie rzeczywistym wszystkich transakcji, statystyk oraz generowanie raportów sprzedaży </w:t>
      </w:r>
      <w:r w:rsidR="00A875A6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b</w:t>
      </w:r>
      <w:r w:rsidR="00793754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iletów. System obsługuje także Aplikację mobilną, umożliwiającą prezentację </w:t>
      </w:r>
      <w:r w:rsidR="00A875A6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b</w:t>
      </w:r>
      <w:r w:rsidR="00793754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iletów, na końcowych urządzeniach </w:t>
      </w:r>
      <w:r w:rsidR="008C7605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użytkowników</w:t>
      </w:r>
      <w:r w:rsidR="00793754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.</w:t>
      </w:r>
    </w:p>
    <w:p w14:paraId="3BCF486A" w14:textId="77777777" w:rsidR="00580506" w:rsidRPr="00D23836" w:rsidRDefault="00580506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Użytkownik</w:t>
      </w:r>
      <w:r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</w:t>
      </w:r>
      <w:r w:rsidR="00A235CC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aplikacji mobilnej (Użytkownik)</w:t>
      </w:r>
      <w:r w:rsidR="00A235CC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</w:t>
      </w:r>
      <w:r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– 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pasażer nabywający za pośrednictwem aplikacji mobilnej Operatora </w:t>
      </w:r>
      <w:r w:rsidR="00A875A6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Elektroniczne 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bilety czasowe.</w:t>
      </w:r>
    </w:p>
    <w:p w14:paraId="1A19CDA5" w14:textId="6D734B18" w:rsidR="006D19F2" w:rsidRPr="00D23836" w:rsidRDefault="00580506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Regulamin </w:t>
      </w:r>
      <w:r w:rsidR="008F75EF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użytkowania </w:t>
      </w:r>
      <w:r w:rsidR="00B80FC5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aplikacji mobilnej </w:t>
      </w:r>
      <w:r w:rsidR="008F75EF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Operatora </w:t>
      </w:r>
      <w:r w:rsidR="00B80FC5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–</w:t>
      </w:r>
      <w:r w:rsidR="006D19F2"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 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wydawany przez Operatora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aplikacji mobilnej, 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regulamin świadczenia usług drogą elektroniczną w rozumieniu ustawy z dnia 18 lipca 2002 r. o świadczeniu usług drogą elektroniczną (tekst jednolity: Dz. U. z 20</w:t>
      </w:r>
      <w:r w:rsidR="008F75EF">
        <w:rPr>
          <w:rFonts w:ascii="Arial" w:hAnsi="Arial" w:cs="Arial"/>
          <w:color w:val="000000"/>
          <w:spacing w:val="4"/>
          <w:sz w:val="24"/>
          <w:szCs w:val="24"/>
          <w:lang w:val="pl-PL"/>
        </w:rPr>
        <w:t>20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r. poz.</w:t>
      </w:r>
      <w:r w:rsidR="008F75EF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344</w:t>
      </w:r>
      <w:r w:rsidR="00505F5F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ze zm.)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, określający zasady świad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czenia usług Aplikacji mobilnej w tym w</w:t>
      </w:r>
      <w:r w:rsidR="00505F5F">
        <w:rPr>
          <w:rFonts w:ascii="Arial" w:hAnsi="Arial" w:cs="Arial"/>
          <w:color w:val="000000"/>
          <w:spacing w:val="4"/>
          <w:sz w:val="24"/>
          <w:szCs w:val="24"/>
          <w:lang w:val="pl-PL"/>
        </w:rPr>
        <w:t> 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szczególności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precyzujący zasady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zakupu i kontroli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</w:t>
      </w:r>
      <w:r w:rsidR="00A875A6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elektronicznego </w:t>
      </w:r>
      <w:r w:rsidR="008F0AC9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biletu czasowego, oraz zasady reklamacji dla Użytkowników.</w:t>
      </w:r>
    </w:p>
    <w:p w14:paraId="6AF30330" w14:textId="77777777" w:rsidR="000C2EFE" w:rsidRPr="00D23836" w:rsidRDefault="00B80FC5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>Przepisy taryfowe</w:t>
      </w:r>
      <w:r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– </w:t>
      </w:r>
      <w:r w:rsidR="000C2EFE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aktualna Uchwała Rady Miasta Lublin w sprawie opłat za usługi przewozowe osób środkami lokalnego transportu zbiorowego zlecane przez Zarząd Transportu Miejskiego w Lublinie oraz inne </w:t>
      </w:r>
      <w:r w:rsidR="006870BA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obowiązujące </w:t>
      </w:r>
      <w:r w:rsidR="000C2EFE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akty normatywne </w:t>
      </w:r>
      <w:r w:rsidR="006870BA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dotyczące zakupu i korzystania z </w:t>
      </w:r>
      <w:r w:rsidR="006D19F2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b</w:t>
      </w:r>
      <w:r w:rsidR="006870BA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iletów</w:t>
      </w:r>
      <w:r w:rsidR="00A235CC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.</w:t>
      </w:r>
    </w:p>
    <w:p w14:paraId="07CE36E3" w14:textId="685927FA" w:rsidR="00A235CC" w:rsidRPr="00D23836" w:rsidRDefault="00A235CC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Operator płatności </w:t>
      </w:r>
      <w:r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– podmiot, o statusie krajowej instytucji płatniczej, nadzorowanej przez Komisję Nadzoru Finansowego, wpisany do Rejestru usług płatniczych, który realizuje</w:t>
      </w:r>
      <w:r w:rsidR="005A78A0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, na podstawie odrębnej umowy z</w:t>
      </w:r>
      <w:r w:rsidR="00505F5F">
        <w:rPr>
          <w:rFonts w:ascii="Arial" w:hAnsi="Arial" w:cs="Arial"/>
          <w:color w:val="000000"/>
          <w:spacing w:val="4"/>
          <w:sz w:val="24"/>
          <w:szCs w:val="24"/>
          <w:lang w:val="pl-PL"/>
        </w:rPr>
        <w:t> </w:t>
      </w:r>
      <w:r w:rsidR="005A78A0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Operatorem aplikacji mobilnej,</w:t>
      </w:r>
      <w:r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obsługę płatności elektronicznych</w:t>
      </w:r>
      <w:r w:rsidR="005A78A0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wykonywanych przez Użytkownika w ramach aplikacji mobilnej operatora</w:t>
      </w:r>
      <w:r w:rsidR="00080B76"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>,</w:t>
      </w:r>
      <w:r w:rsidRPr="00D23836">
        <w:rPr>
          <w:rFonts w:ascii="Arial" w:hAnsi="Arial" w:cs="Arial"/>
          <w:color w:val="000000"/>
          <w:spacing w:val="4"/>
          <w:sz w:val="24"/>
          <w:szCs w:val="24"/>
          <w:lang w:val="pl-PL"/>
        </w:rPr>
        <w:t xml:space="preserve"> </w:t>
      </w:r>
    </w:p>
    <w:p w14:paraId="0D1C4C0E" w14:textId="1594D161" w:rsidR="00A05D22" w:rsidRPr="00D23836" w:rsidRDefault="00A05D22" w:rsidP="00A83AF1">
      <w:pPr>
        <w:numPr>
          <w:ilvl w:val="0"/>
          <w:numId w:val="1"/>
        </w:numPr>
        <w:tabs>
          <w:tab w:val="clear" w:pos="288"/>
        </w:tabs>
        <w:spacing w:line="276" w:lineRule="auto"/>
        <w:ind w:left="462" w:hanging="455"/>
        <w:jc w:val="both"/>
        <w:rPr>
          <w:rFonts w:ascii="Arial" w:hAnsi="Arial" w:cs="Arial"/>
          <w:bCs/>
          <w:color w:val="000000"/>
          <w:spacing w:val="4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pacing w:val="4"/>
          <w:sz w:val="24"/>
          <w:szCs w:val="24"/>
          <w:lang w:val="pl-PL"/>
        </w:rPr>
        <w:t xml:space="preserve">Umowa – </w:t>
      </w:r>
      <w:r w:rsidRPr="00D23836">
        <w:rPr>
          <w:rFonts w:ascii="Arial" w:hAnsi="Arial" w:cs="Arial"/>
          <w:bCs/>
          <w:color w:val="000000"/>
          <w:spacing w:val="4"/>
          <w:sz w:val="24"/>
          <w:szCs w:val="24"/>
          <w:lang w:val="pl-PL"/>
        </w:rPr>
        <w:t xml:space="preserve">niniejsza umowa dotycząca sprzedaży elektronicznych biletów </w:t>
      </w:r>
      <w:r w:rsidRPr="00D23836">
        <w:rPr>
          <w:rFonts w:ascii="Arial" w:hAnsi="Arial" w:cs="Arial"/>
          <w:lang w:val="pl-PL"/>
        </w:rPr>
        <w:t>czasowych </w:t>
      </w:r>
      <w:r w:rsidR="00F61420">
        <w:rPr>
          <w:rFonts w:ascii="Arial" w:hAnsi="Arial" w:cs="Arial"/>
          <w:lang w:val="pl-PL"/>
        </w:rPr>
        <w:t>przy wykorzystaniu</w:t>
      </w:r>
      <w:r w:rsidRPr="00D23836">
        <w:rPr>
          <w:rFonts w:ascii="Arial" w:hAnsi="Arial" w:cs="Arial"/>
          <w:bCs/>
          <w:color w:val="000000"/>
          <w:spacing w:val="4"/>
          <w:sz w:val="24"/>
          <w:szCs w:val="24"/>
          <w:lang w:val="pl-PL"/>
        </w:rPr>
        <w:t xml:space="preserve"> aplikacji mobilnej Operatora.</w:t>
      </w:r>
    </w:p>
    <w:p w14:paraId="119E614C" w14:textId="77777777" w:rsidR="00FA0EA1" w:rsidRPr="00D23836" w:rsidRDefault="00FA0EA1" w:rsidP="00580506">
      <w:pPr>
        <w:jc w:val="center"/>
        <w:rPr>
          <w:rFonts w:ascii="Arial" w:hAnsi="Arial" w:cs="Arial"/>
          <w:b/>
          <w:color w:val="000000"/>
          <w:w w:val="110"/>
          <w:sz w:val="24"/>
          <w:szCs w:val="24"/>
          <w:lang w:val="pl-PL"/>
        </w:rPr>
      </w:pPr>
    </w:p>
    <w:p w14:paraId="04075A88" w14:textId="77777777" w:rsidR="00580506" w:rsidRPr="00D23836" w:rsidRDefault="00580506" w:rsidP="00580506">
      <w:pPr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w w:val="110"/>
          <w:sz w:val="24"/>
          <w:szCs w:val="24"/>
          <w:lang w:val="pl-PL"/>
        </w:rPr>
        <w:t xml:space="preserve">§ </w:t>
      </w:r>
      <w:r w:rsidR="001D3B8A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2</w:t>
      </w: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14:paraId="2928D68B" w14:textId="77777777" w:rsidR="00580506" w:rsidRPr="00D23836" w:rsidRDefault="001D3B8A" w:rsidP="001D3B8A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Przedmiot umowy</w:t>
      </w:r>
    </w:p>
    <w:p w14:paraId="1EBB62BF" w14:textId="77777777" w:rsidR="006870BA" w:rsidRPr="00D23836" w:rsidRDefault="00580506" w:rsidP="006051E6">
      <w:pPr>
        <w:pStyle w:val="Akapitzlist"/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>Przedmiotem Umowy jest uregulowanie modelu sprzedaży</w:t>
      </w:r>
      <w:r w:rsidR="00A875A6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elektronicznych b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iletów</w:t>
      </w:r>
      <w:r w:rsidR="00B80FC5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czasowych</w:t>
      </w:r>
      <w:r w:rsidR="006870BA" w:rsidRPr="00D23836">
        <w:rPr>
          <w:rFonts w:ascii="Arial" w:hAnsi="Arial" w:cs="Arial"/>
          <w:color w:val="000000"/>
          <w:spacing w:val="4"/>
          <w:sz w:val="24"/>
          <w:szCs w:val="24"/>
        </w:rPr>
        <w:t>,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6870BA" w:rsidRPr="00D23836">
        <w:rPr>
          <w:rFonts w:ascii="Arial" w:hAnsi="Arial" w:cs="Arial"/>
          <w:color w:val="000000"/>
          <w:spacing w:val="4"/>
          <w:sz w:val="24"/>
          <w:szCs w:val="24"/>
        </w:rPr>
        <w:t>przy wykorzystaniu aplikacji mobilnej Operatora, przez połączenie z systemem centralnym L</w:t>
      </w:r>
      <w:r w:rsidR="00874357" w:rsidRPr="00D23836">
        <w:rPr>
          <w:rFonts w:ascii="Arial" w:hAnsi="Arial" w:cs="Arial"/>
          <w:color w:val="000000"/>
          <w:spacing w:val="4"/>
          <w:sz w:val="24"/>
          <w:szCs w:val="24"/>
        </w:rPr>
        <w:t>UBIKA</w:t>
      </w:r>
      <w:r w:rsidR="006870BA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,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oraz </w:t>
      </w:r>
      <w:r w:rsidR="0089636C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określenie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warunków </w:t>
      </w:r>
      <w:r w:rsidR="006870BA" w:rsidRPr="00D23836">
        <w:rPr>
          <w:rFonts w:ascii="Arial" w:hAnsi="Arial" w:cs="Arial"/>
          <w:color w:val="000000"/>
          <w:spacing w:val="4"/>
          <w:sz w:val="24"/>
          <w:szCs w:val="24"/>
        </w:rPr>
        <w:t>raportowania i rozliczeń tej sprzedaży.</w:t>
      </w:r>
    </w:p>
    <w:p w14:paraId="15C80178" w14:textId="77777777" w:rsidR="00580506" w:rsidRPr="00D23836" w:rsidRDefault="001D3B8A" w:rsidP="00FA0EA1">
      <w:pPr>
        <w:jc w:val="center"/>
        <w:rPr>
          <w:rFonts w:ascii="Arial" w:hAnsi="Arial" w:cs="Arial"/>
          <w:b/>
          <w:color w:val="000000"/>
          <w:w w:val="11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w w:val="110"/>
          <w:sz w:val="24"/>
          <w:szCs w:val="24"/>
          <w:lang w:val="pl-PL"/>
        </w:rPr>
        <w:t>§ 3.</w:t>
      </w:r>
    </w:p>
    <w:p w14:paraId="34ED2865" w14:textId="77777777" w:rsidR="001D3B8A" w:rsidRPr="00D23836" w:rsidRDefault="00FA0EA1" w:rsidP="001D3B8A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Integracja systemu sprzedaży operatora aplikacji z systemem LUBIKA</w:t>
      </w:r>
    </w:p>
    <w:p w14:paraId="09336F54" w14:textId="77777777" w:rsidR="001D3B8A" w:rsidRPr="00D23836" w:rsidRDefault="0064775C" w:rsidP="0048757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>ZTM w Lublinie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udostępni interfejs programowania aplikacji (API) umożliwiający automatyczną współpracę Systemu sprzedaży </w:t>
      </w:r>
      <w:r w:rsidR="00FA0EA1" w:rsidRPr="00D23836">
        <w:rPr>
          <w:rFonts w:ascii="Arial" w:hAnsi="Arial" w:cs="Arial"/>
          <w:color w:val="000000"/>
          <w:spacing w:val="4"/>
          <w:sz w:val="24"/>
          <w:szCs w:val="24"/>
        </w:rPr>
        <w:t>Operatora aplikacji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 z systemem </w:t>
      </w:r>
      <w:r w:rsidR="00FA0EA1" w:rsidRPr="00D23836">
        <w:rPr>
          <w:rFonts w:ascii="Arial" w:hAnsi="Arial" w:cs="Arial"/>
          <w:color w:val="000000"/>
          <w:spacing w:val="4"/>
          <w:sz w:val="24"/>
          <w:szCs w:val="24"/>
        </w:rPr>
        <w:t>LUBIKA.</w:t>
      </w:r>
    </w:p>
    <w:p w14:paraId="1542ABAE" w14:textId="77777777" w:rsidR="001D3B8A" w:rsidRPr="00D23836" w:rsidRDefault="001D3B8A" w:rsidP="0048757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Integracja systemu polegać będzie na bezpośrednim połączeniu z serwerem </w:t>
      </w:r>
      <w:r w:rsidR="00FA0EA1" w:rsidRPr="00D23836">
        <w:rPr>
          <w:rFonts w:ascii="Arial" w:hAnsi="Arial" w:cs="Arial"/>
          <w:color w:val="000000"/>
          <w:spacing w:val="4"/>
          <w:sz w:val="24"/>
          <w:szCs w:val="24"/>
        </w:rPr>
        <w:t>ZTM w Lublinie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i rejestrowaniu sprzedaży </w:t>
      </w:r>
      <w:r w:rsidR="00A875A6" w:rsidRPr="00D23836">
        <w:rPr>
          <w:rFonts w:ascii="Arial" w:hAnsi="Arial" w:cs="Arial"/>
          <w:color w:val="000000"/>
          <w:spacing w:val="4"/>
          <w:sz w:val="24"/>
          <w:szCs w:val="24"/>
        </w:rPr>
        <w:t>b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iletu </w:t>
      </w:r>
      <w:r w:rsidR="00FA0EA1" w:rsidRPr="00D23836">
        <w:rPr>
          <w:rFonts w:ascii="Arial" w:hAnsi="Arial" w:cs="Arial"/>
          <w:color w:val="000000"/>
          <w:spacing w:val="4"/>
          <w:sz w:val="24"/>
          <w:szCs w:val="24"/>
        </w:rPr>
        <w:t>czasowego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. Komunikacja pomiędzy systemami będzie zabezpieczona tunelem </w:t>
      </w:r>
      <w:proofErr w:type="spellStart"/>
      <w:r w:rsidRPr="00D23836">
        <w:rPr>
          <w:rFonts w:ascii="Arial" w:hAnsi="Arial" w:cs="Arial"/>
          <w:color w:val="000000"/>
          <w:spacing w:val="4"/>
          <w:sz w:val="24"/>
          <w:szCs w:val="24"/>
        </w:rPr>
        <w:t>IPsec</w:t>
      </w:r>
      <w:proofErr w:type="spellEnd"/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="0064775C" w:rsidRPr="00D23836">
        <w:rPr>
          <w:rFonts w:ascii="Arial" w:hAnsi="Arial" w:cs="Arial"/>
          <w:color w:val="000000"/>
          <w:spacing w:val="4"/>
          <w:sz w:val="24"/>
          <w:szCs w:val="24"/>
        </w:rPr>
        <w:t>ZTM w Lublinie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udzieli pełnego wsparcia w procesie integracji systemu sprzedaży </w:t>
      </w:r>
      <w:r w:rsidR="00FA0EA1" w:rsidRPr="00D23836">
        <w:rPr>
          <w:rFonts w:ascii="Arial" w:hAnsi="Arial" w:cs="Arial"/>
          <w:color w:val="000000"/>
          <w:spacing w:val="4"/>
          <w:sz w:val="24"/>
          <w:szCs w:val="24"/>
        </w:rPr>
        <w:t>Operatora aplikacji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z systemem </w:t>
      </w:r>
      <w:r w:rsidR="006051E6" w:rsidRPr="00D23836">
        <w:rPr>
          <w:rFonts w:ascii="Arial" w:hAnsi="Arial" w:cs="Arial"/>
          <w:color w:val="000000"/>
          <w:spacing w:val="4"/>
          <w:sz w:val="24"/>
          <w:szCs w:val="24"/>
        </w:rPr>
        <w:t>LUBIKA.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14:paraId="39C0F499" w14:textId="77777777" w:rsidR="001D3B8A" w:rsidRPr="00D23836" w:rsidRDefault="00FA0EA1" w:rsidP="0048757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lastRenderedPageBreak/>
        <w:t>Operator aplikacji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zobowiązuje się do bieżącej aktualizacji systemu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sprzedaży Operatora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 zgodnie z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przekazaną przez ZTM w Lublinie 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</w:rPr>
        <w:t>dokumentacją techniczną.</w:t>
      </w:r>
    </w:p>
    <w:p w14:paraId="3A7468E0" w14:textId="77777777" w:rsidR="001D3B8A" w:rsidRPr="00D23836" w:rsidRDefault="00FA0EA1" w:rsidP="0048757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>Operator aplikacji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zobowiązuje się do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informowania użytkowników </w:t>
      </w:r>
      <w:r w:rsidR="006051E6" w:rsidRPr="00D23836">
        <w:rPr>
          <w:rFonts w:ascii="Arial" w:hAnsi="Arial" w:cs="Arial"/>
          <w:color w:val="000000"/>
          <w:spacing w:val="4"/>
          <w:sz w:val="24"/>
          <w:szCs w:val="24"/>
        </w:rPr>
        <w:t>Aplikacji mobilnej Operatora o aktualnej ofercie biletowej i jej zmianach.</w:t>
      </w:r>
      <w:r w:rsidR="001D3B8A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14:paraId="1EE8244E" w14:textId="4916539C" w:rsidR="00A875A6" w:rsidRPr="00D23836" w:rsidRDefault="00A875A6" w:rsidP="00487577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Wszelkie koszty dostosowania aplikacji mobilnej Operatora do realizacji sprzedaży biletów w sposób określony w niniejszej Umowie i </w:t>
      </w:r>
      <w:r w:rsidRPr="00D2383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Zasadach </w:t>
      </w:r>
      <w:r w:rsidR="008F75EF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sprzedaży</w:t>
      </w:r>
      <w:r w:rsidRPr="00D23836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elektronicznych biletów czasowych ZTM w Lublinie przez Operatorów zewnętrznych aplikacji mobilnych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 ponosi Operator aplikacji mobilnej i nie przysługują mu z tego tytułu żadne roszczenia.</w:t>
      </w:r>
    </w:p>
    <w:p w14:paraId="4AC59063" w14:textId="77777777" w:rsidR="006051E6" w:rsidRPr="00D23836" w:rsidRDefault="006051E6" w:rsidP="006051E6">
      <w:pPr>
        <w:jc w:val="center"/>
        <w:rPr>
          <w:rFonts w:ascii="Arial" w:hAnsi="Arial" w:cs="Arial"/>
          <w:b/>
          <w:color w:val="000000"/>
          <w:w w:val="110"/>
          <w:sz w:val="24"/>
          <w:szCs w:val="24"/>
        </w:rPr>
      </w:pPr>
      <w:r w:rsidRPr="00D23836">
        <w:rPr>
          <w:rFonts w:ascii="Arial" w:hAnsi="Arial" w:cs="Arial"/>
          <w:b/>
          <w:color w:val="000000"/>
          <w:w w:val="110"/>
          <w:sz w:val="24"/>
          <w:szCs w:val="24"/>
        </w:rPr>
        <w:t>§ 4.</w:t>
      </w:r>
    </w:p>
    <w:p w14:paraId="18410DD1" w14:textId="77777777" w:rsidR="006051E6" w:rsidRPr="00D23836" w:rsidRDefault="006051E6" w:rsidP="006051E6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Sprzedaż biletów </w:t>
      </w:r>
    </w:p>
    <w:p w14:paraId="12BBDB54" w14:textId="77777777" w:rsidR="006051E6" w:rsidRPr="00D23836" w:rsidRDefault="006051E6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Sprzedaż </w:t>
      </w:r>
      <w:r w:rsidR="00A875A6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elektronicznych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biletów czasowych przez aplikację mobilną Operatora, odbywa się on-linie, każdorazowo poprzez połączenie za pośrednictwem API z systemem centralnym LUBIKA, z jednoczesnym potwierdzeniem (zaraportowaniem) w postaci zapisów informatycznych wymaganych danych o przeprowadzonej transakcji.</w:t>
      </w:r>
    </w:p>
    <w:p w14:paraId="4BD9D52B" w14:textId="659610FB" w:rsidR="006051E6" w:rsidRPr="00D23836" w:rsidRDefault="001A1AE5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S</w:t>
      </w:r>
      <w:r w:rsidR="006051E6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przedaż przez ZTM w Lublinie </w:t>
      </w:r>
      <w:r>
        <w:rPr>
          <w:rFonts w:ascii="Arial" w:hAnsi="Arial" w:cs="Arial"/>
          <w:color w:val="000000"/>
          <w:spacing w:val="4"/>
          <w:sz w:val="24"/>
          <w:szCs w:val="24"/>
        </w:rPr>
        <w:t>e</w:t>
      </w:r>
      <w:r w:rsidR="00813772" w:rsidRPr="00D23836">
        <w:rPr>
          <w:rFonts w:ascii="Arial" w:hAnsi="Arial" w:cs="Arial"/>
          <w:color w:val="000000"/>
          <w:spacing w:val="4"/>
          <w:sz w:val="24"/>
          <w:szCs w:val="24"/>
        </w:rPr>
        <w:t>lektronicznych b</w:t>
      </w:r>
      <w:r w:rsidR="006051E6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iletów czasowych Operatorowi, następuje każdorazowo i automatycznie, w chwili wykonania Operacji sprzedaży biletu Użytkownikowi przez </w:t>
      </w:r>
      <w:r w:rsidR="00CB31AA" w:rsidRPr="00D23836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="006051E6" w:rsidRPr="00D23836">
        <w:rPr>
          <w:rFonts w:ascii="Arial" w:hAnsi="Arial" w:cs="Arial"/>
          <w:color w:val="000000"/>
          <w:spacing w:val="4"/>
          <w:sz w:val="24"/>
          <w:szCs w:val="24"/>
        </w:rPr>
        <w:t>peratora. Operator dokonuje sprzedaży biletów Użytkownikowi w swoim imieniu i na swoją rzecz.</w:t>
      </w:r>
    </w:p>
    <w:p w14:paraId="7ED3C08A" w14:textId="5C8A4BB7" w:rsidR="006051E6" w:rsidRPr="00D23836" w:rsidRDefault="006051E6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 celu realizacji Umowy i na zasadach w niej określonych ZTM w Lublinie zobowiązuje się do udostępnienia  systemu LUBIKA umożliwiającego </w:t>
      </w:r>
      <w:r w:rsidR="008F75EF">
        <w:rPr>
          <w:rFonts w:ascii="Arial" w:hAnsi="Arial" w:cs="Arial"/>
          <w:color w:val="000000"/>
          <w:spacing w:val="4"/>
          <w:sz w:val="24"/>
          <w:szCs w:val="24"/>
        </w:rPr>
        <w:t>sprzedaż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biletów </w:t>
      </w:r>
      <w:r w:rsidR="00CB31AA" w:rsidRPr="00D23836">
        <w:rPr>
          <w:rFonts w:ascii="Arial" w:hAnsi="Arial" w:cs="Arial"/>
          <w:color w:val="000000"/>
          <w:spacing w:val="4"/>
          <w:sz w:val="24"/>
          <w:szCs w:val="24"/>
        </w:rPr>
        <w:t>za pośrednictwem s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ystemu sprzedaży Operatora.</w:t>
      </w:r>
    </w:p>
    <w:p w14:paraId="1C8E59E2" w14:textId="77777777" w:rsidR="006051E6" w:rsidRPr="00D23836" w:rsidRDefault="006051E6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>Operator aplikacji mobilnej zobowiązuje się do sprzedaży biletów Użytkownikom pobieran</w:t>
      </w:r>
      <w:r w:rsidR="00CB31AA" w:rsidRPr="00D23836">
        <w:rPr>
          <w:rFonts w:ascii="Arial" w:hAnsi="Arial" w:cs="Arial"/>
          <w:color w:val="000000"/>
          <w:spacing w:val="4"/>
          <w:sz w:val="24"/>
          <w:szCs w:val="24"/>
        </w:rPr>
        <w:t>ych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wyłącznie z systemu LUBIKA, przez 24 godziny na dobę, we wszystkie dni tygodnia.</w:t>
      </w:r>
    </w:p>
    <w:p w14:paraId="1C1AEE5F" w14:textId="6D5F6DA1" w:rsidR="00DB3CA2" w:rsidRPr="00D23836" w:rsidRDefault="00DB3CA2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>Tabela, zawierająca w</w:t>
      </w:r>
      <w:r w:rsidR="002E1939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ykaz biletów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przeznaczonych do </w:t>
      </w:r>
      <w:r w:rsidR="008F75EF">
        <w:rPr>
          <w:rFonts w:ascii="Arial" w:hAnsi="Arial" w:cs="Arial"/>
          <w:color w:val="000000"/>
          <w:spacing w:val="4"/>
          <w:sz w:val="24"/>
          <w:szCs w:val="24"/>
        </w:rPr>
        <w:t>sprzedaży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za pośrednictwem Aplikacji mobilnej operatora,</w:t>
      </w:r>
      <w:r w:rsidR="002E1939"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wraz z podaniem ich cen nominalnych, stanowi załącznik nr </w:t>
      </w:r>
      <w:r w:rsidR="00DD160E" w:rsidRPr="00D23836">
        <w:rPr>
          <w:rFonts w:ascii="Arial" w:hAnsi="Arial" w:cs="Arial"/>
          <w:color w:val="000000"/>
          <w:spacing w:val="4"/>
          <w:sz w:val="24"/>
          <w:szCs w:val="24"/>
        </w:rPr>
        <w:t>1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do Umowy. </w:t>
      </w:r>
    </w:p>
    <w:p w14:paraId="50377FFD" w14:textId="77777777" w:rsidR="00473C52" w:rsidRPr="00D23836" w:rsidRDefault="00DB3CA2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 przypadku zmiany taryfy biletowej, skutkującej zmianą tabeli o której mowa w punkcie 5, ZTM </w:t>
      </w:r>
      <w:r w:rsidR="00473C52" w:rsidRPr="00D23836">
        <w:rPr>
          <w:rFonts w:ascii="Arial" w:hAnsi="Arial" w:cs="Arial"/>
          <w:color w:val="000000"/>
          <w:spacing w:val="4"/>
          <w:sz w:val="24"/>
          <w:szCs w:val="24"/>
        </w:rPr>
        <w:t>w Lublinie zobowiązany jest do bieżącej aktualizacji taryfy w systemie LUBIKA oraz poinformowania Operatora aplikacji o takiej zmianie, w formie pisemnej co najmniej 14 dni kalendarzowych przed wejściem w życie zmiany. Powyższe nie wymaga zawierania Aneksu do Umowy dla zachowania ważności.</w:t>
      </w:r>
    </w:p>
    <w:p w14:paraId="7C35DFB4" w14:textId="77777777" w:rsidR="00473C52" w:rsidRPr="00D23836" w:rsidRDefault="00473C52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>Operator aplikacji zobowiązuje się do aktualizacji informacji w systemie sprzedaży Operatora.</w:t>
      </w:r>
    </w:p>
    <w:p w14:paraId="39D3F194" w14:textId="26EFA340" w:rsidR="00B95600" w:rsidRPr="00D23836" w:rsidRDefault="00B95600" w:rsidP="0048757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D23836">
        <w:rPr>
          <w:rFonts w:ascii="Arial" w:hAnsi="Arial" w:cs="Arial"/>
          <w:color w:val="000000"/>
          <w:spacing w:val="4"/>
          <w:sz w:val="24"/>
          <w:szCs w:val="24"/>
        </w:rPr>
        <w:t>Po każdej przeprowadzonej i zakończonej akceptacją płatności transakcji, w</w:t>
      </w:r>
      <w:r w:rsidR="00505F5F">
        <w:rPr>
          <w:rFonts w:ascii="Arial" w:hAnsi="Arial" w:cs="Arial"/>
          <w:color w:val="000000"/>
          <w:spacing w:val="4"/>
          <w:sz w:val="24"/>
          <w:szCs w:val="24"/>
        </w:rPr>
        <w:t> 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aplikacji mobilnej Operatora, zainstalowanej na urządzeniu mobilnym Użytkownika wyświetlony zostanie bilet w formie QR-kodu (zgodnego z</w:t>
      </w:r>
      <w:r w:rsidR="00505F5F">
        <w:rPr>
          <w:rFonts w:ascii="Arial" w:hAnsi="Arial" w:cs="Arial"/>
          <w:color w:val="000000"/>
          <w:spacing w:val="4"/>
          <w:sz w:val="24"/>
          <w:szCs w:val="24"/>
        </w:rPr>
        <w:t> 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przekazaną przez ZTM dokumentacją techniczną) wraz z wymaganym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lastRenderedPageBreak/>
        <w:t>i</w:t>
      </w:r>
      <w:r w:rsidR="00505F5F">
        <w:rPr>
          <w:rFonts w:ascii="Arial" w:hAnsi="Arial" w:cs="Arial"/>
          <w:color w:val="000000"/>
          <w:spacing w:val="4"/>
          <w:sz w:val="24"/>
          <w:szCs w:val="24"/>
        </w:rPr>
        <w:t> 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zatwierdzonym wcześniej przez ZTM w Lublinie zabezpieczającym elementem ruchomym.</w:t>
      </w:r>
    </w:p>
    <w:p w14:paraId="12E797E8" w14:textId="77777777" w:rsidR="006051E6" w:rsidRPr="00D23836" w:rsidRDefault="00B940B5" w:rsidP="006051E6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 5.</w:t>
      </w:r>
    </w:p>
    <w:p w14:paraId="59BB4A4A" w14:textId="7EB77D8E" w:rsidR="00B95600" w:rsidRPr="00D23836" w:rsidRDefault="00B940B5" w:rsidP="00874357">
      <w:pPr>
        <w:spacing w:after="24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Zasady a</w:t>
      </w:r>
      <w:r w:rsidR="009D42F8">
        <w:rPr>
          <w:rFonts w:ascii="Arial" w:hAnsi="Arial" w:cs="Arial"/>
          <w:b/>
          <w:color w:val="000000"/>
          <w:sz w:val="24"/>
          <w:szCs w:val="24"/>
          <w:lang w:val="pl-PL"/>
        </w:rPr>
        <w:t>kceptacji i realizacji operacji</w:t>
      </w:r>
    </w:p>
    <w:p w14:paraId="011DDCC4" w14:textId="77777777" w:rsidR="00A235CC" w:rsidRPr="00D23836" w:rsidRDefault="00A235CC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Operator aplikacji mobilnej zobowiązany jest do zapewnia Użytkownikom możliwości realizacji płatności  </w:t>
      </w:r>
      <w:r w:rsidRPr="00D23836">
        <w:rPr>
          <w:rFonts w:ascii="Arial" w:hAnsi="Arial" w:cs="Arial"/>
          <w:sz w:val="24"/>
          <w:szCs w:val="24"/>
        </w:rPr>
        <w:t>elektronicznych za bilety, przez system płatności operatora płatności.</w:t>
      </w:r>
    </w:p>
    <w:p w14:paraId="71AB038C" w14:textId="5550527D" w:rsidR="00B940B5" w:rsidRPr="00D23836" w:rsidRDefault="00B940B5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W celu zapewnienia jak najwyższego bezpieczeństwa Strony Umowy monitorują poprawność </w:t>
      </w:r>
      <w:r w:rsidR="00080B76" w:rsidRPr="00D23836">
        <w:rPr>
          <w:rFonts w:ascii="Arial" w:eastAsia="Calibri" w:hAnsi="Arial" w:cs="Arial"/>
          <w:sz w:val="24"/>
          <w:szCs w:val="24"/>
        </w:rPr>
        <w:t xml:space="preserve">wszelkich </w:t>
      </w:r>
      <w:r w:rsidRPr="00D23836">
        <w:rPr>
          <w:rFonts w:ascii="Arial" w:eastAsia="Calibri" w:hAnsi="Arial" w:cs="Arial"/>
          <w:sz w:val="24"/>
          <w:szCs w:val="24"/>
        </w:rPr>
        <w:t xml:space="preserve">operacji związanych z realizacją sprzedaży </w:t>
      </w:r>
      <w:r w:rsidR="00813772" w:rsidRPr="00D23836">
        <w:rPr>
          <w:rFonts w:ascii="Arial" w:eastAsia="Calibri" w:hAnsi="Arial" w:cs="Arial"/>
          <w:sz w:val="24"/>
          <w:szCs w:val="24"/>
        </w:rPr>
        <w:t xml:space="preserve">elektronicznych </w:t>
      </w:r>
      <w:r w:rsidRPr="00D23836">
        <w:rPr>
          <w:rFonts w:ascii="Arial" w:eastAsia="Calibri" w:hAnsi="Arial" w:cs="Arial"/>
          <w:sz w:val="24"/>
          <w:szCs w:val="24"/>
        </w:rPr>
        <w:t xml:space="preserve">biletów czasowych: ZTM – w systemie LUBIKA, Operator aplikacji mobilnej </w:t>
      </w:r>
      <w:r w:rsidR="00A235CC" w:rsidRPr="00D23836">
        <w:rPr>
          <w:rFonts w:ascii="Arial" w:eastAsia="Calibri" w:hAnsi="Arial" w:cs="Arial"/>
          <w:sz w:val="24"/>
          <w:szCs w:val="24"/>
        </w:rPr>
        <w:t xml:space="preserve"> - </w:t>
      </w:r>
      <w:r w:rsidRPr="00D23836">
        <w:rPr>
          <w:rFonts w:ascii="Arial" w:eastAsia="Calibri" w:hAnsi="Arial" w:cs="Arial"/>
          <w:sz w:val="24"/>
          <w:szCs w:val="24"/>
        </w:rPr>
        <w:t xml:space="preserve">w systemie płatności </w:t>
      </w:r>
      <w:r w:rsidR="00080B76" w:rsidRPr="00D23836">
        <w:rPr>
          <w:rFonts w:ascii="Arial" w:eastAsia="Calibri" w:hAnsi="Arial" w:cs="Arial"/>
          <w:sz w:val="24"/>
          <w:szCs w:val="24"/>
        </w:rPr>
        <w:t xml:space="preserve">udostępnionym mu przez </w:t>
      </w:r>
      <w:r w:rsidR="00A235CC" w:rsidRPr="00D23836">
        <w:rPr>
          <w:rFonts w:ascii="Arial" w:eastAsia="Calibri" w:hAnsi="Arial" w:cs="Arial"/>
          <w:sz w:val="24"/>
          <w:szCs w:val="24"/>
        </w:rPr>
        <w:t xml:space="preserve">operatora płatności  </w:t>
      </w:r>
      <w:r w:rsidRPr="00D23836">
        <w:rPr>
          <w:rFonts w:ascii="Arial" w:eastAsia="Calibri" w:hAnsi="Arial" w:cs="Arial"/>
          <w:sz w:val="24"/>
          <w:szCs w:val="24"/>
        </w:rPr>
        <w:t>oraz Systemie sprzedaży Operatora</w:t>
      </w:r>
      <w:r w:rsidR="00080B76" w:rsidRPr="00D23836">
        <w:rPr>
          <w:rFonts w:ascii="Arial" w:eastAsia="Calibri" w:hAnsi="Arial" w:cs="Arial"/>
          <w:sz w:val="24"/>
          <w:szCs w:val="24"/>
        </w:rPr>
        <w:t>.</w:t>
      </w:r>
    </w:p>
    <w:p w14:paraId="48B4027A" w14:textId="66C4E76B" w:rsidR="00080B76" w:rsidRPr="00D23836" w:rsidRDefault="00080B76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Operator aplikacji mobilnej raportuje na bieżąco</w:t>
      </w:r>
      <w:r w:rsidR="001A1AE5">
        <w:rPr>
          <w:rFonts w:ascii="Arial" w:eastAsia="Calibri" w:hAnsi="Arial" w:cs="Arial"/>
          <w:sz w:val="24"/>
          <w:szCs w:val="24"/>
        </w:rPr>
        <w:t xml:space="preserve">, w dacie operacji/zdarzenia </w:t>
      </w:r>
      <w:r w:rsidRPr="00D23836">
        <w:rPr>
          <w:rFonts w:ascii="Arial" w:eastAsia="Calibri" w:hAnsi="Arial" w:cs="Arial"/>
          <w:sz w:val="24"/>
          <w:szCs w:val="24"/>
        </w:rPr>
        <w:t xml:space="preserve"> w</w:t>
      </w:r>
      <w:r w:rsidR="00A83AF1">
        <w:rPr>
          <w:rFonts w:ascii="Arial" w:eastAsia="Calibri" w:hAnsi="Arial" w:cs="Arial"/>
          <w:sz w:val="24"/>
          <w:szCs w:val="24"/>
        </w:rPr>
        <w:t> </w:t>
      </w:r>
      <w:r w:rsidRPr="00D23836">
        <w:rPr>
          <w:rFonts w:ascii="Arial" w:eastAsia="Calibri" w:hAnsi="Arial" w:cs="Arial"/>
          <w:sz w:val="24"/>
          <w:szCs w:val="24"/>
        </w:rPr>
        <w:t>systemie sprzedaży Operatora, wszelkie operacje</w:t>
      </w:r>
      <w:r w:rsidR="001A1AE5">
        <w:rPr>
          <w:rFonts w:ascii="Arial" w:eastAsia="Calibri" w:hAnsi="Arial" w:cs="Arial"/>
          <w:sz w:val="24"/>
          <w:szCs w:val="24"/>
        </w:rPr>
        <w:t>/zdarzenia</w:t>
      </w:r>
      <w:r w:rsidRPr="00D23836">
        <w:rPr>
          <w:rFonts w:ascii="Arial" w:eastAsia="Calibri" w:hAnsi="Arial" w:cs="Arial"/>
          <w:sz w:val="24"/>
          <w:szCs w:val="24"/>
        </w:rPr>
        <w:t xml:space="preserve"> dokonywane w</w:t>
      </w:r>
      <w:r w:rsidR="00A83AF1">
        <w:rPr>
          <w:rFonts w:ascii="Arial" w:eastAsia="Calibri" w:hAnsi="Arial" w:cs="Arial"/>
          <w:sz w:val="24"/>
          <w:szCs w:val="24"/>
        </w:rPr>
        <w:t> </w:t>
      </w:r>
      <w:r w:rsidRPr="00D23836">
        <w:rPr>
          <w:rFonts w:ascii="Arial" w:eastAsia="Calibri" w:hAnsi="Arial" w:cs="Arial"/>
          <w:sz w:val="24"/>
          <w:szCs w:val="24"/>
        </w:rPr>
        <w:t>ramach realizacji sprzedaży biletów.</w:t>
      </w:r>
    </w:p>
    <w:p w14:paraId="3CCFE800" w14:textId="77777777" w:rsidR="00B95600" w:rsidRPr="00D23836" w:rsidRDefault="00B95600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Strony nie ponoszą odpowiedzialności za funkcjonowanie urządzeń mobilnych, przy użyciu których </w:t>
      </w:r>
      <w:r w:rsidR="00DD160E" w:rsidRPr="00D23836">
        <w:rPr>
          <w:rFonts w:ascii="Arial" w:eastAsia="Calibri" w:hAnsi="Arial" w:cs="Arial"/>
          <w:sz w:val="24"/>
          <w:szCs w:val="24"/>
        </w:rPr>
        <w:t>Użytkownicy</w:t>
      </w:r>
      <w:r w:rsidRPr="00D23836">
        <w:rPr>
          <w:rFonts w:ascii="Arial" w:eastAsia="Calibri" w:hAnsi="Arial" w:cs="Arial"/>
          <w:sz w:val="24"/>
          <w:szCs w:val="24"/>
        </w:rPr>
        <w:t xml:space="preserve"> dokonują Operacji. Urządzenia mobilne powinny spełniać wymogi i standardy przewidziane dla sieci telekomunikacyjnej,</w:t>
      </w:r>
      <w:r w:rsidR="00080B76" w:rsidRPr="00D23836">
        <w:rPr>
          <w:rFonts w:ascii="Arial" w:eastAsia="Calibri" w:hAnsi="Arial" w:cs="Arial"/>
          <w:sz w:val="24"/>
          <w:szCs w:val="24"/>
        </w:rPr>
        <w:t xml:space="preserve"> </w:t>
      </w:r>
      <w:r w:rsidRPr="00D23836">
        <w:rPr>
          <w:rFonts w:ascii="Arial" w:eastAsia="Calibri" w:hAnsi="Arial" w:cs="Arial"/>
          <w:sz w:val="24"/>
          <w:szCs w:val="24"/>
        </w:rPr>
        <w:t xml:space="preserve"> w której są wykorzystywane i powinny być użytkowane zgodnie z zaleceniami producenta.</w:t>
      </w:r>
    </w:p>
    <w:p w14:paraId="0F040E23" w14:textId="5CB2C31E" w:rsidR="00B95600" w:rsidRPr="00D23836" w:rsidRDefault="00080B76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Operator aplikacji mobilnej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może uniemożliwić </w:t>
      </w:r>
      <w:r w:rsidRPr="00D23836">
        <w:rPr>
          <w:rFonts w:ascii="Arial" w:eastAsia="Calibri" w:hAnsi="Arial" w:cs="Arial"/>
          <w:sz w:val="24"/>
          <w:szCs w:val="24"/>
        </w:rPr>
        <w:t>Użytkownikowi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wykonania Operacji, jeżeli istnieje uzasadnione podejrzenie dokonywania z konta </w:t>
      </w:r>
      <w:r w:rsidRPr="00D23836">
        <w:rPr>
          <w:rFonts w:ascii="Arial" w:eastAsia="Calibri" w:hAnsi="Arial" w:cs="Arial"/>
          <w:sz w:val="24"/>
          <w:szCs w:val="24"/>
        </w:rPr>
        <w:t>Użytkownika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nieautoryzowanych transakcji, czy też transakcji niezgodnych z</w:t>
      </w:r>
      <w:r w:rsidR="00505F5F">
        <w:rPr>
          <w:rFonts w:ascii="Arial" w:eastAsia="Calibri" w:hAnsi="Arial" w:cs="Arial"/>
          <w:sz w:val="24"/>
          <w:szCs w:val="24"/>
        </w:rPr>
        <w:t> </w:t>
      </w:r>
      <w:r w:rsidR="00B95600" w:rsidRPr="00D23836">
        <w:rPr>
          <w:rFonts w:ascii="Arial" w:eastAsia="Calibri" w:hAnsi="Arial" w:cs="Arial"/>
          <w:sz w:val="24"/>
          <w:szCs w:val="24"/>
        </w:rPr>
        <w:t>prawem, postanowieniami niniejszej Umowy</w:t>
      </w:r>
      <w:r w:rsidR="00C1334F" w:rsidRPr="00D23836">
        <w:rPr>
          <w:rFonts w:ascii="Arial" w:eastAsia="Calibri" w:hAnsi="Arial" w:cs="Arial"/>
          <w:sz w:val="24"/>
          <w:szCs w:val="24"/>
        </w:rPr>
        <w:t>,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Regulaminu </w:t>
      </w:r>
      <w:r w:rsidRPr="00D23836">
        <w:rPr>
          <w:rFonts w:ascii="Arial" w:eastAsia="Calibri" w:hAnsi="Arial" w:cs="Arial"/>
          <w:sz w:val="24"/>
          <w:szCs w:val="24"/>
        </w:rPr>
        <w:t>aplikacji mobilnej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lub Przepisów taryfowych, </w:t>
      </w:r>
      <w:r w:rsidR="00B95600" w:rsidRPr="00D23836">
        <w:rPr>
          <w:rFonts w:ascii="Arial" w:eastAsia="Calibri" w:hAnsi="Arial" w:cs="Arial"/>
          <w:sz w:val="24"/>
          <w:szCs w:val="24"/>
        </w:rPr>
        <w:t>do czasu zaprzestania lub usunięcia stwierdzonych naruszeń.</w:t>
      </w:r>
    </w:p>
    <w:p w14:paraId="299F08CB" w14:textId="77777777" w:rsidR="00B95600" w:rsidRPr="00D23836" w:rsidRDefault="00B95600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Z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TM w Lublinie </w:t>
      </w:r>
      <w:r w:rsidRPr="00D23836">
        <w:rPr>
          <w:rFonts w:ascii="Arial" w:eastAsia="Calibri" w:hAnsi="Arial" w:cs="Arial"/>
          <w:sz w:val="24"/>
          <w:szCs w:val="24"/>
        </w:rPr>
        <w:t xml:space="preserve">może uniemożliwić </w:t>
      </w:r>
      <w:r w:rsidR="00E264DB" w:rsidRPr="00D23836">
        <w:rPr>
          <w:rFonts w:ascii="Arial" w:eastAsia="Calibri" w:hAnsi="Arial" w:cs="Arial"/>
          <w:sz w:val="24"/>
          <w:szCs w:val="24"/>
        </w:rPr>
        <w:t>Operatorowi aplikacji</w:t>
      </w:r>
      <w:r w:rsidRPr="00D23836">
        <w:rPr>
          <w:rFonts w:ascii="Arial" w:eastAsia="Calibri" w:hAnsi="Arial" w:cs="Arial"/>
          <w:sz w:val="24"/>
          <w:szCs w:val="24"/>
        </w:rPr>
        <w:t xml:space="preserve"> dalszej odsprzedaży </w:t>
      </w:r>
      <w:r w:rsidR="00E264DB" w:rsidRPr="00D23836">
        <w:rPr>
          <w:rFonts w:ascii="Arial" w:eastAsia="Calibri" w:hAnsi="Arial" w:cs="Arial"/>
          <w:sz w:val="24"/>
          <w:szCs w:val="24"/>
        </w:rPr>
        <w:t>b</w:t>
      </w:r>
      <w:r w:rsidRPr="00D23836">
        <w:rPr>
          <w:rFonts w:ascii="Arial" w:eastAsia="Calibri" w:hAnsi="Arial" w:cs="Arial"/>
          <w:sz w:val="24"/>
          <w:szCs w:val="24"/>
        </w:rPr>
        <w:t xml:space="preserve">iletów </w:t>
      </w:r>
      <w:r w:rsidR="00E264DB" w:rsidRPr="00D23836">
        <w:rPr>
          <w:rFonts w:ascii="Arial" w:eastAsia="Calibri" w:hAnsi="Arial" w:cs="Arial"/>
          <w:sz w:val="24"/>
          <w:szCs w:val="24"/>
        </w:rPr>
        <w:t>czasowych</w:t>
      </w:r>
      <w:r w:rsidRPr="00D23836">
        <w:rPr>
          <w:rFonts w:ascii="Arial" w:eastAsia="Calibri" w:hAnsi="Arial" w:cs="Arial"/>
          <w:sz w:val="24"/>
          <w:szCs w:val="24"/>
        </w:rPr>
        <w:t>, jeżeli istnieje uzasadnione podejrzenie dokonywania nieautoryzowanych transakcji, czy też transakcji niezgodnych z prawem, postanowieniami niniejszej Umowy</w:t>
      </w:r>
      <w:r w:rsidR="00E264DB" w:rsidRPr="00D23836">
        <w:rPr>
          <w:rFonts w:ascii="Arial" w:eastAsia="Calibri" w:hAnsi="Arial" w:cs="Arial"/>
          <w:sz w:val="24"/>
          <w:szCs w:val="24"/>
        </w:rPr>
        <w:t>,</w:t>
      </w:r>
      <w:r w:rsidRPr="00D23836">
        <w:rPr>
          <w:rFonts w:ascii="Arial" w:eastAsia="Calibri" w:hAnsi="Arial" w:cs="Arial"/>
          <w:sz w:val="24"/>
          <w:szCs w:val="24"/>
        </w:rPr>
        <w:t xml:space="preserve"> 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Regulaminu aplikacji mobilnej lub Przepisów taryfowych, </w:t>
      </w:r>
      <w:r w:rsidRPr="00D23836">
        <w:rPr>
          <w:rFonts w:ascii="Arial" w:eastAsia="Calibri" w:hAnsi="Arial" w:cs="Arial"/>
          <w:sz w:val="24"/>
          <w:szCs w:val="24"/>
        </w:rPr>
        <w:t>do czasu zaprzestania lub usunięcia stwierdzonych naruszeń.</w:t>
      </w:r>
    </w:p>
    <w:p w14:paraId="55211070" w14:textId="472805AC" w:rsidR="00B95600" w:rsidRPr="00D23836" w:rsidRDefault="00E264DB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Operator aplikacji 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odpowiada za szkody poniesione przez </w:t>
      </w:r>
      <w:r w:rsidRPr="00D23836">
        <w:rPr>
          <w:rFonts w:ascii="Arial" w:eastAsia="Calibri" w:hAnsi="Arial" w:cs="Arial"/>
          <w:sz w:val="24"/>
          <w:szCs w:val="24"/>
        </w:rPr>
        <w:t>Użytkowników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w</w:t>
      </w:r>
      <w:r w:rsidR="00505F5F">
        <w:rPr>
          <w:rFonts w:ascii="Arial" w:eastAsia="Calibri" w:hAnsi="Arial" w:cs="Arial"/>
          <w:sz w:val="24"/>
          <w:szCs w:val="24"/>
        </w:rPr>
        <w:t> </w:t>
      </w:r>
      <w:r w:rsidR="00B95600" w:rsidRPr="00D23836">
        <w:rPr>
          <w:rFonts w:ascii="Arial" w:eastAsia="Calibri" w:hAnsi="Arial" w:cs="Arial"/>
          <w:sz w:val="24"/>
          <w:szCs w:val="24"/>
        </w:rPr>
        <w:t>wyniku błędnego działania Aplikacji mobilnej</w:t>
      </w:r>
      <w:r w:rsidRPr="00D23836">
        <w:rPr>
          <w:rFonts w:ascii="Arial" w:eastAsia="Calibri" w:hAnsi="Arial" w:cs="Arial"/>
          <w:sz w:val="24"/>
          <w:szCs w:val="24"/>
        </w:rPr>
        <w:t xml:space="preserve"> Operatora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, powstałe z winy </w:t>
      </w:r>
      <w:r w:rsidRPr="00D23836">
        <w:rPr>
          <w:rFonts w:ascii="Arial" w:eastAsia="Calibri" w:hAnsi="Arial" w:cs="Arial"/>
          <w:sz w:val="24"/>
          <w:szCs w:val="24"/>
        </w:rPr>
        <w:t>Operatora aplikacji</w:t>
      </w:r>
      <w:r w:rsidR="00B95600" w:rsidRPr="00D23836">
        <w:rPr>
          <w:rFonts w:ascii="Arial" w:eastAsia="Calibri" w:hAnsi="Arial" w:cs="Arial"/>
          <w:sz w:val="24"/>
          <w:szCs w:val="24"/>
        </w:rPr>
        <w:t>, w granicach rzeczywistej ich wartości.</w:t>
      </w:r>
    </w:p>
    <w:p w14:paraId="70807778" w14:textId="77777777" w:rsidR="00B95600" w:rsidRDefault="00E264DB" w:rsidP="00505F5F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Operator aplikacji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rozpatruje reklamacje, w tym </w:t>
      </w:r>
      <w:r w:rsidRPr="00D23836">
        <w:rPr>
          <w:rFonts w:ascii="Arial" w:eastAsia="Calibri" w:hAnsi="Arial" w:cs="Arial"/>
          <w:sz w:val="24"/>
          <w:szCs w:val="24"/>
        </w:rPr>
        <w:t xml:space="preserve">dotyczące </w:t>
      </w:r>
      <w:r w:rsidR="00B95600" w:rsidRPr="00D23836">
        <w:rPr>
          <w:rFonts w:ascii="Arial" w:eastAsia="Calibri" w:hAnsi="Arial" w:cs="Arial"/>
          <w:sz w:val="24"/>
          <w:szCs w:val="24"/>
        </w:rPr>
        <w:t>szkody poniesione</w:t>
      </w:r>
      <w:r w:rsidRPr="00D23836">
        <w:rPr>
          <w:rFonts w:ascii="Arial" w:eastAsia="Calibri" w:hAnsi="Arial" w:cs="Arial"/>
          <w:sz w:val="24"/>
          <w:szCs w:val="24"/>
        </w:rPr>
        <w:t>j przez Użytkownika</w:t>
      </w:r>
      <w:r w:rsidR="00B95600" w:rsidRPr="00D23836">
        <w:rPr>
          <w:rFonts w:ascii="Arial" w:eastAsia="Calibri" w:hAnsi="Arial" w:cs="Arial"/>
          <w:sz w:val="24"/>
          <w:szCs w:val="24"/>
        </w:rPr>
        <w:t xml:space="preserve"> w wyniku błędnego działania Systemu płatności Operatora płatności. </w:t>
      </w:r>
    </w:p>
    <w:p w14:paraId="1B18242D" w14:textId="77777777" w:rsidR="00954E85" w:rsidRDefault="00954E85" w:rsidP="00954E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sz w:val="24"/>
          <w:szCs w:val="24"/>
        </w:rPr>
      </w:pPr>
    </w:p>
    <w:p w14:paraId="3B4992C0" w14:textId="77777777" w:rsidR="00954E85" w:rsidRDefault="00954E85" w:rsidP="00954E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sz w:val="24"/>
          <w:szCs w:val="24"/>
        </w:rPr>
      </w:pPr>
    </w:p>
    <w:p w14:paraId="108FA1F3" w14:textId="77777777" w:rsidR="00954E85" w:rsidRPr="00954E85" w:rsidRDefault="00954E85" w:rsidP="00954E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sz w:val="24"/>
          <w:szCs w:val="24"/>
        </w:rPr>
      </w:pPr>
    </w:p>
    <w:p w14:paraId="0B742E2F" w14:textId="77777777" w:rsidR="00E264DB" w:rsidRPr="00D23836" w:rsidRDefault="00E264DB" w:rsidP="00E264D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 6.</w:t>
      </w:r>
    </w:p>
    <w:p w14:paraId="031C70A8" w14:textId="77777777" w:rsidR="00E264DB" w:rsidRPr="00D23836" w:rsidRDefault="00E264DB" w:rsidP="00690248">
      <w:pPr>
        <w:spacing w:after="24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Nadzór  Stron nad oprogramowaniem</w:t>
      </w:r>
    </w:p>
    <w:p w14:paraId="751A9D9E" w14:textId="77777777" w:rsidR="00E264DB" w:rsidRPr="00D23836" w:rsidRDefault="00E264DB" w:rsidP="00E36A41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360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lastRenderedPageBreak/>
        <w:t xml:space="preserve">W ramach realizacji Umowy </w:t>
      </w:r>
      <w:r w:rsidRPr="001A1AE5">
        <w:rPr>
          <w:rFonts w:ascii="Arial" w:eastAsia="Calibri" w:hAnsi="Arial" w:cs="Arial"/>
          <w:sz w:val="24"/>
          <w:szCs w:val="24"/>
        </w:rPr>
        <w:t>Operator aplikacji mobilnej  zobowiązuje się</w:t>
      </w:r>
      <w:r w:rsidRPr="00D23836">
        <w:rPr>
          <w:rFonts w:ascii="Arial" w:eastAsia="Calibri" w:hAnsi="Arial" w:cs="Arial"/>
          <w:sz w:val="24"/>
          <w:szCs w:val="24"/>
        </w:rPr>
        <w:t xml:space="preserve"> do:</w:t>
      </w:r>
    </w:p>
    <w:p w14:paraId="3F78FE59" w14:textId="77777777" w:rsidR="00E36A41" w:rsidRPr="00D23836" w:rsidRDefault="00E36A41" w:rsidP="00E36A4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przygotowania i dostosowania Aplikacji mobilnej Operatora w celu automatycznego pobierania/aktualizowania rekordów sprzedaży w systemie LUBIKA, za pośrednictwem interfejsu udostępnionego przez ZTM w Lublinie,  w czasie rzeczywistym;</w:t>
      </w:r>
    </w:p>
    <w:p w14:paraId="191DA645" w14:textId="709F0B48" w:rsidR="00E264DB" w:rsidRPr="00D23836" w:rsidRDefault="00E264DB" w:rsidP="0048757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sprawowania stałego nadzoru technicznego i informatycznego nad Aplikacją mobilną, Systemem sprzedaży </w:t>
      </w:r>
      <w:r w:rsidR="00E36A41">
        <w:rPr>
          <w:rFonts w:ascii="Arial" w:eastAsia="Calibri" w:hAnsi="Arial" w:cs="Arial"/>
          <w:sz w:val="24"/>
          <w:szCs w:val="24"/>
        </w:rPr>
        <w:t xml:space="preserve">Operatora </w:t>
      </w:r>
      <w:r w:rsidRPr="00D23836">
        <w:rPr>
          <w:rFonts w:ascii="Arial" w:eastAsia="Calibri" w:hAnsi="Arial" w:cs="Arial"/>
          <w:sz w:val="24"/>
          <w:szCs w:val="24"/>
        </w:rPr>
        <w:t>oraz serwisem API;</w:t>
      </w:r>
    </w:p>
    <w:p w14:paraId="565666FA" w14:textId="6C666B99" w:rsidR="00D610EE" w:rsidRPr="005D5C99" w:rsidRDefault="00D610EE" w:rsidP="005D5C99">
      <w:pPr>
        <w:pStyle w:val="umow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rPr>
          <w:rFonts w:ascii="Arial" w:eastAsia="Calibri" w:hAnsi="Arial" w:cs="Arial"/>
          <w:sz w:val="24"/>
          <w:szCs w:val="24"/>
          <w:lang w:eastAsia="en-US"/>
        </w:rPr>
      </w:pPr>
      <w:r w:rsidRPr="005D5C99">
        <w:rPr>
          <w:rFonts w:ascii="Arial" w:eastAsia="Calibri" w:hAnsi="Arial" w:cs="Arial"/>
          <w:sz w:val="24"/>
          <w:szCs w:val="24"/>
          <w:lang w:eastAsia="en-US"/>
        </w:rPr>
        <w:t>Zapewnienia rejestracji wszystkich operacji sprzedaży biletów Użytkownikom, w tym transakcji anulowanych</w:t>
      </w:r>
      <w:r w:rsidR="00D93A4E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5D5C99">
        <w:rPr>
          <w:rFonts w:ascii="Arial" w:eastAsia="Calibri" w:hAnsi="Arial" w:cs="Arial"/>
          <w:sz w:val="24"/>
          <w:szCs w:val="24"/>
          <w:lang w:eastAsia="en-US"/>
        </w:rPr>
        <w:t xml:space="preserve"> w celu zapewnienia pełnej i sprawnej obsługi Użytkowników oraz przekazywanie do systemu </w:t>
      </w:r>
      <w:proofErr w:type="spellStart"/>
      <w:r w:rsidRPr="005D5C99">
        <w:rPr>
          <w:rFonts w:ascii="Arial" w:eastAsia="Calibri" w:hAnsi="Arial" w:cs="Arial"/>
          <w:sz w:val="24"/>
          <w:szCs w:val="24"/>
          <w:lang w:eastAsia="en-US"/>
        </w:rPr>
        <w:t>Lubika</w:t>
      </w:r>
      <w:proofErr w:type="spellEnd"/>
      <w:r w:rsidRPr="005D5C99">
        <w:rPr>
          <w:rFonts w:ascii="Arial" w:eastAsia="Calibri" w:hAnsi="Arial" w:cs="Arial"/>
          <w:sz w:val="24"/>
          <w:szCs w:val="24"/>
          <w:lang w:eastAsia="en-US"/>
        </w:rPr>
        <w:t xml:space="preserve"> wymaganych danych dotyczących każdej transakcji, w tym w szczególności:</w:t>
      </w:r>
    </w:p>
    <w:p w14:paraId="4BB95C56" w14:textId="77777777" w:rsidR="00D610EE" w:rsidRPr="00D23836" w:rsidRDefault="00D610EE" w:rsidP="005D5C99">
      <w:pPr>
        <w:pStyle w:val="Tekstpodstawowy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eastAsia="Calibri" w:hAnsi="Arial" w:cs="Arial"/>
          <w:szCs w:val="24"/>
        </w:rPr>
      </w:pPr>
      <w:r w:rsidRPr="00D23836">
        <w:rPr>
          <w:rFonts w:ascii="Arial" w:eastAsia="Calibri" w:hAnsi="Arial" w:cs="Arial"/>
          <w:szCs w:val="24"/>
        </w:rPr>
        <w:t>czas (rok, miesiąc, d</w:t>
      </w:r>
      <w:r>
        <w:rPr>
          <w:rFonts w:ascii="Arial" w:eastAsia="Calibri" w:hAnsi="Arial" w:cs="Arial"/>
          <w:szCs w:val="24"/>
        </w:rPr>
        <w:t>z</w:t>
      </w:r>
      <w:r w:rsidRPr="00D23836">
        <w:rPr>
          <w:rFonts w:ascii="Arial" w:eastAsia="Calibri" w:hAnsi="Arial" w:cs="Arial"/>
          <w:szCs w:val="24"/>
        </w:rPr>
        <w:t>ień, godzina i minuta);</w:t>
      </w:r>
    </w:p>
    <w:p w14:paraId="21182F14" w14:textId="77777777" w:rsidR="00D610EE" w:rsidRPr="00D23836" w:rsidRDefault="00D610EE" w:rsidP="005D5C99">
      <w:pPr>
        <w:pStyle w:val="Tekstpodstawowy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eastAsia="Calibri" w:hAnsi="Arial" w:cs="Arial"/>
          <w:szCs w:val="24"/>
        </w:rPr>
      </w:pPr>
      <w:r w:rsidRPr="00D23836">
        <w:rPr>
          <w:rFonts w:ascii="Arial" w:eastAsia="Calibri" w:hAnsi="Arial" w:cs="Arial"/>
          <w:szCs w:val="24"/>
        </w:rPr>
        <w:t>nazwa, zakres ulgi i cena biletu czasowego;</w:t>
      </w:r>
    </w:p>
    <w:p w14:paraId="37D2D1F5" w14:textId="77777777" w:rsidR="00D610EE" w:rsidRDefault="00D610EE" w:rsidP="005D5C99">
      <w:pPr>
        <w:pStyle w:val="Tekstpodstawowy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numer boczny pojazdu wprowadzony przy zakupie biletu,</w:t>
      </w:r>
    </w:p>
    <w:p w14:paraId="2DCD669E" w14:textId="77777777" w:rsidR="00D610EE" w:rsidRPr="00D23836" w:rsidRDefault="00D610EE" w:rsidP="005D5C99">
      <w:pPr>
        <w:pStyle w:val="Tekstpodstawowy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eastAsia="Calibri" w:hAnsi="Arial" w:cs="Arial"/>
          <w:szCs w:val="24"/>
        </w:rPr>
      </w:pPr>
      <w:r w:rsidRPr="00D23836">
        <w:rPr>
          <w:rFonts w:ascii="Arial" w:eastAsia="Calibri" w:hAnsi="Arial" w:cs="Arial"/>
          <w:szCs w:val="24"/>
        </w:rPr>
        <w:t>identyfikator transakcji z systemu LUBIKA;</w:t>
      </w:r>
    </w:p>
    <w:p w14:paraId="3BE6813B" w14:textId="77777777" w:rsidR="00D610EE" w:rsidRPr="00D23836" w:rsidRDefault="00D610EE" w:rsidP="005D5C99">
      <w:pPr>
        <w:pStyle w:val="Tekstpodstawowy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identyfikator transakcji w systemie sprzedaży Operatora.“</w:t>
      </w:r>
    </w:p>
    <w:p w14:paraId="20508481" w14:textId="577D2027" w:rsidR="00E264DB" w:rsidRPr="00E36A41" w:rsidRDefault="00E264DB" w:rsidP="00E36A41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zapewnienia ciągłej i bezawaryjnej sprzedaży </w:t>
      </w:r>
      <w:r w:rsidR="00813772" w:rsidRPr="00D23836">
        <w:rPr>
          <w:rFonts w:ascii="Arial" w:eastAsia="Calibri" w:hAnsi="Arial" w:cs="Arial"/>
          <w:sz w:val="24"/>
          <w:szCs w:val="24"/>
        </w:rPr>
        <w:t>elektronicznego b</w:t>
      </w:r>
      <w:r w:rsidRPr="00D23836">
        <w:rPr>
          <w:rFonts w:ascii="Arial" w:eastAsia="Calibri" w:hAnsi="Arial" w:cs="Arial"/>
          <w:sz w:val="24"/>
          <w:szCs w:val="24"/>
        </w:rPr>
        <w:t xml:space="preserve">iletu </w:t>
      </w:r>
      <w:r w:rsidR="00555330" w:rsidRPr="00D23836">
        <w:rPr>
          <w:rFonts w:ascii="Arial" w:eastAsia="Calibri" w:hAnsi="Arial" w:cs="Arial"/>
          <w:sz w:val="24"/>
          <w:szCs w:val="24"/>
        </w:rPr>
        <w:t>czasowego Użytkownikom</w:t>
      </w:r>
      <w:r w:rsidR="00E36A41">
        <w:rPr>
          <w:rFonts w:ascii="Arial" w:eastAsia="Calibri" w:hAnsi="Arial" w:cs="Arial"/>
          <w:sz w:val="24"/>
          <w:szCs w:val="24"/>
        </w:rPr>
        <w:t xml:space="preserve"> </w:t>
      </w:r>
      <w:r w:rsidR="00E36A41" w:rsidRPr="00E36A41">
        <w:rPr>
          <w:rFonts w:ascii="Arial" w:eastAsia="Calibri" w:hAnsi="Arial" w:cs="Arial"/>
          <w:sz w:val="24"/>
          <w:szCs w:val="24"/>
        </w:rPr>
        <w:t xml:space="preserve">24 godziny na dobę, we wszystkie dni tygodnia, </w:t>
      </w:r>
      <w:r w:rsidRPr="00E36A41">
        <w:rPr>
          <w:rFonts w:ascii="Arial" w:eastAsia="Calibri" w:hAnsi="Arial" w:cs="Arial"/>
          <w:sz w:val="24"/>
          <w:szCs w:val="24"/>
        </w:rPr>
        <w:t xml:space="preserve">za wyjątkiem zaistnienia zdarzeń niezależnych od </w:t>
      </w:r>
      <w:r w:rsidR="00555330" w:rsidRPr="00E36A41">
        <w:rPr>
          <w:rFonts w:ascii="Arial" w:eastAsia="Calibri" w:hAnsi="Arial" w:cs="Arial"/>
          <w:sz w:val="24"/>
          <w:szCs w:val="24"/>
        </w:rPr>
        <w:t>Operatora aplikacji mobilnej</w:t>
      </w:r>
      <w:r w:rsidRPr="00E36A41">
        <w:rPr>
          <w:rFonts w:ascii="Arial" w:eastAsia="Calibri" w:hAnsi="Arial" w:cs="Arial"/>
          <w:sz w:val="24"/>
          <w:szCs w:val="24"/>
        </w:rPr>
        <w:t xml:space="preserve"> lub przerw technicznych przewidzianych ustaleniami operacyjnymi między Stronami, niezwłocznego informowania </w:t>
      </w:r>
      <w:r w:rsidR="00555330" w:rsidRPr="00E36A41">
        <w:rPr>
          <w:rFonts w:ascii="Arial" w:eastAsia="Calibri" w:hAnsi="Arial" w:cs="Arial"/>
          <w:sz w:val="24"/>
          <w:szCs w:val="24"/>
        </w:rPr>
        <w:t>ZTM w Lublinie</w:t>
      </w:r>
      <w:r w:rsidRPr="00E36A41">
        <w:rPr>
          <w:rFonts w:ascii="Arial" w:eastAsia="Calibri" w:hAnsi="Arial" w:cs="Arial"/>
          <w:sz w:val="24"/>
          <w:szCs w:val="24"/>
        </w:rPr>
        <w:t xml:space="preserve"> o wszelkich awariach i</w:t>
      </w:r>
      <w:r w:rsidR="00505F5F">
        <w:rPr>
          <w:rFonts w:ascii="Arial" w:eastAsia="Calibri" w:hAnsi="Arial" w:cs="Arial"/>
          <w:sz w:val="24"/>
          <w:szCs w:val="24"/>
        </w:rPr>
        <w:t> </w:t>
      </w:r>
      <w:r w:rsidRPr="00E36A41">
        <w:rPr>
          <w:rFonts w:ascii="Arial" w:eastAsia="Calibri" w:hAnsi="Arial" w:cs="Arial"/>
          <w:sz w:val="24"/>
          <w:szCs w:val="24"/>
        </w:rPr>
        <w:t>uszkodzeniach Aplikacji mobilnej powodujących brak dostępu do niej przez okres dłuższy niż 4 godziny;</w:t>
      </w:r>
    </w:p>
    <w:p w14:paraId="4BF81C42" w14:textId="2BF6B7A7" w:rsidR="00E264DB" w:rsidRPr="00D23836" w:rsidRDefault="00E264DB" w:rsidP="0048757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przeprowadzenia szkolenia wskazanych przez </w:t>
      </w:r>
      <w:r w:rsidR="00555330" w:rsidRPr="00D23836">
        <w:rPr>
          <w:rFonts w:ascii="Arial" w:eastAsia="Calibri" w:hAnsi="Arial" w:cs="Arial"/>
          <w:sz w:val="24"/>
          <w:szCs w:val="24"/>
        </w:rPr>
        <w:t>ZTM w Lublinie</w:t>
      </w:r>
      <w:r w:rsidRPr="00D23836">
        <w:rPr>
          <w:rFonts w:ascii="Arial" w:eastAsia="Calibri" w:hAnsi="Arial" w:cs="Arial"/>
          <w:sz w:val="24"/>
          <w:szCs w:val="24"/>
        </w:rPr>
        <w:t xml:space="preserve"> kontrolerów biletowych w zakresie obsługi kontrolnej Aplikacji mobilnej </w:t>
      </w:r>
      <w:r w:rsidR="00555330" w:rsidRPr="00D23836">
        <w:rPr>
          <w:rFonts w:ascii="Arial" w:eastAsia="Calibri" w:hAnsi="Arial" w:cs="Arial"/>
          <w:sz w:val="24"/>
          <w:szCs w:val="24"/>
        </w:rPr>
        <w:t>Operatora</w:t>
      </w:r>
      <w:r w:rsidRPr="00D23836">
        <w:rPr>
          <w:rFonts w:ascii="Arial" w:eastAsia="Calibri" w:hAnsi="Arial" w:cs="Arial"/>
          <w:sz w:val="24"/>
          <w:szCs w:val="24"/>
        </w:rPr>
        <w:t>, w</w:t>
      </w:r>
      <w:r w:rsidR="00505F5F">
        <w:rPr>
          <w:rFonts w:ascii="Arial" w:eastAsia="Calibri" w:hAnsi="Arial" w:cs="Arial"/>
          <w:sz w:val="24"/>
          <w:szCs w:val="24"/>
        </w:rPr>
        <w:t> </w:t>
      </w:r>
      <w:r w:rsidRPr="00D23836">
        <w:rPr>
          <w:rFonts w:ascii="Arial" w:eastAsia="Calibri" w:hAnsi="Arial" w:cs="Arial"/>
          <w:sz w:val="24"/>
          <w:szCs w:val="24"/>
        </w:rPr>
        <w:t xml:space="preserve">ramach wynagrodzenia określonego w </w:t>
      </w:r>
      <w:r w:rsidR="00555330" w:rsidRPr="00D23836">
        <w:rPr>
          <w:rFonts w:ascii="Arial" w:eastAsia="Calibri" w:hAnsi="Arial" w:cs="Arial"/>
          <w:sz w:val="24"/>
          <w:szCs w:val="24"/>
        </w:rPr>
        <w:t>Umowie</w:t>
      </w:r>
      <w:r w:rsidRPr="00D23836">
        <w:rPr>
          <w:rFonts w:ascii="Arial" w:eastAsia="Calibri" w:hAnsi="Arial" w:cs="Arial"/>
          <w:sz w:val="24"/>
          <w:szCs w:val="24"/>
        </w:rPr>
        <w:t xml:space="preserve">. </w:t>
      </w:r>
      <w:r w:rsidR="00555330" w:rsidRPr="00D23836">
        <w:rPr>
          <w:rFonts w:ascii="Arial" w:eastAsia="Calibri" w:hAnsi="Arial" w:cs="Arial"/>
          <w:sz w:val="24"/>
          <w:szCs w:val="24"/>
        </w:rPr>
        <w:t>ZTM</w:t>
      </w:r>
      <w:r w:rsidRPr="00D23836">
        <w:rPr>
          <w:rFonts w:ascii="Arial" w:eastAsia="Calibri" w:hAnsi="Arial" w:cs="Arial"/>
          <w:sz w:val="24"/>
          <w:szCs w:val="24"/>
        </w:rPr>
        <w:t xml:space="preserve"> dopuszcza przygotowanie szkolenia w wersji multimedialnej w pliku MP4, PPT i</w:t>
      </w:r>
      <w:r w:rsidR="00505F5F">
        <w:rPr>
          <w:rFonts w:ascii="Arial" w:eastAsia="Calibri" w:hAnsi="Arial" w:cs="Arial"/>
          <w:sz w:val="24"/>
          <w:szCs w:val="24"/>
        </w:rPr>
        <w:t> </w:t>
      </w:r>
      <w:r w:rsidRPr="00D23836">
        <w:rPr>
          <w:rFonts w:ascii="Arial" w:eastAsia="Calibri" w:hAnsi="Arial" w:cs="Arial"/>
          <w:sz w:val="24"/>
          <w:szCs w:val="24"/>
        </w:rPr>
        <w:t>przekazanie go Z</w:t>
      </w:r>
      <w:r w:rsidR="00690248" w:rsidRPr="00D23836">
        <w:rPr>
          <w:rFonts w:ascii="Arial" w:eastAsia="Calibri" w:hAnsi="Arial" w:cs="Arial"/>
          <w:sz w:val="24"/>
          <w:szCs w:val="24"/>
        </w:rPr>
        <w:t>TM</w:t>
      </w:r>
      <w:r w:rsidR="00555330" w:rsidRPr="00D23836">
        <w:rPr>
          <w:rFonts w:ascii="Arial" w:eastAsia="Calibri" w:hAnsi="Arial" w:cs="Arial"/>
          <w:sz w:val="24"/>
          <w:szCs w:val="24"/>
        </w:rPr>
        <w:t xml:space="preserve"> dla służb kontrolujących lub przeprowadzenie go w</w:t>
      </w:r>
      <w:r w:rsidR="008B2256">
        <w:rPr>
          <w:rFonts w:ascii="Arial" w:eastAsia="Calibri" w:hAnsi="Arial" w:cs="Arial"/>
          <w:sz w:val="24"/>
          <w:szCs w:val="24"/>
        </w:rPr>
        <w:t> </w:t>
      </w:r>
      <w:r w:rsidR="00555330" w:rsidRPr="00D23836">
        <w:rPr>
          <w:rFonts w:ascii="Arial" w:eastAsia="Calibri" w:hAnsi="Arial" w:cs="Arial"/>
          <w:sz w:val="24"/>
          <w:szCs w:val="24"/>
        </w:rPr>
        <w:t>formie telekonferencji.</w:t>
      </w:r>
    </w:p>
    <w:p w14:paraId="0860F030" w14:textId="77777777" w:rsidR="00E264DB" w:rsidRPr="00D23836" w:rsidRDefault="00E264DB" w:rsidP="0048757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przechowywania, również po rozwiązaniu Umowy, potwierdzeń dokonanych Operacji, zgodnie z zasadami bezpieczeństwa oraz uniemożliwienia dostępu do nich osobom niepowołanym, przy czym potwierdzenia Operacji nie mogą być przechowywane przez </w:t>
      </w:r>
      <w:r w:rsidR="00690248" w:rsidRPr="00D23836">
        <w:rPr>
          <w:rFonts w:ascii="Arial" w:eastAsia="Calibri" w:hAnsi="Arial" w:cs="Arial"/>
          <w:sz w:val="24"/>
          <w:szCs w:val="24"/>
        </w:rPr>
        <w:t>Operatora aplikacji mobilnej</w:t>
      </w:r>
      <w:r w:rsidRPr="00D23836">
        <w:rPr>
          <w:rFonts w:ascii="Arial" w:eastAsia="Calibri" w:hAnsi="Arial" w:cs="Arial"/>
          <w:sz w:val="24"/>
          <w:szCs w:val="24"/>
        </w:rPr>
        <w:t xml:space="preserve"> krócej niż 24 miesiące kalendarzowe od dnia dokonania Operacji, z zastrzeżeniem usunięcia lub ograniczenia przetwarzania danych osobowych zgodnie</w:t>
      </w:r>
      <w:r w:rsidR="00690248" w:rsidRPr="00D23836">
        <w:rPr>
          <w:rFonts w:ascii="Arial" w:eastAsia="Calibri" w:hAnsi="Arial" w:cs="Arial"/>
          <w:sz w:val="24"/>
          <w:szCs w:val="24"/>
        </w:rPr>
        <w:t> </w:t>
      </w:r>
      <w:r w:rsidRPr="00D23836">
        <w:rPr>
          <w:rFonts w:ascii="Arial" w:eastAsia="Calibri" w:hAnsi="Arial" w:cs="Arial"/>
          <w:sz w:val="24"/>
          <w:szCs w:val="24"/>
        </w:rPr>
        <w:t>z obowiązującymi przepisami RODO;</w:t>
      </w:r>
    </w:p>
    <w:p w14:paraId="1BDB97AE" w14:textId="679DDA15" w:rsidR="003B5CCF" w:rsidRPr="009E32E4" w:rsidRDefault="003B5CCF" w:rsidP="0048757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9E32E4">
        <w:rPr>
          <w:rFonts w:ascii="Arial" w:eastAsia="Calibri" w:hAnsi="Arial" w:cs="Arial"/>
          <w:sz w:val="24"/>
          <w:szCs w:val="24"/>
        </w:rPr>
        <w:t xml:space="preserve">niezwłocznego usuwania  wszelkich usterek aplikacji </w:t>
      </w:r>
      <w:r w:rsidRPr="00505F5F">
        <w:rPr>
          <w:rFonts w:ascii="Arial" w:eastAsia="Calibri" w:hAnsi="Arial" w:cs="Arial"/>
          <w:sz w:val="24"/>
          <w:szCs w:val="24"/>
        </w:rPr>
        <w:t>mobilnej Operatora i</w:t>
      </w:r>
      <w:r w:rsidR="00505F5F" w:rsidRPr="00505F5F">
        <w:rPr>
          <w:rFonts w:ascii="Arial" w:eastAsia="Calibri" w:hAnsi="Arial" w:cs="Arial"/>
          <w:sz w:val="24"/>
          <w:szCs w:val="24"/>
        </w:rPr>
        <w:t> </w:t>
      </w:r>
      <w:r w:rsidRPr="00505F5F">
        <w:rPr>
          <w:rFonts w:ascii="Arial" w:eastAsia="Calibri" w:hAnsi="Arial" w:cs="Arial"/>
          <w:sz w:val="24"/>
          <w:szCs w:val="24"/>
        </w:rPr>
        <w:t xml:space="preserve">systemu sprzedaży Operatora mających wpływ na prawidłowy </w:t>
      </w:r>
      <w:r w:rsidRPr="00505F5F">
        <w:rPr>
          <w:rFonts w:ascii="Arial" w:hAnsi="Arial" w:cs="Arial"/>
          <w:sz w:val="24"/>
          <w:szCs w:val="24"/>
        </w:rPr>
        <w:t>i</w:t>
      </w:r>
      <w:r w:rsidR="00505F5F" w:rsidRPr="00505F5F">
        <w:rPr>
          <w:rFonts w:ascii="Arial" w:hAnsi="Arial" w:cs="Arial"/>
          <w:sz w:val="24"/>
          <w:szCs w:val="24"/>
        </w:rPr>
        <w:t> </w:t>
      </w:r>
      <w:r w:rsidRPr="00505F5F">
        <w:rPr>
          <w:rFonts w:ascii="Arial" w:hAnsi="Arial" w:cs="Arial"/>
          <w:sz w:val="24"/>
          <w:szCs w:val="24"/>
        </w:rPr>
        <w:t>ergonomiczny</w:t>
      </w:r>
      <w:r w:rsidRPr="009E32E4">
        <w:rPr>
          <w:rFonts w:ascii="Arial" w:eastAsia="Calibri" w:hAnsi="Arial" w:cs="Arial"/>
          <w:sz w:val="24"/>
          <w:szCs w:val="24"/>
        </w:rPr>
        <w:t xml:space="preserve"> proces sprzedaży biletu Użytkownikowi.</w:t>
      </w:r>
    </w:p>
    <w:p w14:paraId="5256B5EB" w14:textId="21CC6312" w:rsidR="00E264DB" w:rsidRPr="00D23836" w:rsidRDefault="00CC0105" w:rsidP="0048757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Operator aplikacji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 zobowiązuje się do przedstawienia na żądanie Z</w:t>
      </w:r>
      <w:r w:rsidR="009E32E4">
        <w:rPr>
          <w:rFonts w:ascii="Arial" w:eastAsia="Calibri" w:hAnsi="Arial" w:cs="Arial"/>
          <w:sz w:val="24"/>
          <w:szCs w:val="24"/>
        </w:rPr>
        <w:t>TM w</w:t>
      </w:r>
      <w:r w:rsidR="00505F5F">
        <w:rPr>
          <w:rFonts w:ascii="Arial" w:eastAsia="Calibri" w:hAnsi="Arial" w:cs="Arial"/>
          <w:sz w:val="24"/>
          <w:szCs w:val="24"/>
        </w:rPr>
        <w:t> </w:t>
      </w:r>
      <w:r w:rsidR="009E32E4">
        <w:rPr>
          <w:rFonts w:ascii="Arial" w:eastAsia="Calibri" w:hAnsi="Arial" w:cs="Arial"/>
          <w:sz w:val="24"/>
          <w:szCs w:val="24"/>
        </w:rPr>
        <w:t xml:space="preserve">Lublinie 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wszelkich niezbędnych informacji dotyczących sprzedaży </w:t>
      </w:r>
      <w:r w:rsidR="00813772" w:rsidRPr="00D23836">
        <w:rPr>
          <w:rFonts w:ascii="Arial" w:eastAsia="Calibri" w:hAnsi="Arial" w:cs="Arial"/>
          <w:sz w:val="24"/>
          <w:szCs w:val="24"/>
        </w:rPr>
        <w:t>Elektronicznych b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iletów </w:t>
      </w:r>
      <w:r w:rsidRPr="00D23836">
        <w:rPr>
          <w:rFonts w:ascii="Arial" w:eastAsia="Calibri" w:hAnsi="Arial" w:cs="Arial"/>
          <w:sz w:val="24"/>
          <w:szCs w:val="24"/>
        </w:rPr>
        <w:t>czasowych</w:t>
      </w:r>
      <w:r w:rsidR="00DD160E" w:rsidRPr="00D23836">
        <w:rPr>
          <w:rFonts w:ascii="Arial" w:eastAsia="Calibri" w:hAnsi="Arial" w:cs="Arial"/>
          <w:sz w:val="24"/>
          <w:szCs w:val="24"/>
        </w:rPr>
        <w:t>.</w:t>
      </w:r>
    </w:p>
    <w:p w14:paraId="638DCBB1" w14:textId="77777777" w:rsidR="00E264DB" w:rsidRPr="00D23836" w:rsidRDefault="00CC0105" w:rsidP="00487577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Operator aplikacji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 zobowiązuje się do wystawiania dla </w:t>
      </w:r>
      <w:r w:rsidRPr="00D23836">
        <w:rPr>
          <w:rFonts w:ascii="Arial" w:eastAsia="Calibri" w:hAnsi="Arial" w:cs="Arial"/>
          <w:sz w:val="24"/>
          <w:szCs w:val="24"/>
        </w:rPr>
        <w:t>Użytkowników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 faktur we własnym imieniu za sprzedane przez </w:t>
      </w:r>
      <w:r w:rsidRPr="00D23836">
        <w:rPr>
          <w:rFonts w:ascii="Arial" w:eastAsia="Calibri" w:hAnsi="Arial" w:cs="Arial"/>
          <w:sz w:val="24"/>
          <w:szCs w:val="24"/>
        </w:rPr>
        <w:t>aplikację mobilną Operatora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 </w:t>
      </w:r>
      <w:r w:rsidR="00813772" w:rsidRPr="00D23836">
        <w:rPr>
          <w:rFonts w:ascii="Arial" w:eastAsia="Calibri" w:hAnsi="Arial" w:cs="Arial"/>
          <w:sz w:val="24"/>
          <w:szCs w:val="24"/>
        </w:rPr>
        <w:t xml:space="preserve">Elektroniczne 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bilety </w:t>
      </w:r>
      <w:r w:rsidRPr="00D23836">
        <w:rPr>
          <w:rFonts w:ascii="Arial" w:eastAsia="Calibri" w:hAnsi="Arial" w:cs="Arial"/>
          <w:sz w:val="24"/>
          <w:szCs w:val="24"/>
        </w:rPr>
        <w:t>czasowe</w:t>
      </w:r>
      <w:r w:rsidR="00E264DB" w:rsidRPr="00D23836">
        <w:rPr>
          <w:rFonts w:ascii="Arial" w:eastAsia="Calibri" w:hAnsi="Arial" w:cs="Arial"/>
          <w:sz w:val="24"/>
          <w:szCs w:val="24"/>
        </w:rPr>
        <w:t xml:space="preserve">. </w:t>
      </w:r>
    </w:p>
    <w:p w14:paraId="51CC1E8A" w14:textId="77777777" w:rsidR="00CC0105" w:rsidRPr="00D23836" w:rsidRDefault="00CC0105" w:rsidP="00CC010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14:paraId="1EBC7AC9" w14:textId="77777777" w:rsidR="00CC0105" w:rsidRPr="00D23836" w:rsidRDefault="00CC0105" w:rsidP="00E36A41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360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lastRenderedPageBreak/>
        <w:t xml:space="preserve">W ramach realizacji Umowy </w:t>
      </w:r>
      <w:r w:rsidRPr="00487577">
        <w:rPr>
          <w:rFonts w:ascii="Arial" w:eastAsia="Calibri" w:hAnsi="Arial" w:cs="Arial"/>
          <w:sz w:val="24"/>
          <w:szCs w:val="24"/>
        </w:rPr>
        <w:t>ZTM w Lublinie  zobowiązuje się</w:t>
      </w:r>
      <w:r w:rsidRPr="00D23836">
        <w:rPr>
          <w:rFonts w:ascii="Arial" w:eastAsia="Calibri" w:hAnsi="Arial" w:cs="Arial"/>
          <w:sz w:val="24"/>
          <w:szCs w:val="24"/>
        </w:rPr>
        <w:t xml:space="preserve"> do:</w:t>
      </w:r>
    </w:p>
    <w:p w14:paraId="3FBF4504" w14:textId="77777777" w:rsidR="00CC0105" w:rsidRPr="00D23836" w:rsidRDefault="00CC0105" w:rsidP="0048757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14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sprawowania stałego nadzoru technicznego i informatycznego nad Systemem LUBIKA,</w:t>
      </w:r>
    </w:p>
    <w:p w14:paraId="27C775AF" w14:textId="77777777" w:rsidR="00CC0105" w:rsidRPr="00D23836" w:rsidRDefault="00CC0105" w:rsidP="00487577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14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zapewnienia rejestracji wszystkich Operacji sprzedaży </w:t>
      </w:r>
      <w:r w:rsidR="003B5CCF" w:rsidRPr="00D23836">
        <w:rPr>
          <w:rFonts w:ascii="Arial" w:eastAsia="Calibri" w:hAnsi="Arial" w:cs="Arial"/>
          <w:sz w:val="24"/>
          <w:szCs w:val="24"/>
        </w:rPr>
        <w:t>b</w:t>
      </w:r>
      <w:r w:rsidRPr="00D23836">
        <w:rPr>
          <w:rFonts w:ascii="Arial" w:eastAsia="Calibri" w:hAnsi="Arial" w:cs="Arial"/>
          <w:sz w:val="24"/>
          <w:szCs w:val="24"/>
        </w:rPr>
        <w:t>iletów, w tym transakcji anulowanych, z uwzględnieniem następujących danych:</w:t>
      </w:r>
    </w:p>
    <w:p w14:paraId="0993653A" w14:textId="77777777" w:rsidR="00FE0E9A" w:rsidRPr="00D23836" w:rsidRDefault="00FE0E9A" w:rsidP="00AA68EC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442"/>
        <w:jc w:val="both"/>
        <w:rPr>
          <w:rFonts w:ascii="Arial" w:eastAsia="Calibri" w:hAnsi="Arial" w:cs="Arial"/>
          <w:szCs w:val="24"/>
        </w:rPr>
      </w:pPr>
      <w:r w:rsidRPr="00D23836">
        <w:rPr>
          <w:rFonts w:ascii="Arial" w:eastAsia="Calibri" w:hAnsi="Arial" w:cs="Arial"/>
          <w:szCs w:val="24"/>
        </w:rPr>
        <w:t>czas (rok, miesiąc, d</w:t>
      </w:r>
      <w:r>
        <w:rPr>
          <w:rFonts w:ascii="Arial" w:eastAsia="Calibri" w:hAnsi="Arial" w:cs="Arial"/>
          <w:szCs w:val="24"/>
        </w:rPr>
        <w:t>z</w:t>
      </w:r>
      <w:r w:rsidRPr="00D23836">
        <w:rPr>
          <w:rFonts w:ascii="Arial" w:eastAsia="Calibri" w:hAnsi="Arial" w:cs="Arial"/>
          <w:szCs w:val="24"/>
        </w:rPr>
        <w:t>ień, godzina i minuta);</w:t>
      </w:r>
    </w:p>
    <w:p w14:paraId="769F07C2" w14:textId="77777777" w:rsidR="00FE0E9A" w:rsidRPr="00D23836" w:rsidRDefault="00FE0E9A" w:rsidP="00AA68EC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442"/>
        <w:jc w:val="both"/>
        <w:rPr>
          <w:rFonts w:ascii="Arial" w:eastAsia="Calibri" w:hAnsi="Arial" w:cs="Arial"/>
          <w:szCs w:val="24"/>
        </w:rPr>
      </w:pPr>
      <w:r w:rsidRPr="00D23836">
        <w:rPr>
          <w:rFonts w:ascii="Arial" w:eastAsia="Calibri" w:hAnsi="Arial" w:cs="Arial"/>
          <w:szCs w:val="24"/>
        </w:rPr>
        <w:t>nazwa, zakres ulgi i cena biletu czasowego;</w:t>
      </w:r>
    </w:p>
    <w:p w14:paraId="66ED16FA" w14:textId="77777777" w:rsidR="003B12AA" w:rsidRDefault="00FE0E9A" w:rsidP="00096BCC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442"/>
        <w:jc w:val="both"/>
        <w:rPr>
          <w:rFonts w:ascii="Arial" w:eastAsia="Calibri" w:hAnsi="Arial" w:cs="Arial"/>
          <w:szCs w:val="24"/>
        </w:rPr>
      </w:pPr>
      <w:r w:rsidRPr="003B12AA">
        <w:rPr>
          <w:rFonts w:ascii="Arial" w:eastAsia="Calibri" w:hAnsi="Arial" w:cs="Arial"/>
          <w:szCs w:val="24"/>
        </w:rPr>
        <w:t>numer boczny pojazdu wprowadzony przy zakupie biletu,</w:t>
      </w:r>
      <w:r w:rsidR="003B12AA" w:rsidRPr="003B12AA">
        <w:rPr>
          <w:rFonts w:ascii="Arial" w:eastAsia="Calibri" w:hAnsi="Arial" w:cs="Arial"/>
          <w:szCs w:val="24"/>
        </w:rPr>
        <w:t xml:space="preserve"> </w:t>
      </w:r>
    </w:p>
    <w:p w14:paraId="071B258D" w14:textId="77777777" w:rsidR="003B12AA" w:rsidRDefault="00FE0E9A" w:rsidP="00AA68EC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442"/>
        <w:jc w:val="both"/>
        <w:rPr>
          <w:rFonts w:ascii="Arial" w:eastAsia="Calibri" w:hAnsi="Arial" w:cs="Arial"/>
          <w:szCs w:val="24"/>
        </w:rPr>
      </w:pPr>
      <w:r w:rsidRPr="003B12AA">
        <w:rPr>
          <w:rFonts w:ascii="Arial" w:eastAsia="Calibri" w:hAnsi="Arial" w:cs="Arial"/>
          <w:szCs w:val="24"/>
        </w:rPr>
        <w:t>identyfikator transakcji z systemu LUBIKA</w:t>
      </w:r>
      <w:r w:rsidR="003B12AA" w:rsidRPr="003B12AA">
        <w:rPr>
          <w:rFonts w:ascii="Arial" w:eastAsia="Calibri" w:hAnsi="Arial" w:cs="Arial"/>
          <w:szCs w:val="24"/>
        </w:rPr>
        <w:t xml:space="preserve">, </w:t>
      </w:r>
    </w:p>
    <w:p w14:paraId="20488ACB" w14:textId="38BBF262" w:rsidR="003B12AA" w:rsidRDefault="00FE0E9A" w:rsidP="003B12AA">
      <w:pPr>
        <w:pStyle w:val="Tekstpodstawowy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442"/>
        <w:jc w:val="both"/>
        <w:rPr>
          <w:rFonts w:ascii="Arial" w:eastAsia="Calibri" w:hAnsi="Arial" w:cs="Arial"/>
          <w:szCs w:val="24"/>
        </w:rPr>
      </w:pPr>
      <w:r w:rsidRPr="00AA68EC">
        <w:rPr>
          <w:rFonts w:ascii="Arial" w:eastAsia="Calibri" w:hAnsi="Arial" w:cs="Arial"/>
          <w:szCs w:val="24"/>
        </w:rPr>
        <w:t xml:space="preserve">identyfikator transakcji w systemie sprzedaży </w:t>
      </w:r>
      <w:r w:rsidR="003B12AA">
        <w:rPr>
          <w:rFonts w:ascii="Arial" w:eastAsia="Calibri" w:hAnsi="Arial" w:cs="Arial"/>
          <w:szCs w:val="24"/>
        </w:rPr>
        <w:t>Operatora,</w:t>
      </w:r>
    </w:p>
    <w:p w14:paraId="064D8BB0" w14:textId="0462D3BE" w:rsidR="00CC0105" w:rsidRPr="00AA68EC" w:rsidRDefault="00CC0105" w:rsidP="003B12AA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14"/>
        <w:jc w:val="both"/>
        <w:rPr>
          <w:rFonts w:ascii="Arial" w:eastAsia="Calibri" w:hAnsi="Arial" w:cs="Arial"/>
          <w:sz w:val="24"/>
          <w:szCs w:val="24"/>
        </w:rPr>
      </w:pPr>
      <w:r w:rsidRPr="00AA68EC">
        <w:rPr>
          <w:rFonts w:ascii="Arial" w:eastAsia="Calibri" w:hAnsi="Arial" w:cs="Arial"/>
          <w:sz w:val="24"/>
          <w:szCs w:val="24"/>
        </w:rPr>
        <w:t>przygotowania i udostępnienia dla  Operatora aplikacji mobilnej interfejsu w</w:t>
      </w:r>
      <w:r w:rsidR="00505F5F" w:rsidRPr="00AA68EC">
        <w:rPr>
          <w:rFonts w:ascii="Arial" w:eastAsia="Calibri" w:hAnsi="Arial" w:cs="Arial"/>
          <w:sz w:val="24"/>
          <w:szCs w:val="24"/>
        </w:rPr>
        <w:t> </w:t>
      </w:r>
      <w:r w:rsidRPr="00AA68EC">
        <w:rPr>
          <w:rFonts w:ascii="Arial" w:eastAsia="Calibri" w:hAnsi="Arial" w:cs="Arial"/>
          <w:sz w:val="24"/>
          <w:szCs w:val="24"/>
        </w:rPr>
        <w:t xml:space="preserve">systemie LUBIKA </w:t>
      </w:r>
      <w:r w:rsidR="003B5CCF" w:rsidRPr="00AA68EC">
        <w:rPr>
          <w:rFonts w:ascii="Arial" w:eastAsia="Calibri" w:hAnsi="Arial" w:cs="Arial"/>
          <w:sz w:val="24"/>
          <w:szCs w:val="24"/>
        </w:rPr>
        <w:t xml:space="preserve">oraz dokumentacji technicznej </w:t>
      </w:r>
      <w:r w:rsidRPr="00AA68EC">
        <w:rPr>
          <w:rFonts w:ascii="Arial" w:eastAsia="Calibri" w:hAnsi="Arial" w:cs="Arial"/>
          <w:sz w:val="24"/>
          <w:szCs w:val="24"/>
        </w:rPr>
        <w:t>umożliwiając</w:t>
      </w:r>
      <w:r w:rsidR="003B5CCF" w:rsidRPr="00AA68EC">
        <w:rPr>
          <w:rFonts w:ascii="Arial" w:eastAsia="Calibri" w:hAnsi="Arial" w:cs="Arial"/>
          <w:sz w:val="24"/>
          <w:szCs w:val="24"/>
        </w:rPr>
        <w:t>ych</w:t>
      </w:r>
      <w:r w:rsidRPr="00AA68EC">
        <w:rPr>
          <w:rFonts w:ascii="Arial" w:eastAsia="Calibri" w:hAnsi="Arial" w:cs="Arial"/>
          <w:sz w:val="24"/>
          <w:szCs w:val="24"/>
        </w:rPr>
        <w:t xml:space="preserve"> dokonywania dalszej odsprzedaży</w:t>
      </w:r>
      <w:r w:rsidR="00813772" w:rsidRPr="00AA68EC">
        <w:rPr>
          <w:rFonts w:ascii="Arial" w:eastAsia="Calibri" w:hAnsi="Arial" w:cs="Arial"/>
          <w:sz w:val="24"/>
          <w:szCs w:val="24"/>
        </w:rPr>
        <w:t xml:space="preserve"> Elektronicznego</w:t>
      </w:r>
      <w:r w:rsidRPr="00AA68EC">
        <w:rPr>
          <w:rFonts w:ascii="Arial" w:eastAsia="Calibri" w:hAnsi="Arial" w:cs="Arial"/>
          <w:sz w:val="24"/>
          <w:szCs w:val="24"/>
        </w:rPr>
        <w:t xml:space="preserve"> biletu czasowego Użytkownikowi, w zakresie wskazanym w punkcie </w:t>
      </w:r>
      <w:r w:rsidR="00487577" w:rsidRPr="00AA68EC">
        <w:rPr>
          <w:rFonts w:ascii="Arial" w:eastAsia="Calibri" w:hAnsi="Arial" w:cs="Arial"/>
          <w:sz w:val="24"/>
          <w:szCs w:val="24"/>
        </w:rPr>
        <w:t>2)</w:t>
      </w:r>
      <w:r w:rsidRPr="00AA68EC">
        <w:rPr>
          <w:rFonts w:ascii="Arial" w:eastAsia="Calibri" w:hAnsi="Arial" w:cs="Arial"/>
          <w:sz w:val="24"/>
          <w:szCs w:val="24"/>
        </w:rPr>
        <w:t xml:space="preserve"> w czasie rzeczywistym</w:t>
      </w:r>
      <w:r w:rsidR="003B5CCF" w:rsidRPr="00AA68EC">
        <w:rPr>
          <w:rFonts w:ascii="Arial" w:eastAsia="Calibri" w:hAnsi="Arial" w:cs="Arial"/>
          <w:sz w:val="24"/>
          <w:szCs w:val="24"/>
        </w:rPr>
        <w:t xml:space="preserve"> oraz zabezpieczenia autentyczności biletu</w:t>
      </w:r>
      <w:r w:rsidR="00C1334F" w:rsidRPr="00AA68EC">
        <w:rPr>
          <w:rFonts w:ascii="Arial" w:eastAsia="Calibri" w:hAnsi="Arial" w:cs="Arial"/>
          <w:sz w:val="24"/>
          <w:szCs w:val="24"/>
        </w:rPr>
        <w:t xml:space="preserve"> w systemie </w:t>
      </w:r>
      <w:r w:rsidR="00487577" w:rsidRPr="00AA68EC">
        <w:rPr>
          <w:rFonts w:ascii="Arial" w:eastAsia="Calibri" w:hAnsi="Arial" w:cs="Arial"/>
          <w:sz w:val="24"/>
          <w:szCs w:val="24"/>
        </w:rPr>
        <w:t>LUBIKA</w:t>
      </w:r>
      <w:r w:rsidRPr="00AA68EC">
        <w:rPr>
          <w:rFonts w:ascii="Arial" w:eastAsia="Calibri" w:hAnsi="Arial" w:cs="Arial"/>
          <w:sz w:val="24"/>
          <w:szCs w:val="24"/>
        </w:rPr>
        <w:t>;</w:t>
      </w:r>
    </w:p>
    <w:p w14:paraId="67F48573" w14:textId="77777777" w:rsidR="00CC0105" w:rsidRPr="00D23836" w:rsidRDefault="00CC0105" w:rsidP="007E7BA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14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>zapewnienia ciągłej i bezawaryjnej pracy systemu LUBIKA, za wyjątkiem zaistnienia zdarzeń niezależnych od ZTM.</w:t>
      </w:r>
    </w:p>
    <w:p w14:paraId="2AB0748E" w14:textId="5DAAAB8B" w:rsidR="00CC0105" w:rsidRPr="00D23836" w:rsidRDefault="00CC0105" w:rsidP="007E7BA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14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23836">
        <w:rPr>
          <w:rFonts w:ascii="Arial" w:eastAsia="Calibri" w:hAnsi="Arial" w:cs="Arial"/>
          <w:sz w:val="24"/>
          <w:szCs w:val="24"/>
        </w:rPr>
        <w:t>iezwłocznego</w:t>
      </w:r>
      <w:proofErr w:type="spellEnd"/>
      <w:r w:rsidRPr="00D23836">
        <w:rPr>
          <w:rFonts w:ascii="Arial" w:eastAsia="Calibri" w:hAnsi="Arial" w:cs="Arial"/>
          <w:sz w:val="24"/>
          <w:szCs w:val="24"/>
        </w:rPr>
        <w:t xml:space="preserve"> informowania Operatora aplikacji mobilnej o wszelkich awariach i </w:t>
      </w:r>
      <w:r w:rsidR="00C1334F" w:rsidRPr="00D23836">
        <w:rPr>
          <w:rFonts w:ascii="Arial" w:eastAsia="Calibri" w:hAnsi="Arial" w:cs="Arial"/>
          <w:sz w:val="24"/>
          <w:szCs w:val="24"/>
        </w:rPr>
        <w:t>przerwach w pracy</w:t>
      </w:r>
      <w:r w:rsidRPr="00D23836">
        <w:rPr>
          <w:rFonts w:ascii="Arial" w:eastAsia="Calibri" w:hAnsi="Arial" w:cs="Arial"/>
          <w:sz w:val="24"/>
          <w:szCs w:val="24"/>
        </w:rPr>
        <w:t xml:space="preserve"> systemu LUBIKA</w:t>
      </w:r>
      <w:r w:rsidR="002F3CDC" w:rsidRPr="00D23836">
        <w:rPr>
          <w:rFonts w:ascii="Arial" w:eastAsia="Calibri" w:hAnsi="Arial" w:cs="Arial"/>
          <w:sz w:val="24"/>
          <w:szCs w:val="24"/>
        </w:rPr>
        <w:t xml:space="preserve"> powodujących brak dostępu do niego przez okres dłuższy niż 4 godziny.</w:t>
      </w:r>
    </w:p>
    <w:p w14:paraId="7144A4B7" w14:textId="77777777" w:rsidR="00954E85" w:rsidRDefault="00954E85" w:rsidP="002F3CDC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E743504" w14:textId="77777777" w:rsidR="002F3CDC" w:rsidRPr="00D23836" w:rsidRDefault="002F3CDC" w:rsidP="002F3CDC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§ </w:t>
      </w:r>
      <w:r w:rsidR="00AE1869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7</w:t>
      </w: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14:paraId="5B22B497" w14:textId="6058B907" w:rsidR="00E264DB" w:rsidRPr="00D23836" w:rsidRDefault="002F3CDC" w:rsidP="0058490F">
      <w:pPr>
        <w:spacing w:after="24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Zasady rozliczeń</w:t>
      </w:r>
    </w:p>
    <w:p w14:paraId="28BE6FD5" w14:textId="4098D1DB" w:rsidR="005D5C99" w:rsidRPr="005D5C99" w:rsidRDefault="005D5C99" w:rsidP="005D5C99">
      <w:pPr>
        <w:pStyle w:val="Default"/>
        <w:numPr>
          <w:ilvl w:val="1"/>
          <w:numId w:val="9"/>
        </w:numPr>
        <w:tabs>
          <w:tab w:val="clear" w:pos="1440"/>
        </w:tabs>
        <w:spacing w:line="276" w:lineRule="auto"/>
        <w:ind w:left="462" w:hanging="378"/>
        <w:jc w:val="both"/>
        <w:rPr>
          <w:rFonts w:ascii="Arial" w:hAnsi="Arial" w:cs="Arial"/>
          <w:color w:val="auto"/>
        </w:rPr>
      </w:pPr>
      <w:r w:rsidRPr="005D5C99">
        <w:rPr>
          <w:rFonts w:ascii="Arial" w:hAnsi="Arial" w:cs="Arial"/>
          <w:color w:val="auto"/>
        </w:rPr>
        <w:t>Operator zobowiązuje się do sporządzania, na podstawie rejestracji przeprowadzonych transakcji sprzedaży biletów, dekadowych raportów sprzedażowych, obejmujących sprzedaż biletów w danym okresie, przy czym dekady rozumiane są w sposób następujący:</w:t>
      </w:r>
    </w:p>
    <w:p w14:paraId="2CD51539" w14:textId="77777777" w:rsidR="005D5C99" w:rsidRPr="00D23836" w:rsidRDefault="005D5C99" w:rsidP="005D5C99">
      <w:pPr>
        <w:pStyle w:val="Default"/>
        <w:numPr>
          <w:ilvl w:val="0"/>
          <w:numId w:val="36"/>
        </w:numPr>
        <w:tabs>
          <w:tab w:val="clear" w:pos="720"/>
        </w:tabs>
        <w:spacing w:line="276" w:lineRule="auto"/>
        <w:ind w:left="840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I dekada jako okres od 01-go do 10-go dnia każdego miesiąca;</w:t>
      </w:r>
    </w:p>
    <w:p w14:paraId="059BF331" w14:textId="77777777" w:rsidR="005D5C99" w:rsidRPr="00D23836" w:rsidRDefault="005D5C99" w:rsidP="005D5C99">
      <w:pPr>
        <w:pStyle w:val="Default"/>
        <w:numPr>
          <w:ilvl w:val="0"/>
          <w:numId w:val="36"/>
        </w:numPr>
        <w:tabs>
          <w:tab w:val="clear" w:pos="720"/>
        </w:tabs>
        <w:spacing w:line="276" w:lineRule="auto"/>
        <w:ind w:left="840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II dekada jako okres od 11-go do 20-go dnia każdego miesiąca;</w:t>
      </w:r>
    </w:p>
    <w:p w14:paraId="4ACD5D37" w14:textId="77777777" w:rsidR="005D5C99" w:rsidRPr="00D23836" w:rsidRDefault="005D5C99" w:rsidP="005D5C99">
      <w:pPr>
        <w:pStyle w:val="Default"/>
        <w:numPr>
          <w:ilvl w:val="0"/>
          <w:numId w:val="36"/>
        </w:numPr>
        <w:tabs>
          <w:tab w:val="clear" w:pos="720"/>
        </w:tabs>
        <w:spacing w:line="276" w:lineRule="auto"/>
        <w:ind w:left="840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III dekada jako okres od 21-go do ostatniego dnia każdego miesiąca.</w:t>
      </w:r>
    </w:p>
    <w:p w14:paraId="437DEC95" w14:textId="77777777" w:rsidR="005D5C99" w:rsidRPr="00D23836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Raporty, o których mowa powyżej, będą zawierały następujące dane sprzedażowe: rodzaj (nazwa) biletu, cena jednego biletu, ilość sprzedanych biletów danego rodzaju oraz wartość sprzedanych biletów wraz z</w:t>
      </w:r>
      <w:r>
        <w:rPr>
          <w:rFonts w:ascii="Arial" w:hAnsi="Arial" w:cs="Arial"/>
          <w:color w:val="auto"/>
        </w:rPr>
        <w:t> </w:t>
      </w:r>
      <w:r w:rsidRPr="00D23836">
        <w:rPr>
          <w:rFonts w:ascii="Arial" w:hAnsi="Arial" w:cs="Arial"/>
          <w:color w:val="auto"/>
        </w:rPr>
        <w:t>podsumowaniem sprzedaży.</w:t>
      </w:r>
    </w:p>
    <w:p w14:paraId="50E9F5A8" w14:textId="77777777" w:rsidR="005D5C99" w:rsidRPr="00D23836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Raporty, o których mowa powyżej sporządzane będą i przekazywane pocztą elektroniczną do ZTM </w:t>
      </w:r>
      <w:r>
        <w:rPr>
          <w:rFonts w:ascii="Arial" w:hAnsi="Arial" w:cs="Arial"/>
          <w:color w:val="auto"/>
        </w:rPr>
        <w:t>w Lublinie</w:t>
      </w:r>
      <w:r w:rsidRPr="00D23836">
        <w:rPr>
          <w:rFonts w:ascii="Arial" w:hAnsi="Arial" w:cs="Arial"/>
          <w:color w:val="auto"/>
        </w:rPr>
        <w:t xml:space="preserve"> (na adres: </w:t>
      </w:r>
      <w:r>
        <w:rPr>
          <w:rFonts w:ascii="Arial" w:hAnsi="Arial" w:cs="Arial"/>
          <w:color w:val="auto"/>
        </w:rPr>
        <w:t>mkurowski</w:t>
      </w:r>
      <w:r w:rsidRPr="00D23836">
        <w:rPr>
          <w:rFonts w:ascii="Arial" w:hAnsi="Arial" w:cs="Arial"/>
          <w:color w:val="auto"/>
        </w:rPr>
        <w:t xml:space="preserve">@ztm.lublin.eu oraz </w:t>
      </w:r>
      <w:r>
        <w:rPr>
          <w:rFonts w:ascii="Arial" w:hAnsi="Arial" w:cs="Arial"/>
          <w:color w:val="auto"/>
        </w:rPr>
        <w:t>rmedykowski</w:t>
      </w:r>
      <w:r w:rsidRPr="00D23836">
        <w:rPr>
          <w:rFonts w:ascii="Arial" w:hAnsi="Arial" w:cs="Arial"/>
          <w:color w:val="auto"/>
        </w:rPr>
        <w:t>@ztm.lublin.eu) </w:t>
      </w:r>
      <w:r>
        <w:rPr>
          <w:rFonts w:ascii="Arial" w:hAnsi="Arial" w:cs="Arial"/>
          <w:color w:val="auto"/>
        </w:rPr>
        <w:t>niezwłocznie</w:t>
      </w:r>
      <w:r w:rsidRPr="00D23836">
        <w:rPr>
          <w:rFonts w:ascii="Arial" w:hAnsi="Arial" w:cs="Arial"/>
          <w:color w:val="auto"/>
        </w:rPr>
        <w:t xml:space="preserve"> po zakończeniu poprzedniego okresu rozliczeniowego.</w:t>
      </w:r>
    </w:p>
    <w:p w14:paraId="3A820C97" w14:textId="77777777" w:rsidR="005D5C99" w:rsidRPr="005F0A60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5F0A60">
        <w:rPr>
          <w:rFonts w:ascii="Arial" w:hAnsi="Arial" w:cs="Arial"/>
          <w:color w:val="auto"/>
        </w:rPr>
        <w:t>W analogicznych okresach rozliczeniowych, w terminie do 5 dni roboczych po zakończeniu każdej dekady, ZTM w Lublinie generował będzie w systemie centralnym LUBIKA, raporty sprzedaży, wykonanej przez Operatora aplikacji w</w:t>
      </w:r>
      <w:r>
        <w:rPr>
          <w:rFonts w:ascii="Arial" w:hAnsi="Arial" w:cs="Arial"/>
          <w:color w:val="auto"/>
        </w:rPr>
        <w:t> </w:t>
      </w:r>
      <w:r w:rsidRPr="005F0A60">
        <w:rPr>
          <w:rFonts w:ascii="Arial" w:hAnsi="Arial" w:cs="Arial"/>
          <w:color w:val="auto"/>
        </w:rPr>
        <w:t xml:space="preserve"> danej dekadzie, które stanowić będą podstawę do wystawienia faktury VAT wraz z upustem cenowym, o którym mowa w ust.10.</w:t>
      </w:r>
    </w:p>
    <w:p w14:paraId="2A29DF8A" w14:textId="77777777" w:rsidR="005D5C99" w:rsidRPr="00D23836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lastRenderedPageBreak/>
        <w:t>W przypadku wystąpienia rozbieżności pomiędzy raportami wygenerowanymi przez Operatora aplikacji i ZTM, ZTM ma prawo wystąpić do operatora o wyjaśnienie ich przyczyny i/lub zażądać przekazania rejestru sprzedaży w</w:t>
      </w:r>
      <w:r>
        <w:rPr>
          <w:rFonts w:ascii="Arial" w:hAnsi="Arial" w:cs="Arial"/>
          <w:color w:val="auto"/>
        </w:rPr>
        <w:t> </w:t>
      </w:r>
      <w:r w:rsidRPr="00D23836">
        <w:rPr>
          <w:rFonts w:ascii="Arial" w:hAnsi="Arial" w:cs="Arial"/>
          <w:color w:val="auto"/>
        </w:rPr>
        <w:t xml:space="preserve">formacie </w:t>
      </w:r>
      <w:proofErr w:type="spellStart"/>
      <w:r w:rsidRPr="00D23836">
        <w:rPr>
          <w:rFonts w:ascii="Arial" w:hAnsi="Arial" w:cs="Arial"/>
          <w:color w:val="auto"/>
        </w:rPr>
        <w:t>csv</w:t>
      </w:r>
      <w:proofErr w:type="spellEnd"/>
      <w:r w:rsidRPr="00D23836">
        <w:rPr>
          <w:rFonts w:ascii="Arial" w:hAnsi="Arial" w:cs="Arial"/>
          <w:color w:val="auto"/>
        </w:rPr>
        <w:t>.</w:t>
      </w:r>
    </w:p>
    <w:p w14:paraId="23716D14" w14:textId="77777777" w:rsidR="005D5C99" w:rsidRPr="00505F5F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5F0A60">
        <w:rPr>
          <w:rFonts w:ascii="Arial" w:hAnsi="Arial" w:cs="Arial"/>
          <w:color w:val="auto"/>
        </w:rPr>
        <w:t>Operator aplikacji zobowiązany jest do zapłacenia przelewem faktury w ciągu 7 dni (słownie: siedem dni kalendarzowych</w:t>
      </w:r>
      <w:r>
        <w:rPr>
          <w:rFonts w:ascii="Arial" w:hAnsi="Arial" w:cs="Arial"/>
          <w:color w:val="auto"/>
        </w:rPr>
        <w:t>)</w:t>
      </w:r>
      <w:r w:rsidRPr="005F0A60">
        <w:rPr>
          <w:rFonts w:ascii="Arial" w:hAnsi="Arial" w:cs="Arial"/>
          <w:color w:val="auto"/>
        </w:rPr>
        <w:t xml:space="preserve"> od daty jej wystawienia, na konto ZTM w</w:t>
      </w:r>
      <w:r>
        <w:rPr>
          <w:rFonts w:ascii="Arial" w:hAnsi="Arial" w:cs="Arial"/>
          <w:color w:val="auto"/>
        </w:rPr>
        <w:t> </w:t>
      </w:r>
      <w:r w:rsidRPr="005F0A60">
        <w:rPr>
          <w:rFonts w:ascii="Arial" w:hAnsi="Arial" w:cs="Arial"/>
          <w:color w:val="auto"/>
        </w:rPr>
        <w:t>Lublinie wskazane na fakturze. Za datę realizacji płatności  ustala się datę wpływu środków pieniężnych na konto ZTM w Lublinie.</w:t>
      </w:r>
    </w:p>
    <w:p w14:paraId="517257BB" w14:textId="77777777" w:rsidR="005D5C99" w:rsidRPr="00505F5F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505F5F">
        <w:rPr>
          <w:rFonts w:ascii="Arial" w:hAnsi="Arial" w:cs="Arial"/>
          <w:color w:val="auto"/>
        </w:rPr>
        <w:t>Operator aplikacji ponosi pełną odpowiedzialność za utargi z tytułu sprzedaży biletów do momentu ich wpływu na rachunek bankowy ZTM w Lublinie.</w:t>
      </w:r>
    </w:p>
    <w:p w14:paraId="2A9C7501" w14:textId="77777777" w:rsidR="005D5C99" w:rsidRPr="00D23836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W przypadku braku wpływu należności za sprzedaż wykazaną w raporcie dekadowym ZTM w Lublinie ma prawo naliczyć Operatorowi aplikacji odsetki ustawowe za opóźnienie</w:t>
      </w:r>
      <w:r>
        <w:rPr>
          <w:rFonts w:ascii="Arial" w:hAnsi="Arial" w:cs="Arial"/>
          <w:color w:val="auto"/>
        </w:rPr>
        <w:t xml:space="preserve"> w transakcjach handlowych</w:t>
      </w:r>
      <w:r w:rsidRPr="00D23836">
        <w:rPr>
          <w:rFonts w:ascii="Arial" w:hAnsi="Arial" w:cs="Arial"/>
          <w:color w:val="auto"/>
        </w:rPr>
        <w:t>.</w:t>
      </w:r>
    </w:p>
    <w:p w14:paraId="4F41798F" w14:textId="77777777" w:rsidR="005D5C99" w:rsidRPr="00D23836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W przypadku braku uiszczenia należności za sprzedane bilety </w:t>
      </w:r>
      <w:r>
        <w:rPr>
          <w:rFonts w:ascii="Arial" w:hAnsi="Arial" w:cs="Arial"/>
          <w:color w:val="auto"/>
        </w:rPr>
        <w:t xml:space="preserve">we wskazanym na fakturze terminie, </w:t>
      </w:r>
      <w:r w:rsidRPr="00D23836">
        <w:rPr>
          <w:rFonts w:ascii="Arial" w:hAnsi="Arial" w:cs="Arial"/>
          <w:color w:val="auto"/>
        </w:rPr>
        <w:t xml:space="preserve">ZTM w Lublinie ma prawo do zablokowania sprzedaży biletów </w:t>
      </w:r>
      <w:r>
        <w:rPr>
          <w:rFonts w:ascii="Arial" w:hAnsi="Arial" w:cs="Arial"/>
          <w:color w:val="auto"/>
        </w:rPr>
        <w:t>sprzedaw</w:t>
      </w:r>
      <w:r w:rsidRPr="00D23836">
        <w:rPr>
          <w:rFonts w:ascii="Arial" w:hAnsi="Arial" w:cs="Arial"/>
          <w:color w:val="auto"/>
        </w:rPr>
        <w:t>anych za pośrednictwem aplikacji mobilnej Operatora.</w:t>
      </w:r>
    </w:p>
    <w:p w14:paraId="1DE146C2" w14:textId="77777777" w:rsidR="005D5C99" w:rsidRPr="00505F5F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5F0A60">
        <w:rPr>
          <w:rFonts w:ascii="Arial" w:hAnsi="Arial" w:cs="Arial"/>
          <w:color w:val="auto"/>
        </w:rPr>
        <w:t xml:space="preserve">Operatorowi aplikacji przysługuje upust cenowy w wysokości 3,0% (słownie: trzy procent) liczone od wartości brutto sprzedanych w danej dekadzie, za pośrednictwem aplikacji mobilnej Operatora, elektronicznych biletów czasowych. </w:t>
      </w:r>
    </w:p>
    <w:p w14:paraId="666431DA" w14:textId="77777777" w:rsidR="005D5C99" w:rsidRPr="00AA1AFF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AA1AFF">
        <w:rPr>
          <w:rFonts w:ascii="Arial" w:hAnsi="Arial" w:cs="Arial"/>
          <w:color w:val="auto"/>
        </w:rPr>
        <w:t xml:space="preserve">W przypadku wystąpienia rozbieżności, w zakresie transakcji nieuwzględnionych w raportach dekadowych, w terminie do 15 dnia kalendarzowego następnego miesiąca Operator sporządzi raport różnicowy a uwzględnione w nim transakcje prześle do systemu </w:t>
      </w:r>
      <w:proofErr w:type="spellStart"/>
      <w:r w:rsidRPr="00AA1AFF">
        <w:rPr>
          <w:rFonts w:ascii="Arial" w:hAnsi="Arial" w:cs="Arial"/>
          <w:color w:val="auto"/>
        </w:rPr>
        <w:t>Lubika</w:t>
      </w:r>
      <w:proofErr w:type="spellEnd"/>
      <w:r w:rsidRPr="00AA1AFF">
        <w:rPr>
          <w:rFonts w:ascii="Arial" w:hAnsi="Arial" w:cs="Arial"/>
          <w:color w:val="auto"/>
        </w:rPr>
        <w:t>. Powyższe stanowić będzie podstawę do korekty rozliczeń między Stronami.</w:t>
      </w:r>
    </w:p>
    <w:p w14:paraId="2CD96CEF" w14:textId="77777777" w:rsidR="005D5C99" w:rsidRPr="000A4430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0A4430">
        <w:rPr>
          <w:rFonts w:ascii="Arial" w:hAnsi="Arial" w:cs="Arial"/>
          <w:color w:val="auto"/>
        </w:rPr>
        <w:t xml:space="preserve">Strony umowy zgodnie oświadczają iż akceptują faktury elektroniczne. </w:t>
      </w:r>
    </w:p>
    <w:p w14:paraId="2C34E684" w14:textId="77777777" w:rsidR="005D5C99" w:rsidRPr="00D23836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Wystawione przez ZTM w Lublinie faktury  należy kierować na adres:  ………......@....................... .</w:t>
      </w:r>
    </w:p>
    <w:p w14:paraId="047C19B1" w14:textId="77777777" w:rsidR="005D5C99" w:rsidRPr="00D23836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Cesja wierzytelności wymagać będzie uprzedniej  pisemnej zgody ZTM.</w:t>
      </w:r>
    </w:p>
    <w:p w14:paraId="099A0C71" w14:textId="106AC165" w:rsidR="00874357" w:rsidRPr="00AA68EC" w:rsidRDefault="005D5C99" w:rsidP="005D5C99">
      <w:pPr>
        <w:pStyle w:val="Default"/>
        <w:numPr>
          <w:ilvl w:val="1"/>
          <w:numId w:val="35"/>
        </w:numPr>
        <w:tabs>
          <w:tab w:val="clear" w:pos="1440"/>
        </w:tabs>
        <w:spacing w:line="276" w:lineRule="auto"/>
        <w:ind w:left="476" w:hanging="37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Zmiana ustawowa podatku VAT nie stanowi zmiany niniejszej umowy.</w:t>
      </w:r>
    </w:p>
    <w:p w14:paraId="75DC129B" w14:textId="77777777" w:rsidR="00AE1869" w:rsidRPr="00D23836" w:rsidRDefault="003B504C" w:rsidP="00AE186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</w:t>
      </w:r>
      <w:r w:rsidR="00AE1869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8.</w:t>
      </w:r>
    </w:p>
    <w:p w14:paraId="16C2B00F" w14:textId="77777777" w:rsidR="003B504C" w:rsidRPr="00D23836" w:rsidRDefault="003B504C" w:rsidP="00AE186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Kary umowne.</w:t>
      </w:r>
    </w:p>
    <w:p w14:paraId="45E8EAB8" w14:textId="479D5C2E" w:rsidR="003B504C" w:rsidRPr="00AD1BC8" w:rsidRDefault="003B504C" w:rsidP="00487577">
      <w:pPr>
        <w:pStyle w:val="Default"/>
        <w:numPr>
          <w:ilvl w:val="0"/>
          <w:numId w:val="22"/>
        </w:numPr>
        <w:tabs>
          <w:tab w:val="clear" w:pos="720"/>
        </w:tabs>
        <w:spacing w:line="276" w:lineRule="auto"/>
        <w:ind w:left="462" w:hanging="448"/>
        <w:jc w:val="both"/>
        <w:rPr>
          <w:rFonts w:ascii="Arial" w:hAnsi="Arial" w:cs="Arial"/>
          <w:color w:val="auto"/>
        </w:rPr>
      </w:pPr>
      <w:r w:rsidRPr="00AD1BC8">
        <w:rPr>
          <w:rFonts w:ascii="Arial" w:hAnsi="Arial" w:cs="Arial"/>
          <w:color w:val="auto"/>
        </w:rPr>
        <w:t>W przypadku ujawnienia</w:t>
      </w:r>
      <w:r w:rsidR="00813772" w:rsidRPr="00AD1BC8">
        <w:rPr>
          <w:rFonts w:ascii="Arial" w:hAnsi="Arial" w:cs="Arial"/>
          <w:color w:val="auto"/>
        </w:rPr>
        <w:t xml:space="preserve"> </w:t>
      </w:r>
      <w:r w:rsidRPr="00AD1BC8">
        <w:rPr>
          <w:rFonts w:ascii="Arial" w:hAnsi="Arial" w:cs="Arial"/>
          <w:color w:val="auto"/>
        </w:rPr>
        <w:t>biletu sprzedanego przez Operatora aplikacji, niezarejestrowanego w systemie sprzedaży LUBIKA,  niezaraportowanego przez Operatora aplikacji ZTM ma prawo do naliczenia kary umownej w wysokości 5000 zł za każdy ujawniony przypadek.</w:t>
      </w:r>
      <w:r w:rsidR="00152ECD" w:rsidRPr="00AD1BC8">
        <w:rPr>
          <w:rFonts w:ascii="Arial" w:hAnsi="Arial" w:cs="Arial"/>
          <w:color w:val="auto"/>
        </w:rPr>
        <w:t xml:space="preserve"> W takich przypadku Operator zobowiązany jest </w:t>
      </w:r>
      <w:r w:rsidR="007E7BA2">
        <w:rPr>
          <w:rFonts w:ascii="Arial" w:hAnsi="Arial" w:cs="Arial"/>
          <w:color w:val="auto"/>
        </w:rPr>
        <w:t xml:space="preserve">do </w:t>
      </w:r>
      <w:r w:rsidR="00AD1BC8" w:rsidRPr="00AD1BC8">
        <w:rPr>
          <w:rFonts w:ascii="Arial" w:hAnsi="Arial" w:cs="Arial"/>
          <w:color w:val="auto"/>
        </w:rPr>
        <w:t>zaraportowania niezarejestrowanego wcześniej w systemie sprzedaży biletu i przekazanie na konto ZTM w Lublinie kwoty wynikającej z jego ceny nominalnej.</w:t>
      </w:r>
      <w:r w:rsidR="00152ECD" w:rsidRPr="00AD1BC8">
        <w:rPr>
          <w:rFonts w:ascii="Arial" w:hAnsi="Arial" w:cs="Arial"/>
          <w:color w:val="auto"/>
        </w:rPr>
        <w:t xml:space="preserve"> </w:t>
      </w:r>
    </w:p>
    <w:p w14:paraId="13816253" w14:textId="75745468" w:rsidR="003B504C" w:rsidRPr="00D23836" w:rsidRDefault="003B504C" w:rsidP="00487577">
      <w:pPr>
        <w:pStyle w:val="Default"/>
        <w:numPr>
          <w:ilvl w:val="0"/>
          <w:numId w:val="22"/>
        </w:numPr>
        <w:tabs>
          <w:tab w:val="clear" w:pos="720"/>
        </w:tabs>
        <w:spacing w:line="276" w:lineRule="auto"/>
        <w:ind w:left="462" w:hanging="44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W przypadku </w:t>
      </w:r>
      <w:r w:rsidR="009D42F8">
        <w:rPr>
          <w:rFonts w:ascii="Arial" w:hAnsi="Arial" w:cs="Arial"/>
          <w:color w:val="auto"/>
        </w:rPr>
        <w:t xml:space="preserve">sprzedaży biletów sprzedanych </w:t>
      </w:r>
      <w:r w:rsidRPr="00D23836">
        <w:rPr>
          <w:rFonts w:ascii="Arial" w:hAnsi="Arial" w:cs="Arial"/>
          <w:color w:val="auto"/>
        </w:rPr>
        <w:t xml:space="preserve">przez Operatora aplikacji </w:t>
      </w:r>
      <w:r w:rsidR="00813772" w:rsidRPr="00D23836">
        <w:rPr>
          <w:rFonts w:ascii="Arial" w:hAnsi="Arial" w:cs="Arial"/>
          <w:color w:val="auto"/>
        </w:rPr>
        <w:t>niezgodnego z aktualną taryfą</w:t>
      </w:r>
      <w:r w:rsidR="00D31621">
        <w:rPr>
          <w:rFonts w:ascii="Arial" w:hAnsi="Arial" w:cs="Arial"/>
          <w:color w:val="auto"/>
        </w:rPr>
        <w:t xml:space="preserve"> lub </w:t>
      </w:r>
      <w:r w:rsidRPr="00D23836">
        <w:rPr>
          <w:rFonts w:ascii="Arial" w:hAnsi="Arial" w:cs="Arial"/>
          <w:color w:val="auto"/>
        </w:rPr>
        <w:t>nie posiadając</w:t>
      </w:r>
      <w:r w:rsidR="009D42F8">
        <w:rPr>
          <w:rFonts w:ascii="Arial" w:hAnsi="Arial" w:cs="Arial"/>
          <w:color w:val="auto"/>
        </w:rPr>
        <w:t>ych</w:t>
      </w:r>
      <w:r w:rsidRPr="00D23836">
        <w:rPr>
          <w:rFonts w:ascii="Arial" w:hAnsi="Arial" w:cs="Arial"/>
          <w:color w:val="auto"/>
        </w:rPr>
        <w:t xml:space="preserve"> wszelkich wymaganych przez ZTM cech i zabezpieczeń</w:t>
      </w:r>
      <w:r w:rsidR="00813772" w:rsidRPr="00D23836">
        <w:rPr>
          <w:rFonts w:ascii="Arial" w:hAnsi="Arial" w:cs="Arial"/>
          <w:color w:val="auto"/>
        </w:rPr>
        <w:t>,</w:t>
      </w:r>
      <w:r w:rsidRPr="00D23836">
        <w:rPr>
          <w:rFonts w:ascii="Arial" w:hAnsi="Arial" w:cs="Arial"/>
          <w:color w:val="auto"/>
        </w:rPr>
        <w:t xml:space="preserve"> ZTM ma prawo obciążyć Operatora aplikacji karą umowną w wysokości 1000 zł za każdy ujawniony przypad</w:t>
      </w:r>
      <w:r w:rsidR="00DD160E" w:rsidRPr="00D23836">
        <w:rPr>
          <w:rFonts w:ascii="Arial" w:hAnsi="Arial" w:cs="Arial"/>
          <w:color w:val="auto"/>
        </w:rPr>
        <w:t>ek.</w:t>
      </w:r>
    </w:p>
    <w:p w14:paraId="3B3C5436" w14:textId="7AE6338A" w:rsidR="002D4F64" w:rsidRPr="00AD1BC8" w:rsidRDefault="003B504C" w:rsidP="002D4F64">
      <w:pPr>
        <w:pStyle w:val="Default"/>
        <w:numPr>
          <w:ilvl w:val="0"/>
          <w:numId w:val="22"/>
        </w:numPr>
        <w:tabs>
          <w:tab w:val="clear" w:pos="720"/>
        </w:tabs>
        <w:spacing w:line="276" w:lineRule="auto"/>
        <w:ind w:left="462" w:hanging="448"/>
        <w:jc w:val="both"/>
        <w:rPr>
          <w:rFonts w:ascii="Arial" w:hAnsi="Arial" w:cs="Arial"/>
          <w:color w:val="auto"/>
        </w:rPr>
      </w:pPr>
      <w:r w:rsidRPr="00505F5F">
        <w:rPr>
          <w:rFonts w:ascii="Arial" w:hAnsi="Arial" w:cs="Arial"/>
          <w:color w:val="auto"/>
        </w:rPr>
        <w:t>W przypadku sprzedaży biletów Użytkownikom, pomimo braku pozytywnego wyniku testów funkcjonalnych</w:t>
      </w:r>
      <w:r w:rsidR="00D31621" w:rsidRPr="00505F5F">
        <w:rPr>
          <w:rFonts w:ascii="Arial" w:hAnsi="Arial" w:cs="Arial"/>
          <w:color w:val="auto"/>
        </w:rPr>
        <w:t>,</w:t>
      </w:r>
      <w:r w:rsidRPr="00505F5F">
        <w:rPr>
          <w:rFonts w:ascii="Arial" w:hAnsi="Arial" w:cs="Arial"/>
          <w:color w:val="auto"/>
        </w:rPr>
        <w:t xml:space="preserve"> po terminie określonym w  § </w:t>
      </w:r>
      <w:r w:rsidR="005E437F" w:rsidRPr="00505F5F">
        <w:rPr>
          <w:rFonts w:ascii="Arial" w:hAnsi="Arial" w:cs="Arial"/>
          <w:color w:val="auto"/>
        </w:rPr>
        <w:t>9</w:t>
      </w:r>
      <w:r w:rsidRPr="00505F5F">
        <w:rPr>
          <w:rFonts w:ascii="Arial" w:hAnsi="Arial" w:cs="Arial"/>
          <w:color w:val="auto"/>
        </w:rPr>
        <w:t xml:space="preserve"> ust.</w:t>
      </w:r>
      <w:r w:rsidR="00E61ABB" w:rsidRPr="00505F5F">
        <w:rPr>
          <w:rFonts w:ascii="Arial" w:hAnsi="Arial" w:cs="Arial"/>
          <w:color w:val="auto"/>
        </w:rPr>
        <w:t xml:space="preserve"> </w:t>
      </w:r>
      <w:r w:rsidRPr="00505F5F">
        <w:rPr>
          <w:rFonts w:ascii="Arial" w:hAnsi="Arial" w:cs="Arial"/>
          <w:color w:val="auto"/>
        </w:rPr>
        <w:t>3</w:t>
      </w:r>
      <w:r w:rsidR="00D31621" w:rsidRPr="00505F5F">
        <w:rPr>
          <w:rFonts w:ascii="Arial" w:hAnsi="Arial" w:cs="Arial"/>
          <w:color w:val="auto"/>
        </w:rPr>
        <w:t>,</w:t>
      </w:r>
      <w:r w:rsidRPr="00505F5F">
        <w:rPr>
          <w:rFonts w:ascii="Arial" w:hAnsi="Arial" w:cs="Arial"/>
          <w:color w:val="auto"/>
        </w:rPr>
        <w:t xml:space="preserve"> ZTM w</w:t>
      </w:r>
      <w:r w:rsidR="00E61ABB" w:rsidRPr="00505F5F">
        <w:rPr>
          <w:rFonts w:ascii="Arial" w:hAnsi="Arial" w:cs="Arial"/>
          <w:color w:val="auto"/>
        </w:rPr>
        <w:t> </w:t>
      </w:r>
      <w:r w:rsidRPr="00505F5F">
        <w:rPr>
          <w:rFonts w:ascii="Arial" w:hAnsi="Arial" w:cs="Arial"/>
          <w:color w:val="auto"/>
        </w:rPr>
        <w:t>Lublinie ma prawo obciążyć Operatora aplikacji karą umowną w w</w:t>
      </w:r>
      <w:r w:rsidR="00D31621" w:rsidRPr="00505F5F">
        <w:rPr>
          <w:rFonts w:ascii="Arial" w:hAnsi="Arial" w:cs="Arial"/>
          <w:color w:val="auto"/>
        </w:rPr>
        <w:t xml:space="preserve">ysokości  </w:t>
      </w:r>
      <w:r w:rsidR="00037810" w:rsidRPr="00505F5F">
        <w:rPr>
          <w:rFonts w:ascii="Arial" w:hAnsi="Arial" w:cs="Arial"/>
          <w:color w:val="auto"/>
        </w:rPr>
        <w:t xml:space="preserve">5% </w:t>
      </w:r>
      <w:r w:rsidR="00037810" w:rsidRPr="00505F5F">
        <w:rPr>
          <w:rFonts w:ascii="Arial" w:hAnsi="Arial" w:cs="Arial"/>
          <w:color w:val="auto"/>
        </w:rPr>
        <w:lastRenderedPageBreak/>
        <w:t>wartości</w:t>
      </w:r>
      <w:r w:rsidR="0044314E" w:rsidRPr="00505F5F">
        <w:rPr>
          <w:rFonts w:ascii="Arial" w:hAnsi="Arial" w:cs="Arial"/>
          <w:color w:val="auto"/>
        </w:rPr>
        <w:t>,</w:t>
      </w:r>
      <w:r w:rsidR="00037810" w:rsidRPr="00505F5F">
        <w:rPr>
          <w:rFonts w:ascii="Arial" w:hAnsi="Arial" w:cs="Arial"/>
          <w:color w:val="auto"/>
        </w:rPr>
        <w:t xml:space="preserve">  sprzeda</w:t>
      </w:r>
      <w:r w:rsidR="002D4F64" w:rsidRPr="00505F5F">
        <w:rPr>
          <w:rFonts w:ascii="Arial" w:hAnsi="Arial" w:cs="Arial"/>
          <w:color w:val="auto"/>
        </w:rPr>
        <w:t>nych</w:t>
      </w:r>
      <w:r w:rsidR="00037810" w:rsidRPr="00505F5F">
        <w:rPr>
          <w:rFonts w:ascii="Arial" w:hAnsi="Arial" w:cs="Arial"/>
          <w:color w:val="auto"/>
        </w:rPr>
        <w:t xml:space="preserve"> w poprzednim miesiącu przez </w:t>
      </w:r>
      <w:r w:rsidR="00E61ABB" w:rsidRPr="00505F5F">
        <w:rPr>
          <w:rFonts w:ascii="Arial" w:hAnsi="Arial" w:cs="Arial"/>
          <w:color w:val="auto"/>
        </w:rPr>
        <w:t>O</w:t>
      </w:r>
      <w:r w:rsidR="00037810" w:rsidRPr="00505F5F">
        <w:rPr>
          <w:rFonts w:ascii="Arial" w:hAnsi="Arial" w:cs="Arial"/>
          <w:color w:val="auto"/>
        </w:rPr>
        <w:t>peratora</w:t>
      </w:r>
      <w:r w:rsidR="00E61ABB" w:rsidRPr="00505F5F">
        <w:rPr>
          <w:rFonts w:ascii="Arial" w:hAnsi="Arial" w:cs="Arial"/>
          <w:color w:val="auto"/>
        </w:rPr>
        <w:t xml:space="preserve"> aplikacji</w:t>
      </w:r>
      <w:r w:rsidR="00037810" w:rsidRPr="00505F5F">
        <w:rPr>
          <w:rFonts w:ascii="Arial" w:hAnsi="Arial" w:cs="Arial"/>
          <w:color w:val="auto"/>
        </w:rPr>
        <w:t xml:space="preserve"> na podstawie niniejszej Umowy</w:t>
      </w:r>
      <w:r w:rsidR="002D4F64" w:rsidRPr="00505F5F">
        <w:rPr>
          <w:rFonts w:ascii="Arial" w:hAnsi="Arial" w:cs="Arial"/>
          <w:color w:val="auto"/>
        </w:rPr>
        <w:t xml:space="preserve"> Elektronicznych biletów czasowych</w:t>
      </w:r>
      <w:r w:rsidR="00037810" w:rsidRPr="00505F5F">
        <w:rPr>
          <w:rFonts w:ascii="Arial" w:hAnsi="Arial" w:cs="Arial"/>
          <w:color w:val="auto"/>
        </w:rPr>
        <w:t xml:space="preserve">, </w:t>
      </w:r>
      <w:r w:rsidRPr="00505F5F">
        <w:rPr>
          <w:rFonts w:ascii="Arial" w:hAnsi="Arial" w:cs="Arial"/>
          <w:color w:val="auto"/>
        </w:rPr>
        <w:t xml:space="preserve">za </w:t>
      </w:r>
      <w:r w:rsidR="00D31621" w:rsidRPr="00505F5F">
        <w:rPr>
          <w:rFonts w:ascii="Arial" w:hAnsi="Arial" w:cs="Arial"/>
          <w:color w:val="auto"/>
        </w:rPr>
        <w:t>każdy dzień nieuprawnionej sprzedaży</w:t>
      </w:r>
      <w:r w:rsidRPr="00505F5F">
        <w:rPr>
          <w:rFonts w:ascii="Arial" w:hAnsi="Arial" w:cs="Arial"/>
          <w:color w:val="auto"/>
        </w:rPr>
        <w:t>.</w:t>
      </w:r>
      <w:r w:rsidR="002D4F64" w:rsidRPr="00505F5F">
        <w:rPr>
          <w:rFonts w:ascii="Arial" w:hAnsi="Arial" w:cs="Arial"/>
          <w:color w:val="auto"/>
        </w:rPr>
        <w:t xml:space="preserve"> W takich przypadku Operator zobowiązany jest </w:t>
      </w:r>
      <w:r w:rsidR="007E7BA2">
        <w:rPr>
          <w:rFonts w:ascii="Arial" w:hAnsi="Arial" w:cs="Arial"/>
          <w:color w:val="auto"/>
        </w:rPr>
        <w:t xml:space="preserve">do </w:t>
      </w:r>
      <w:r w:rsidR="002D4F64" w:rsidRPr="00505F5F">
        <w:rPr>
          <w:rFonts w:ascii="Arial" w:hAnsi="Arial" w:cs="Arial"/>
          <w:color w:val="auto"/>
        </w:rPr>
        <w:t>zaraportowania niezarejestrowanego wcześniej w systemie sprzedaży biletu i</w:t>
      </w:r>
      <w:r w:rsidR="00505F5F">
        <w:rPr>
          <w:rFonts w:ascii="Arial" w:hAnsi="Arial" w:cs="Arial"/>
          <w:color w:val="auto"/>
        </w:rPr>
        <w:t> </w:t>
      </w:r>
      <w:r w:rsidR="002D4F64" w:rsidRPr="00AD1BC8">
        <w:rPr>
          <w:rFonts w:ascii="Arial" w:hAnsi="Arial" w:cs="Arial"/>
          <w:color w:val="auto"/>
        </w:rPr>
        <w:t xml:space="preserve">przekazanie na konto ZTM w Lublinie kwoty wynikającej z jego ceny nominalnej. </w:t>
      </w:r>
    </w:p>
    <w:p w14:paraId="232A8AC1" w14:textId="02C40E00" w:rsidR="00AD1BC8" w:rsidRPr="00AD1BC8" w:rsidRDefault="00AD1BC8" w:rsidP="00AD1BC8">
      <w:pPr>
        <w:pStyle w:val="Default"/>
        <w:numPr>
          <w:ilvl w:val="0"/>
          <w:numId w:val="22"/>
        </w:numPr>
        <w:tabs>
          <w:tab w:val="clear" w:pos="720"/>
        </w:tabs>
        <w:spacing w:line="276" w:lineRule="auto"/>
        <w:ind w:left="462" w:hanging="44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 wystąpienia</w:t>
      </w:r>
      <w:r w:rsidRPr="00AD1BC8">
        <w:rPr>
          <w:rFonts w:ascii="Arial" w:hAnsi="Arial" w:cs="Arial"/>
          <w:color w:val="auto"/>
        </w:rPr>
        <w:t xml:space="preserve"> awarii i/lub uszkodzenia </w:t>
      </w:r>
      <w:r>
        <w:rPr>
          <w:rFonts w:ascii="Arial" w:hAnsi="Arial" w:cs="Arial"/>
          <w:color w:val="auto"/>
        </w:rPr>
        <w:t>a</w:t>
      </w:r>
      <w:r w:rsidR="00B066E7">
        <w:rPr>
          <w:rFonts w:ascii="Arial" w:hAnsi="Arial" w:cs="Arial"/>
          <w:color w:val="auto"/>
        </w:rPr>
        <w:t xml:space="preserve">plikacji </w:t>
      </w:r>
      <w:r w:rsidRPr="00AD1BC8">
        <w:rPr>
          <w:rFonts w:ascii="Arial" w:hAnsi="Arial" w:cs="Arial"/>
          <w:color w:val="auto"/>
        </w:rPr>
        <w:t>mobilnej</w:t>
      </w:r>
      <w:r w:rsidR="00D31621">
        <w:rPr>
          <w:rFonts w:ascii="Arial" w:hAnsi="Arial" w:cs="Arial"/>
          <w:color w:val="auto"/>
        </w:rPr>
        <w:t xml:space="preserve"> z winy Operatora aplikacji</w:t>
      </w:r>
      <w:r w:rsidR="00FE1926">
        <w:rPr>
          <w:rFonts w:ascii="Arial" w:hAnsi="Arial" w:cs="Arial"/>
          <w:color w:val="auto"/>
        </w:rPr>
        <w:t xml:space="preserve"> </w:t>
      </w:r>
      <w:r w:rsidRPr="00AD1BC8">
        <w:rPr>
          <w:rFonts w:ascii="Arial" w:hAnsi="Arial" w:cs="Arial"/>
          <w:color w:val="auto"/>
        </w:rPr>
        <w:t xml:space="preserve"> powodujących brak do niej </w:t>
      </w:r>
      <w:r w:rsidR="00B066E7" w:rsidRPr="00AD1BC8">
        <w:rPr>
          <w:rFonts w:ascii="Arial" w:hAnsi="Arial" w:cs="Arial"/>
          <w:color w:val="auto"/>
        </w:rPr>
        <w:t xml:space="preserve">dostępu </w:t>
      </w:r>
      <w:r w:rsidRPr="00AD1BC8">
        <w:rPr>
          <w:rFonts w:ascii="Arial" w:hAnsi="Arial" w:cs="Arial"/>
          <w:color w:val="auto"/>
        </w:rPr>
        <w:t>pr</w:t>
      </w:r>
      <w:r w:rsidR="00B066E7">
        <w:rPr>
          <w:rFonts w:ascii="Arial" w:hAnsi="Arial" w:cs="Arial"/>
          <w:color w:val="auto"/>
        </w:rPr>
        <w:t>zez okres dłuższy niż 4 godziny – ZTM w Lublinie ma prawo obciążyć Operatora aplikacji karą umowną w wysokości 500 zł za każdy ujawniony przypadek</w:t>
      </w:r>
      <w:r w:rsidR="00D31621">
        <w:rPr>
          <w:rFonts w:ascii="Arial" w:hAnsi="Arial" w:cs="Arial"/>
          <w:color w:val="auto"/>
        </w:rPr>
        <w:t>.</w:t>
      </w:r>
    </w:p>
    <w:p w14:paraId="18F75A05" w14:textId="1A399F0E" w:rsidR="005D5C99" w:rsidRDefault="005D5C99" w:rsidP="00AA68EC">
      <w:pPr>
        <w:pStyle w:val="Default"/>
        <w:numPr>
          <w:ilvl w:val="0"/>
          <w:numId w:val="22"/>
        </w:numPr>
        <w:tabs>
          <w:tab w:val="clear" w:pos="720"/>
        </w:tabs>
        <w:spacing w:line="276" w:lineRule="auto"/>
        <w:ind w:left="462" w:hanging="44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Operator aplikacji mobilnej zobowiązuje się do zapłaty kar, które mogą zostać nałożone i naliczone na podstawie postanowień niniejszej umowy, w związku z jej realizacją w terminie 14 dni kalendarzowych od daty otrzymania wystawionej przez ZTM w Lublinie noty księgowej.</w:t>
      </w:r>
      <w:r>
        <w:rPr>
          <w:rFonts w:ascii="Arial" w:hAnsi="Arial" w:cs="Arial"/>
          <w:color w:val="auto"/>
        </w:rPr>
        <w:t xml:space="preserve"> </w:t>
      </w:r>
    </w:p>
    <w:p w14:paraId="7980D173" w14:textId="2E8F71AE" w:rsidR="003B504C" w:rsidRPr="00D23836" w:rsidRDefault="005D5C99" w:rsidP="00487577">
      <w:pPr>
        <w:pStyle w:val="Default"/>
        <w:numPr>
          <w:ilvl w:val="0"/>
          <w:numId w:val="22"/>
        </w:numPr>
        <w:tabs>
          <w:tab w:val="clear" w:pos="720"/>
        </w:tabs>
        <w:spacing w:line="276" w:lineRule="auto"/>
        <w:ind w:left="462" w:hanging="448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Od nieterminowej zapłaty przez Operatora aplikacji mobilnej noty księgowej ZTM w</w:t>
      </w:r>
      <w:r>
        <w:rPr>
          <w:rFonts w:ascii="Arial" w:hAnsi="Arial" w:cs="Arial"/>
          <w:color w:val="auto"/>
        </w:rPr>
        <w:t> </w:t>
      </w:r>
      <w:r w:rsidRPr="00D23836">
        <w:rPr>
          <w:rFonts w:ascii="Arial" w:hAnsi="Arial" w:cs="Arial"/>
          <w:color w:val="auto"/>
        </w:rPr>
        <w:t>Lublinie przysługują odsetki ustawowe za opóźnienie</w:t>
      </w:r>
      <w:r w:rsidR="003B504C" w:rsidRPr="00D23836">
        <w:rPr>
          <w:rFonts w:ascii="Arial" w:hAnsi="Arial" w:cs="Arial"/>
          <w:color w:val="auto"/>
        </w:rPr>
        <w:t>.</w:t>
      </w:r>
    </w:p>
    <w:p w14:paraId="5DF02DEC" w14:textId="77777777" w:rsidR="003B504C" w:rsidRPr="00D23836" w:rsidRDefault="003B504C" w:rsidP="00AE186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621EAE65" w14:textId="77777777" w:rsidR="00813772" w:rsidRPr="00D23836" w:rsidRDefault="00813772" w:rsidP="00AE186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E15359A" w14:textId="77777777" w:rsidR="003B504C" w:rsidRPr="00D23836" w:rsidRDefault="003B504C" w:rsidP="003B504C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 9.</w:t>
      </w:r>
    </w:p>
    <w:p w14:paraId="5A695246" w14:textId="77777777" w:rsidR="00954E85" w:rsidRDefault="00954E85" w:rsidP="00CB3DF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5C2B19AA" w14:textId="77777777" w:rsidR="00F46F1A" w:rsidRPr="00D23836" w:rsidRDefault="00F46F1A" w:rsidP="00CB3DFB">
      <w:pPr>
        <w:spacing w:after="24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Czas trwania umowy oraz jej rozwiązanie</w:t>
      </w:r>
    </w:p>
    <w:p w14:paraId="5E095672" w14:textId="67905AE4" w:rsidR="001B0EE8" w:rsidRPr="003D116F" w:rsidRDefault="001B0EE8" w:rsidP="001B0EE8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116F">
        <w:rPr>
          <w:rFonts w:ascii="Arial" w:hAnsi="Arial" w:cs="Arial"/>
          <w:sz w:val="24"/>
          <w:szCs w:val="24"/>
        </w:rPr>
        <w:t>Umow</w:t>
      </w:r>
      <w:r>
        <w:rPr>
          <w:rFonts w:ascii="Arial" w:hAnsi="Arial" w:cs="Arial"/>
          <w:sz w:val="24"/>
          <w:szCs w:val="24"/>
        </w:rPr>
        <w:t>a</w:t>
      </w:r>
      <w:r w:rsidRPr="003D116F">
        <w:rPr>
          <w:rFonts w:ascii="Arial" w:hAnsi="Arial" w:cs="Arial"/>
          <w:sz w:val="24"/>
          <w:szCs w:val="24"/>
        </w:rPr>
        <w:t xml:space="preserve"> na sprzedaż elektronicznych biletów czasowych ZTM w Lublinie przy wykorzystaniu aplikacji mobilnej Operatora zawart</w:t>
      </w:r>
      <w:r>
        <w:rPr>
          <w:rFonts w:ascii="Arial" w:hAnsi="Arial" w:cs="Arial"/>
          <w:sz w:val="24"/>
          <w:szCs w:val="24"/>
        </w:rPr>
        <w:t>a</w:t>
      </w:r>
      <w:r w:rsidRPr="003D116F">
        <w:rPr>
          <w:rFonts w:ascii="Arial" w:hAnsi="Arial" w:cs="Arial"/>
          <w:sz w:val="24"/>
          <w:szCs w:val="24"/>
        </w:rPr>
        <w:t xml:space="preserve"> będ</w:t>
      </w:r>
      <w:r>
        <w:rPr>
          <w:rFonts w:ascii="Arial" w:hAnsi="Arial" w:cs="Arial"/>
          <w:sz w:val="24"/>
          <w:szCs w:val="24"/>
        </w:rPr>
        <w:t>zie</w:t>
      </w:r>
      <w:r w:rsidRPr="003D116F">
        <w:rPr>
          <w:rFonts w:ascii="Arial" w:hAnsi="Arial" w:cs="Arial"/>
          <w:sz w:val="24"/>
          <w:szCs w:val="24"/>
        </w:rPr>
        <w:t xml:space="preserve"> po spełnieniu przez operatora wszystkich wymagań określonych w niniejszych Zasadach sprzedaży elektronicznych biletów czasowych ZTM w Lublinie, z terminem końcowym  jej  obowiązywania do dnia 31.12.2023 r.</w:t>
      </w:r>
    </w:p>
    <w:p w14:paraId="27464A8D" w14:textId="06E1BDB0" w:rsidR="001B0EE8" w:rsidRDefault="001B0EE8" w:rsidP="001B0EE8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2482">
        <w:rPr>
          <w:rFonts w:ascii="Arial" w:hAnsi="Arial" w:cs="Arial"/>
          <w:sz w:val="24"/>
          <w:szCs w:val="24"/>
        </w:rPr>
        <w:t xml:space="preserve">Umowa </w:t>
      </w:r>
      <w:r w:rsidR="009E0C50">
        <w:rPr>
          <w:rFonts w:ascii="Arial" w:hAnsi="Arial" w:cs="Arial"/>
          <w:sz w:val="24"/>
          <w:szCs w:val="24"/>
        </w:rPr>
        <w:t>wejdzie w życie</w:t>
      </w:r>
      <w:r w:rsidRPr="00042482">
        <w:rPr>
          <w:rFonts w:ascii="Arial" w:hAnsi="Arial" w:cs="Arial"/>
          <w:sz w:val="24"/>
          <w:szCs w:val="24"/>
        </w:rPr>
        <w:t xml:space="preserve"> nie wcześniej niż od kolejnego dnia po pozytywnym przejściu testów funkcjonalnych. </w:t>
      </w:r>
    </w:p>
    <w:p w14:paraId="2534146F" w14:textId="08A6B639" w:rsidR="00D855D4" w:rsidRPr="00D23836" w:rsidRDefault="00D855D4" w:rsidP="004875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ZTM w Lublinie ma prawo do rozwiązania Umowy ze skutkiem natychmiastowym, w przypadku braku </w:t>
      </w:r>
      <w:r w:rsidR="00E542FA">
        <w:rPr>
          <w:rFonts w:ascii="Arial" w:hAnsi="Arial" w:cs="Arial"/>
          <w:color w:val="auto"/>
        </w:rPr>
        <w:t xml:space="preserve">udostępnionej dla Użytkowników aplikacji </w:t>
      </w:r>
      <w:r w:rsidRPr="00D23836">
        <w:rPr>
          <w:rFonts w:ascii="Arial" w:hAnsi="Arial" w:cs="Arial"/>
          <w:color w:val="auto"/>
        </w:rPr>
        <w:t>w sklepie mobilnym</w:t>
      </w:r>
      <w:r w:rsidR="00E542FA">
        <w:rPr>
          <w:rFonts w:ascii="Arial" w:hAnsi="Arial" w:cs="Arial"/>
          <w:color w:val="auto"/>
        </w:rPr>
        <w:t xml:space="preserve"> (</w:t>
      </w:r>
      <w:proofErr w:type="spellStart"/>
      <w:r w:rsidR="00E542FA">
        <w:rPr>
          <w:rFonts w:ascii="Arial" w:hAnsi="Arial" w:cs="Arial"/>
          <w:color w:val="auto"/>
        </w:rPr>
        <w:t>googlePlay</w:t>
      </w:r>
      <w:proofErr w:type="spellEnd"/>
      <w:r w:rsidR="00E542FA">
        <w:rPr>
          <w:rFonts w:ascii="Arial" w:hAnsi="Arial" w:cs="Arial"/>
          <w:color w:val="auto"/>
        </w:rPr>
        <w:t xml:space="preserve">, </w:t>
      </w:r>
      <w:proofErr w:type="spellStart"/>
      <w:r w:rsidR="00E542FA">
        <w:rPr>
          <w:rFonts w:ascii="Arial" w:hAnsi="Arial" w:cs="Arial"/>
          <w:color w:val="auto"/>
        </w:rPr>
        <w:t>AppStore</w:t>
      </w:r>
      <w:proofErr w:type="spellEnd"/>
      <w:r w:rsidR="00E542FA">
        <w:rPr>
          <w:rFonts w:ascii="Arial" w:hAnsi="Arial" w:cs="Arial"/>
          <w:color w:val="auto"/>
        </w:rPr>
        <w:t>)</w:t>
      </w:r>
      <w:r w:rsidRPr="00D23836">
        <w:rPr>
          <w:rFonts w:ascii="Arial" w:hAnsi="Arial" w:cs="Arial"/>
          <w:color w:val="auto"/>
        </w:rPr>
        <w:t xml:space="preserve"> przy czym oświadczenie o rozwiązaniu Umowy wymaga zachowania formy pisemnej, pod rygorem nieważności.</w:t>
      </w:r>
    </w:p>
    <w:p w14:paraId="5A00BDD7" w14:textId="77777777" w:rsidR="00D855D4" w:rsidRPr="00D23836" w:rsidRDefault="00D855D4" w:rsidP="004875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ZTM w Lublinie ma praw</w:t>
      </w:r>
      <w:r w:rsidR="00874357" w:rsidRPr="00D23836">
        <w:rPr>
          <w:rFonts w:ascii="Arial" w:hAnsi="Arial" w:cs="Arial"/>
          <w:color w:val="auto"/>
        </w:rPr>
        <w:t>o</w:t>
      </w:r>
      <w:r w:rsidRPr="00D23836">
        <w:rPr>
          <w:rFonts w:ascii="Arial" w:hAnsi="Arial" w:cs="Arial"/>
          <w:color w:val="auto"/>
        </w:rPr>
        <w:t xml:space="preserve"> do rozwiązania Umowy ze skutkiem natychmiastowym w przypadku:</w:t>
      </w:r>
    </w:p>
    <w:p w14:paraId="697FC0F0" w14:textId="5C6F4F69" w:rsidR="00C1334F" w:rsidRPr="00D23836" w:rsidRDefault="00C1334F" w:rsidP="0048757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ujawnienia sprzedaży biletów przez Operatora </w:t>
      </w:r>
      <w:r w:rsidR="004D72F4">
        <w:rPr>
          <w:rFonts w:ascii="Arial" w:eastAsia="Calibri" w:hAnsi="Arial" w:cs="Arial"/>
          <w:sz w:val="24"/>
          <w:szCs w:val="24"/>
        </w:rPr>
        <w:t>aplikacji, poza systemem LUBIKA.</w:t>
      </w:r>
    </w:p>
    <w:p w14:paraId="65199D3D" w14:textId="2B6F3C38" w:rsidR="00D855D4" w:rsidRPr="00D23836" w:rsidRDefault="00D855D4" w:rsidP="0048757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jednorazowego zawieszenia funkcjonowania aplikacji mobilnej na dłużej </w:t>
      </w:r>
      <w:r w:rsidRPr="00D23836">
        <w:rPr>
          <w:rFonts w:ascii="Arial" w:eastAsia="Calibri" w:hAnsi="Arial" w:cs="Arial"/>
          <w:sz w:val="24"/>
          <w:szCs w:val="24"/>
        </w:rPr>
        <w:br/>
        <w:t xml:space="preserve">niż </w:t>
      </w:r>
      <w:r w:rsidR="00E542FA">
        <w:rPr>
          <w:rFonts w:ascii="Arial" w:eastAsia="Calibri" w:hAnsi="Arial" w:cs="Arial"/>
          <w:sz w:val="24"/>
          <w:szCs w:val="24"/>
        </w:rPr>
        <w:t>72</w:t>
      </w:r>
      <w:r w:rsidRPr="00D23836">
        <w:rPr>
          <w:rFonts w:ascii="Arial" w:eastAsia="Calibri" w:hAnsi="Arial" w:cs="Arial"/>
          <w:sz w:val="24"/>
          <w:szCs w:val="24"/>
        </w:rPr>
        <w:t xml:space="preserve"> godzin,</w:t>
      </w:r>
    </w:p>
    <w:p w14:paraId="22B21623" w14:textId="5AF0812F" w:rsidR="00D855D4" w:rsidRPr="00D23836" w:rsidRDefault="00D855D4" w:rsidP="0048757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co najmniej trzykrotnego zawieszenia działania aplikacji mobilnej w ciągu miesiąca, każdorazowo na czas co najmniej </w:t>
      </w:r>
      <w:r w:rsidR="00E542FA">
        <w:rPr>
          <w:rFonts w:ascii="Arial" w:eastAsia="Calibri" w:hAnsi="Arial" w:cs="Arial"/>
          <w:sz w:val="24"/>
          <w:szCs w:val="24"/>
        </w:rPr>
        <w:t>10</w:t>
      </w:r>
      <w:r w:rsidRPr="00D23836">
        <w:rPr>
          <w:rFonts w:ascii="Arial" w:eastAsia="Calibri" w:hAnsi="Arial" w:cs="Arial"/>
          <w:sz w:val="24"/>
          <w:szCs w:val="24"/>
        </w:rPr>
        <w:t xml:space="preserve"> godzin, z przyczyn leżących po stronie Operatora aplikacji,</w:t>
      </w:r>
    </w:p>
    <w:p w14:paraId="2508028D" w14:textId="75281066" w:rsidR="00D855D4" w:rsidRPr="00D23836" w:rsidRDefault="00D855D4" w:rsidP="0048757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23836">
        <w:rPr>
          <w:rFonts w:ascii="Arial" w:eastAsia="Calibri" w:hAnsi="Arial" w:cs="Arial"/>
          <w:sz w:val="24"/>
          <w:szCs w:val="24"/>
        </w:rPr>
        <w:t xml:space="preserve">przekroczenia przez Operatora aplikacji. o 14 (czternaście) dni kalendarzowych terminu płatności określonego w fakturze wystawionej za dany okres rozliczeniowy, </w:t>
      </w:r>
      <w:r w:rsidR="00E542FA">
        <w:rPr>
          <w:rFonts w:ascii="Arial" w:eastAsia="Calibri" w:hAnsi="Arial" w:cs="Arial"/>
          <w:sz w:val="24"/>
          <w:szCs w:val="24"/>
        </w:rPr>
        <w:t xml:space="preserve">po wcześniejszym wezwaniu do płatności w terminie 3 dni od </w:t>
      </w:r>
      <w:r w:rsidR="00E542FA">
        <w:rPr>
          <w:rFonts w:ascii="Arial" w:eastAsia="Calibri" w:hAnsi="Arial" w:cs="Arial"/>
          <w:sz w:val="24"/>
          <w:szCs w:val="24"/>
        </w:rPr>
        <w:lastRenderedPageBreak/>
        <w:t xml:space="preserve">daty wezwania, </w:t>
      </w:r>
      <w:r w:rsidRPr="00D23836">
        <w:rPr>
          <w:rFonts w:ascii="Arial" w:eastAsia="Calibri" w:hAnsi="Arial" w:cs="Arial"/>
          <w:sz w:val="24"/>
          <w:szCs w:val="24"/>
        </w:rPr>
        <w:t>przy czym oświadczenie o rozwiązaniu Umowy wymaga zachowania formy pisemnej, pod rygorem nieważności.</w:t>
      </w:r>
    </w:p>
    <w:p w14:paraId="3F5699CA" w14:textId="77777777" w:rsidR="00D855D4" w:rsidRPr="00D23836" w:rsidRDefault="00D855D4" w:rsidP="004875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W przypadku rozwiązania Umowy Strony zobowiązują się do dokonania wzajemnych rozliczeń, za okres do dnia rozwiązania Umowy, w terminie 15 dni od dnia jej rozwiązania.</w:t>
      </w:r>
    </w:p>
    <w:p w14:paraId="7856A78E" w14:textId="77777777" w:rsidR="00F46F1A" w:rsidRPr="00D23836" w:rsidRDefault="00F46F1A" w:rsidP="004875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Umowa może zostać rozwiązana przez każdą ze Stron z zachowaniem 3-miesięcznego okresu wypowiedzenia ze skutkiem na koniec miesiąca kalendarzowego.</w:t>
      </w:r>
    </w:p>
    <w:p w14:paraId="2F66F63C" w14:textId="77777777" w:rsidR="00E45B9F" w:rsidRPr="00D23836" w:rsidRDefault="00E45B9F" w:rsidP="00E45B9F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</w:p>
    <w:p w14:paraId="1C013B2F" w14:textId="07808DF5" w:rsidR="00F46F1A" w:rsidRPr="00D23836" w:rsidRDefault="00F46F1A" w:rsidP="00E45B9F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</w:t>
      </w:r>
      <w:r w:rsidR="00E45B9F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F16E45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1</w:t>
      </w:r>
      <w:r w:rsidR="00EE2A7A">
        <w:rPr>
          <w:rFonts w:ascii="Arial" w:hAnsi="Arial" w:cs="Arial"/>
          <w:b/>
          <w:color w:val="000000"/>
          <w:sz w:val="24"/>
          <w:szCs w:val="24"/>
          <w:lang w:val="pl-PL"/>
        </w:rPr>
        <w:t>0</w:t>
      </w:r>
      <w:r w:rsidR="00E45B9F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14:paraId="76483650" w14:textId="77777777" w:rsidR="00F46F1A" w:rsidRPr="00D23836" w:rsidRDefault="00F46F1A" w:rsidP="00E45B9F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Postanowienia w zakresie danych osobowych</w:t>
      </w:r>
    </w:p>
    <w:p w14:paraId="4B589CC3" w14:textId="77777777" w:rsidR="00F46F1A" w:rsidRPr="00D23836" w:rsidRDefault="00F46F1A" w:rsidP="00F46F1A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182CEDE" w14:textId="77777777" w:rsidR="00F46F1A" w:rsidRPr="00D23836" w:rsidRDefault="00F46F1A" w:rsidP="009D4A2C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Administratorem danych osobowych </w:t>
      </w:r>
      <w:r w:rsidR="00E45B9F" w:rsidRPr="00D23836">
        <w:rPr>
          <w:rFonts w:ascii="Arial" w:hAnsi="Arial" w:cs="Arial"/>
          <w:color w:val="auto"/>
        </w:rPr>
        <w:t>Użytkowników</w:t>
      </w:r>
      <w:r w:rsidRPr="00D23836">
        <w:rPr>
          <w:rFonts w:ascii="Arial" w:hAnsi="Arial" w:cs="Arial"/>
          <w:color w:val="auto"/>
        </w:rPr>
        <w:t xml:space="preserve"> rejestrujących się w aplikacji mobilnej jest </w:t>
      </w:r>
      <w:r w:rsidR="00E45B9F" w:rsidRPr="00D23836">
        <w:rPr>
          <w:rFonts w:ascii="Arial" w:hAnsi="Arial" w:cs="Arial"/>
          <w:color w:val="auto"/>
        </w:rPr>
        <w:t>Operator aplikacji</w:t>
      </w:r>
      <w:r w:rsidRPr="00D23836">
        <w:rPr>
          <w:rFonts w:ascii="Arial" w:hAnsi="Arial" w:cs="Arial"/>
          <w:color w:val="auto"/>
        </w:rPr>
        <w:t xml:space="preserve">, a w zakresie danych osobowych dotyczących płatności </w:t>
      </w:r>
      <w:r w:rsidR="00F16E45" w:rsidRPr="00D23836">
        <w:rPr>
          <w:rFonts w:ascii="Arial" w:hAnsi="Arial" w:cs="Arial"/>
          <w:color w:val="auto"/>
        </w:rPr>
        <w:t>-</w:t>
      </w:r>
      <w:r w:rsidRPr="00D23836">
        <w:rPr>
          <w:rFonts w:ascii="Arial" w:hAnsi="Arial" w:cs="Arial"/>
          <w:color w:val="auto"/>
        </w:rPr>
        <w:t xml:space="preserve"> Operator płatności. Podmiotem uprawnionym do kontroli </w:t>
      </w:r>
      <w:r w:rsidR="00813772" w:rsidRPr="00D23836">
        <w:rPr>
          <w:rFonts w:ascii="Arial" w:hAnsi="Arial" w:cs="Arial"/>
          <w:color w:val="auto"/>
        </w:rPr>
        <w:t>b</w:t>
      </w:r>
      <w:r w:rsidRPr="00D23836">
        <w:rPr>
          <w:rFonts w:ascii="Arial" w:hAnsi="Arial" w:cs="Arial"/>
          <w:color w:val="auto"/>
        </w:rPr>
        <w:t xml:space="preserve">iletów sprzedawanych </w:t>
      </w:r>
      <w:r w:rsidR="00E45B9F" w:rsidRPr="00D23836">
        <w:rPr>
          <w:rFonts w:ascii="Arial" w:hAnsi="Arial" w:cs="Arial"/>
          <w:color w:val="auto"/>
        </w:rPr>
        <w:t>przez Operatora aplikacji mobilnej jest  ZTM w Lublinie</w:t>
      </w:r>
      <w:r w:rsidRPr="00D23836">
        <w:rPr>
          <w:rFonts w:ascii="Arial" w:hAnsi="Arial" w:cs="Arial"/>
          <w:color w:val="auto"/>
        </w:rPr>
        <w:t>, lub podmioty działające na jego zlecenie.</w:t>
      </w:r>
    </w:p>
    <w:p w14:paraId="3246CEF3" w14:textId="77777777" w:rsidR="00F46F1A" w:rsidRPr="00D23836" w:rsidRDefault="00F46F1A" w:rsidP="00F46F1A">
      <w:pPr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617E11DF" w14:textId="50DC3719" w:rsidR="00F46F1A" w:rsidRPr="00D23836" w:rsidRDefault="00F46F1A" w:rsidP="009D4A2C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</w:t>
      </w:r>
      <w:r w:rsidR="00F16E45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1</w:t>
      </w:r>
      <w:r w:rsidR="00EE2A7A">
        <w:rPr>
          <w:rFonts w:ascii="Arial" w:hAnsi="Arial" w:cs="Arial"/>
          <w:b/>
          <w:color w:val="000000"/>
          <w:sz w:val="24"/>
          <w:szCs w:val="24"/>
          <w:lang w:val="pl-PL"/>
        </w:rPr>
        <w:t>1</w:t>
      </w:r>
      <w:r w:rsidR="00F16E45"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14:paraId="3C8090CC" w14:textId="77777777" w:rsidR="00F46F1A" w:rsidRPr="00D23836" w:rsidRDefault="00F46F1A" w:rsidP="009D4A2C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Obsługa reklamacji</w:t>
      </w:r>
    </w:p>
    <w:p w14:paraId="2B3FB475" w14:textId="77777777" w:rsidR="00F46F1A" w:rsidRPr="00D23836" w:rsidRDefault="00F46F1A" w:rsidP="00F46F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FAB7E2" w14:textId="77777777" w:rsidR="00F46F1A" w:rsidRPr="00D23836" w:rsidRDefault="00F46F1A" w:rsidP="0048757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Reklamacje zgłaszane przez </w:t>
      </w:r>
      <w:r w:rsidR="009D4A2C" w:rsidRPr="00D23836">
        <w:rPr>
          <w:rFonts w:ascii="Arial" w:hAnsi="Arial" w:cs="Arial"/>
          <w:color w:val="auto"/>
        </w:rPr>
        <w:t>Użytkowników</w:t>
      </w:r>
      <w:r w:rsidRPr="00D23836">
        <w:rPr>
          <w:rFonts w:ascii="Arial" w:hAnsi="Arial" w:cs="Arial"/>
          <w:color w:val="auto"/>
        </w:rPr>
        <w:t>, dotyczące zakupu biletów i transakcji wykonanych w </w:t>
      </w:r>
      <w:r w:rsidR="009D4A2C" w:rsidRPr="00D23836">
        <w:rPr>
          <w:rFonts w:ascii="Arial" w:hAnsi="Arial" w:cs="Arial"/>
          <w:color w:val="auto"/>
        </w:rPr>
        <w:t>aplikacji mobilnej Operatora</w:t>
      </w:r>
      <w:r w:rsidRPr="00D23836">
        <w:rPr>
          <w:rFonts w:ascii="Arial" w:hAnsi="Arial" w:cs="Arial"/>
          <w:color w:val="auto"/>
        </w:rPr>
        <w:t xml:space="preserve">, będą rozpatrywane przez </w:t>
      </w:r>
      <w:r w:rsidR="009D4A2C" w:rsidRPr="00D23836">
        <w:rPr>
          <w:rFonts w:ascii="Arial" w:hAnsi="Arial" w:cs="Arial"/>
          <w:color w:val="auto"/>
        </w:rPr>
        <w:t>Operatora</w:t>
      </w:r>
      <w:r w:rsidRPr="00D23836">
        <w:rPr>
          <w:rFonts w:ascii="Arial" w:hAnsi="Arial" w:cs="Arial"/>
          <w:color w:val="auto"/>
        </w:rPr>
        <w:t xml:space="preserve">. </w:t>
      </w:r>
    </w:p>
    <w:p w14:paraId="3E6D289A" w14:textId="77777777" w:rsidR="00F46F1A" w:rsidRPr="00D23836" w:rsidRDefault="00F46F1A" w:rsidP="0048757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Reklamacje pasażerów zgłaszane </w:t>
      </w:r>
      <w:r w:rsidR="009D4A2C" w:rsidRPr="00D23836">
        <w:rPr>
          <w:rFonts w:ascii="Arial" w:hAnsi="Arial" w:cs="Arial"/>
          <w:color w:val="auto"/>
        </w:rPr>
        <w:t>ZTM w Lublinie</w:t>
      </w:r>
      <w:r w:rsidRPr="00D23836">
        <w:rPr>
          <w:rFonts w:ascii="Arial" w:hAnsi="Arial" w:cs="Arial"/>
          <w:color w:val="auto"/>
        </w:rPr>
        <w:t xml:space="preserve">, </w:t>
      </w:r>
      <w:r w:rsidR="009D4A2C" w:rsidRPr="00D23836">
        <w:rPr>
          <w:rFonts w:ascii="Arial" w:hAnsi="Arial" w:cs="Arial"/>
          <w:color w:val="auto"/>
        </w:rPr>
        <w:t>ZTM w Lublinie</w:t>
      </w:r>
      <w:r w:rsidRPr="00D23836">
        <w:rPr>
          <w:rFonts w:ascii="Arial" w:hAnsi="Arial" w:cs="Arial"/>
          <w:color w:val="auto"/>
        </w:rPr>
        <w:t xml:space="preserve"> będzie przekazywał </w:t>
      </w:r>
      <w:r w:rsidR="009D4A2C" w:rsidRPr="00D23836">
        <w:rPr>
          <w:rFonts w:ascii="Arial" w:hAnsi="Arial" w:cs="Arial"/>
          <w:color w:val="auto"/>
        </w:rPr>
        <w:t xml:space="preserve">Operatorowi aplikacji mobilnej </w:t>
      </w:r>
      <w:r w:rsidRPr="00D23836">
        <w:rPr>
          <w:rFonts w:ascii="Arial" w:hAnsi="Arial" w:cs="Arial"/>
          <w:color w:val="auto"/>
        </w:rPr>
        <w:t xml:space="preserve">pocztą elektroniczną na adres </w:t>
      </w:r>
      <w:r w:rsidR="009D4A2C" w:rsidRPr="00D23836">
        <w:rPr>
          <w:rFonts w:ascii="Arial" w:hAnsi="Arial" w:cs="Arial"/>
          <w:color w:val="auto"/>
        </w:rPr>
        <w:t xml:space="preserve"> …………………… </w:t>
      </w:r>
      <w:r w:rsidRPr="00D23836">
        <w:rPr>
          <w:rFonts w:ascii="Arial" w:hAnsi="Arial" w:cs="Arial"/>
          <w:color w:val="auto"/>
        </w:rPr>
        <w:t xml:space="preserve">w ciągu dwóch dni roboczych od ich wpłynięcia. </w:t>
      </w:r>
    </w:p>
    <w:p w14:paraId="7CBB6B11" w14:textId="77777777" w:rsidR="00F46F1A" w:rsidRPr="00D23836" w:rsidRDefault="00F46F1A" w:rsidP="0048757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Strony niniejszej umowy zobowiązują się do współpracy i wzajemnego wsparcia w procesie rozpatrywania reklamacji. Ostateczne załatwienie reklamacji leży po stronie </w:t>
      </w:r>
      <w:r w:rsidR="009D4A2C" w:rsidRPr="00D23836">
        <w:rPr>
          <w:rFonts w:ascii="Arial" w:hAnsi="Arial" w:cs="Arial"/>
          <w:color w:val="auto"/>
        </w:rPr>
        <w:t>Operatora aplikacji</w:t>
      </w:r>
      <w:r w:rsidRPr="00D23836">
        <w:rPr>
          <w:rFonts w:ascii="Arial" w:hAnsi="Arial" w:cs="Arial"/>
          <w:color w:val="auto"/>
        </w:rPr>
        <w:t xml:space="preserve">. </w:t>
      </w:r>
    </w:p>
    <w:p w14:paraId="3D07642F" w14:textId="77777777" w:rsidR="00F46F1A" w:rsidRPr="00D23836" w:rsidRDefault="009D4A2C" w:rsidP="0048757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Operator aplikacji mobilnej </w:t>
      </w:r>
      <w:r w:rsidR="00F46F1A" w:rsidRPr="00D23836">
        <w:rPr>
          <w:rFonts w:ascii="Arial" w:hAnsi="Arial" w:cs="Arial"/>
          <w:color w:val="auto"/>
        </w:rPr>
        <w:t xml:space="preserve">przyjmuje zgłoszenia reklamacyjne od </w:t>
      </w:r>
      <w:r w:rsidRPr="00D23836">
        <w:rPr>
          <w:rFonts w:ascii="Arial" w:hAnsi="Arial" w:cs="Arial"/>
          <w:color w:val="auto"/>
        </w:rPr>
        <w:t>Użytkowników</w:t>
      </w:r>
      <w:r w:rsidR="00F46F1A" w:rsidRPr="00D23836">
        <w:rPr>
          <w:rFonts w:ascii="Arial" w:hAnsi="Arial" w:cs="Arial"/>
          <w:color w:val="auto"/>
        </w:rPr>
        <w:t xml:space="preserve"> za pośrednictwem poczty elektronicznej na adres </w:t>
      </w:r>
      <w:hyperlink r:id="rId8" w:history="1">
        <w:r w:rsidRPr="00D23836">
          <w:rPr>
            <w:rFonts w:ascii="Arial" w:hAnsi="Arial" w:cs="Arial"/>
            <w:color w:val="auto"/>
          </w:rPr>
          <w:t>………………………………..</w:t>
        </w:r>
      </w:hyperlink>
      <w:r w:rsidR="00F46F1A" w:rsidRPr="00D23836">
        <w:rPr>
          <w:rFonts w:ascii="Arial" w:hAnsi="Arial" w:cs="Arial"/>
          <w:color w:val="auto"/>
        </w:rPr>
        <w:t xml:space="preserve"> oraz przez formularz kontaktowy lub pod numerem telefonu podanymi na stronie internetowej </w:t>
      </w:r>
      <w:hyperlink r:id="rId9" w:history="1">
        <w:r w:rsidRPr="00D23836">
          <w:rPr>
            <w:rFonts w:ascii="Arial" w:hAnsi="Arial" w:cs="Arial"/>
            <w:color w:val="auto"/>
          </w:rPr>
          <w:t>Operatora</w:t>
        </w:r>
      </w:hyperlink>
      <w:r w:rsidRPr="00D23836">
        <w:rPr>
          <w:rFonts w:ascii="Arial" w:hAnsi="Arial" w:cs="Arial"/>
          <w:color w:val="auto"/>
        </w:rPr>
        <w:t xml:space="preserve"> </w:t>
      </w:r>
      <w:r w:rsidR="00F46F1A" w:rsidRPr="00D23836">
        <w:rPr>
          <w:rFonts w:ascii="Arial" w:hAnsi="Arial" w:cs="Arial"/>
          <w:color w:val="auto"/>
        </w:rPr>
        <w:t xml:space="preserve"> lub w aplikacji mobilnej.  </w:t>
      </w:r>
    </w:p>
    <w:p w14:paraId="5F9B4666" w14:textId="77777777" w:rsidR="00F46F1A" w:rsidRPr="00D23836" w:rsidRDefault="00F46F1A" w:rsidP="00F16E45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62E8A366" w14:textId="7FFC2568" w:rsidR="00F16E45" w:rsidRPr="00D23836" w:rsidRDefault="00F16E45" w:rsidP="00F16E4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 1</w:t>
      </w:r>
      <w:r w:rsidR="00EE2A7A">
        <w:rPr>
          <w:rFonts w:ascii="Arial" w:hAnsi="Arial" w:cs="Arial"/>
          <w:b/>
          <w:color w:val="000000"/>
          <w:sz w:val="24"/>
          <w:szCs w:val="24"/>
          <w:lang w:val="pl-PL"/>
        </w:rPr>
        <w:t>2</w:t>
      </w: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14:paraId="11D172EC" w14:textId="77777777" w:rsidR="00C064E7" w:rsidRPr="00D23836" w:rsidRDefault="00C064E7" w:rsidP="00F16E4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Bieżąca realizacja umowy.</w:t>
      </w:r>
    </w:p>
    <w:p w14:paraId="2B328CAC" w14:textId="77777777" w:rsidR="00C064E7" w:rsidRPr="00D23836" w:rsidRDefault="00C064E7" w:rsidP="00F16E4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D4B5A28" w14:textId="19F9008C" w:rsidR="00C064E7" w:rsidRPr="00D23836" w:rsidRDefault="0092639A" w:rsidP="0048757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 xml:space="preserve">Zarząd Transportu Miejskiego w Lublinie oświadcza, że wszelką korespondencję związaną z umową i jej realizacją należy kierować na adres: </w:t>
      </w:r>
      <w:bookmarkStart w:id="1" w:name="_Hlk87826529"/>
      <w:r w:rsidRPr="00D23836">
        <w:rPr>
          <w:rFonts w:ascii="Arial" w:hAnsi="Arial" w:cs="Arial"/>
          <w:color w:val="auto"/>
        </w:rPr>
        <w:t>Zarząd Transportu Miejskiego w Lublinie, ul.</w:t>
      </w:r>
      <w:r w:rsidR="00EE2A7A">
        <w:rPr>
          <w:rFonts w:ascii="Arial" w:hAnsi="Arial" w:cs="Arial"/>
          <w:color w:val="auto"/>
        </w:rPr>
        <w:t xml:space="preserve"> Nałęczowska 14, 20-701 Lublin lub e-mail: </w:t>
      </w:r>
      <w:hyperlink r:id="rId10" w:history="1">
        <w:r w:rsidR="00EE2A7A" w:rsidRPr="002C01AA">
          <w:rPr>
            <w:rStyle w:val="Hipercze"/>
            <w:rFonts w:ascii="Arial" w:hAnsi="Arial" w:cs="Arial"/>
          </w:rPr>
          <w:t>ztm@ztm.lublin.eu</w:t>
        </w:r>
      </w:hyperlink>
      <w:r w:rsidR="00EE2A7A">
        <w:rPr>
          <w:rFonts w:ascii="Arial" w:hAnsi="Arial" w:cs="Arial"/>
          <w:color w:val="auto"/>
        </w:rPr>
        <w:t xml:space="preserve"> .</w:t>
      </w:r>
    </w:p>
    <w:bookmarkEnd w:id="1"/>
    <w:p w14:paraId="5ECE88CC" w14:textId="77777777" w:rsidR="0075240F" w:rsidRPr="00D23836" w:rsidRDefault="0075240F" w:rsidP="0048757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Osoby upoważnione do kontaktów w sprawie realizacji umowy ze:</w:t>
      </w:r>
    </w:p>
    <w:p w14:paraId="3462D2E7" w14:textId="77777777" w:rsidR="0075240F" w:rsidRPr="00D23836" w:rsidRDefault="00C064E7" w:rsidP="00487577">
      <w:pPr>
        <w:pStyle w:val="NumberList"/>
        <w:numPr>
          <w:ilvl w:val="1"/>
          <w:numId w:val="20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t xml:space="preserve"> </w:t>
      </w:r>
      <w:r w:rsidR="0075240F" w:rsidRPr="00D23836">
        <w:rPr>
          <w:rFonts w:ascii="Arial" w:hAnsi="Arial" w:cs="Arial"/>
          <w:color w:val="000000" w:themeColor="text1"/>
          <w:szCs w:val="24"/>
        </w:rPr>
        <w:t xml:space="preserve">Ze  strony  ZTM w Lublinie: </w:t>
      </w:r>
    </w:p>
    <w:p w14:paraId="4E41A4C2" w14:textId="77777777" w:rsidR="0075240F" w:rsidRPr="00D23836" w:rsidRDefault="0075240F" w:rsidP="00487577">
      <w:pPr>
        <w:pStyle w:val="NumberList"/>
        <w:numPr>
          <w:ilvl w:val="2"/>
          <w:numId w:val="21"/>
        </w:numPr>
        <w:spacing w:line="276" w:lineRule="auto"/>
        <w:ind w:left="1276" w:hanging="357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lastRenderedPageBreak/>
        <w:t>............................................, e-mail: ............................., tel.: ................................</w:t>
      </w:r>
    </w:p>
    <w:p w14:paraId="475A9333" w14:textId="77777777" w:rsidR="0075240F" w:rsidRPr="00D23836" w:rsidRDefault="0075240F" w:rsidP="00487577">
      <w:pPr>
        <w:pStyle w:val="NumberList"/>
        <w:numPr>
          <w:ilvl w:val="2"/>
          <w:numId w:val="21"/>
        </w:numPr>
        <w:spacing w:line="276" w:lineRule="auto"/>
        <w:ind w:left="1276" w:hanging="357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t>............................................, e-mail: ............................., tel.: ................................</w:t>
      </w:r>
    </w:p>
    <w:p w14:paraId="78CDD481" w14:textId="77777777" w:rsidR="0075240F" w:rsidRPr="00D23836" w:rsidRDefault="0075240F" w:rsidP="00487577">
      <w:pPr>
        <w:pStyle w:val="NumberList"/>
        <w:numPr>
          <w:ilvl w:val="2"/>
          <w:numId w:val="21"/>
        </w:numPr>
        <w:spacing w:line="276" w:lineRule="auto"/>
        <w:ind w:left="1276" w:hanging="357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t>............................................, e-mail: ............................., tel.: ................................</w:t>
      </w:r>
    </w:p>
    <w:p w14:paraId="0B5E55EC" w14:textId="77777777" w:rsidR="0075240F" w:rsidRPr="00D23836" w:rsidRDefault="0075240F" w:rsidP="00487577">
      <w:pPr>
        <w:pStyle w:val="NumberList"/>
        <w:numPr>
          <w:ilvl w:val="1"/>
          <w:numId w:val="20"/>
        </w:num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t xml:space="preserve">Ze  strony  Operatora aplikacji: </w:t>
      </w:r>
    </w:p>
    <w:p w14:paraId="3D12F85B" w14:textId="77777777" w:rsidR="0075240F" w:rsidRPr="00D23836" w:rsidRDefault="0075240F" w:rsidP="00487577">
      <w:pPr>
        <w:pStyle w:val="NumberList"/>
        <w:numPr>
          <w:ilvl w:val="2"/>
          <w:numId w:val="19"/>
        </w:numPr>
        <w:spacing w:line="276" w:lineRule="auto"/>
        <w:ind w:left="1302" w:hanging="378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t>............................................, e-mail: ............................., tel.: ................................</w:t>
      </w:r>
    </w:p>
    <w:p w14:paraId="1BCE88B0" w14:textId="77777777" w:rsidR="0075240F" w:rsidRPr="00D23836" w:rsidRDefault="0075240F" w:rsidP="00487577">
      <w:pPr>
        <w:pStyle w:val="NumberList"/>
        <w:numPr>
          <w:ilvl w:val="2"/>
          <w:numId w:val="19"/>
        </w:numPr>
        <w:spacing w:line="276" w:lineRule="auto"/>
        <w:ind w:left="1302" w:hanging="378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t>............................................, e-mail: ............................., tel.: ................................</w:t>
      </w:r>
    </w:p>
    <w:p w14:paraId="5D5E824E" w14:textId="77777777" w:rsidR="0075240F" w:rsidRPr="00D23836" w:rsidRDefault="0075240F" w:rsidP="00487577">
      <w:pPr>
        <w:pStyle w:val="NumberList"/>
        <w:numPr>
          <w:ilvl w:val="2"/>
          <w:numId w:val="19"/>
        </w:numPr>
        <w:spacing w:line="276" w:lineRule="auto"/>
        <w:ind w:left="1302" w:hanging="378"/>
        <w:rPr>
          <w:rFonts w:ascii="Arial" w:hAnsi="Arial" w:cs="Arial"/>
          <w:color w:val="000000" w:themeColor="text1"/>
          <w:szCs w:val="24"/>
        </w:rPr>
      </w:pPr>
      <w:r w:rsidRPr="00D23836">
        <w:rPr>
          <w:rFonts w:ascii="Arial" w:hAnsi="Arial" w:cs="Arial"/>
          <w:color w:val="000000" w:themeColor="text1"/>
          <w:szCs w:val="24"/>
        </w:rPr>
        <w:t>............................................, e-mail: ............................., tel.: ................................</w:t>
      </w:r>
    </w:p>
    <w:p w14:paraId="0DB9D749" w14:textId="77777777" w:rsidR="00C064E7" w:rsidRPr="00D23836" w:rsidRDefault="00C064E7" w:rsidP="00487577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D23836">
        <w:rPr>
          <w:rFonts w:ascii="Arial" w:hAnsi="Arial" w:cs="Arial"/>
          <w:color w:val="auto"/>
        </w:rPr>
        <w:t>Zmiana osób upoważnionych do kontaktów nie stanowi zmiany umowy.</w:t>
      </w:r>
    </w:p>
    <w:p w14:paraId="2D84C30B" w14:textId="77777777" w:rsidR="0075240F" w:rsidRPr="00D23836" w:rsidRDefault="0075240F" w:rsidP="0075240F">
      <w:pPr>
        <w:pStyle w:val="NumberList"/>
        <w:spacing w:line="276" w:lineRule="auto"/>
        <w:ind w:left="1200"/>
        <w:rPr>
          <w:rFonts w:ascii="Arial" w:hAnsi="Arial" w:cs="Arial"/>
          <w:color w:val="000000" w:themeColor="text1"/>
          <w:szCs w:val="24"/>
        </w:rPr>
      </w:pPr>
    </w:p>
    <w:p w14:paraId="593B4753" w14:textId="6ED227C3" w:rsidR="00C064E7" w:rsidRPr="00D23836" w:rsidRDefault="00C064E7" w:rsidP="00C064E7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 1</w:t>
      </w:r>
      <w:r w:rsidR="00EE2A7A">
        <w:rPr>
          <w:rFonts w:ascii="Arial" w:hAnsi="Arial" w:cs="Arial"/>
          <w:b/>
          <w:color w:val="000000"/>
          <w:sz w:val="24"/>
          <w:szCs w:val="24"/>
          <w:lang w:val="pl-PL"/>
        </w:rPr>
        <w:t>3</w:t>
      </w: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14:paraId="522C1C2F" w14:textId="77777777" w:rsidR="00C064E7" w:rsidRPr="00D23836" w:rsidRDefault="00C064E7" w:rsidP="00C064E7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Postanowienia końcowe. </w:t>
      </w:r>
    </w:p>
    <w:p w14:paraId="01421989" w14:textId="77777777" w:rsidR="00C064E7" w:rsidRPr="00D23836" w:rsidRDefault="00C064E7" w:rsidP="00C064E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A43CE" w14:textId="77777777" w:rsidR="00F16E45" w:rsidRPr="00D23836" w:rsidRDefault="00F16E45" w:rsidP="00487577">
      <w:pPr>
        <w:numPr>
          <w:ilvl w:val="0"/>
          <w:numId w:val="15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D2383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W sprawach nieunormowanych niniejszą umową mają zastosowanie przepisy kodeksu cywilnego.</w:t>
      </w:r>
    </w:p>
    <w:p w14:paraId="53682807" w14:textId="77777777" w:rsidR="00F16E45" w:rsidRPr="00D23836" w:rsidRDefault="00F16E45" w:rsidP="00487577">
      <w:pPr>
        <w:numPr>
          <w:ilvl w:val="0"/>
          <w:numId w:val="15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D2383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Wszelkie spory wynikające z realizacji niniejszej umowy będą rozstrzygane przez Sąd właściwy miejscowo dla ZTM w Lublinie.</w:t>
      </w:r>
    </w:p>
    <w:p w14:paraId="5DD472F3" w14:textId="77777777" w:rsidR="00F16E45" w:rsidRPr="00D23836" w:rsidRDefault="00F16E45" w:rsidP="00487577">
      <w:pPr>
        <w:numPr>
          <w:ilvl w:val="0"/>
          <w:numId w:val="15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D2383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Wszystkie zawiadomienia będą przesyłane na piśmie na adres Stron podany w niniejszej umowie lub inny wskazany pisemnie. Strony zobowiązują się do podania zmiany miejsca swojej siedziby lub adresu. W przypadku niepodania adresu, uważa się, że korespondencja wysłana pod ostatni adres ma skutek doręczenia.</w:t>
      </w:r>
    </w:p>
    <w:p w14:paraId="3A4ACF63" w14:textId="77777777" w:rsidR="00F16E45" w:rsidRPr="00D23836" w:rsidRDefault="00F16E45" w:rsidP="00487577">
      <w:pPr>
        <w:numPr>
          <w:ilvl w:val="0"/>
          <w:numId w:val="15"/>
        </w:numPr>
        <w:tabs>
          <w:tab w:val="clear" w:pos="288"/>
        </w:tabs>
        <w:spacing w:line="276" w:lineRule="auto"/>
        <w:ind w:left="426" w:hanging="398"/>
        <w:jc w:val="both"/>
        <w:rPr>
          <w:rFonts w:ascii="Arial" w:hAnsi="Arial" w:cs="Arial"/>
          <w:color w:val="000000"/>
          <w:spacing w:val="-1"/>
          <w:sz w:val="24"/>
          <w:szCs w:val="24"/>
          <w:lang w:val="pl-PL"/>
        </w:rPr>
      </w:pPr>
      <w:r w:rsidRPr="00D23836">
        <w:rPr>
          <w:rFonts w:ascii="Arial" w:hAnsi="Arial" w:cs="Arial"/>
          <w:color w:val="000000"/>
          <w:spacing w:val="-1"/>
          <w:sz w:val="24"/>
          <w:szCs w:val="24"/>
          <w:lang w:val="pl-PL"/>
        </w:rPr>
        <w:t>Jeżeli jedno lub więcej z postanowień niniejszej umowy okaże się nieważne z mocy prawa, lub wykonanie go będzie niemożliwe, pozostałe postanowienia pozostaną w mocy, zaś strony podejmą rozmowy w celu stosownej zmiany lub uzupełnienia umowy.</w:t>
      </w:r>
    </w:p>
    <w:p w14:paraId="6302CD26" w14:textId="77777777" w:rsidR="00874357" w:rsidRPr="00D23836" w:rsidRDefault="00874357" w:rsidP="00C064E7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74BF2C36" w14:textId="3398FDA7" w:rsidR="00F16E45" w:rsidRPr="00D23836" w:rsidRDefault="00F16E45" w:rsidP="00C064E7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§ 1</w:t>
      </w:r>
      <w:r w:rsidR="00EE2A7A">
        <w:rPr>
          <w:rFonts w:ascii="Arial" w:hAnsi="Arial" w:cs="Arial"/>
          <w:b/>
          <w:color w:val="000000"/>
          <w:sz w:val="24"/>
          <w:szCs w:val="24"/>
          <w:lang w:val="pl-PL"/>
        </w:rPr>
        <w:t>4</w:t>
      </w:r>
      <w:r w:rsidRPr="00D23836">
        <w:rPr>
          <w:rFonts w:ascii="Arial" w:hAnsi="Arial" w:cs="Arial"/>
          <w:b/>
          <w:color w:val="000000"/>
          <w:sz w:val="24"/>
          <w:szCs w:val="24"/>
          <w:lang w:val="pl-PL"/>
        </w:rPr>
        <w:t>.</w:t>
      </w:r>
    </w:p>
    <w:p w14:paraId="65100F06" w14:textId="77777777" w:rsidR="00F16E45" w:rsidRPr="00D23836" w:rsidRDefault="00F16E45" w:rsidP="00487577">
      <w:pPr>
        <w:pStyle w:val="Akapitzlist"/>
        <w:numPr>
          <w:ilvl w:val="0"/>
          <w:numId w:val="16"/>
        </w:numPr>
        <w:tabs>
          <w:tab w:val="clear" w:pos="360"/>
        </w:tabs>
        <w:spacing w:after="0"/>
        <w:ind w:left="426" w:hanging="384"/>
        <w:rPr>
          <w:rFonts w:ascii="Arial" w:hAnsi="Arial" w:cs="Arial"/>
          <w:sz w:val="24"/>
          <w:szCs w:val="24"/>
        </w:rPr>
      </w:pPr>
      <w:r w:rsidRPr="00D23836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341D3950" w14:textId="77777777" w:rsidR="00F16E45" w:rsidRPr="00D23836" w:rsidRDefault="00F16E45" w:rsidP="00487577">
      <w:pPr>
        <w:pStyle w:val="Akapitzlist"/>
        <w:numPr>
          <w:ilvl w:val="0"/>
          <w:numId w:val="16"/>
        </w:numPr>
        <w:tabs>
          <w:tab w:val="clear" w:pos="360"/>
        </w:tabs>
        <w:spacing w:after="0"/>
        <w:ind w:left="426" w:hanging="384"/>
        <w:rPr>
          <w:rFonts w:ascii="Arial" w:hAnsi="Arial" w:cs="Arial"/>
          <w:sz w:val="24"/>
          <w:szCs w:val="24"/>
        </w:rPr>
      </w:pPr>
      <w:r w:rsidRPr="00D23836">
        <w:rPr>
          <w:rFonts w:ascii="Arial" w:hAnsi="Arial" w:cs="Arial"/>
          <w:sz w:val="24"/>
          <w:szCs w:val="24"/>
        </w:rPr>
        <w:t>Integralną częścią niniejszej umowy są następujące załączniki:</w:t>
      </w:r>
    </w:p>
    <w:p w14:paraId="602C8DA0" w14:textId="49C0E758" w:rsidR="00F16E45" w:rsidRPr="00D23836" w:rsidRDefault="00F16E45" w:rsidP="004875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3836">
        <w:rPr>
          <w:rFonts w:ascii="Arial" w:hAnsi="Arial" w:cs="Arial"/>
          <w:sz w:val="24"/>
          <w:szCs w:val="24"/>
        </w:rPr>
        <w:t xml:space="preserve">Załącznik nr 1 </w:t>
      </w:r>
      <w:r w:rsidR="00B9054A">
        <w:rPr>
          <w:rFonts w:ascii="Arial" w:hAnsi="Arial" w:cs="Arial"/>
          <w:sz w:val="24"/>
          <w:szCs w:val="24"/>
        </w:rPr>
        <w:t>-</w:t>
      </w:r>
      <w:r w:rsidRPr="00D23836">
        <w:rPr>
          <w:rFonts w:ascii="Arial" w:hAnsi="Arial" w:cs="Arial"/>
          <w:sz w:val="24"/>
          <w:szCs w:val="24"/>
        </w:rPr>
        <w:t xml:space="preserve"> 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Wykaz biletów przeznaczonych do </w:t>
      </w:r>
      <w:r w:rsidR="001A1AE5">
        <w:rPr>
          <w:rFonts w:ascii="Arial" w:hAnsi="Arial" w:cs="Arial"/>
          <w:color w:val="000000"/>
          <w:spacing w:val="4"/>
          <w:sz w:val="24"/>
          <w:szCs w:val="24"/>
        </w:rPr>
        <w:t>sprzedaży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61420">
        <w:rPr>
          <w:rFonts w:ascii="Arial" w:hAnsi="Arial" w:cs="Arial"/>
          <w:color w:val="000000"/>
          <w:spacing w:val="4"/>
          <w:sz w:val="24"/>
          <w:szCs w:val="24"/>
        </w:rPr>
        <w:t>przy wykorzystaniu a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 xml:space="preserve">plikacji mobilnej </w:t>
      </w:r>
      <w:r w:rsidR="00F61420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D23836">
        <w:rPr>
          <w:rFonts w:ascii="Arial" w:hAnsi="Arial" w:cs="Arial"/>
          <w:color w:val="000000"/>
          <w:spacing w:val="4"/>
          <w:sz w:val="24"/>
          <w:szCs w:val="24"/>
        </w:rPr>
        <w:t>peratora.</w:t>
      </w:r>
    </w:p>
    <w:sectPr w:rsidR="00F16E45" w:rsidRPr="00D23836" w:rsidSect="00211C81">
      <w:headerReference w:type="default" r:id="rId11"/>
      <w:footerReference w:type="default" r:id="rId12"/>
      <w:pgSz w:w="11906" w:h="16838"/>
      <w:pgMar w:top="159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982E" w14:textId="77777777" w:rsidR="0047743D" w:rsidRDefault="0047743D" w:rsidP="00DD160E">
      <w:r>
        <w:separator/>
      </w:r>
    </w:p>
  </w:endnote>
  <w:endnote w:type="continuationSeparator" w:id="0">
    <w:p w14:paraId="1089B99E" w14:textId="77777777" w:rsidR="0047743D" w:rsidRDefault="0047743D" w:rsidP="00DD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BA30" w14:textId="77777777" w:rsidR="00DD160E" w:rsidRDefault="00DD160E" w:rsidP="00DD16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2691" w:rsidRPr="00A02691">
      <w:rPr>
        <w:b/>
        <w:bCs/>
        <w:noProof/>
        <w:lang w:val="pl-PL"/>
      </w:rPr>
      <w:t>10</w:t>
    </w:r>
    <w:r>
      <w:rPr>
        <w:b/>
        <w:bCs/>
      </w:rPr>
      <w:fldChar w:fldCharType="end"/>
    </w:r>
    <w:r>
      <w:rPr>
        <w:b/>
        <w:bCs/>
        <w:lang w:val="pl-PL"/>
      </w:rPr>
      <w:t xml:space="preserve"> </w:t>
    </w:r>
    <w:r>
      <w:rPr>
        <w:lang w:val="pl-PL"/>
      </w:rPr>
      <w:t>|</w:t>
    </w:r>
    <w:r>
      <w:rPr>
        <w:b/>
        <w:bCs/>
        <w:lang w:val="pl-PL"/>
      </w:rPr>
      <w:t xml:space="preserve"> </w:t>
    </w:r>
    <w:r>
      <w:rPr>
        <w:color w:val="7F7F7F" w:themeColor="background1" w:themeShade="7F"/>
        <w:spacing w:val="60"/>
        <w:lang w:val="pl-PL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D8ED" w14:textId="77777777" w:rsidR="0047743D" w:rsidRDefault="0047743D" w:rsidP="00DD160E">
      <w:r>
        <w:separator/>
      </w:r>
    </w:p>
  </w:footnote>
  <w:footnote w:type="continuationSeparator" w:id="0">
    <w:p w14:paraId="04525D98" w14:textId="77777777" w:rsidR="0047743D" w:rsidRDefault="0047743D" w:rsidP="00DD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85B" w14:textId="5EAAB07E" w:rsidR="0030339B" w:rsidRPr="004D2E28" w:rsidRDefault="004D2E28" w:rsidP="004D2E28">
    <w:pPr>
      <w:pStyle w:val="Nagwek3"/>
      <w:rPr>
        <w:rFonts w:ascii="Arial" w:hAnsi="Arial" w:cs="Arial"/>
        <w:color w:val="auto"/>
        <w:sz w:val="22"/>
        <w:szCs w:val="22"/>
      </w:rPr>
    </w:pPr>
    <w:r w:rsidRPr="004D2E28">
      <w:rPr>
        <w:rFonts w:ascii="Arial" w:hAnsi="Arial" w:cs="Arial"/>
        <w:b w:val="0"/>
        <w:color w:val="auto"/>
        <w:sz w:val="22"/>
        <w:szCs w:val="22"/>
      </w:rPr>
      <w:t>EB</w:t>
    </w:r>
    <w:r w:rsidRPr="004D2E28">
      <w:rPr>
        <w:rFonts w:ascii="Arial" w:hAnsi="Arial" w:cs="Arial"/>
        <w:color w:val="auto"/>
        <w:sz w:val="22"/>
        <w:szCs w:val="22"/>
      </w:rPr>
      <w:t>. 370.3.2021</w:t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</w:r>
    <w:r w:rsidRPr="004D2E28">
      <w:rPr>
        <w:rFonts w:ascii="Arial" w:hAnsi="Arial" w:cs="Arial"/>
        <w:color w:val="auto"/>
        <w:sz w:val="22"/>
        <w:szCs w:val="22"/>
      </w:rPr>
      <w:tab/>
      <w:t xml:space="preserve">      </w:t>
    </w:r>
    <w:r>
      <w:rPr>
        <w:rFonts w:ascii="Arial" w:hAnsi="Arial" w:cs="Arial"/>
        <w:color w:val="auto"/>
        <w:sz w:val="22"/>
        <w:szCs w:val="22"/>
      </w:rPr>
      <w:t xml:space="preserve">  </w:t>
    </w:r>
    <w:r w:rsidR="0030339B" w:rsidRPr="004D2E28">
      <w:rPr>
        <w:rFonts w:ascii="Arial" w:hAnsi="Arial" w:cs="Arial"/>
        <w:color w:val="auto"/>
        <w:sz w:val="22"/>
        <w:szCs w:val="22"/>
      </w:rPr>
      <w:t>Załącznik nr 2</w:t>
    </w:r>
  </w:p>
  <w:p w14:paraId="656EFE87" w14:textId="77777777" w:rsidR="0030339B" w:rsidRPr="004D2E28" w:rsidRDefault="0030339B" w:rsidP="0030339B">
    <w:pPr>
      <w:pStyle w:val="Nagwek"/>
      <w:jc w:val="right"/>
      <w:rPr>
        <w:rFonts w:ascii="Arial" w:hAnsi="Arial" w:cs="Arial"/>
        <w:sz w:val="20"/>
        <w:szCs w:val="20"/>
      </w:rPr>
    </w:pPr>
    <w:proofErr w:type="spellStart"/>
    <w:r w:rsidRPr="004D2E28">
      <w:rPr>
        <w:rFonts w:ascii="Arial" w:hAnsi="Arial" w:cs="Arial"/>
        <w:sz w:val="20"/>
        <w:szCs w:val="20"/>
      </w:rPr>
      <w:t>do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zaproszenia</w:t>
    </w:r>
    <w:proofErr w:type="spellEnd"/>
    <w:r w:rsidRPr="004D2E28">
      <w:rPr>
        <w:rFonts w:ascii="Arial" w:hAnsi="Arial" w:cs="Arial"/>
        <w:sz w:val="20"/>
        <w:szCs w:val="20"/>
      </w:rPr>
      <w:t xml:space="preserve"> do </w:t>
    </w:r>
    <w:proofErr w:type="spellStart"/>
    <w:r w:rsidRPr="004D2E28">
      <w:rPr>
        <w:rFonts w:ascii="Arial" w:hAnsi="Arial" w:cs="Arial"/>
        <w:sz w:val="20"/>
        <w:szCs w:val="20"/>
      </w:rPr>
      <w:t>składania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wniosków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</w:p>
  <w:p w14:paraId="26A5240F" w14:textId="5FB5200D" w:rsidR="0030339B" w:rsidRPr="004D2E28" w:rsidRDefault="0030339B" w:rsidP="0030339B">
    <w:pPr>
      <w:pStyle w:val="Nagwek"/>
      <w:jc w:val="right"/>
      <w:rPr>
        <w:rFonts w:ascii="Arial" w:hAnsi="Arial" w:cs="Arial"/>
        <w:sz w:val="20"/>
        <w:szCs w:val="20"/>
      </w:rPr>
    </w:pPr>
    <w:r w:rsidRPr="004D2E28">
      <w:rPr>
        <w:rFonts w:ascii="Arial" w:hAnsi="Arial" w:cs="Arial"/>
        <w:sz w:val="20"/>
        <w:szCs w:val="20"/>
      </w:rPr>
      <w:t xml:space="preserve">o </w:t>
    </w:r>
    <w:proofErr w:type="spellStart"/>
    <w:r w:rsidRPr="004D2E28">
      <w:rPr>
        <w:rFonts w:ascii="Arial" w:hAnsi="Arial" w:cs="Arial"/>
        <w:sz w:val="20"/>
        <w:szCs w:val="20"/>
      </w:rPr>
      <w:t>zawarcie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umowy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sprzedaży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elektronicznych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biletów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czasowych</w:t>
    </w:r>
    <w:proofErr w:type="spellEnd"/>
    <w:r w:rsidRPr="004D2E28">
      <w:rPr>
        <w:rFonts w:ascii="Arial" w:hAnsi="Arial" w:cs="Arial"/>
        <w:sz w:val="20"/>
        <w:szCs w:val="20"/>
      </w:rPr>
      <w:t xml:space="preserve"> ZTM w </w:t>
    </w:r>
    <w:proofErr w:type="spellStart"/>
    <w:r w:rsidRPr="004D2E28">
      <w:rPr>
        <w:rFonts w:ascii="Arial" w:hAnsi="Arial" w:cs="Arial"/>
        <w:sz w:val="20"/>
        <w:szCs w:val="20"/>
      </w:rPr>
      <w:t>Lublinie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="00F61420" w:rsidRPr="004D2E28">
      <w:rPr>
        <w:rFonts w:ascii="Arial" w:hAnsi="Arial" w:cs="Arial"/>
        <w:sz w:val="20"/>
        <w:szCs w:val="20"/>
      </w:rPr>
      <w:t>przy</w:t>
    </w:r>
    <w:proofErr w:type="spellEnd"/>
    <w:r w:rsidR="00F61420" w:rsidRPr="004D2E28">
      <w:rPr>
        <w:rFonts w:ascii="Arial" w:hAnsi="Arial" w:cs="Arial"/>
        <w:sz w:val="20"/>
        <w:szCs w:val="20"/>
      </w:rPr>
      <w:t xml:space="preserve"> </w:t>
    </w:r>
    <w:proofErr w:type="spellStart"/>
    <w:r w:rsidR="00F61420" w:rsidRPr="004D2E28">
      <w:rPr>
        <w:rFonts w:ascii="Arial" w:hAnsi="Arial" w:cs="Arial"/>
        <w:sz w:val="20"/>
        <w:szCs w:val="20"/>
      </w:rPr>
      <w:t>wykorzystaniu</w:t>
    </w:r>
    <w:proofErr w:type="spellEnd"/>
    <w:r w:rsidR="00F61420"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aplikacji</w:t>
    </w:r>
    <w:proofErr w:type="spellEnd"/>
    <w:r w:rsidRPr="004D2E28">
      <w:rPr>
        <w:rFonts w:ascii="Arial" w:hAnsi="Arial" w:cs="Arial"/>
        <w:sz w:val="20"/>
        <w:szCs w:val="20"/>
      </w:rPr>
      <w:t xml:space="preserve"> </w:t>
    </w:r>
    <w:proofErr w:type="spellStart"/>
    <w:r w:rsidRPr="004D2E28">
      <w:rPr>
        <w:rFonts w:ascii="Arial" w:hAnsi="Arial" w:cs="Arial"/>
        <w:sz w:val="20"/>
        <w:szCs w:val="20"/>
      </w:rPr>
      <w:t>mobiln</w:t>
    </w:r>
    <w:r w:rsidR="00F61420" w:rsidRPr="004D2E28">
      <w:rPr>
        <w:rFonts w:ascii="Arial" w:hAnsi="Arial" w:cs="Arial"/>
        <w:sz w:val="20"/>
        <w:szCs w:val="20"/>
      </w:rPr>
      <w:t>ej</w:t>
    </w:r>
    <w:proofErr w:type="spellEnd"/>
    <w:r w:rsidR="00F61420" w:rsidRPr="004D2E28">
      <w:rPr>
        <w:rFonts w:ascii="Arial" w:hAnsi="Arial" w:cs="Arial"/>
        <w:sz w:val="20"/>
        <w:szCs w:val="20"/>
      </w:rPr>
      <w:t xml:space="preserve"> </w:t>
    </w:r>
    <w:proofErr w:type="spellStart"/>
    <w:r w:rsidR="00F61420" w:rsidRPr="004D2E28">
      <w:rPr>
        <w:rFonts w:ascii="Arial" w:hAnsi="Arial" w:cs="Arial"/>
        <w:sz w:val="20"/>
        <w:szCs w:val="20"/>
      </w:rPr>
      <w:t>Operatora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626A6"/>
    <w:multiLevelType w:val="hybridMultilevel"/>
    <w:tmpl w:val="FFE6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209"/>
    <w:multiLevelType w:val="hybridMultilevel"/>
    <w:tmpl w:val="742C435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1528A"/>
    <w:multiLevelType w:val="hybridMultilevel"/>
    <w:tmpl w:val="38906468"/>
    <w:lvl w:ilvl="0" w:tplc="5F546C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DB016C"/>
    <w:multiLevelType w:val="multilevel"/>
    <w:tmpl w:val="4C0E0B54"/>
    <w:numStyleLink w:val="Zaimportowanystyl4"/>
  </w:abstractNum>
  <w:abstractNum w:abstractNumId="5" w15:restartNumberingAfterBreak="0">
    <w:nsid w:val="1C4E123F"/>
    <w:multiLevelType w:val="hybridMultilevel"/>
    <w:tmpl w:val="F4B2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016B"/>
    <w:multiLevelType w:val="multilevel"/>
    <w:tmpl w:val="9444580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 w:hint="default"/>
        <w:strike w:val="0"/>
        <w:color w:val="000000"/>
        <w:spacing w:val="4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B05EC1"/>
    <w:multiLevelType w:val="hybridMultilevel"/>
    <w:tmpl w:val="3CAE693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CD3626"/>
    <w:multiLevelType w:val="hybridMultilevel"/>
    <w:tmpl w:val="FFE6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6FA7"/>
    <w:multiLevelType w:val="multilevel"/>
    <w:tmpl w:val="4C0E0B54"/>
    <w:styleLink w:val="Zaimportowanystyl4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B37132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1152E1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96363"/>
    <w:multiLevelType w:val="multilevel"/>
    <w:tmpl w:val="18DE7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D794A"/>
    <w:multiLevelType w:val="multilevel"/>
    <w:tmpl w:val="AEBAA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959FE"/>
    <w:multiLevelType w:val="multilevel"/>
    <w:tmpl w:val="9C2C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8F6630F"/>
    <w:multiLevelType w:val="hybridMultilevel"/>
    <w:tmpl w:val="72408AE4"/>
    <w:lvl w:ilvl="0" w:tplc="FFFFFFFF">
      <w:start w:val="1"/>
      <w:numFmt w:val="low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DE7DC4"/>
    <w:multiLevelType w:val="multilevel"/>
    <w:tmpl w:val="58228806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6A366F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65403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714148"/>
    <w:multiLevelType w:val="hybridMultilevel"/>
    <w:tmpl w:val="3CAE6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962C12"/>
    <w:multiLevelType w:val="multilevel"/>
    <w:tmpl w:val="E432EE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7A2EA5"/>
    <w:multiLevelType w:val="multilevel"/>
    <w:tmpl w:val="FC0279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eastAsiaTheme="minorHAnsi" w:hAnsi="Verdana" w:cs="Tahoma"/>
        <w:strike w:val="0"/>
        <w:color w:val="000000"/>
        <w:spacing w:val="1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453033"/>
    <w:multiLevelType w:val="hybridMultilevel"/>
    <w:tmpl w:val="80BE7094"/>
    <w:styleLink w:val="Zaimportowanystyl8"/>
    <w:lvl w:ilvl="0" w:tplc="3746F5A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1A068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0A3E1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6225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CB3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22F2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68DB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D21B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DAC9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16E3785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25403"/>
    <w:multiLevelType w:val="hybridMultilevel"/>
    <w:tmpl w:val="72408AE4"/>
    <w:lvl w:ilvl="0" w:tplc="04150019">
      <w:start w:val="1"/>
      <w:numFmt w:val="low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8EA56BC"/>
    <w:multiLevelType w:val="hybridMultilevel"/>
    <w:tmpl w:val="7E4EF362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5B226F83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7262F"/>
    <w:multiLevelType w:val="hybridMultilevel"/>
    <w:tmpl w:val="F252EC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6F1F6A"/>
    <w:multiLevelType w:val="hybridMultilevel"/>
    <w:tmpl w:val="B9DE3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67761"/>
    <w:multiLevelType w:val="multilevel"/>
    <w:tmpl w:val="8E2C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1D29B6"/>
    <w:multiLevelType w:val="hybridMultilevel"/>
    <w:tmpl w:val="E5E65A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6918B6"/>
    <w:multiLevelType w:val="hybridMultilevel"/>
    <w:tmpl w:val="6F78D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76E83"/>
    <w:multiLevelType w:val="multilevel"/>
    <w:tmpl w:val="FC0C2538"/>
    <w:styleLink w:val="Zaimportowanystyl3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2DB7CB6"/>
    <w:multiLevelType w:val="multilevel"/>
    <w:tmpl w:val="C082DF0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3D2C70"/>
    <w:multiLevelType w:val="multilevel"/>
    <w:tmpl w:val="508A30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806494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221DB8"/>
    <w:multiLevelType w:val="hybridMultilevel"/>
    <w:tmpl w:val="A2A63790"/>
    <w:styleLink w:val="Zaimportowanystyl5"/>
    <w:lvl w:ilvl="0" w:tplc="E63AF28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8F5F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CD5A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243B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80446E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0C612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C2D26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720DD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201D6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70790922">
    <w:abstractNumId w:val="6"/>
  </w:num>
  <w:num w:numId="2" w16cid:durableId="1659338343">
    <w:abstractNumId w:val="8"/>
  </w:num>
  <w:num w:numId="3" w16cid:durableId="91436938">
    <w:abstractNumId w:val="9"/>
  </w:num>
  <w:num w:numId="4" w16cid:durableId="1221549781">
    <w:abstractNumId w:val="1"/>
  </w:num>
  <w:num w:numId="5" w16cid:durableId="936905149">
    <w:abstractNumId w:val="4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99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99"/>
          </w:tabs>
          <w:ind w:left="1364" w:hanging="57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.%5."/>
        <w:lvlJc w:val="left"/>
        <w:pPr>
          <w:ind w:left="2232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.%5.%6."/>
        <w:lvlJc w:val="left"/>
        <w:pPr>
          <w:tabs>
            <w:tab w:val="left" w:pos="1800"/>
          </w:tabs>
          <w:ind w:left="2736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4.%5.%6.%7."/>
        <w:lvlJc w:val="left"/>
        <w:pPr>
          <w:tabs>
            <w:tab w:val="left" w:pos="1800"/>
          </w:tabs>
          <w:ind w:left="3240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4.%5.%6.%7.%8."/>
        <w:lvlJc w:val="left"/>
        <w:pPr>
          <w:tabs>
            <w:tab w:val="left" w:pos="1800"/>
          </w:tabs>
          <w:ind w:left="3744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4.%5.%6.%7.%8.%9."/>
        <w:lvlJc w:val="left"/>
        <w:pPr>
          <w:tabs>
            <w:tab w:val="left" w:pos="1800"/>
          </w:tabs>
          <w:ind w:left="4320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01892875">
    <w:abstractNumId w:val="33"/>
  </w:num>
  <w:num w:numId="7" w16cid:durableId="1912426566">
    <w:abstractNumId w:val="37"/>
  </w:num>
  <w:num w:numId="8" w16cid:durableId="219632715">
    <w:abstractNumId w:val="18"/>
  </w:num>
  <w:num w:numId="9" w16cid:durableId="368799270">
    <w:abstractNumId w:val="13"/>
  </w:num>
  <w:num w:numId="10" w16cid:durableId="768432011">
    <w:abstractNumId w:val="10"/>
  </w:num>
  <w:num w:numId="11" w16cid:durableId="1343972437">
    <w:abstractNumId w:val="29"/>
  </w:num>
  <w:num w:numId="12" w16cid:durableId="641925153">
    <w:abstractNumId w:val="23"/>
  </w:num>
  <w:num w:numId="13" w16cid:durableId="710571501">
    <w:abstractNumId w:val="26"/>
  </w:num>
  <w:num w:numId="14" w16cid:durableId="1684622936">
    <w:abstractNumId w:val="11"/>
  </w:num>
  <w:num w:numId="15" w16cid:durableId="1098604701">
    <w:abstractNumId w:val="34"/>
  </w:num>
  <w:num w:numId="16" w16cid:durableId="1391423096">
    <w:abstractNumId w:val="22"/>
  </w:num>
  <w:num w:numId="17" w16cid:durableId="462231290">
    <w:abstractNumId w:val="32"/>
  </w:num>
  <w:num w:numId="18" w16cid:durableId="483742121">
    <w:abstractNumId w:val="36"/>
  </w:num>
  <w:num w:numId="19" w16cid:durableId="1910534565">
    <w:abstractNumId w:val="21"/>
  </w:num>
  <w:num w:numId="20" w16cid:durableId="1307972170">
    <w:abstractNumId w:val="15"/>
  </w:num>
  <w:num w:numId="21" w16cid:durableId="737825287">
    <w:abstractNumId w:val="30"/>
  </w:num>
  <w:num w:numId="22" w16cid:durableId="1190997361">
    <w:abstractNumId w:val="27"/>
  </w:num>
  <w:num w:numId="23" w16cid:durableId="1580559154">
    <w:abstractNumId w:val="20"/>
  </w:num>
  <w:num w:numId="24" w16cid:durableId="1030112440">
    <w:abstractNumId w:val="17"/>
  </w:num>
  <w:num w:numId="25" w16cid:durableId="140972908">
    <w:abstractNumId w:val="25"/>
  </w:num>
  <w:num w:numId="26" w16cid:durableId="1828284520">
    <w:abstractNumId w:val="7"/>
  </w:num>
  <w:num w:numId="27" w16cid:durableId="1582834488">
    <w:abstractNumId w:val="16"/>
  </w:num>
  <w:num w:numId="28" w16cid:durableId="1181622819">
    <w:abstractNumId w:val="3"/>
  </w:num>
  <w:num w:numId="29" w16cid:durableId="1714428225">
    <w:abstractNumId w:val="12"/>
  </w:num>
  <w:num w:numId="30" w16cid:durableId="156252380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84"/>
          </w:tabs>
          <w:ind w:left="999" w:hanging="4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999"/>
          </w:tabs>
          <w:ind w:left="1364" w:hanging="57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999"/>
          </w:tabs>
          <w:ind w:left="1728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9"/>
          </w:tabs>
          <w:ind w:left="2232" w:hanging="10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999"/>
          </w:tabs>
          <w:ind w:left="2736" w:hanging="10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999"/>
          </w:tabs>
          <w:ind w:left="3240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999"/>
          </w:tabs>
          <w:ind w:left="3744" w:hanging="14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4"/>
            <w:tab w:val="left" w:pos="999"/>
          </w:tabs>
          <w:ind w:left="4320" w:hanging="180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667900570">
    <w:abstractNumId w:val="19"/>
  </w:num>
  <w:num w:numId="32" w16cid:durableId="286547525">
    <w:abstractNumId w:val="5"/>
  </w:num>
  <w:num w:numId="33" w16cid:durableId="913472390">
    <w:abstractNumId w:val="24"/>
  </w:num>
  <w:num w:numId="34" w16cid:durableId="295263110">
    <w:abstractNumId w:val="28"/>
  </w:num>
  <w:num w:numId="35" w16cid:durableId="284779242">
    <w:abstractNumId w:val="35"/>
  </w:num>
  <w:num w:numId="36" w16cid:durableId="1583492734">
    <w:abstractNumId w:val="14"/>
  </w:num>
  <w:num w:numId="37" w16cid:durableId="1462072006">
    <w:abstractNumId w:val="31"/>
  </w:num>
  <w:num w:numId="38" w16cid:durableId="124538156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6"/>
    <w:rsid w:val="00000283"/>
    <w:rsid w:val="000218A2"/>
    <w:rsid w:val="00037810"/>
    <w:rsid w:val="0006011E"/>
    <w:rsid w:val="00080B76"/>
    <w:rsid w:val="000C2EFE"/>
    <w:rsid w:val="000D1CBB"/>
    <w:rsid w:val="000E5A11"/>
    <w:rsid w:val="000F34B9"/>
    <w:rsid w:val="00121850"/>
    <w:rsid w:val="00143324"/>
    <w:rsid w:val="00152ECD"/>
    <w:rsid w:val="001A1AE5"/>
    <w:rsid w:val="001B0EE8"/>
    <w:rsid w:val="001D06B6"/>
    <w:rsid w:val="001D3B8A"/>
    <w:rsid w:val="00211C81"/>
    <w:rsid w:val="00257182"/>
    <w:rsid w:val="002646AA"/>
    <w:rsid w:val="002A06FA"/>
    <w:rsid w:val="002D4F64"/>
    <w:rsid w:val="002E1939"/>
    <w:rsid w:val="002F3CDC"/>
    <w:rsid w:val="0030339B"/>
    <w:rsid w:val="0033565D"/>
    <w:rsid w:val="00347650"/>
    <w:rsid w:val="00382D04"/>
    <w:rsid w:val="003B12AA"/>
    <w:rsid w:val="003B504C"/>
    <w:rsid w:val="003B5CCF"/>
    <w:rsid w:val="00433940"/>
    <w:rsid w:val="0043632D"/>
    <w:rsid w:val="00440BC8"/>
    <w:rsid w:val="00441DC8"/>
    <w:rsid w:val="0044314E"/>
    <w:rsid w:val="00467B14"/>
    <w:rsid w:val="00473C52"/>
    <w:rsid w:val="0047743D"/>
    <w:rsid w:val="00487577"/>
    <w:rsid w:val="004A15C9"/>
    <w:rsid w:val="004D2E28"/>
    <w:rsid w:val="004D72F4"/>
    <w:rsid w:val="004F5679"/>
    <w:rsid w:val="00505F5F"/>
    <w:rsid w:val="00520E8F"/>
    <w:rsid w:val="00555330"/>
    <w:rsid w:val="00580506"/>
    <w:rsid w:val="0058490F"/>
    <w:rsid w:val="005A78A0"/>
    <w:rsid w:val="005D5C99"/>
    <w:rsid w:val="005E437F"/>
    <w:rsid w:val="006051E6"/>
    <w:rsid w:val="0064775C"/>
    <w:rsid w:val="006870BA"/>
    <w:rsid w:val="0068742E"/>
    <w:rsid w:val="00690248"/>
    <w:rsid w:val="006C385A"/>
    <w:rsid w:val="006D19F2"/>
    <w:rsid w:val="006E185B"/>
    <w:rsid w:val="00702696"/>
    <w:rsid w:val="0071647F"/>
    <w:rsid w:val="00732194"/>
    <w:rsid w:val="0075240F"/>
    <w:rsid w:val="007757B0"/>
    <w:rsid w:val="0078784A"/>
    <w:rsid w:val="00793754"/>
    <w:rsid w:val="007A5764"/>
    <w:rsid w:val="007E7BA2"/>
    <w:rsid w:val="007F4E2A"/>
    <w:rsid w:val="00813772"/>
    <w:rsid w:val="00851557"/>
    <w:rsid w:val="00874357"/>
    <w:rsid w:val="0089636C"/>
    <w:rsid w:val="008B2256"/>
    <w:rsid w:val="008C7605"/>
    <w:rsid w:val="008F0AC9"/>
    <w:rsid w:val="008F75EF"/>
    <w:rsid w:val="0092639A"/>
    <w:rsid w:val="00930B7E"/>
    <w:rsid w:val="0093183E"/>
    <w:rsid w:val="00954E85"/>
    <w:rsid w:val="00983748"/>
    <w:rsid w:val="00995B64"/>
    <w:rsid w:val="009B6762"/>
    <w:rsid w:val="009D42F8"/>
    <w:rsid w:val="009D4A2C"/>
    <w:rsid w:val="009E0C50"/>
    <w:rsid w:val="009E32E4"/>
    <w:rsid w:val="00A02691"/>
    <w:rsid w:val="00A05D22"/>
    <w:rsid w:val="00A1104A"/>
    <w:rsid w:val="00A235CC"/>
    <w:rsid w:val="00A7491D"/>
    <w:rsid w:val="00A83AF1"/>
    <w:rsid w:val="00A875A6"/>
    <w:rsid w:val="00A92E70"/>
    <w:rsid w:val="00AA68EC"/>
    <w:rsid w:val="00AB3FF5"/>
    <w:rsid w:val="00AB54DB"/>
    <w:rsid w:val="00AC254E"/>
    <w:rsid w:val="00AC4082"/>
    <w:rsid w:val="00AD1BC8"/>
    <w:rsid w:val="00AD2119"/>
    <w:rsid w:val="00AE038D"/>
    <w:rsid w:val="00AE1869"/>
    <w:rsid w:val="00B05999"/>
    <w:rsid w:val="00B066E7"/>
    <w:rsid w:val="00B4067B"/>
    <w:rsid w:val="00B43F2C"/>
    <w:rsid w:val="00B80FC5"/>
    <w:rsid w:val="00B81592"/>
    <w:rsid w:val="00B9054A"/>
    <w:rsid w:val="00B940B5"/>
    <w:rsid w:val="00B94839"/>
    <w:rsid w:val="00B95600"/>
    <w:rsid w:val="00BA308D"/>
    <w:rsid w:val="00BB3674"/>
    <w:rsid w:val="00BD122C"/>
    <w:rsid w:val="00BF496C"/>
    <w:rsid w:val="00C064E7"/>
    <w:rsid w:val="00C07F8B"/>
    <w:rsid w:val="00C1334F"/>
    <w:rsid w:val="00C8076D"/>
    <w:rsid w:val="00CB31AA"/>
    <w:rsid w:val="00CB3DFB"/>
    <w:rsid w:val="00CB6DEF"/>
    <w:rsid w:val="00CC0105"/>
    <w:rsid w:val="00CE60E2"/>
    <w:rsid w:val="00CF0441"/>
    <w:rsid w:val="00CF727A"/>
    <w:rsid w:val="00D05D23"/>
    <w:rsid w:val="00D17AA9"/>
    <w:rsid w:val="00D23836"/>
    <w:rsid w:val="00D254C2"/>
    <w:rsid w:val="00D31621"/>
    <w:rsid w:val="00D54FF4"/>
    <w:rsid w:val="00D610EE"/>
    <w:rsid w:val="00D855D4"/>
    <w:rsid w:val="00D93A4E"/>
    <w:rsid w:val="00DB3CA2"/>
    <w:rsid w:val="00DD160E"/>
    <w:rsid w:val="00E06E99"/>
    <w:rsid w:val="00E264DB"/>
    <w:rsid w:val="00E36A41"/>
    <w:rsid w:val="00E45B9F"/>
    <w:rsid w:val="00E542FA"/>
    <w:rsid w:val="00E61ABB"/>
    <w:rsid w:val="00E64D33"/>
    <w:rsid w:val="00E76BBE"/>
    <w:rsid w:val="00E80C3E"/>
    <w:rsid w:val="00EB191D"/>
    <w:rsid w:val="00EB1D93"/>
    <w:rsid w:val="00EE18CD"/>
    <w:rsid w:val="00EE2A7A"/>
    <w:rsid w:val="00F11DB5"/>
    <w:rsid w:val="00F16E45"/>
    <w:rsid w:val="00F46F1A"/>
    <w:rsid w:val="00F61420"/>
    <w:rsid w:val="00FA0EA1"/>
    <w:rsid w:val="00FD2D4D"/>
    <w:rsid w:val="00FE0E9A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E4AC7"/>
  <w15:docId w15:val="{C5E87B87-CA27-4266-A578-F1A0DA3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506"/>
    <w:pPr>
      <w:spacing w:after="0" w:line="240" w:lineRule="auto"/>
    </w:pPr>
    <w:rPr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D2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80506"/>
    <w:pPr>
      <w:spacing w:after="200" w:line="276" w:lineRule="auto"/>
      <w:ind w:left="720"/>
      <w:contextualSpacing/>
    </w:pPr>
    <w:rPr>
      <w:lang w:val="pl-PL"/>
    </w:rPr>
  </w:style>
  <w:style w:type="numbering" w:customStyle="1" w:styleId="Zaimportowanystyl4">
    <w:name w:val="Zaimportowany styl 4"/>
    <w:rsid w:val="001D3B8A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rsid w:val="00AD211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119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NumberList">
    <w:name w:val="Number List"/>
    <w:rsid w:val="00AD2119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  <w:style w:type="paragraph" w:styleId="NormalnyWeb">
    <w:name w:val="Normal (Web)"/>
    <w:basedOn w:val="Normalny"/>
    <w:uiPriority w:val="99"/>
    <w:unhideWhenUsed/>
    <w:rsid w:val="00AD211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AD21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character" w:styleId="Wyrnieniedelikatne">
    <w:name w:val="Subtle Emphasis"/>
    <w:basedOn w:val="Domylnaczcionkaakapitu"/>
    <w:uiPriority w:val="19"/>
    <w:qFormat/>
    <w:rsid w:val="00EB191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1"/>
    <w:rPr>
      <w:rFonts w:ascii="Tahoma" w:hAnsi="Tahoma" w:cs="Tahoma"/>
      <w:sz w:val="16"/>
      <w:szCs w:val="16"/>
      <w:lang w:val="en-US"/>
    </w:rPr>
  </w:style>
  <w:style w:type="numbering" w:customStyle="1" w:styleId="Zaimportowanystyl3">
    <w:name w:val="Zaimportowany styl 3"/>
    <w:rsid w:val="00A235CC"/>
    <w:pPr>
      <w:numPr>
        <w:numId w:val="6"/>
      </w:numPr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235CC"/>
  </w:style>
  <w:style w:type="numbering" w:customStyle="1" w:styleId="Zaimportowanystyl5">
    <w:name w:val="Zaimportowany styl 5"/>
    <w:rsid w:val="00E264DB"/>
    <w:pPr>
      <w:numPr>
        <w:numId w:val="7"/>
      </w:numPr>
    </w:pPr>
  </w:style>
  <w:style w:type="paragraph" w:customStyle="1" w:styleId="Default">
    <w:name w:val="Default"/>
    <w:rsid w:val="00AE186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Brak">
    <w:name w:val="Brak"/>
    <w:rsid w:val="00AE038D"/>
  </w:style>
  <w:style w:type="numbering" w:customStyle="1" w:styleId="Zaimportowanystyl8">
    <w:name w:val="Zaimportowany styl 8"/>
    <w:rsid w:val="00AE038D"/>
    <w:pPr>
      <w:numPr>
        <w:numId w:val="12"/>
      </w:numPr>
    </w:pPr>
  </w:style>
  <w:style w:type="character" w:styleId="Hipercze">
    <w:name w:val="Hyperlink"/>
    <w:basedOn w:val="Domylnaczcionkaakapitu"/>
    <w:uiPriority w:val="99"/>
    <w:rsid w:val="00F46F1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6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6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1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60E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D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D04"/>
    <w:rPr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68742E"/>
    <w:pPr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rsid w:val="004D2E2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D610EE"/>
    <w:pPr>
      <w:spacing w:after="0" w:line="240" w:lineRule="auto"/>
    </w:pPr>
    <w:rPr>
      <w:lang w:val="en-US"/>
    </w:rPr>
  </w:style>
  <w:style w:type="paragraph" w:customStyle="1" w:styleId="umowa">
    <w:name w:val="umowa"/>
    <w:basedOn w:val="Normalny"/>
    <w:rsid w:val="00D610EE"/>
    <w:pPr>
      <w:spacing w:line="100" w:lineRule="atLeast"/>
      <w:jc w:val="both"/>
    </w:pPr>
    <w:rPr>
      <w:rFonts w:ascii="Tahoma" w:eastAsia="Times New Roman" w:hAnsi="Tahoma" w:cs="Times New Roman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ilete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tm@ztm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bilete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302C-3B79-476E-A0D7-72724A81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3440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Musur</cp:lastModifiedBy>
  <cp:revision>9</cp:revision>
  <cp:lastPrinted>2023-03-31T10:39:00Z</cp:lastPrinted>
  <dcterms:created xsi:type="dcterms:W3CDTF">2023-02-24T12:39:00Z</dcterms:created>
  <dcterms:modified xsi:type="dcterms:W3CDTF">2023-03-31T10:39:00Z</dcterms:modified>
</cp:coreProperties>
</file>