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…………………………………                             ………………………. dnia …………….</w:t>
      </w:r>
    </w:p>
    <w:p w:rsidR="00752080" w:rsidRPr="007C1879" w:rsidRDefault="00752080" w:rsidP="007C18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(nazwa/pieczęć  wykonawcy)</w:t>
      </w:r>
    </w:p>
    <w:p w:rsidR="007C1879" w:rsidRDefault="007C1879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 Transportu Miejskiego w Lublinie</w:t>
      </w:r>
    </w:p>
    <w:p w:rsidR="00752080" w:rsidRPr="00752080" w:rsidRDefault="00C01885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</w:t>
      </w:r>
      <w:r w:rsidR="00752080"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l.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Nałęczowska 14</w:t>
      </w:r>
    </w:p>
    <w:p w:rsid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20-7</w:t>
      </w:r>
      <w:r w:rsidR="00C0188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0</w:t>
      </w: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 Lublin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Oferta</w:t>
      </w:r>
    </w:p>
    <w:p w:rsid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nawiązaniu do zapytania ofertowego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</w:t>
      </w:r>
      <w:r w:rsidR="006844D4" w:rsidRPr="006844D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„Zaprojektowanie, wykonanie i dostawa </w:t>
      </w:r>
      <w:r w:rsidR="00913A01">
        <w:rPr>
          <w:rFonts w:ascii="Times New Roman" w:eastAsia="Calibri" w:hAnsi="Times New Roman" w:cs="Times New Roman"/>
          <w:sz w:val="24"/>
          <w:szCs w:val="24"/>
          <w:lang w:eastAsia="pl-PL"/>
        </w:rPr>
        <w:t>kalendarzy na rok 2</w:t>
      </w:r>
      <w:r w:rsidR="00BE53F4">
        <w:rPr>
          <w:rFonts w:ascii="Times New Roman" w:eastAsia="Calibri" w:hAnsi="Times New Roman" w:cs="Times New Roman"/>
          <w:sz w:val="24"/>
          <w:szCs w:val="24"/>
          <w:lang w:eastAsia="pl-PL"/>
        </w:rPr>
        <w:t>02</w:t>
      </w:r>
      <w:r w:rsidR="000A470A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="006844D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potrzeby ZTM w Lublinie”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 składam poniższą ofertę:</w:t>
      </w:r>
    </w:p>
    <w:p w:rsidR="00752080" w:rsidRP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52080" w:rsidRPr="001F4490" w:rsidTr="0012525F">
        <w:tc>
          <w:tcPr>
            <w:tcW w:w="4606" w:type="dxa"/>
            <w:vAlign w:val="center"/>
          </w:tcPr>
          <w:p w:rsidR="00752080" w:rsidRPr="00143642" w:rsidRDefault="00752080" w:rsidP="0012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4606" w:type="dxa"/>
            <w:vAlign w:val="center"/>
          </w:tcPr>
          <w:p w:rsidR="00752080" w:rsidRPr="00143642" w:rsidRDefault="0012525F" w:rsidP="000A4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Zaprojektowanie, wykonanie i dostawa </w:t>
            </w:r>
            <w:r w:rsidR="00913A01">
              <w:rPr>
                <w:rFonts w:ascii="Times New Roman" w:hAnsi="Times New Roman" w:cs="Times New Roman"/>
                <w:b/>
                <w:sz w:val="24"/>
                <w:szCs w:val="24"/>
              </w:rPr>
              <w:t>kalendarzy na rok 20</w:t>
            </w:r>
            <w:r w:rsidR="00BE53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A47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5893">
              <w:rPr>
                <w:rFonts w:ascii="Times New Roman" w:hAnsi="Times New Roman" w:cs="Times New Roman"/>
                <w:b/>
                <w:sz w:val="24"/>
                <w:szCs w:val="24"/>
              </w:rPr>
              <w:t>na potrzeby ZTM w Lublinie</w:t>
            </w:r>
          </w:p>
        </w:tc>
      </w:tr>
      <w:tr w:rsidR="00752080" w:rsidRPr="001F4490" w:rsidTr="007C1879">
        <w:tc>
          <w:tcPr>
            <w:tcW w:w="4606" w:type="dxa"/>
            <w:vAlign w:val="center"/>
          </w:tcPr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</w:p>
        </w:tc>
        <w:tc>
          <w:tcPr>
            <w:tcW w:w="4606" w:type="dxa"/>
            <w:vAlign w:val="center"/>
          </w:tcPr>
          <w:p w:rsidR="000D1561" w:rsidRDefault="008352E4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Zarząd Transportu Miejskiego w Lublinie</w:t>
            </w:r>
          </w:p>
          <w:p w:rsidR="008352E4" w:rsidRDefault="00C01885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305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Nałęczowska 14</w:t>
            </w:r>
          </w:p>
          <w:p w:rsidR="00752080" w:rsidRPr="00143642" w:rsidRDefault="00305976" w:rsidP="00C01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20-7</w:t>
            </w:r>
            <w:r w:rsidR="00C018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Lublin</w:t>
            </w:r>
          </w:p>
        </w:tc>
      </w:tr>
      <w:tr w:rsidR="00752080" w:rsidRPr="001F4490" w:rsidTr="007C1879">
        <w:trPr>
          <w:trHeight w:val="450"/>
        </w:trPr>
        <w:tc>
          <w:tcPr>
            <w:tcW w:w="4606" w:type="dxa"/>
            <w:vMerge w:val="restart"/>
            <w:vAlign w:val="center"/>
          </w:tcPr>
          <w:p w:rsidR="00752080" w:rsidRDefault="00BD4CE3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wykonawcy 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z numerem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:rsidR="00425473" w:rsidRPr="00143642" w:rsidRDefault="00425473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752080" w:rsidRPr="00143642" w:rsidRDefault="00BD4CE3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Default="00752080" w:rsidP="007C1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1879" w:rsidRPr="00143642" w:rsidRDefault="007C1879" w:rsidP="007C1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E29" w:rsidRPr="001F4490" w:rsidTr="003F265A">
        <w:trPr>
          <w:trHeight w:val="180"/>
        </w:trPr>
        <w:tc>
          <w:tcPr>
            <w:tcW w:w="4606" w:type="dxa"/>
            <w:vMerge/>
          </w:tcPr>
          <w:p w:rsidR="00924E29" w:rsidRPr="00143642" w:rsidRDefault="00924E29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24E29" w:rsidRDefault="00924E29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Faks:</w:t>
            </w:r>
          </w:p>
        </w:tc>
      </w:tr>
      <w:tr w:rsidR="00BD4CE3" w:rsidRPr="001F4490" w:rsidTr="003F265A">
        <w:trPr>
          <w:trHeight w:val="180"/>
        </w:trPr>
        <w:tc>
          <w:tcPr>
            <w:tcW w:w="4606" w:type="dxa"/>
            <w:vMerge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D4CE3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752080" w:rsidRPr="001F4490" w:rsidTr="003F265A">
        <w:trPr>
          <w:trHeight w:val="180"/>
        </w:trPr>
        <w:tc>
          <w:tcPr>
            <w:tcW w:w="4606" w:type="dxa"/>
            <w:vMerge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1576A5" w:rsidRPr="001F4490" w:rsidTr="003F265A">
        <w:tc>
          <w:tcPr>
            <w:tcW w:w="4606" w:type="dxa"/>
          </w:tcPr>
          <w:p w:rsidR="001576A5" w:rsidRDefault="001576A5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56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</w:tc>
        <w:tc>
          <w:tcPr>
            <w:tcW w:w="4606" w:type="dxa"/>
          </w:tcPr>
          <w:p w:rsidR="001576A5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:rsidR="001576A5" w:rsidRPr="00143642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BD4CE3" w:rsidRPr="001F4490" w:rsidTr="003F265A">
        <w:tc>
          <w:tcPr>
            <w:tcW w:w="4606" w:type="dxa"/>
          </w:tcPr>
          <w:p w:rsidR="00BD4CE3" w:rsidRPr="00143642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KRS (jeżeli dotyczy)</w:t>
            </w:r>
          </w:p>
        </w:tc>
        <w:tc>
          <w:tcPr>
            <w:tcW w:w="4606" w:type="dxa"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 w:rsidR="00DA4A40">
              <w:rPr>
                <w:rFonts w:ascii="Times New Roman" w:hAnsi="Times New Roman" w:cs="Times New Roman"/>
                <w:b/>
                <w:sz w:val="24"/>
                <w:szCs w:val="24"/>
              </w:rPr>
              <w:t>łączna</w:t>
            </w:r>
            <w:r w:rsidR="00583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całość </w:t>
            </w:r>
            <w:r w:rsidR="00D8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przedmiotu </w:t>
            </w:r>
            <w:r w:rsidR="00583037">
              <w:rPr>
                <w:rFonts w:ascii="Times New Roman" w:hAnsi="Times New Roman" w:cs="Times New Roman"/>
                <w:b/>
                <w:sz w:val="24"/>
                <w:szCs w:val="24"/>
              </w:rPr>
              <w:t>zamówienia</w:t>
            </w:r>
            <w:r w:rsidR="00DA4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w zł netto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143642" w:rsidRDefault="005364AA" w:rsidP="00C018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305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="00913A01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913A01" w:rsidRPr="00913A01">
              <w:rPr>
                <w:rFonts w:ascii="Times New Roman" w:hAnsi="Times New Roman" w:cs="Times New Roman"/>
                <w:b/>
                <w:sz w:val="20"/>
                <w:szCs w:val="20"/>
              </w:rPr>
              <w:t>aprojektowanie, wykonanie</w:t>
            </w:r>
            <w:r w:rsidR="00DA4A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dostawa kalendarzy na rok 2021</w:t>
            </w:r>
            <w:r w:rsidR="00913A01" w:rsidRPr="00913A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potrzeby ZTM w Lublinie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………………………….zł netto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 …</w:t>
            </w: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DA4A4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 s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tawka i kwota podatku VAT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(kwotę podatku VAT należy podać cyfrowo)</w:t>
            </w:r>
          </w:p>
          <w:p w:rsidR="00752080" w:rsidRPr="00143642" w:rsidRDefault="00913A01" w:rsidP="00BE5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 z</w:t>
            </w:r>
            <w:r w:rsidRPr="00913A01">
              <w:rPr>
                <w:rFonts w:ascii="Times New Roman" w:hAnsi="Times New Roman" w:cs="Times New Roman"/>
                <w:b/>
                <w:sz w:val="20"/>
                <w:szCs w:val="20"/>
              </w:rPr>
              <w:t>aprojektowanie, wykonanie i dostawa kalendarzy na rok 20</w:t>
            </w:r>
            <w:r w:rsidR="00DA4A40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913A01">
              <w:rPr>
                <w:rFonts w:ascii="Times New Roman" w:hAnsi="Times New Roman" w:cs="Times New Roman"/>
                <w:b/>
                <w:sz w:val="20"/>
                <w:szCs w:val="20"/>
              </w:rPr>
              <w:t>na potrzeby ZTM w Lublinie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…%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tj.…………………………….zł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080" w:rsidRPr="00143642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 w:rsidR="00DA4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łączna</w:t>
            </w:r>
            <w:r w:rsidR="003C3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całość przedmiotu zamówienia</w:t>
            </w: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zł brutto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143642" w:rsidRDefault="00913A01" w:rsidP="00BE5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 z</w:t>
            </w:r>
            <w:r w:rsidRPr="00913A01">
              <w:rPr>
                <w:rFonts w:ascii="Times New Roman" w:hAnsi="Times New Roman" w:cs="Times New Roman"/>
                <w:b/>
                <w:sz w:val="20"/>
                <w:szCs w:val="20"/>
              </w:rPr>
              <w:t>aprojektowanie, wykonanie i dostawa kalendarzy na rok 20</w:t>
            </w:r>
            <w:r w:rsidR="00DA4A40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913A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potrzeby ZTM w Lublinie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…………………………zł brutto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słownie:…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885" w:rsidRDefault="00C01885" w:rsidP="00536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  <w:sectPr w:rsidR="00C01885" w:rsidSect="00913A01">
          <w:headerReference w:type="default" r:id="rId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6"/>
        <w:gridCol w:w="1417"/>
        <w:gridCol w:w="7374"/>
        <w:gridCol w:w="707"/>
        <w:gridCol w:w="993"/>
        <w:gridCol w:w="1417"/>
        <w:gridCol w:w="710"/>
        <w:gridCol w:w="888"/>
      </w:tblGrid>
      <w:tr w:rsidR="00100787" w:rsidRPr="003C38E8" w:rsidTr="003C38E8">
        <w:trPr>
          <w:cantSplit/>
          <w:trHeight w:val="1134"/>
          <w:tblHeader/>
          <w:jc w:val="center"/>
        </w:trPr>
        <w:tc>
          <w:tcPr>
            <w:tcW w:w="225" w:type="pct"/>
            <w:shd w:val="clear" w:color="000000" w:fill="BFBFBF"/>
            <w:vAlign w:val="center"/>
          </w:tcPr>
          <w:p w:rsidR="00C01885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Lp</w:t>
            </w:r>
            <w:r w:rsidR="00C01885"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501" w:type="pct"/>
            <w:shd w:val="clear" w:color="000000" w:fill="BFBFBF"/>
            <w:noWrap/>
            <w:vAlign w:val="center"/>
            <w:hideMark/>
          </w:tcPr>
          <w:p w:rsidR="00C01885" w:rsidRPr="003C38E8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</w:t>
            </w:r>
          </w:p>
        </w:tc>
        <w:tc>
          <w:tcPr>
            <w:tcW w:w="2607" w:type="pct"/>
            <w:shd w:val="clear" w:color="000000" w:fill="BFBFBF"/>
            <w:vAlign w:val="center"/>
          </w:tcPr>
          <w:p w:rsidR="00C01885" w:rsidRPr="003C38E8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Opis</w:t>
            </w:r>
          </w:p>
        </w:tc>
        <w:tc>
          <w:tcPr>
            <w:tcW w:w="250" w:type="pct"/>
            <w:shd w:val="clear" w:color="000000" w:fill="BFBFBF"/>
            <w:noWrap/>
            <w:vAlign w:val="center"/>
            <w:hideMark/>
          </w:tcPr>
          <w:p w:rsidR="00C01885" w:rsidRPr="003C38E8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351" w:type="pct"/>
            <w:shd w:val="clear" w:color="000000" w:fill="BFBFBF"/>
            <w:vAlign w:val="center"/>
          </w:tcPr>
          <w:p w:rsidR="00C01885" w:rsidRPr="003C38E8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netto jednostkowa</w:t>
            </w:r>
          </w:p>
        </w:tc>
        <w:tc>
          <w:tcPr>
            <w:tcW w:w="501" w:type="pct"/>
            <w:shd w:val="clear" w:color="000000" w:fill="BFBFBF"/>
            <w:vAlign w:val="center"/>
          </w:tcPr>
          <w:p w:rsidR="00C01885" w:rsidRPr="003C38E8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brutto jednostkowa</w:t>
            </w:r>
          </w:p>
        </w:tc>
        <w:tc>
          <w:tcPr>
            <w:tcW w:w="251" w:type="pct"/>
            <w:shd w:val="clear" w:color="000000" w:fill="BFBFBF"/>
            <w:vAlign w:val="center"/>
          </w:tcPr>
          <w:p w:rsidR="00C01885" w:rsidRPr="003C38E8" w:rsidRDefault="00C01885" w:rsidP="00DA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</w:t>
            </w:r>
            <w:r w:rsidR="00DA4A40"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łączna</w:t>
            </w: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netto </w:t>
            </w:r>
          </w:p>
        </w:tc>
        <w:tc>
          <w:tcPr>
            <w:tcW w:w="314" w:type="pct"/>
            <w:shd w:val="clear" w:color="000000" w:fill="BFBFBF"/>
            <w:vAlign w:val="center"/>
          </w:tcPr>
          <w:p w:rsidR="00C01885" w:rsidRPr="003C38E8" w:rsidRDefault="00C01885" w:rsidP="00DA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Cena </w:t>
            </w:r>
            <w:r w:rsidR="00DA4A40"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łączna</w:t>
            </w:r>
            <w:r w:rsid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brutto </w:t>
            </w:r>
          </w:p>
        </w:tc>
      </w:tr>
      <w:tr w:rsidR="00BE53F4" w:rsidRPr="003C38E8" w:rsidTr="003C38E8">
        <w:trPr>
          <w:cantSplit/>
          <w:trHeight w:val="1134"/>
          <w:jc w:val="center"/>
        </w:trPr>
        <w:tc>
          <w:tcPr>
            <w:tcW w:w="225" w:type="pct"/>
            <w:vAlign w:val="center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BE53F4" w:rsidRPr="003C38E8" w:rsidRDefault="00BE53F4" w:rsidP="0062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Kalendarz książkowy B5 układ dzienny</w:t>
            </w:r>
          </w:p>
        </w:tc>
        <w:tc>
          <w:tcPr>
            <w:tcW w:w="2607" w:type="pct"/>
            <w:vAlign w:val="center"/>
          </w:tcPr>
          <w:p w:rsidR="00BE53F4" w:rsidRPr="003C38E8" w:rsidRDefault="00BE53F4" w:rsidP="00BE53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format B5;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układ dzienny;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papier offsetowy biały, 70 g/m2</w:t>
            </w:r>
            <w:r w:rsidR="000A470A" w:rsidRPr="003C38E8">
              <w:rPr>
                <w:rFonts w:ascii="Times New Roman" w:hAnsi="Times New Roman" w:cs="Times New Roman"/>
                <w:noProof/>
                <w:lang w:eastAsia="pl-PL"/>
              </w:rPr>
              <w:t xml:space="preserve"> lub chamois beżowy/ecru)</w:t>
            </w: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;</w:t>
            </w:r>
          </w:p>
          <w:p w:rsidR="00BE53F4" w:rsidRPr="003C38E8" w:rsidRDefault="0007238C" w:rsidP="00BE53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 xml:space="preserve">tasiemka </w:t>
            </w:r>
            <w:r>
              <w:rPr>
                <w:rFonts w:ascii="Times New Roman" w:hAnsi="Times New Roman" w:cs="Times New Roman"/>
              </w:rPr>
              <w:t>standardowa, jednolita satynowa o szerokości minimum 5 mm;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registry wycinane;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skóropodobny (ekoskóra);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znakowanie – tłoczenie na oprawie;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kolor: czarny, czerwony, szary lub jasnozielony (możliwe wstawki, przeszycia w innym kolorze).</w:t>
            </w:r>
          </w:p>
          <w:p w:rsidR="00BE53F4" w:rsidRPr="003C38E8" w:rsidRDefault="00BE53F4" w:rsidP="00624EE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BE53F4" w:rsidRPr="003C38E8" w:rsidRDefault="00BE53F4" w:rsidP="0062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 szt.</w:t>
            </w:r>
          </w:p>
        </w:tc>
        <w:tc>
          <w:tcPr>
            <w:tcW w:w="351" w:type="pct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1" w:type="pct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1" w:type="pct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4" w:type="pct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E53F4" w:rsidRPr="003C38E8" w:rsidTr="003C38E8">
        <w:trPr>
          <w:cantSplit/>
          <w:trHeight w:val="1134"/>
          <w:jc w:val="center"/>
        </w:trPr>
        <w:tc>
          <w:tcPr>
            <w:tcW w:w="225" w:type="pct"/>
            <w:vAlign w:val="center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BE53F4" w:rsidRPr="003C38E8" w:rsidRDefault="00BE53F4" w:rsidP="0062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Kalendarz książkowy B5 układ tygodniowy</w:t>
            </w:r>
          </w:p>
        </w:tc>
        <w:tc>
          <w:tcPr>
            <w:tcW w:w="2607" w:type="pct"/>
            <w:vAlign w:val="center"/>
          </w:tcPr>
          <w:p w:rsidR="00BE53F4" w:rsidRPr="003C38E8" w:rsidRDefault="00BE53F4" w:rsidP="00BE53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format B5;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układ tygodniowy;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papier offsetowy biały, 70 g/m2</w:t>
            </w:r>
            <w:r w:rsidR="000A470A" w:rsidRPr="003C38E8">
              <w:rPr>
                <w:rFonts w:ascii="Times New Roman" w:hAnsi="Times New Roman" w:cs="Times New Roman"/>
                <w:noProof/>
                <w:lang w:eastAsia="pl-PL"/>
              </w:rPr>
              <w:t xml:space="preserve"> lub chamois (beżowy/ecru)</w:t>
            </w: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;</w:t>
            </w:r>
          </w:p>
          <w:p w:rsidR="0007238C" w:rsidRPr="003C38E8" w:rsidRDefault="0007238C" w:rsidP="0007238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 xml:space="preserve">tasiemka </w:t>
            </w:r>
            <w:r>
              <w:rPr>
                <w:rFonts w:ascii="Times New Roman" w:hAnsi="Times New Roman" w:cs="Times New Roman"/>
              </w:rPr>
              <w:t>standardowa, jednolita satynowa o szerokości minimum 5 mm;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registry wycinane;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skóropodobny (ekoskóra);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znakowanie – tłoczenie na oprawie;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kolor: czarny, czerwony, szary lub jasnozielony (możliwe wstawki, przeszycia w innym kolorze).</w:t>
            </w:r>
          </w:p>
          <w:p w:rsidR="00BE53F4" w:rsidRPr="003C38E8" w:rsidRDefault="00BE53F4" w:rsidP="00624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BE53F4" w:rsidRPr="003C38E8" w:rsidRDefault="00BE53F4" w:rsidP="000A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0A470A"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szt.</w:t>
            </w:r>
          </w:p>
        </w:tc>
        <w:tc>
          <w:tcPr>
            <w:tcW w:w="351" w:type="pct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1" w:type="pct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1" w:type="pct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4" w:type="pct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E53F4" w:rsidRPr="003C38E8" w:rsidTr="003C38E8">
        <w:trPr>
          <w:cantSplit/>
          <w:trHeight w:val="1134"/>
          <w:jc w:val="center"/>
        </w:trPr>
        <w:tc>
          <w:tcPr>
            <w:tcW w:w="225" w:type="pct"/>
            <w:vAlign w:val="center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3.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BE53F4" w:rsidRPr="003C38E8" w:rsidRDefault="00BE53F4" w:rsidP="0062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Kalendarz książkowy A4 układ tygodniowy</w:t>
            </w:r>
          </w:p>
        </w:tc>
        <w:tc>
          <w:tcPr>
            <w:tcW w:w="2607" w:type="pct"/>
            <w:vAlign w:val="center"/>
          </w:tcPr>
          <w:p w:rsidR="00BE53F4" w:rsidRPr="003C38E8" w:rsidRDefault="00BE53F4" w:rsidP="00BE53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format A4;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układ tygodniowy;</w:t>
            </w:r>
          </w:p>
          <w:p w:rsidR="00BE53F4" w:rsidRPr="003C38E8" w:rsidRDefault="0066277B" w:rsidP="00BE53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 xml:space="preserve">papier offsetowy biały, 70 g/m2 </w:t>
            </w: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lub chamois (beżowy/ecru);</w:t>
            </w:r>
          </w:p>
          <w:p w:rsidR="0007238C" w:rsidRPr="003C38E8" w:rsidRDefault="0007238C" w:rsidP="0007238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 xml:space="preserve">tasiemka </w:t>
            </w:r>
            <w:r>
              <w:rPr>
                <w:rFonts w:ascii="Times New Roman" w:hAnsi="Times New Roman" w:cs="Times New Roman"/>
              </w:rPr>
              <w:t>standardowa, jednolita satynowa o szerokości minimum 5 mm;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registry wycinane;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skóropodobny (ekoskóra);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znakowanie – tłoczenie na oprawie;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kolor: czarny, czerwony, szary lub jasnozielony (możliwe wstawki, przeszycia w innym kolorze).</w:t>
            </w:r>
          </w:p>
          <w:p w:rsidR="00BE53F4" w:rsidRPr="003C38E8" w:rsidRDefault="00BE53F4" w:rsidP="00624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BE53F4" w:rsidRPr="003C38E8" w:rsidRDefault="00BE53F4" w:rsidP="0062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szt.</w:t>
            </w:r>
          </w:p>
        </w:tc>
        <w:tc>
          <w:tcPr>
            <w:tcW w:w="351" w:type="pct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1" w:type="pct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1" w:type="pct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4" w:type="pct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E53F4" w:rsidRPr="003C38E8" w:rsidTr="003C38E8">
        <w:trPr>
          <w:cantSplit/>
          <w:trHeight w:val="1134"/>
          <w:jc w:val="center"/>
        </w:trPr>
        <w:tc>
          <w:tcPr>
            <w:tcW w:w="225" w:type="pct"/>
            <w:vAlign w:val="center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BE53F4" w:rsidRPr="003C38E8" w:rsidRDefault="00BE53F4" w:rsidP="0062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Kalendarz ścienny trójdzielny</w:t>
            </w:r>
          </w:p>
        </w:tc>
        <w:tc>
          <w:tcPr>
            <w:tcW w:w="2607" w:type="pct"/>
            <w:vAlign w:val="center"/>
          </w:tcPr>
          <w:p w:rsidR="00BE53F4" w:rsidRPr="003C38E8" w:rsidRDefault="00BE53F4" w:rsidP="00BE53F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>główka ilustrowana zdjęciem lub kolażem zdjęć (zdjęcie dostarczone przez zamawiającego);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>format kalendarza 33x80 cm;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>kalendarz po złożeniu format 23x33 cm;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>pakowany w białe pudełko lub kopertę typu pudełko;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 xml:space="preserve">główka kalendarza: format główki 33x23 cm, kreda 200 g, lakier UV punktowo, druk offsetowy, kolor 4+0, folia </w:t>
            </w:r>
            <w:proofErr w:type="spellStart"/>
            <w:r w:rsidRPr="003C38E8">
              <w:rPr>
                <w:rFonts w:ascii="Times New Roman" w:hAnsi="Times New Roman" w:cs="Times New Roman"/>
              </w:rPr>
              <w:t>mat+lakier</w:t>
            </w:r>
            <w:proofErr w:type="spellEnd"/>
            <w:r w:rsidRPr="003C38E8">
              <w:rPr>
                <w:rFonts w:ascii="Times New Roman" w:hAnsi="Times New Roman" w:cs="Times New Roman"/>
              </w:rPr>
              <w:t xml:space="preserve"> UV punktowo;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>plecy kalendarza: karton powlekany, 300g/m2, kolorystyka 4+0, lakier dyspersyjny;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>kalendarium: format kalendarium 31x15 cm, 3 bloczki po 12 kartek, każdy miesiąc na osobnej kartce, papier offsetowy 90 g/m2, kolor 2+0, przesuwne czerwone okienko do zaznaczania daty.</w:t>
            </w:r>
          </w:p>
          <w:p w:rsidR="00BE53F4" w:rsidRPr="003C38E8" w:rsidRDefault="00BE53F4" w:rsidP="00624E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BE53F4" w:rsidRPr="003C38E8" w:rsidRDefault="00BE53F4" w:rsidP="0062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350 szt.</w:t>
            </w:r>
          </w:p>
        </w:tc>
        <w:tc>
          <w:tcPr>
            <w:tcW w:w="351" w:type="pct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1" w:type="pct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1" w:type="pct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4" w:type="pct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E53F4" w:rsidRPr="003C38E8" w:rsidTr="003C38E8">
        <w:trPr>
          <w:cantSplit/>
          <w:trHeight w:val="1134"/>
          <w:jc w:val="center"/>
        </w:trPr>
        <w:tc>
          <w:tcPr>
            <w:tcW w:w="225" w:type="pct"/>
            <w:vAlign w:val="center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5.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BE53F4" w:rsidRPr="003C38E8" w:rsidRDefault="00BE53F4" w:rsidP="0062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Kalendarz stojący biurkowy</w:t>
            </w:r>
          </w:p>
        </w:tc>
        <w:tc>
          <w:tcPr>
            <w:tcW w:w="2607" w:type="pct"/>
            <w:vAlign w:val="center"/>
          </w:tcPr>
          <w:p w:rsidR="00BE53F4" w:rsidRPr="003C38E8" w:rsidRDefault="00BE53F4" w:rsidP="00BE53F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>format kalendarza – 29,5 x 13 cm;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>kalendarz stojący poziomy z odwracanymi kartami;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>kalendarium: 28 kart; 1 tydzień na stronie; bieżąca numeracja dni i tygodni; imieniny; pola na notatki; fazy Księżyca; znaki Zodiaku; święta państwowe</w:t>
            </w:r>
            <w:r w:rsidRPr="003C38E8">
              <w:rPr>
                <w:rFonts w:ascii="Times New Roman" w:hAnsi="Times New Roman" w:cs="Times New Roman"/>
              </w:rPr>
              <w:br/>
              <w:t>i  kościelne oraz dni świąteczne pracujące; skrócone kalendarium 3-miesięczne;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>dwa warianty okładki barwnej;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>blok kalendarium: 95 x 295 mm;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>papier: środek – offset 80 g/m2, okładka – kreda błysk 150 g/m2, stojak –</w:t>
            </w:r>
          </w:p>
          <w:p w:rsidR="00BE53F4" w:rsidRPr="003C38E8" w:rsidRDefault="00BE53F4" w:rsidP="00624EE6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>karton 325 g/m2;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>druk: środek – dwustronny, dwukolorowy; okładka – jednostronny, barwny + lakier offsetowy;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 xml:space="preserve">stojak o profilu trójkątnym; biała oprawa </w:t>
            </w:r>
            <w:proofErr w:type="spellStart"/>
            <w:r w:rsidRPr="003C38E8">
              <w:rPr>
                <w:rFonts w:ascii="Times New Roman" w:hAnsi="Times New Roman" w:cs="Times New Roman"/>
              </w:rPr>
              <w:t>spiralowa</w:t>
            </w:r>
            <w:proofErr w:type="spellEnd"/>
            <w:r w:rsidRPr="003C38E8">
              <w:rPr>
                <w:rFonts w:ascii="Times New Roman" w:hAnsi="Times New Roman" w:cs="Times New Roman"/>
              </w:rPr>
              <w:t xml:space="preserve"> grzbietu (umożliwiająca swobodny obrót kartek);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>pod nadruk reklamowy: dwa pola (2 x półrocze); pierwsza strona kalendarza czysta – możliwość wykonania dodatkowego nadruku;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>bez stopki wydawniczej; kod kreskowy na okładce;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>na opakowaniu zbiorczym barwna etykieta z kodem kreskowym;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>znakowanie – nadruk.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BE53F4" w:rsidRPr="003C38E8" w:rsidRDefault="000A470A" w:rsidP="0062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BE53F4"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szt.</w:t>
            </w:r>
          </w:p>
        </w:tc>
        <w:tc>
          <w:tcPr>
            <w:tcW w:w="351" w:type="pct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1" w:type="pct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1" w:type="pct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4" w:type="pct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E53F4" w:rsidRPr="003C38E8" w:rsidTr="003C38E8">
        <w:trPr>
          <w:cantSplit/>
          <w:trHeight w:val="1134"/>
          <w:jc w:val="center"/>
        </w:trPr>
        <w:tc>
          <w:tcPr>
            <w:tcW w:w="225" w:type="pct"/>
            <w:vAlign w:val="center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6.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BE53F4" w:rsidRPr="003C38E8" w:rsidRDefault="00BE53F4" w:rsidP="0062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Planer</w:t>
            </w:r>
            <w:proofErr w:type="spellEnd"/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A0</w:t>
            </w:r>
          </w:p>
        </w:tc>
        <w:tc>
          <w:tcPr>
            <w:tcW w:w="2607" w:type="pct"/>
            <w:vAlign w:val="center"/>
          </w:tcPr>
          <w:p w:rsidR="00BE53F4" w:rsidRPr="003C38E8" w:rsidRDefault="00BE53F4" w:rsidP="00BE53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>Format 84x119 cm (A0);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>kalendarz ścienny;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>pole na notatki przy każdym dniu;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 xml:space="preserve">w zestawie markery </w:t>
            </w:r>
            <w:proofErr w:type="spellStart"/>
            <w:r w:rsidRPr="003C38E8">
              <w:rPr>
                <w:rFonts w:ascii="Times New Roman" w:hAnsi="Times New Roman" w:cs="Times New Roman"/>
              </w:rPr>
              <w:t>suchościeralne</w:t>
            </w:r>
            <w:proofErr w:type="spellEnd"/>
            <w:r w:rsidRPr="003C38E8">
              <w:rPr>
                <w:rFonts w:ascii="Times New Roman" w:hAnsi="Times New Roman" w:cs="Times New Roman"/>
              </w:rPr>
              <w:t xml:space="preserve"> (kolor czarny, czerwony, zielony i niebieski) i gąbka do ścierania;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>możliwość wielokrotnej zmiany zapisków;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>w komplecie paski taśmy dwustronnej do mocowania kalendarza;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>Surowiec: Papier 200g + laminat sucho ścieralny.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BE53F4" w:rsidRPr="003C38E8" w:rsidRDefault="000A470A" w:rsidP="0062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BE53F4"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szt.</w:t>
            </w:r>
          </w:p>
        </w:tc>
        <w:tc>
          <w:tcPr>
            <w:tcW w:w="351" w:type="pct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1" w:type="pct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1" w:type="pct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4" w:type="pct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E53F4" w:rsidRPr="003C38E8" w:rsidTr="003C38E8">
        <w:trPr>
          <w:cantSplit/>
          <w:trHeight w:val="1134"/>
          <w:jc w:val="center"/>
        </w:trPr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3F4" w:rsidRPr="003C38E8" w:rsidRDefault="00BE53F4" w:rsidP="0062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Kalendarz książkowy B6 dzienny zapinany na magnes</w:t>
            </w:r>
          </w:p>
        </w:tc>
        <w:tc>
          <w:tcPr>
            <w:tcW w:w="2607" w:type="pct"/>
            <w:tcBorders>
              <w:bottom w:val="single" w:sz="4" w:space="0" w:color="auto"/>
            </w:tcBorders>
            <w:vAlign w:val="center"/>
          </w:tcPr>
          <w:p w:rsidR="00BE53F4" w:rsidRPr="003C38E8" w:rsidRDefault="00BE53F4" w:rsidP="00BE53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format B6;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układ dzienny;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papier offsetowy biały</w:t>
            </w:r>
            <w:r w:rsidR="000A470A" w:rsidRPr="003C38E8">
              <w:rPr>
                <w:rFonts w:ascii="Times New Roman" w:hAnsi="Times New Roman" w:cs="Times New Roman"/>
                <w:noProof/>
                <w:lang w:eastAsia="pl-PL"/>
              </w:rPr>
              <w:t>, 70 g/m2 lub chamois (beżowy/ecru)</w:t>
            </w:r>
          </w:p>
          <w:p w:rsidR="0007238C" w:rsidRPr="003C38E8" w:rsidRDefault="0007238C" w:rsidP="0007238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 xml:space="preserve">tasiemka </w:t>
            </w:r>
            <w:r>
              <w:rPr>
                <w:rFonts w:ascii="Times New Roman" w:hAnsi="Times New Roman" w:cs="Times New Roman"/>
              </w:rPr>
              <w:t>standardowa, jednolita satynowa o szerokości minimum 5 mm;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registry wycinane;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skóropodobny (ekoskóra);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znakowanie – tłoczenie na oprawie;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kolor: czarny, szary lub jasnozielony (możliwe wstawki, przeszycia w innym kolorze).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>Zapięcie na magnes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3F4" w:rsidRPr="003C38E8" w:rsidRDefault="00BE53F4" w:rsidP="0062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 szt.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1" w:type="pct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1" w:type="pct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4" w:type="pct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00787" w:rsidRPr="003C38E8" w:rsidTr="003C38E8">
        <w:trPr>
          <w:cantSplit/>
          <w:trHeight w:val="732"/>
          <w:jc w:val="center"/>
        </w:trPr>
        <w:tc>
          <w:tcPr>
            <w:tcW w:w="225" w:type="pct"/>
            <w:tcBorders>
              <w:left w:val="nil"/>
              <w:bottom w:val="nil"/>
              <w:right w:val="nil"/>
            </w:tcBorders>
            <w:vAlign w:val="center"/>
          </w:tcPr>
          <w:p w:rsidR="00C01885" w:rsidRPr="003C38E8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885" w:rsidRPr="003C38E8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07" w:type="pct"/>
            <w:tcBorders>
              <w:left w:val="nil"/>
              <w:bottom w:val="nil"/>
              <w:right w:val="nil"/>
            </w:tcBorders>
            <w:vAlign w:val="center"/>
          </w:tcPr>
          <w:p w:rsidR="00C01885" w:rsidRPr="003C38E8" w:rsidRDefault="00C01885" w:rsidP="00C0188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C01885" w:rsidRPr="003C38E8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1" w:type="pct"/>
            <w:tcBorders>
              <w:left w:val="nil"/>
              <w:bottom w:val="nil"/>
            </w:tcBorders>
            <w:shd w:val="clear" w:color="auto" w:fill="FFFFFF" w:themeFill="background1"/>
          </w:tcPr>
          <w:p w:rsidR="00C01885" w:rsidRPr="003C38E8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:rsidR="00C01885" w:rsidRPr="003C38E8" w:rsidRDefault="00DA4A40" w:rsidP="0058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Łączna cena zamówienia </w:t>
            </w:r>
            <w:r w:rsidR="003C38E8"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(suma od Lp. 1 do L</w:t>
            </w:r>
            <w:r w:rsidR="00583037"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p.7)</w:t>
            </w: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51" w:type="pct"/>
            <w:shd w:val="clear" w:color="auto" w:fill="D9D9D9" w:themeFill="background1" w:themeFillShade="D9"/>
          </w:tcPr>
          <w:p w:rsidR="00C01885" w:rsidRPr="003C38E8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4" w:type="pct"/>
            <w:shd w:val="clear" w:color="auto" w:fill="D9D9D9" w:themeFill="background1" w:themeFillShade="D9"/>
          </w:tcPr>
          <w:p w:rsidR="00C01885" w:rsidRPr="003C38E8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5364AA" w:rsidRPr="00C01885" w:rsidRDefault="005364AA" w:rsidP="00C01885">
      <w:pPr>
        <w:tabs>
          <w:tab w:val="left" w:pos="2565"/>
        </w:tabs>
        <w:rPr>
          <w:rFonts w:ascii="Times New Roman" w:eastAsia="Calibri" w:hAnsi="Times New Roman" w:cs="Times New Roman"/>
          <w:sz w:val="24"/>
          <w:szCs w:val="24"/>
          <w:lang w:eastAsia="pl-PL"/>
        </w:rPr>
        <w:sectPr w:rsidR="005364AA" w:rsidRPr="00C01885" w:rsidSect="00C01885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5364AA" w:rsidRPr="005364AA" w:rsidRDefault="005364AA" w:rsidP="00536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425473" w:rsidRDefault="00425473" w:rsidP="004254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/y</w:t>
      </w: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podana  cena za wykonanie przedmiotu  zawiera </w:t>
      </w:r>
      <w:r w:rsidRPr="00425473">
        <w:rPr>
          <w:rFonts w:ascii="Times New Roman" w:hAnsi="Times New Roman" w:cs="Times New Roman"/>
          <w:sz w:val="24"/>
          <w:szCs w:val="24"/>
        </w:rPr>
        <w:t>całkowity koszt realizacji przedmiotu zamówienia, niezbędny do jego wykonania, uwzględnia wszystkie czynniki cenotwórcze, w ty</w:t>
      </w:r>
      <w:r w:rsidR="00D20CFD">
        <w:rPr>
          <w:rFonts w:ascii="Times New Roman" w:hAnsi="Times New Roman" w:cs="Times New Roman"/>
          <w:sz w:val="24"/>
          <w:szCs w:val="24"/>
        </w:rPr>
        <w:t>m</w:t>
      </w:r>
      <w:r w:rsidRPr="00425473">
        <w:rPr>
          <w:rFonts w:ascii="Times New Roman" w:hAnsi="Times New Roman" w:cs="Times New Roman"/>
          <w:sz w:val="24"/>
          <w:szCs w:val="24"/>
        </w:rPr>
        <w:t>, wszystkie opłaty, cła i podatki, a także koszt robocizny i udzielony przez firmę rabat.</w:t>
      </w:r>
    </w:p>
    <w:p w:rsidR="00425473" w:rsidRPr="00752080" w:rsidRDefault="00425473" w:rsidP="00425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Default="00425473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, że zapozna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liśmy się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 zapytaniem ofertowym i 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nie wno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szę/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simy do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niego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żadnych zastrzeżeń oraz zdoby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liśmy konieczne informacje do przygotowania oferty.</w:t>
      </w:r>
    </w:p>
    <w:p w:rsidR="00C4705C" w:rsidRDefault="00C4705C" w:rsidP="00C4705C">
      <w:pPr>
        <w:pStyle w:val="Akapitzli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4705C" w:rsidRPr="00C4705C" w:rsidRDefault="00C4705C" w:rsidP="00C4705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y, że złożona oferta spełnia wszystkie wymogi dotyczące przedmiotu zamówienia zawarte w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zapytaniu ofertowym.</w:t>
      </w:r>
    </w:p>
    <w:p w:rsidR="00C4705C" w:rsidRDefault="00C4705C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Oświadczam, że przedłożę najpóźniej w dniu podpisania umowy następujące dokumenty</w:t>
      </w:r>
      <w:r w:rsidR="000D15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(jeżeli dotyczy)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C4705C" w:rsidRDefault="005364AA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Wypis z KRS</w:t>
      </w:r>
    </w:p>
    <w:p w:rsidR="00C4705C" w:rsidRDefault="005364AA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Wydruk z CEIDG</w:t>
      </w:r>
    </w:p>
    <w:p w:rsidR="00C4705C" w:rsidRPr="00C4705C" w:rsidRDefault="005364AA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Umowa spółki</w:t>
      </w:r>
    </w:p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C4705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05C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Podpis osoby/ osób upoważnionej/</w:t>
      </w:r>
      <w:proofErr w:type="spellStart"/>
      <w:r w:rsidRPr="00B649F5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do występowania w imieniu wykonawcy*</w:t>
      </w: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B649F5" w:rsidRDefault="00C4705C" w:rsidP="00C4705C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49F5">
        <w:rPr>
          <w:rFonts w:ascii="Times New Roman" w:hAnsi="Times New Roman" w:cs="Times New Roman"/>
          <w:b/>
          <w:i/>
          <w:sz w:val="20"/>
          <w:szCs w:val="20"/>
        </w:rPr>
        <w:t>*Pożądany czytelny podpis albo podpis wraz z pieczątką z imieniem i nazwiskiem</w:t>
      </w:r>
      <w:r w:rsidR="00924E29">
        <w:rPr>
          <w:rFonts w:ascii="Times New Roman" w:hAnsi="Times New Roman" w:cs="Times New Roman"/>
          <w:b/>
          <w:i/>
          <w:sz w:val="20"/>
          <w:szCs w:val="20"/>
        </w:rPr>
        <w:t xml:space="preserve"> (dotyczy składania ofert w formie pisemnej)</w:t>
      </w:r>
    </w:p>
    <w:p w:rsidR="00C4705C" w:rsidRPr="00752080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C4705C" w:rsidRPr="00752080" w:rsidSect="0081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3BE" w:rsidRDefault="001C33BE" w:rsidP="00752080">
      <w:pPr>
        <w:spacing w:after="0" w:line="240" w:lineRule="auto"/>
      </w:pPr>
      <w:r>
        <w:separator/>
      </w:r>
    </w:p>
  </w:endnote>
  <w:endnote w:type="continuationSeparator" w:id="0">
    <w:p w:rsidR="001C33BE" w:rsidRDefault="001C33BE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3BE" w:rsidRDefault="001C33BE" w:rsidP="00752080">
      <w:pPr>
        <w:spacing w:after="0" w:line="240" w:lineRule="auto"/>
      </w:pPr>
      <w:r>
        <w:separator/>
      </w:r>
    </w:p>
  </w:footnote>
  <w:footnote w:type="continuationSeparator" w:id="0">
    <w:p w:rsidR="001C33BE" w:rsidRDefault="001C33BE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80" w:rsidRPr="00B649F5" w:rsidRDefault="00752080" w:rsidP="00752080">
    <w:pPr>
      <w:pStyle w:val="Bezodstpw"/>
      <w:rPr>
        <w:rFonts w:ascii="Times New Roman" w:hAnsi="Times New Roman"/>
        <w:sz w:val="20"/>
        <w:szCs w:val="20"/>
      </w:rPr>
    </w:pPr>
    <w:r w:rsidRPr="00B649F5">
      <w:rPr>
        <w:rFonts w:ascii="Times New Roman" w:hAnsi="Times New Roman"/>
        <w:sz w:val="20"/>
        <w:szCs w:val="20"/>
      </w:rPr>
      <w:t xml:space="preserve">Oznaczenie sprawy: </w:t>
    </w:r>
    <w:r w:rsidR="005E4E68">
      <w:rPr>
        <w:rFonts w:ascii="Times New Roman" w:hAnsi="Times New Roman"/>
        <w:sz w:val="20"/>
        <w:szCs w:val="20"/>
      </w:rPr>
      <w:t>EM.380-</w:t>
    </w:r>
    <w:r w:rsidR="00BE53F4">
      <w:rPr>
        <w:rFonts w:ascii="Times New Roman" w:hAnsi="Times New Roman"/>
        <w:sz w:val="20"/>
        <w:szCs w:val="20"/>
      </w:rPr>
      <w:t>1</w:t>
    </w:r>
    <w:r w:rsidR="000A470A">
      <w:rPr>
        <w:rFonts w:ascii="Times New Roman" w:hAnsi="Times New Roman"/>
        <w:sz w:val="20"/>
        <w:szCs w:val="20"/>
      </w:rPr>
      <w:t>0</w:t>
    </w:r>
    <w:r w:rsidR="005E4E68">
      <w:rPr>
        <w:rFonts w:ascii="Times New Roman" w:hAnsi="Times New Roman"/>
        <w:sz w:val="20"/>
        <w:szCs w:val="20"/>
      </w:rPr>
      <w:t>/</w:t>
    </w:r>
    <w:r w:rsidR="000A470A">
      <w:rPr>
        <w:rFonts w:ascii="Times New Roman" w:hAnsi="Times New Roman"/>
        <w:sz w:val="20"/>
        <w:szCs w:val="20"/>
      </w:rPr>
      <w:t>20</w:t>
    </w:r>
  </w:p>
  <w:p w:rsidR="00752080" w:rsidRPr="00752080" w:rsidRDefault="00752080" w:rsidP="00752080">
    <w:pPr>
      <w:pStyle w:val="Bezodstpw"/>
      <w:ind w:left="5103"/>
      <w:jc w:val="both"/>
      <w:rPr>
        <w:rFonts w:ascii="Times New Roman" w:hAnsi="Times New Roman"/>
        <w:sz w:val="24"/>
        <w:szCs w:val="24"/>
      </w:rPr>
    </w:pPr>
  </w:p>
  <w:p w:rsidR="00FF2029" w:rsidRPr="00FF2029" w:rsidRDefault="00FF2029" w:rsidP="00FF2029">
    <w:pPr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Załącznik nr 1</w:t>
    </w:r>
    <w:r w:rsidRPr="00FF2029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br/>
      <w:t>do zapytania ofertowego EM. 380-</w:t>
    </w:r>
    <w:r w:rsidR="00BE53F4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</w:t>
    </w:r>
    <w:r w:rsidR="000A470A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0</w:t>
    </w:r>
    <w:r w:rsidRPr="00FF2029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/</w:t>
    </w:r>
    <w:r w:rsidR="000A470A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</w:t>
    </w:r>
  </w:p>
  <w:p w:rsidR="00FF2029" w:rsidRDefault="00FF2029" w:rsidP="00F918E8">
    <w:pPr>
      <w:pStyle w:val="t1"/>
      <w:jc w:val="right"/>
      <w:rPr>
        <w:sz w:val="16"/>
        <w:szCs w:val="16"/>
      </w:rPr>
    </w:pPr>
  </w:p>
  <w:p w:rsidR="00F918E8" w:rsidRDefault="00F918E8" w:rsidP="00F918E8">
    <w:pPr>
      <w:pStyle w:val="t1"/>
      <w:jc w:val="right"/>
      <w:rPr>
        <w:sz w:val="16"/>
        <w:szCs w:val="16"/>
      </w:rPr>
    </w:pPr>
    <w:r>
      <w:rPr>
        <w:sz w:val="16"/>
        <w:szCs w:val="16"/>
      </w:rPr>
      <w:t>Załącznik nr 4</w:t>
    </w:r>
    <w:r w:rsidRPr="00DA5B6B">
      <w:rPr>
        <w:sz w:val="16"/>
        <w:szCs w:val="16"/>
      </w:rPr>
      <w:t xml:space="preserve"> do Regulaminu udzielania zamówień 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o wartości  szacunkowej nie przekraczającej równowartości 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>kwoty 30 000 euro oraz zamówień na usługi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społeczne i inne szczególne usługi,</w:t>
    </w:r>
  </w:p>
  <w:p w:rsidR="00F918E8" w:rsidRPr="00DA5B6B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których wartość zamówienia nie przekracza 750 000 euro</w:t>
    </w:r>
  </w:p>
  <w:p w:rsidR="00752080" w:rsidRPr="00752080" w:rsidRDefault="00752080">
    <w:pPr>
      <w:pStyle w:val="Nagwek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6E45"/>
    <w:multiLevelType w:val="hybridMultilevel"/>
    <w:tmpl w:val="5B764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C6933"/>
    <w:multiLevelType w:val="hybridMultilevel"/>
    <w:tmpl w:val="9970D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5B6B87"/>
    <w:multiLevelType w:val="hybridMultilevel"/>
    <w:tmpl w:val="AF140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BD1390B"/>
    <w:multiLevelType w:val="hybridMultilevel"/>
    <w:tmpl w:val="4A2CD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C302D"/>
    <w:multiLevelType w:val="hybridMultilevel"/>
    <w:tmpl w:val="F18E7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E51A9"/>
    <w:multiLevelType w:val="hybridMultilevel"/>
    <w:tmpl w:val="F0CA0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080"/>
    <w:rsid w:val="0002652A"/>
    <w:rsid w:val="0007238C"/>
    <w:rsid w:val="000A470A"/>
    <w:rsid w:val="000C639D"/>
    <w:rsid w:val="000D1561"/>
    <w:rsid w:val="000F7835"/>
    <w:rsid w:val="00100787"/>
    <w:rsid w:val="0012525F"/>
    <w:rsid w:val="00130A81"/>
    <w:rsid w:val="001310FD"/>
    <w:rsid w:val="00143642"/>
    <w:rsid w:val="001576A5"/>
    <w:rsid w:val="00160356"/>
    <w:rsid w:val="001C33BE"/>
    <w:rsid w:val="00250DCA"/>
    <w:rsid w:val="00283A35"/>
    <w:rsid w:val="00305976"/>
    <w:rsid w:val="003101DD"/>
    <w:rsid w:val="00335A0C"/>
    <w:rsid w:val="003C38E8"/>
    <w:rsid w:val="003E0157"/>
    <w:rsid w:val="003E183F"/>
    <w:rsid w:val="003F7750"/>
    <w:rsid w:val="00404E41"/>
    <w:rsid w:val="00425473"/>
    <w:rsid w:val="004A53A7"/>
    <w:rsid w:val="0052312C"/>
    <w:rsid w:val="00535EEA"/>
    <w:rsid w:val="005364AA"/>
    <w:rsid w:val="00566E60"/>
    <w:rsid w:val="00583037"/>
    <w:rsid w:val="005E4E68"/>
    <w:rsid w:val="00637AA7"/>
    <w:rsid w:val="0066277B"/>
    <w:rsid w:val="0067129C"/>
    <w:rsid w:val="006844D4"/>
    <w:rsid w:val="00710615"/>
    <w:rsid w:val="00716D1E"/>
    <w:rsid w:val="00752080"/>
    <w:rsid w:val="00786BE2"/>
    <w:rsid w:val="00791005"/>
    <w:rsid w:val="007A59BD"/>
    <w:rsid w:val="007C1879"/>
    <w:rsid w:val="007C248B"/>
    <w:rsid w:val="007C2985"/>
    <w:rsid w:val="007C79C7"/>
    <w:rsid w:val="00816D8A"/>
    <w:rsid w:val="008352E4"/>
    <w:rsid w:val="00847214"/>
    <w:rsid w:val="008E7D94"/>
    <w:rsid w:val="00901F87"/>
    <w:rsid w:val="00913A01"/>
    <w:rsid w:val="0091513C"/>
    <w:rsid w:val="00924E29"/>
    <w:rsid w:val="00953A04"/>
    <w:rsid w:val="00987C13"/>
    <w:rsid w:val="009B4124"/>
    <w:rsid w:val="009D4A69"/>
    <w:rsid w:val="00A065AD"/>
    <w:rsid w:val="00A612BF"/>
    <w:rsid w:val="00AE4356"/>
    <w:rsid w:val="00B649F5"/>
    <w:rsid w:val="00B674AD"/>
    <w:rsid w:val="00BA53A8"/>
    <w:rsid w:val="00BD4CE3"/>
    <w:rsid w:val="00BE53F4"/>
    <w:rsid w:val="00C01885"/>
    <w:rsid w:val="00C3024A"/>
    <w:rsid w:val="00C34809"/>
    <w:rsid w:val="00C4705C"/>
    <w:rsid w:val="00C64FDA"/>
    <w:rsid w:val="00CC5A4C"/>
    <w:rsid w:val="00CE26D8"/>
    <w:rsid w:val="00D20CFD"/>
    <w:rsid w:val="00D35893"/>
    <w:rsid w:val="00D8035E"/>
    <w:rsid w:val="00DA4A40"/>
    <w:rsid w:val="00EC1DF6"/>
    <w:rsid w:val="00F06785"/>
    <w:rsid w:val="00F778C9"/>
    <w:rsid w:val="00F80AA0"/>
    <w:rsid w:val="00F918E8"/>
    <w:rsid w:val="00FA2AEB"/>
    <w:rsid w:val="00FE4929"/>
    <w:rsid w:val="00FF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5364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364A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364AA"/>
    <w:rPr>
      <w:rFonts w:ascii="Consolas" w:eastAsia="Calibri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5E62-59F0-47D8-AFAA-40F4EFA9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mfisz</cp:lastModifiedBy>
  <cp:revision>4</cp:revision>
  <cp:lastPrinted>2019-09-06T09:40:00Z</cp:lastPrinted>
  <dcterms:created xsi:type="dcterms:W3CDTF">2020-09-15T05:58:00Z</dcterms:created>
  <dcterms:modified xsi:type="dcterms:W3CDTF">2020-09-21T11:45:00Z</dcterms:modified>
</cp:coreProperties>
</file>