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593AF4" w:rsidRDefault="005F1608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="00407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Lublin</w:t>
      </w:r>
      <w:r w:rsidR="000D0D18">
        <w:rPr>
          <w:rFonts w:ascii="Times New Roman" w:eastAsia="Calibri" w:hAnsi="Times New Roman" w:cs="Times New Roman"/>
          <w:sz w:val="24"/>
          <w:szCs w:val="24"/>
          <w:lang w:eastAsia="pl-PL"/>
        </w:rPr>
        <w:t>, dnia 23.</w:t>
      </w:r>
      <w:r w:rsidR="00EC7C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09.2019 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E1BFC" w:rsidRPr="00D84AA5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udzielenie zamówienia publicznego o wartości nie przekraczającej kwoty 30 000 euro </w:t>
      </w:r>
    </w:p>
    <w:p w:rsidR="00B13655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:rsidR="009E1BFC" w:rsidRPr="00B13655" w:rsidRDefault="00B13655" w:rsidP="009E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>zamówień na usługi społeczne i inne szczególne usługi, których wartość zamówienia nie przekracza 750 000 euro</w:t>
      </w:r>
    </w:p>
    <w:p w:rsidR="00661118" w:rsidRDefault="0066111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 Transportu Miejskiego w Lublinie zwraca się z prośbą o złożenie oferty na wykonanie zamówienia: </w:t>
      </w:r>
    </w:p>
    <w:p w:rsidR="00581FF8" w:rsidRPr="009E1BFC" w:rsidRDefault="00581FF8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07240" w:rsidRDefault="005535E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>"</w:t>
      </w:r>
      <w:r w:rsidR="00407240" w:rsidRPr="00407240">
        <w:rPr>
          <w:rFonts w:ascii="Times New Roman" w:hAnsi="Times New Roman" w:cs="Times New Roman"/>
          <w:b/>
        </w:rPr>
        <w:t xml:space="preserve">Usługa sprzątania </w:t>
      </w:r>
      <w:r w:rsidR="00313B52">
        <w:rPr>
          <w:rFonts w:ascii="Times New Roman" w:hAnsi="Times New Roman" w:cs="Times New Roman"/>
          <w:b/>
        </w:rPr>
        <w:t xml:space="preserve">pomieszczeń biurowych ZTM w Lublinie </w:t>
      </w:r>
      <w:r w:rsidR="00407240" w:rsidRPr="00407240">
        <w:rPr>
          <w:rFonts w:ascii="Times New Roman" w:hAnsi="Times New Roman" w:cs="Times New Roman"/>
          <w:b/>
        </w:rPr>
        <w:t>wraz z zapewnieniem środków higienicznych i środków czystości</w:t>
      </w:r>
      <w:r w:rsidR="00407240" w:rsidRPr="004072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przez Wykonawcę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"</w:t>
      </w:r>
      <w:r w:rsidR="00407240" w:rsidRPr="004072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581FF8" w:rsidRPr="00407240" w:rsidRDefault="00581FF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581FF8" w:rsidRPr="00EC7CCA" w:rsidRDefault="00BF1A14" w:rsidP="00BF1A14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1) </w:t>
      </w:r>
      <w:r w:rsidR="009E1BFC" w:rsidRPr="00581F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  <w:r w:rsidR="003A681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przedmiotem zamówienia jest świadczenie usługi sprzątania pomieszczeń biurowych ZTM w Lublinie wraz z zapewnieniem środków higienicznych i środków czystości przez Wykonawcę, zgodnie z opisem zawartym </w:t>
      </w:r>
      <w:r w:rsidR="003A681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w </w:t>
      </w:r>
      <w:r w:rsidR="0040724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załącznik</w:t>
      </w:r>
      <w:r w:rsidR="003A681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0724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nr 1</w:t>
      </w:r>
      <w:r w:rsidR="00665F5C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40AF6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do wzoru umowy</w:t>
      </w:r>
      <w:r w:rsidR="003A681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C40AF6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A681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jednocześnie stanowiącym załącznik nr 1 do</w:t>
      </w:r>
      <w:r w:rsidR="00C40AF6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niniejszego zapytania ofertowego.</w:t>
      </w:r>
    </w:p>
    <w:p w:rsidR="00581FF8" w:rsidRPr="00581FF8" w:rsidRDefault="00581FF8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61118" w:rsidRDefault="00BF1A14" w:rsidP="00BF1A14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2) </w:t>
      </w:r>
      <w:r w:rsidR="009E1BFC" w:rsidRPr="00581F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Termin </w:t>
      </w:r>
      <w:r w:rsidR="00407240" w:rsidRPr="00581F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</w:t>
      </w:r>
      <w:r w:rsidR="00721F1B" w:rsidRPr="00581F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zamówienia</w:t>
      </w:r>
      <w:r w:rsidR="00261167" w:rsidRPr="00581F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665F5C" w:rsidRPr="00581FF8">
        <w:rPr>
          <w:rFonts w:ascii="Times New Roman" w:eastAsia="Calibri" w:hAnsi="Times New Roman" w:cs="Times New Roman"/>
          <w:sz w:val="24"/>
          <w:szCs w:val="24"/>
          <w:lang w:eastAsia="ar-SA"/>
        </w:rPr>
        <w:t>okres obowiązywani</w:t>
      </w:r>
      <w:r w:rsidR="009C6EC0">
        <w:rPr>
          <w:rFonts w:ascii="Times New Roman" w:eastAsia="Calibri" w:hAnsi="Times New Roman" w:cs="Times New Roman"/>
          <w:sz w:val="24"/>
          <w:szCs w:val="24"/>
          <w:lang w:eastAsia="ar-SA"/>
        </w:rPr>
        <w:t>a umowy 1 rok, tj. od</w:t>
      </w:r>
      <w:r w:rsidR="00E633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633E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06 listopada </w:t>
      </w:r>
      <w:r w:rsidR="006142A0">
        <w:rPr>
          <w:rFonts w:ascii="Times New Roman" w:eastAsia="Calibri" w:hAnsi="Times New Roman" w:cs="Times New Roman"/>
          <w:sz w:val="24"/>
          <w:szCs w:val="24"/>
          <w:lang w:eastAsia="ar-SA"/>
        </w:rPr>
        <w:t>2019 r. do 05</w:t>
      </w:r>
      <w:r w:rsidR="00E633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listopada </w:t>
      </w:r>
      <w:r w:rsidR="006142A0">
        <w:rPr>
          <w:rFonts w:ascii="Times New Roman" w:eastAsia="Calibri" w:hAnsi="Times New Roman" w:cs="Times New Roman"/>
          <w:sz w:val="24"/>
          <w:szCs w:val="24"/>
          <w:lang w:eastAsia="ar-SA"/>
        </w:rPr>
        <w:t>2020</w:t>
      </w:r>
      <w:r w:rsidR="00CD2574" w:rsidRPr="00581F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  <w:r w:rsidR="002F1E0D" w:rsidRPr="00581F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81FF8" w:rsidRPr="00581FF8" w:rsidRDefault="00581FF8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5071" w:rsidRDefault="00BF1A14" w:rsidP="00BF1A1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3) </w:t>
      </w:r>
      <w:r w:rsidR="00721F1B" w:rsidRPr="00631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 w:rsidRPr="00631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 w:rsidR="00721F1B" w:rsidRPr="00631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="00407240" w:rsidRPr="00631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C40AF6" w:rsidRPr="002F1E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wykonanie </w:t>
      </w:r>
      <w:r w:rsidR="00C40AF6">
        <w:rPr>
          <w:rFonts w:ascii="Times New Roman" w:eastAsia="Calibri" w:hAnsi="Times New Roman" w:cs="Times New Roman"/>
          <w:sz w:val="24"/>
          <w:szCs w:val="24"/>
          <w:lang w:eastAsia="ar-SA"/>
        </w:rPr>
        <w:t>minimum jednej</w:t>
      </w:r>
      <w:r w:rsid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usług</w:t>
      </w:r>
      <w:r w:rsidR="00C40AF6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="00195447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sprzątaniu pomieszczeń </w:t>
      </w:r>
      <w:r w:rsidR="0063135B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biurowych </w:t>
      </w:r>
      <w:r w:rsidR="00195447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r w:rsidR="0063135B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ilości co najmniej tysiąca metrów</w:t>
      </w:r>
      <w:r w:rsid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kw.</w:t>
      </w:r>
      <w:r w:rsid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dziennie przez okres</w:t>
      </w:r>
      <w:r w:rsidR="0063135B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minimum 1 roku</w:t>
      </w:r>
      <w:r w:rsidR="00870E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70EDA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ostatnich 3 latach przed upływem terminu składania ofert, a jeżeli okres działalności jest krótszy -  w tym okresie. </w:t>
      </w:r>
      <w:r w:rsidR="0063135B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na potwierdzenie</w:t>
      </w:r>
      <w:r w:rsidR="00870EDA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wymaganego przez Zamawiającego doświadczenia winien</w:t>
      </w:r>
      <w:r w:rsidR="00870EDA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wraz </w:t>
      </w:r>
      <w:r w:rsidR="00870EDA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ofertą załączyć stosowny dokument </w:t>
      </w:r>
      <w:r w:rsidR="00E250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potwierdzający należyte wykonanie usługi, o której mowa powyżej </w:t>
      </w:r>
      <w:r w:rsid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(referencje/poświadczenie itp. </w:t>
      </w:r>
      <w:r w:rsidR="0063135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w oryginale bądź w kopii poświadczonej za zgodność z oryginałem przez Wykonawcę</w:t>
      </w:r>
      <w:r w:rsidR="00EC7CC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63135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3135B" w:rsidRPr="005535E5">
        <w:rPr>
          <w:rFonts w:ascii="Times New Roman" w:eastAsia="Calibri" w:hAnsi="Times New Roman" w:cs="Times New Roman"/>
          <w:color w:val="92D050"/>
          <w:sz w:val="24"/>
          <w:szCs w:val="24"/>
          <w:lang w:eastAsia="ar-SA"/>
        </w:rPr>
        <w:t xml:space="preserve"> </w:t>
      </w:r>
      <w:r w:rsidR="0063135B">
        <w:rPr>
          <w:rFonts w:ascii="Times New Roman" w:eastAsia="Calibri" w:hAnsi="Times New Roman" w:cs="Times New Roman"/>
          <w:sz w:val="24"/>
          <w:szCs w:val="24"/>
          <w:lang w:eastAsia="ar-SA"/>
        </w:rPr>
        <w:t>Załączony dokument winien zawierać m.in. informacje dotyczące okresu wykonania usługi, ilość metrów do codziennego sprzątania oraz nazwę i adres podmiotu</w:t>
      </w:r>
      <w:r w:rsidR="009C6EC0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rzecz którego usługa była wykonywana. </w:t>
      </w:r>
      <w:r w:rsidR="00C40AF6" w:rsidRPr="00EC08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zastrzega sobie prawo żądania złożenia wyjaśnień lub złożenia dodatkowych dokumentów. </w:t>
      </w:r>
    </w:p>
    <w:p w:rsidR="00581FF8" w:rsidRDefault="00581FF8" w:rsidP="00581FF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81FF8" w:rsidRPr="00EC0872" w:rsidRDefault="00581FF8" w:rsidP="00581FF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Default="00BF1A14" w:rsidP="00BF1A1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4) </w:t>
      </w:r>
      <w:r w:rsidR="00721F1B"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="00721F1B"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BF1A14" w:rsidRDefault="00195447" w:rsidP="00BF1A1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92D05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 potwierdzający, że Wykonawca wykonał </w:t>
      </w:r>
      <w:r w:rsidR="00482DBC">
        <w:rPr>
          <w:rFonts w:ascii="Times New Roman" w:eastAsia="Calibri" w:hAnsi="Times New Roman" w:cs="Times New Roman"/>
          <w:sz w:val="24"/>
          <w:szCs w:val="24"/>
          <w:lang w:eastAsia="ar-SA"/>
        </w:rPr>
        <w:t>minimum jedną usługę</w:t>
      </w:r>
      <w:r w:rsidR="00482DBC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482DBC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>w sprzątaniu pomieszczeń biurowych</w:t>
      </w:r>
      <w:r w:rsidR="0048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82DBC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>w ilości co najmniej tysiąca metrów</w:t>
      </w:r>
      <w:r w:rsidR="0048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kw.</w:t>
      </w:r>
      <w:r w:rsid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dziennie przez okres</w:t>
      </w:r>
      <w:r w:rsidR="00482DBC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minimum 1 roku</w:t>
      </w:r>
      <w:r w:rsidR="0048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70EDA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ostatnich 3 latach przed upływem terminu składania ofert, a jeżeli okres działalności jest krótszy -  w tym okresie </w:t>
      </w:r>
      <w:r w:rsidR="00870EDA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D30EF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(w szczególności referencje</w:t>
      </w:r>
      <w:r w:rsidR="00E633EF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/poświadczenie itp.</w:t>
      </w:r>
      <w:r w:rsidR="00AD30EF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E4248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oryginale </w:t>
      </w:r>
      <w:r w:rsidR="00AD30EF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lub kopie poświadczone za zgodność</w:t>
      </w:r>
      <w:r w:rsidR="00E633EF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82DBC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z oryginałem).</w:t>
      </w:r>
    </w:p>
    <w:p w:rsidR="00EC7CCA" w:rsidRPr="00EC7CCA" w:rsidRDefault="00EC7CCA" w:rsidP="00BF1A1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92D050"/>
          <w:sz w:val="24"/>
          <w:szCs w:val="24"/>
          <w:lang w:eastAsia="ar-SA"/>
        </w:rPr>
      </w:pPr>
    </w:p>
    <w:p w:rsidR="00721F1B" w:rsidRPr="00721F1B" w:rsidRDefault="00BF1A14" w:rsidP="00BF1A1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1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21F1B"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593AF4" w:rsidRPr="00482DBC" w:rsidRDefault="00721F1B" w:rsidP="00482DBC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sprawie zapytania ofertowego można kontaktować się pisemnie na adres Zarząd Transportu Miejskiego w Lu</w:t>
      </w:r>
      <w:r w:rsidR="009C6EC0">
        <w:rPr>
          <w:rFonts w:ascii="Times New Roman" w:eastAsia="Calibri" w:hAnsi="Times New Roman" w:cs="Times New Roman"/>
          <w:sz w:val="24"/>
          <w:szCs w:val="24"/>
          <w:lang w:eastAsia="ar-SA"/>
        </w:rPr>
        <w:t>blinie, ul. Nałęczowska 14, 20-701</w:t>
      </w:r>
      <w:r w:rsidR="003A68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Lublin,</w:t>
      </w:r>
      <w:r w:rsidR="006142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telefonicznie 81 466 2900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lub drogą elektroniczną</w:t>
      </w:r>
      <w:r w:rsidR="00407240">
        <w:rPr>
          <w:rFonts w:ascii="Times New Roman" w:eastAsia="Calibri" w:hAnsi="Times New Roman" w:cs="Times New Roman"/>
          <w:sz w:val="24"/>
          <w:szCs w:val="24"/>
          <w:lang w:eastAsia="ar-SA"/>
        </w:rPr>
        <w:t>: ztm@ztm.lublin.eu</w:t>
      </w:r>
    </w:p>
    <w:p w:rsidR="005535E5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9C6EC0" w:rsidRDefault="009C6EC0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a) Angelika Wilińska - Wolak</w:t>
      </w:r>
      <w:r w:rsidRPr="009C6E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tel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81</w:t>
      </w:r>
      <w:r w:rsidR="007E5D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466</w:t>
      </w:r>
      <w:r w:rsidR="007E5D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2937 wew. 101</w:t>
      </w:r>
    </w:p>
    <w:p w:rsidR="007956CD" w:rsidRDefault="009C6EC0" w:rsidP="009C6EC0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</w:t>
      </w:r>
      <w:r w:rsidR="006142A0">
        <w:rPr>
          <w:rFonts w:ascii="Times New Roman" w:eastAsia="Calibri" w:hAnsi="Times New Roman" w:cs="Times New Roman"/>
          <w:sz w:val="24"/>
          <w:szCs w:val="24"/>
          <w:lang w:eastAsia="ar-SA"/>
        </w:rPr>
        <w:t>Weronika Skórska</w:t>
      </w:r>
      <w:r w:rsidR="007956CD" w:rsidRPr="009C6EC0">
        <w:rPr>
          <w:rFonts w:ascii="Times New Roman" w:eastAsia="Calibri" w:hAnsi="Times New Roman" w:cs="Times New Roman"/>
          <w:sz w:val="24"/>
          <w:szCs w:val="24"/>
          <w:lang w:eastAsia="ar-SA"/>
        </w:rPr>
        <w:t>, tel</w:t>
      </w:r>
      <w:r w:rsidRPr="009C6EC0">
        <w:rPr>
          <w:rFonts w:ascii="Times New Roman" w:eastAsia="Calibri" w:hAnsi="Times New Roman" w:cs="Times New Roman"/>
          <w:sz w:val="24"/>
          <w:szCs w:val="24"/>
          <w:lang w:eastAsia="ar-SA"/>
        </w:rPr>
        <w:t>. 81</w:t>
      </w:r>
      <w:r w:rsidR="007E5D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C6EC0">
        <w:rPr>
          <w:rFonts w:ascii="Times New Roman" w:eastAsia="Calibri" w:hAnsi="Times New Roman" w:cs="Times New Roman"/>
          <w:sz w:val="24"/>
          <w:szCs w:val="24"/>
          <w:lang w:eastAsia="ar-SA"/>
        </w:rPr>
        <w:t>466</w:t>
      </w:r>
      <w:r w:rsidR="007E5D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C6EC0">
        <w:rPr>
          <w:rFonts w:ascii="Times New Roman" w:eastAsia="Calibri" w:hAnsi="Times New Roman" w:cs="Times New Roman"/>
          <w:sz w:val="24"/>
          <w:szCs w:val="24"/>
          <w:lang w:eastAsia="ar-SA"/>
        </w:rPr>
        <w:t>2937 wew. 100</w:t>
      </w:r>
    </w:p>
    <w:p w:rsidR="007E5DB4" w:rsidRDefault="007E5DB4" w:rsidP="009C6EC0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81FF8" w:rsidRPr="00EC7CCA" w:rsidRDefault="007E5DB4" w:rsidP="00EC7CCA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6) W celu przygotowania rzetelnej oferty zaleca się przeprowadzenie wizji lokalnej obiektu. Wykonawcy mogą uzgodnić termin przeprowadzenia oględzin z osobami wyznaczonymi przez Zamawiającego do udzielania informacji 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wymienionymi 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pkt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 niniejszego zapytania. </w:t>
      </w:r>
    </w:p>
    <w:p w:rsidR="004D2358" w:rsidRPr="00BF1A14" w:rsidRDefault="007E5DB4" w:rsidP="00BF1A14">
      <w:pPr>
        <w:tabs>
          <w:tab w:val="left" w:pos="732"/>
        </w:tabs>
        <w:suppressAutoHyphens/>
        <w:spacing w:after="12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7</w:t>
      </w:r>
      <w:r w:rsidR="00BF1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 </w:t>
      </w:r>
      <w:r w:rsidR="004D2358" w:rsidRPr="00BF1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581FF8" w:rsidRPr="00EC7CCA" w:rsidRDefault="00EE4248" w:rsidP="005A048A">
      <w:pPr>
        <w:pStyle w:val="Akapitzlist"/>
        <w:suppressAutoHyphens/>
        <w:spacing w:after="120" w:line="240" w:lineRule="auto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Termin związania ofertą</w:t>
      </w:r>
      <w:r w:rsidR="007E5DB4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wynosi 30 dni licząc od terminu wyznaczonego na 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składanie</w:t>
      </w:r>
      <w:r w:rsidR="007E5DB4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7E5DB4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ofert. </w:t>
      </w:r>
    </w:p>
    <w:p w:rsidR="007E5DB4" w:rsidRPr="007E5DB4" w:rsidRDefault="007E5DB4" w:rsidP="005A048A">
      <w:pPr>
        <w:pStyle w:val="Akapitzlist"/>
        <w:suppressAutoHyphens/>
        <w:spacing w:after="120" w:line="240" w:lineRule="auto"/>
        <w:ind w:left="426" w:firstLine="29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BF1A14" w:rsidRDefault="005A048A" w:rsidP="00BF1A14">
      <w:pPr>
        <w:pStyle w:val="Akapitzlist"/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A04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F1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</w:t>
      </w:r>
      <w:r w:rsidR="007E5DB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Pr="005A04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 Wadiu</w:t>
      </w:r>
      <w:r w:rsidR="00BF1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</w:t>
      </w:r>
    </w:p>
    <w:p w:rsidR="00BF1A14" w:rsidRDefault="007E5DB4" w:rsidP="00BF1A14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BF1A14" w:rsidRPr="00BF1A14">
        <w:rPr>
          <w:rFonts w:ascii="Times New Roman" w:eastAsia="Calibri" w:hAnsi="Times New Roman" w:cs="Times New Roman"/>
          <w:sz w:val="24"/>
          <w:szCs w:val="24"/>
          <w:lang w:eastAsia="ar-SA"/>
        </w:rPr>
        <w:t>.1.</w:t>
      </w:r>
      <w:r w:rsidR="00BF1A14" w:rsidRPr="00BF1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Składający ofertę  winien wnieść wadium przed upływem terminu składania ofert, w wysokości:</w:t>
      </w:r>
      <w:r w:rsidR="000269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1 800 zł (słownie: tysiąc osiemset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złotych 00/100).</w:t>
      </w:r>
    </w:p>
    <w:p w:rsidR="00BF1A14" w:rsidRDefault="007E5DB4" w:rsidP="00BF1A14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BF1A14">
        <w:rPr>
          <w:rFonts w:ascii="Times New Roman" w:eastAsia="Arial" w:hAnsi="Times New Roman" w:cs="Times New Roman"/>
          <w:sz w:val="24"/>
          <w:szCs w:val="24"/>
          <w:lang w:eastAsia="ar-SA"/>
        </w:rPr>
        <w:t>.2</w:t>
      </w:r>
      <w:r w:rsidR="006827C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BF1A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Wadium może być wnoszone w następujących formach: pieniądzu, poręczeniach bankowych lub poręczeniach spółdzielczej kasy oszczędnościowo</w:t>
      </w:r>
      <w:r w:rsidR="00CE68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="00CE68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kredytowej, z tym że poręczenie kasy jest zawsze poręczeniem pieniężnym, gwarancjach bankowych, gwarancjach ubezpieczeniowych, poręczeniach udzielanych przez podmioty, o których mowa w art. 6b ust. 5 pkt 2 ustawy z dnia 9 listopada 2000 r. o utworzeniu Polskiej Agencji Rozwoju P</w:t>
      </w:r>
      <w:r w:rsidR="005535E5">
        <w:rPr>
          <w:rFonts w:ascii="Times New Roman" w:eastAsia="Arial" w:hAnsi="Times New Roman" w:cs="Times New Roman"/>
          <w:sz w:val="24"/>
          <w:szCs w:val="24"/>
          <w:lang w:eastAsia="ar-SA"/>
        </w:rPr>
        <w:t>rzedsiębiorczości (t.j. Dz.U. 2018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poz. 110)</w:t>
      </w:r>
      <w:r w:rsidR="00BF1A1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72330" w:rsidRDefault="007E5DB4" w:rsidP="00272330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BF1A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.3.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Wadium wnoszone w pieniądzu należy wpłacić przelewem na rachunek bankowy zamawiającego: Bank Pekao S.A, nr: </w:t>
      </w:r>
      <w:r w:rsidR="00BF1A14" w:rsidRPr="00BF1A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71 1240 1503 1111 0010 2200 3156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tytułem</w:t>
      </w:r>
      <w:r w:rsidR="005535E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„U</w:t>
      </w:r>
      <w:r w:rsidR="0002696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sługa sprzątania</w:t>
      </w:r>
      <w:r w:rsidR="00BF1A14" w:rsidRPr="00BF1A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”, Nr sprawy:</w:t>
      </w:r>
      <w:r w:rsidR="0037576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ET.380.AG-4/19.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Za termin wniesienia wadium przyj</w:t>
      </w:r>
      <w:r w:rsidR="005535E5">
        <w:rPr>
          <w:rFonts w:ascii="Times New Roman" w:eastAsia="Arial" w:hAnsi="Times New Roman" w:cs="Times New Roman"/>
          <w:sz w:val="24"/>
          <w:szCs w:val="24"/>
          <w:lang w:eastAsia="ar-SA"/>
        </w:rPr>
        <w:t>muje się datę uznania rachunku Z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amawiającego. Dane przelewu powinny identyfikować ofertę, którą zabezpiecza wniesione wadium.</w:t>
      </w:r>
    </w:p>
    <w:p w:rsidR="00272330" w:rsidRDefault="007E5DB4" w:rsidP="00272330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2723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.4.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wniesienia wadium w formie gwarancji lub poręczenia oryginał dokumentu należy złożyć w Zarządzie Transportu Miejskiego w Lublinie, </w:t>
      </w:r>
      <w:r w:rsidR="00272330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ul. Nałęczo</w:t>
      </w:r>
      <w:r w:rsidR="00CE68B6">
        <w:rPr>
          <w:rFonts w:ascii="Times New Roman" w:eastAsia="Arial" w:hAnsi="Times New Roman" w:cs="Times New Roman"/>
          <w:sz w:val="24"/>
          <w:szCs w:val="24"/>
          <w:lang w:eastAsia="ar-SA"/>
        </w:rPr>
        <w:t>wska 14, 20-701 Lublin, pok. 101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przed upływem terminu składania ofert.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2723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.5.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Wadium wniesione w formie gwarancji ubezpieczeniowej lub bankowej będzie akceptowane pod warunkiem, że jest zgodne z ustawą Pzp, a w szczególności:</w:t>
      </w:r>
    </w:p>
    <w:p w:rsidR="00272330" w:rsidRDefault="00CE68B6" w:rsidP="00272330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</w:t>
      </w:r>
      <w:r w:rsidR="007E5DB4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2723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.5.1. 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gwarancja będzie zawierała wszystkie przypadki utraty wadium przez wykonawcę określone w art. 46 ust. 4a i ust. 5 pkt 1 i 3 ustawy z dnia 29 stycznia 200</w:t>
      </w:r>
      <w:r w:rsidR="007E5DB4">
        <w:rPr>
          <w:rFonts w:ascii="Times New Roman" w:eastAsia="Arial" w:hAnsi="Times New Roman" w:cs="Times New Roman"/>
          <w:sz w:val="24"/>
          <w:szCs w:val="24"/>
          <w:lang w:eastAsia="ar-SA"/>
        </w:rPr>
        <w:t>4 r. Prawo zam</w:t>
      </w:r>
      <w:r w:rsidR="005535E5">
        <w:rPr>
          <w:rFonts w:ascii="Times New Roman" w:eastAsia="Arial" w:hAnsi="Times New Roman" w:cs="Times New Roman"/>
          <w:sz w:val="24"/>
          <w:szCs w:val="24"/>
          <w:lang w:eastAsia="ar-SA"/>
        </w:rPr>
        <w:t>ówień publicznych (Dz.U. 2018</w:t>
      </w:r>
      <w:r w:rsidR="007E5D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poz. 1986).</w:t>
      </w:r>
    </w:p>
    <w:p w:rsidR="00272330" w:rsidRDefault="007E5DB4" w:rsidP="00272330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8</w:t>
      </w:r>
      <w:r w:rsidR="00272330">
        <w:rPr>
          <w:rFonts w:ascii="Times New Roman" w:eastAsia="Arial" w:hAnsi="Times New Roman" w:cs="Times New Roman"/>
          <w:sz w:val="24"/>
          <w:szCs w:val="24"/>
          <w:lang w:eastAsia="ar-SA"/>
        </w:rPr>
        <w:t>.5.2.</w:t>
      </w:r>
      <w:r w:rsidR="00BF1A14" w:rsidRPr="00BF1A14">
        <w:rPr>
          <w:rFonts w:ascii="Times New Roman" w:eastAsia="Arial" w:hAnsi="Times New Roman" w:cs="Times New Roman"/>
          <w:sz w:val="24"/>
          <w:szCs w:val="24"/>
          <w:lang w:eastAsia="ar-SA"/>
        </w:rPr>
        <w:t>okres ważności gwarancji będzie nie krótszy niż okres związania ofertą określony w zapytaniu ofertowym.</w:t>
      </w:r>
    </w:p>
    <w:p w:rsidR="00F93A7A" w:rsidRDefault="007E5DB4" w:rsidP="00F93A7A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2723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.6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 wniesione w formie poręczenia bankowego, poręczenia spółdzielczej kasy oszczędnościowo</w:t>
      </w:r>
      <w:r w:rsid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kredytowej lub poręczenia udzielonego przez podmiot, </w:t>
      </w:r>
      <w:r w:rsidR="002723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którym mowa w art. 6b ust. 5 pkt. 2 ustawy z dnia 9 listopada 2000 r. o utworzeniu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Polskiej Age</w:t>
      </w:r>
      <w:r w:rsidR="00EC7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ncji Rozwoju Przedsiębiorczości (Dz.U. 2018 poz. 310)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akceptowane pod warunkiem, że jest zgodne z ustawą 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a w szczególności:</w:t>
      </w:r>
    </w:p>
    <w:p w:rsidR="00F93A7A" w:rsidRDefault="007E5DB4" w:rsidP="00F93A7A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8</w:t>
      </w:r>
      <w:r w:rsidR="00F93A7A">
        <w:rPr>
          <w:rFonts w:ascii="Times New Roman" w:eastAsia="Times New Roman" w:hAnsi="Times New Roman" w:cs="Times New Roman"/>
          <w:sz w:val="24"/>
          <w:szCs w:val="24"/>
          <w:lang w:eastAsia="ar-SA"/>
        </w:rPr>
        <w:t>.6.1.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poręczenie będzie zawierało wszystkie przypadki utraty wadium przez wykonawcę określone w art. 46 ust. 4a i ust. 5 ustawy z dnia 29 stycznia 2004 r. Prawo zamówień publicznych,</w:t>
      </w:r>
    </w:p>
    <w:p w:rsidR="00F93A7A" w:rsidRDefault="007E5DB4" w:rsidP="00F93A7A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8</w:t>
      </w:r>
      <w:r w:rsidR="00F93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.6.2.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poręczenie będzie zawierało określony datą termin odpowiedzialności, nie krótszy niż okres związania ofertą określony w zapytaniu ofertowym</w:t>
      </w:r>
      <w:bookmarkStart w:id="0" w:name="_GoBack"/>
      <w:bookmarkEnd w:id="0"/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3A7A" w:rsidRDefault="007E5DB4" w:rsidP="00F93A7A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93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.7.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wniesienia wadium w formie gwarancji lub poręczenia sporządzonych w języku obcym, dokument gwarancyjny powinien być złożony wraz </w:t>
      </w:r>
      <w:r w:rsidR="00E75C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z tłumaczeniem na język polski, poświadczonym przez wykonawcę.</w:t>
      </w:r>
    </w:p>
    <w:p w:rsidR="00F93A7A" w:rsidRDefault="00EC7CCA" w:rsidP="00F93A7A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93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.8.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 w formie gwarancji lub poręczenia powinno być wystawione na adres: Gmina Lublin</w:t>
      </w:r>
      <w:r w:rsidR="00026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Zarząd Transportu Miejskiego w Lublinie, ul. Nałęczowska 14, </w:t>
      </w:r>
      <w:r w:rsidR="0002696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20-701 Lublin. </w:t>
      </w:r>
    </w:p>
    <w:p w:rsidR="00E75C2E" w:rsidRDefault="007E5DB4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93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.9.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zatrzymuje wadium wraz z odsetkami:</w:t>
      </w:r>
    </w:p>
    <w:p w:rsidR="00E75C2E" w:rsidRDefault="007E5DB4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8</w:t>
      </w:r>
      <w:r w:rsidR="00E7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.9.1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pkt. 3 pzp, co spowodowało brak możliwości wybrania oferty przez wykonawcę jako najkorzystniejszej;</w:t>
      </w:r>
    </w:p>
    <w:p w:rsidR="00E75C2E" w:rsidRDefault="007E5DB4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8</w:t>
      </w:r>
      <w:r w:rsidR="00E7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.9.2.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wybrana:</w:t>
      </w:r>
    </w:p>
    <w:p w:rsidR="00E75C2E" w:rsidRDefault="007E5DB4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8</w:t>
      </w:r>
      <w:r w:rsidR="00E75C2E">
        <w:rPr>
          <w:rFonts w:ascii="Times New Roman" w:eastAsia="Times New Roman" w:hAnsi="Times New Roman" w:cs="Times New Roman"/>
          <w:sz w:val="24"/>
          <w:szCs w:val="24"/>
          <w:lang w:eastAsia="ar-SA"/>
        </w:rPr>
        <w:t>.9.2.1.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odmówił podpisania umowy w sprawie zamówienia publicznego na warunkach określonych w ofercie;</w:t>
      </w:r>
    </w:p>
    <w:p w:rsidR="00E75C2E" w:rsidRDefault="007E5DB4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8</w:t>
      </w:r>
      <w:r w:rsidR="00E7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.9.2.2.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zawarcie umowy w sprawie zamówienia publicznego stało się niemożliwe z przyczyn leżących po stronie wykonawcy;</w:t>
      </w:r>
    </w:p>
    <w:p w:rsidR="00E75C2E" w:rsidRDefault="007E5DB4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7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.10. 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zwraca  wadium zgodnie z art. 46 ustawy Pzp.</w:t>
      </w:r>
    </w:p>
    <w:p w:rsidR="00E75C2E" w:rsidRDefault="007E5DB4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75C2E">
        <w:rPr>
          <w:rFonts w:ascii="Times New Roman" w:eastAsia="Times New Roman" w:hAnsi="Times New Roman" w:cs="Times New Roman"/>
          <w:sz w:val="24"/>
          <w:szCs w:val="24"/>
          <w:lang w:eastAsia="ar-SA"/>
        </w:rPr>
        <w:t>.11. 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wyraża zgodę za złożenie oryginału dokumentu wadium wnoszonego w innej formie niż pieniądz w oddzielnej kopercie dołączonej do oferty.</w:t>
      </w:r>
    </w:p>
    <w:p w:rsidR="00BF1A14" w:rsidRDefault="007E5DB4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75C2E">
        <w:rPr>
          <w:rFonts w:ascii="Times New Roman" w:eastAsia="Times New Roman" w:hAnsi="Times New Roman" w:cs="Times New Roman"/>
          <w:sz w:val="24"/>
          <w:szCs w:val="24"/>
          <w:lang w:eastAsia="ar-SA"/>
        </w:rPr>
        <w:t>.12. </w:t>
      </w:r>
      <w:r w:rsidR="00BF1A14" w:rsidRPr="00BF1A14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zamawiający informuje, że odrzuci ofertę wykonawcy, jeżeli wadium nie zostało wniesione lub zostało wniesione w sposób nieprawidłowy.</w:t>
      </w:r>
    </w:p>
    <w:p w:rsidR="00E75C2E" w:rsidRPr="00BF1A14" w:rsidRDefault="00E75C2E" w:rsidP="00E75C2E">
      <w:pPr>
        <w:pStyle w:val="Akapitzlist"/>
        <w:suppressAutoHyphens/>
        <w:spacing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D2358" w:rsidRPr="004D2358" w:rsidRDefault="00BF1A14" w:rsidP="005A048A">
      <w:pPr>
        <w:pStyle w:val="Akapitzlist"/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</w:t>
      </w:r>
      <w:r w:rsidR="007E5DB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5A04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 </w:t>
      </w:r>
      <w:r w:rsidR="004D2358"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7E5DB4" w:rsidRPr="00EC7CCA" w:rsidRDefault="00EC7CCA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9.1. </w:t>
      </w:r>
      <w:r w:rsidR="004D2358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 w:rsidR="004D2358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7E5DB4" w:rsidRPr="00EC7CCA" w:rsidRDefault="007E5DB4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1) Formularz ofert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, który stanowi załącznik nr 2 do zapytania ofertowego, który winien zawierać</w:t>
      </w:r>
      <w:r w:rsidR="00EC7CCA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7E5DB4" w:rsidRPr="00EC7CCA" w:rsidRDefault="007E5DB4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a) </w:t>
      </w:r>
      <w:r w:rsidR="004D2358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oferty,</w:t>
      </w:r>
    </w:p>
    <w:p w:rsidR="007E5DB4" w:rsidRPr="00EC7CCA" w:rsidRDefault="007E5DB4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</w:t>
      </w:r>
      <w:r w:rsidR="004D2358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dane dotycz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ące wykonawcy (nazwa, siedziba),</w:t>
      </w:r>
    </w:p>
    <w:p w:rsidR="007E5DB4" w:rsidRPr="00EC7CCA" w:rsidRDefault="005535E5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c) n</w:t>
      </w:r>
      <w:r w:rsidR="007E5DB4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r</w:t>
      </w:r>
      <w:r w:rsidR="004D2358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telefonu oraz adres poczty elektronicznej</w:t>
      </w:r>
      <w:r w:rsidR="007510A4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7E5DB4" w:rsidRPr="00EC7CCA" w:rsidRDefault="007E5DB4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d) 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C00899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r KRS (jeżeli dotyczy)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7E5DB4" w:rsidRPr="00EC7CCA" w:rsidRDefault="007E5DB4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e) </w:t>
      </w:r>
      <w:r w:rsidR="007510A4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7E5DB4" w:rsidRPr="00EC7CCA" w:rsidRDefault="007E5DB4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f) </w:t>
      </w:r>
      <w:r w:rsidR="005535E5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cenę,</w:t>
      </w:r>
    </w:p>
    <w:p w:rsidR="00EC7CCA" w:rsidRPr="00EC7CCA" w:rsidRDefault="00EC7CCA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g) podpisy Wykonawców/osób (osoby) upoważnionych do występowania w imieniu Wykonawcy.</w:t>
      </w:r>
    </w:p>
    <w:p w:rsidR="007E5DB4" w:rsidRDefault="007E5DB4" w:rsidP="007E5DB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A0A6B" w:rsidRDefault="00EC7CCA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r w:rsidR="00593A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 potwierdzający, że Wykonawca wykonał </w:t>
      </w:r>
      <w:r w:rsidR="0048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minimum jedną usługę </w:t>
      </w:r>
      <w:r w:rsidR="00593A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sprzątania </w:t>
      </w:r>
      <w:r w:rsidR="00482DBC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>pomieszczeń biurowych w ilości co najmniej tysiąca metrów</w:t>
      </w:r>
      <w:r w:rsidR="0048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kw.</w:t>
      </w:r>
      <w:r w:rsid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dziennie przez okres</w:t>
      </w:r>
      <w:r w:rsidR="00482DBC" w:rsidRPr="006313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minimum 1 roku</w:t>
      </w:r>
      <w:r w:rsidR="0048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70EDA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ostatnich 3 latach przed upływem terminu składania ofert, a jeżeli okres działalności jest krótszy -  w tym okresie </w:t>
      </w:r>
      <w:r w:rsidR="00870EDA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7E5DB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(w szczególności referencje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/poświadczenie </w:t>
      </w:r>
      <w:r w:rsidR="001E4C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</w:t>
      </w:r>
      <w:r w:rsidR="007E5DB4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oryginale </w:t>
      </w:r>
      <w:r w:rsidR="00593AF4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l</w:t>
      </w:r>
      <w:r w:rsidR="00593AF4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ub kopie poświadczone za zgodność z oryginałem). </w:t>
      </w:r>
      <w:r w:rsidR="004B6653" w:rsidRPr="00C40A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A0A6B" w:rsidRDefault="001A0A6B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2358" w:rsidRDefault="001A0A6B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</w:t>
      </w:r>
      <w:r w:rsidR="004D2358"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 w:rsidR="004D23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1A0A6B" w:rsidRDefault="001A0A6B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A0A6B" w:rsidRPr="00EC7CCA" w:rsidRDefault="001A0A6B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Pełnomocnictwo (jeżeli jest wymagane). </w:t>
      </w:r>
    </w:p>
    <w:p w:rsidR="001A0A6B" w:rsidRPr="00EC7CCA" w:rsidRDefault="001A0A6B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A0A6B" w:rsidRPr="00EC7CCA" w:rsidRDefault="00EC7CCA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9.2. 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złożyć tylko jedną ofertę.</w:t>
      </w:r>
    </w:p>
    <w:p w:rsidR="001A0A6B" w:rsidRPr="00EC7CCA" w:rsidRDefault="00EC7CCA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9.3. 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Ofe</w:t>
      </w:r>
      <w:r w:rsidR="001E4CE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r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1E4CE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ę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sporządza sie pod rygorem </w:t>
      </w:r>
      <w:r w:rsidR="001E4CE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nieważności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for</w:t>
      </w:r>
      <w:r w:rsidR="00922BD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mie pisemnej w języku polskim, 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oferta powinna </w:t>
      </w:r>
      <w:r w:rsidR="001E4CE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być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podpisana przez osobę (osoby) uprawnione do reprezentowania Wykonawcy.</w:t>
      </w:r>
    </w:p>
    <w:p w:rsidR="001A0A6B" w:rsidRPr="00EC7CCA" w:rsidRDefault="00EC7CCA" w:rsidP="001A0A6B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9.4. 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W celu potwierdzenia prawidłowego umocowania do reprezentowania podmiotu Wykonawca składa:</w:t>
      </w:r>
    </w:p>
    <w:p w:rsidR="001E4CE0" w:rsidRPr="00EC7CCA" w:rsidRDefault="001A0A6B" w:rsidP="001E4CE0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a) pisemne pełnomocnictwo do reprezentowania Wykonawcy obejmujące umocowanie  do przystąpienia podmiotu do zamówienia i zawarcia umowy w wyniku przeprowadz</w:t>
      </w:r>
      <w:r w:rsidR="001E4CE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enia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przedmiotowego postępowania o udzielenie zamówienia publicznego (jeżeli dotyczy)</w:t>
      </w:r>
      <w:r w:rsidR="001E4CE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Pełnomocnictwo powinno być złożone w oryginale lub ksero </w:t>
      </w:r>
      <w:r w:rsidR="00922BD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kopii poświadczonej notarialnie.</w:t>
      </w:r>
    </w:p>
    <w:p w:rsidR="001E4CE0" w:rsidRPr="00EC7CCA" w:rsidRDefault="001E4CE0" w:rsidP="001E4CE0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4CE0" w:rsidRPr="00EC7CCA" w:rsidRDefault="001E4CE0" w:rsidP="001E4CE0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Zamawiający nie ponosi odpowiedzialności za skutki braku zachowania powyższych warunków przez Wykonawców. </w:t>
      </w:r>
    </w:p>
    <w:p w:rsidR="001E4CE0" w:rsidRPr="00EC7CCA" w:rsidRDefault="001E4CE0" w:rsidP="001E4CE0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F1A14" w:rsidRPr="00EC7CCA" w:rsidRDefault="004D2358" w:rsidP="001E4CE0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Uwaga: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jest zobowiązany do złożenia  oferty na „Formularzu oferty” przekazanym wraz z zapytaniem ofertowym.</w:t>
      </w:r>
      <w:r w:rsidR="001E4CE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Wykonawcy ponoszą wszelkie koszty własne związane z przygotowaniem</w:t>
      </w:r>
      <w:r w:rsidR="001E4CE0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A0A6B"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złożeniem oferty niezależnie od wyniku niniejszego postępowania. </w:t>
      </w:r>
    </w:p>
    <w:p w:rsidR="001A0A6B" w:rsidRDefault="001A0A6B" w:rsidP="00BF1A14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7BEE" w:rsidRPr="00BF1A14" w:rsidRDefault="00BF1A14" w:rsidP="00BF1A14">
      <w:pPr>
        <w:pStyle w:val="Akapitzlist"/>
        <w:tabs>
          <w:tab w:val="left" w:pos="732"/>
        </w:tabs>
        <w:suppressAutoHyphens/>
        <w:spacing w:after="120" w:line="240" w:lineRule="auto"/>
        <w:ind w:left="1080" w:hanging="6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</w:t>
      </w:r>
      <w:r w:rsidR="001E4C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Pr="00BF1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 </w:t>
      </w:r>
      <w:r w:rsidR="004D2358" w:rsidRPr="00BF1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</w:t>
      </w:r>
      <w:r w:rsidR="004D2358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E87BEE" w:rsidRPr="009E1BFC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 </w:t>
      </w:r>
      <w:r w:rsidRPr="00EC087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dnia</w:t>
      </w:r>
      <w:r w:rsidR="000D0D1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01.10.2019 r. </w:t>
      </w:r>
      <w:r w:rsidR="0037576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godziny 9</w:t>
      </w:r>
      <w:r w:rsidR="00A357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.00</w:t>
      </w:r>
      <w:r w:rsidR="00482D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pisemnie </w:t>
      </w:r>
      <w:r w:rsidR="00A357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zamkniętym opakowaniu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 adres: Zarząd T</w:t>
      </w:r>
      <w:r w:rsidR="009C6EC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ransportu Miejskiego w Lublinie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A357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9C6EC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ul. Nałęczowska 14, 20-701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Lublin,  Sekretariat</w:t>
      </w:r>
      <w:r w:rsidR="00BA7A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pok. nr</w:t>
      </w:r>
      <w:r w:rsidR="009C6EC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101</w:t>
      </w:r>
      <w:r w:rsidR="0040724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dopiskiem oferta na</w:t>
      </w:r>
      <w:r w:rsidR="004C19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40724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„Usług</w:t>
      </w:r>
      <w:r w:rsidR="00BA7A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="0040724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sprzątania pomieszczeń biurowych ZTM w Lublinie wraz z zapewnieniem środków higienicznych i </w:t>
      </w:r>
      <w:r w:rsidR="00A141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środków </w:t>
      </w:r>
      <w:r w:rsidR="0040724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czystości prz</w:t>
      </w:r>
      <w:r w:rsidR="00BA7A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ez Wykonawcę”.</w:t>
      </w:r>
    </w:p>
    <w:p w:rsidR="00E87BEE" w:rsidRPr="009E1BFC" w:rsidRDefault="00A3575A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Otwarcie</w:t>
      </w:r>
      <w:r w:rsidR="009C6EC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ofe</w:t>
      </w:r>
      <w:r w:rsidR="0037576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rt nastąpi</w:t>
      </w:r>
      <w:r w:rsidR="000D0D1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dniu 01.10.2019 r. </w:t>
      </w:r>
      <w:r w:rsidR="0037576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 godzinie 9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.15 </w:t>
      </w:r>
      <w:r w:rsidR="00E87BEE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Zarządzie T</w:t>
      </w:r>
      <w:r w:rsidR="009C6EC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ransportu Miejskiego w Lublinie</w:t>
      </w:r>
      <w:r w:rsidR="00E87BEE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C6EC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ul. Nałęczowska 14, 20-701 </w:t>
      </w:r>
      <w:r w:rsidR="009C6EC0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Lublin,</w:t>
      </w:r>
      <w:r w:rsidR="009C6EC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pokój 143. </w:t>
      </w:r>
      <w:r w:rsidR="009C6EC0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EE3A70" w:rsidRDefault="00482DBC" w:rsidP="00482DBC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</w:t>
      </w:r>
      <w:r w:rsidR="00617DA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87BEE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możliwości wzięcia udziału w czynności otwarcia ofert.</w:t>
      </w:r>
      <w:r w:rsidR="00EE3A7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BF1A14" w:rsidRDefault="00EE3A70" w:rsidP="00BF1A14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zastrzega termin wnoszenia pytań do zapyt</w:t>
      </w:r>
      <w:r w:rsidR="0037576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ania ofertowego</w:t>
      </w:r>
      <w:r w:rsidR="000D0D1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 26.09.2019 r.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Pytania składane po wyznaczonym terminie pozostaną bez odpowiedzi. </w:t>
      </w:r>
    </w:p>
    <w:p w:rsidR="00E87BEE" w:rsidRPr="00BF1A14" w:rsidRDefault="00BF1A14" w:rsidP="00BF1A14">
      <w:pPr>
        <w:suppressAutoHyphens/>
        <w:spacing w:after="120" w:line="240" w:lineRule="auto"/>
        <w:ind w:left="851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1E4CE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11</w:t>
      </w:r>
      <w:r w:rsidRPr="00BF1A1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) </w:t>
      </w:r>
      <w:r w:rsidR="00E87BEE" w:rsidRPr="00BF1A1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</w:t>
      </w:r>
      <w:r w:rsid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sposobu obliczania ceny.</w:t>
      </w:r>
    </w:p>
    <w:p w:rsidR="0068101B" w:rsidRDefault="0068101B" w:rsidP="0068101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8101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Oferta musi zawierać ostateczną sumaryczną cenę obejmującą wszystkie koszty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związane z </w:t>
      </w:r>
      <w:r w:rsidR="002422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realizacj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ą przedmiotu zamówienia niezbędne do jego wykonania </w:t>
      </w:r>
      <w:r w:rsidR="002422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uwzględnieniem wszystkich opłat i podatków (w tym podatek VAT – naliczony zgodnie z obowiązującymi przepisami w tym zakresie dotyczy podmiotów będących płatnikami VAT).</w:t>
      </w:r>
    </w:p>
    <w:p w:rsidR="0068101B" w:rsidRDefault="00482DBC" w:rsidP="0068101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Cenę</w:t>
      </w:r>
      <w:r w:rsidR="0068101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oferty za realizację całego przedmiotu zamówienia należy wyliczyć </w:t>
      </w:r>
      <w:r w:rsidR="002422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68101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następujący sposób:</w:t>
      </w:r>
    </w:p>
    <w:p w:rsidR="00593AF4" w:rsidRDefault="00593AF4" w:rsidP="009C0F5D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C0F5D" w:rsidRPr="004C196B" w:rsidRDefault="009C0F5D" w:rsidP="009C0F5D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Cena za </w:t>
      </w:r>
      <w:r w:rsidRPr="004C196B">
        <w:rPr>
          <w:rFonts w:ascii="Times New Roman" w:hAnsi="Times New Roman" w:cs="Times New Roman"/>
          <w:bCs/>
        </w:rPr>
        <w:t>1m²</w:t>
      </w:r>
      <w:r w:rsidR="00911B7D">
        <w:rPr>
          <w:rFonts w:ascii="Times New Roman" w:hAnsi="Times New Roman" w:cs="Times New Roman"/>
          <w:bCs/>
        </w:rPr>
        <w:t xml:space="preserve"> netto</w:t>
      </w:r>
    </w:p>
    <w:p w:rsidR="00564F29" w:rsidRDefault="00564F29" w:rsidP="009C0F5D">
      <w:pPr>
        <w:pStyle w:val="Tekstpodstawowy"/>
        <w:spacing w:after="0"/>
        <w:jc w:val="both"/>
        <w:rPr>
          <w:bCs/>
        </w:rPr>
      </w:pPr>
      <w:r>
        <w:rPr>
          <w:bCs/>
        </w:rPr>
        <w:lastRenderedPageBreak/>
        <w:tab/>
        <w:t>Cena za 1 miesiąc netto: stawka netto za 1m² x powierzchnia (</w:t>
      </w:r>
      <w:r w:rsidR="009C6EC0">
        <w:rPr>
          <w:bCs/>
        </w:rPr>
        <w:t>1877,80</w:t>
      </w:r>
      <w:r w:rsidR="005F1608">
        <w:rPr>
          <w:bCs/>
        </w:rPr>
        <w:t xml:space="preserve"> </w:t>
      </w:r>
      <w:r>
        <w:rPr>
          <w:bCs/>
        </w:rPr>
        <w:t>m²)</w:t>
      </w:r>
    </w:p>
    <w:p w:rsidR="00564F29" w:rsidRDefault="00564F29" w:rsidP="009C0F5D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>Cena za 1 miesiąc brutto: cena za 1 miesiąc netto + 23%</w:t>
      </w:r>
    </w:p>
    <w:p w:rsidR="0068101B" w:rsidRDefault="0068101B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 xml:space="preserve">Cena brutto za cały </w:t>
      </w:r>
      <w:r w:rsidR="00632C57">
        <w:rPr>
          <w:bCs/>
        </w:rPr>
        <w:t>przedmiot</w:t>
      </w:r>
      <w:r>
        <w:rPr>
          <w:bCs/>
        </w:rPr>
        <w:t xml:space="preserve"> zamówien</w:t>
      </w:r>
      <w:r w:rsidR="004C196B">
        <w:rPr>
          <w:bCs/>
        </w:rPr>
        <w:t>ia: cena za 1 miesiąc brutto x 12 miesięcy.</w:t>
      </w:r>
    </w:p>
    <w:p w:rsidR="0068101B" w:rsidRDefault="0068101B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 xml:space="preserve">Następnie cenę brutto za cały przedmiot zamówienia należy umieścić w formularzu </w:t>
      </w:r>
      <w:r>
        <w:rPr>
          <w:bCs/>
        </w:rPr>
        <w:tab/>
        <w:t>oferty według załącznika nr 2 do zapytania ofertowego</w:t>
      </w:r>
      <w:r w:rsidR="002422B2">
        <w:rPr>
          <w:bCs/>
        </w:rPr>
        <w:t xml:space="preserve"> w rozbiciu na:</w:t>
      </w:r>
    </w:p>
    <w:p w:rsidR="002422B2" w:rsidRDefault="002422B2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 xml:space="preserve">- cenę za 1m² </w:t>
      </w:r>
      <w:r w:rsidR="00922BD0">
        <w:rPr>
          <w:bCs/>
        </w:rPr>
        <w:t>w zł netto</w:t>
      </w:r>
      <w:r>
        <w:rPr>
          <w:bCs/>
        </w:rPr>
        <w:t>,</w:t>
      </w:r>
    </w:p>
    <w:p w:rsidR="002422B2" w:rsidRDefault="002422B2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>- cenę za 1 miesiąc zł  netto,</w:t>
      </w:r>
    </w:p>
    <w:p w:rsidR="002422B2" w:rsidRDefault="002422B2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>- stawkę i kwotę  podatku VAT</w:t>
      </w:r>
      <w:r w:rsidR="001E4CE0">
        <w:rPr>
          <w:bCs/>
        </w:rPr>
        <w:t xml:space="preserve"> </w:t>
      </w:r>
      <w:r w:rsidR="001E4CE0" w:rsidRPr="00EA24EE">
        <w:rPr>
          <w:bCs/>
        </w:rPr>
        <w:t>za 1 miesiąc</w:t>
      </w:r>
      <w:r w:rsidRPr="00EA24EE">
        <w:rPr>
          <w:bCs/>
        </w:rPr>
        <w:t>,</w:t>
      </w:r>
    </w:p>
    <w:p w:rsidR="002422B2" w:rsidRDefault="002422B2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>- cenę za 1 miesiąc zł brutto,</w:t>
      </w:r>
    </w:p>
    <w:p w:rsidR="002422B2" w:rsidRDefault="002422B2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>- cenę netto za całość  przedmiotu zamówienia,</w:t>
      </w:r>
    </w:p>
    <w:p w:rsidR="002422B2" w:rsidRDefault="002422B2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>- stawkę i kwotę  podatku VAT za całość przedmiotu zamówienia,</w:t>
      </w:r>
    </w:p>
    <w:p w:rsidR="00564F29" w:rsidRDefault="002422B2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 xml:space="preserve">- cenę brutto w zł za całość przedmiotu zamówienia. </w:t>
      </w:r>
    </w:p>
    <w:p w:rsidR="00564F29" w:rsidRDefault="00564F29" w:rsidP="00564F29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 xml:space="preserve">Obliczeń należy dokonywać  z dokładnością do pełnych groszy (z dokładnością do </w:t>
      </w:r>
      <w:r>
        <w:rPr>
          <w:bCs/>
        </w:rPr>
        <w:tab/>
        <w:t xml:space="preserve">dwóch miejsc po przecinku, zarówno przy kwotach netto, VAT jak i brutto) przy czym </w:t>
      </w:r>
      <w:r>
        <w:rPr>
          <w:bCs/>
        </w:rPr>
        <w:tab/>
        <w:t xml:space="preserve">końcówki poniżej 0,5 gr pomija się, a końcówki 0,5 i wyższe zaokrągla się do 1 gr. </w:t>
      </w:r>
    </w:p>
    <w:p w:rsidR="00BF1A14" w:rsidRDefault="002422B2" w:rsidP="00BF1A14">
      <w:pPr>
        <w:pStyle w:val="Tekstpodstawowy"/>
        <w:spacing w:after="0"/>
        <w:jc w:val="both"/>
        <w:rPr>
          <w:bCs/>
        </w:rPr>
      </w:pPr>
      <w:r>
        <w:rPr>
          <w:bCs/>
        </w:rPr>
        <w:tab/>
        <w:t xml:space="preserve">Cena oferty powinna być wyrażona w złotych polskich (PLN) i ustalona z zgodnie </w:t>
      </w:r>
      <w:r w:rsidR="009C0F5D">
        <w:rPr>
          <w:bCs/>
        </w:rPr>
        <w:br/>
      </w:r>
      <w:r w:rsidR="009C0F5D">
        <w:rPr>
          <w:bCs/>
        </w:rPr>
        <w:tab/>
      </w:r>
      <w:r>
        <w:rPr>
          <w:bCs/>
        </w:rPr>
        <w:t xml:space="preserve">z ustawą z dnia 9 maja 2014 r. o informowaniu o cenach towarów i usług </w:t>
      </w:r>
      <w:r w:rsidR="001E4CE0">
        <w:rPr>
          <w:bCs/>
        </w:rPr>
        <w:br/>
        <w:t xml:space="preserve">           </w:t>
      </w:r>
      <w:r>
        <w:rPr>
          <w:bCs/>
        </w:rPr>
        <w:t xml:space="preserve">(Dz.U. </w:t>
      </w:r>
      <w:r w:rsidR="00922BD0">
        <w:rPr>
          <w:bCs/>
        </w:rPr>
        <w:t>2019</w:t>
      </w:r>
      <w:r w:rsidR="001E4CE0">
        <w:rPr>
          <w:bCs/>
        </w:rPr>
        <w:t xml:space="preserve"> poz. 178</w:t>
      </w:r>
      <w:r>
        <w:rPr>
          <w:bCs/>
        </w:rPr>
        <w:t>)</w:t>
      </w:r>
      <w:r w:rsidR="002F1E0D">
        <w:rPr>
          <w:bCs/>
        </w:rPr>
        <w:t>.</w:t>
      </w:r>
    </w:p>
    <w:p w:rsidR="00BF1A14" w:rsidRDefault="00BF1A14" w:rsidP="00BF1A14">
      <w:pPr>
        <w:pStyle w:val="Tekstpodstawowy"/>
        <w:spacing w:after="0"/>
        <w:jc w:val="both"/>
        <w:rPr>
          <w:bCs/>
        </w:rPr>
      </w:pPr>
    </w:p>
    <w:p w:rsidR="00E87BEE" w:rsidRPr="00BF1A14" w:rsidRDefault="001E4CE0" w:rsidP="00BF1A14">
      <w:pPr>
        <w:pStyle w:val="Tekstpodstawowy"/>
        <w:spacing w:after="0"/>
        <w:ind w:left="709"/>
        <w:jc w:val="both"/>
        <w:rPr>
          <w:bCs/>
        </w:rPr>
      </w:pPr>
      <w:r>
        <w:rPr>
          <w:b/>
          <w:bCs/>
        </w:rPr>
        <w:t>12</w:t>
      </w:r>
      <w:r w:rsidR="00BF1A14" w:rsidRPr="00BF1A14">
        <w:rPr>
          <w:b/>
          <w:bCs/>
        </w:rPr>
        <w:t>)</w:t>
      </w:r>
      <w:r w:rsidR="00BF1A14">
        <w:rPr>
          <w:bCs/>
        </w:rPr>
        <w:t xml:space="preserve"> </w:t>
      </w:r>
      <w:r w:rsidR="00E87BEE" w:rsidRPr="00E87BEE">
        <w:rPr>
          <w:b/>
          <w:bCs/>
        </w:rPr>
        <w:t xml:space="preserve">Opis kryteriów, którymi zamawiający będzie </w:t>
      </w:r>
      <w:r w:rsidR="008F17A0" w:rsidRPr="00E87BEE">
        <w:rPr>
          <w:b/>
          <w:bCs/>
        </w:rPr>
        <w:t>się</w:t>
      </w:r>
      <w:r w:rsidR="00E87BEE" w:rsidRPr="00E87BEE">
        <w:rPr>
          <w:b/>
          <w:bCs/>
        </w:rPr>
        <w:t xml:space="preserve"> kierował przy wyborze oferty, </w:t>
      </w:r>
      <w:r w:rsidR="00BF1A14">
        <w:rPr>
          <w:b/>
          <w:bCs/>
        </w:rPr>
        <w:t xml:space="preserve">   </w:t>
      </w:r>
      <w:r w:rsidR="00E87BEE" w:rsidRPr="00E87BEE">
        <w:rPr>
          <w:b/>
          <w:bCs/>
        </w:rPr>
        <w:t xml:space="preserve">wraz z podaniem znaczenia tych </w:t>
      </w:r>
      <w:r w:rsidR="00564F29">
        <w:rPr>
          <w:b/>
          <w:bCs/>
        </w:rPr>
        <w:t>kryteriów i sposobu oceny ofert</w:t>
      </w:r>
    </w:p>
    <w:p w:rsidR="00BF1A14" w:rsidRDefault="00564F29" w:rsidP="00BF1A14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0D">
        <w:rPr>
          <w:rFonts w:ascii="Times New Roman" w:hAnsi="Times New Roman" w:cs="Times New Roman"/>
          <w:sz w:val="24"/>
          <w:szCs w:val="24"/>
        </w:rPr>
        <w:t>Jedynym kryterium wyboru oferty jest cena - 100%.</w:t>
      </w:r>
      <w:r w:rsidR="00482DBC" w:rsidRPr="002F1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F8" w:rsidRDefault="005904F8" w:rsidP="00BF1A14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E0" w:rsidRPr="00EA24EE" w:rsidRDefault="00EC7CCA" w:rsidP="00BF1A14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EE">
        <w:rPr>
          <w:rFonts w:ascii="Times New Roman" w:hAnsi="Times New Roman" w:cs="Times New Roman"/>
          <w:sz w:val="24"/>
          <w:szCs w:val="24"/>
        </w:rPr>
        <w:t xml:space="preserve">12.1. </w:t>
      </w:r>
      <w:r w:rsidR="00922BD0" w:rsidRPr="00EA24EE">
        <w:rPr>
          <w:rFonts w:ascii="Times New Roman" w:hAnsi="Times New Roman" w:cs="Times New Roman"/>
          <w:sz w:val="24"/>
          <w:szCs w:val="24"/>
        </w:rPr>
        <w:t>J</w:t>
      </w:r>
      <w:r w:rsidR="005904F8" w:rsidRPr="00EA24EE">
        <w:rPr>
          <w:rFonts w:ascii="Times New Roman" w:hAnsi="Times New Roman" w:cs="Times New Roman"/>
          <w:sz w:val="24"/>
          <w:szCs w:val="24"/>
        </w:rPr>
        <w:t>eżeli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nie będzie </w:t>
      </w:r>
      <w:r w:rsidR="005904F8" w:rsidRPr="00EA24EE">
        <w:rPr>
          <w:rFonts w:ascii="Times New Roman" w:hAnsi="Times New Roman" w:cs="Times New Roman"/>
          <w:sz w:val="24"/>
          <w:szCs w:val="24"/>
        </w:rPr>
        <w:t>można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</w:t>
      </w:r>
      <w:r w:rsidR="005904F8" w:rsidRPr="00EA24EE">
        <w:rPr>
          <w:rFonts w:ascii="Times New Roman" w:hAnsi="Times New Roman" w:cs="Times New Roman"/>
          <w:sz w:val="24"/>
          <w:szCs w:val="24"/>
        </w:rPr>
        <w:t>dokonać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wyboru oferty najkorzystniejszej ze </w:t>
      </w:r>
      <w:r w:rsidR="005904F8" w:rsidRPr="00EA24EE">
        <w:rPr>
          <w:rFonts w:ascii="Times New Roman" w:hAnsi="Times New Roman" w:cs="Times New Roman"/>
          <w:sz w:val="24"/>
          <w:szCs w:val="24"/>
        </w:rPr>
        <w:t>względu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na to, że zostały </w:t>
      </w:r>
      <w:r w:rsidR="005904F8" w:rsidRPr="00EA24EE">
        <w:rPr>
          <w:rFonts w:ascii="Times New Roman" w:hAnsi="Times New Roman" w:cs="Times New Roman"/>
          <w:sz w:val="24"/>
          <w:szCs w:val="24"/>
        </w:rPr>
        <w:t>złożone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oferty o takiej samej cenie, Zamawiający wezwie Wykonawców, którzy </w:t>
      </w:r>
      <w:r w:rsidR="005904F8" w:rsidRPr="00EA24EE">
        <w:rPr>
          <w:rFonts w:ascii="Times New Roman" w:hAnsi="Times New Roman" w:cs="Times New Roman"/>
          <w:sz w:val="24"/>
          <w:szCs w:val="24"/>
        </w:rPr>
        <w:t>złożyli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te of</w:t>
      </w:r>
      <w:r w:rsidR="005904F8" w:rsidRPr="00EA24EE">
        <w:rPr>
          <w:rFonts w:ascii="Times New Roman" w:hAnsi="Times New Roman" w:cs="Times New Roman"/>
          <w:sz w:val="24"/>
          <w:szCs w:val="24"/>
        </w:rPr>
        <w:t>erty do z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łożenia w wyznaczonym terminie ofert dodatkowych. Wykonawcy w ofertach dodatkowych nie </w:t>
      </w:r>
      <w:r w:rsidR="005904F8" w:rsidRPr="00EA24EE">
        <w:rPr>
          <w:rFonts w:ascii="Times New Roman" w:hAnsi="Times New Roman" w:cs="Times New Roman"/>
          <w:sz w:val="24"/>
          <w:szCs w:val="24"/>
        </w:rPr>
        <w:t>będą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mogli zaoferować cen wyższych niż zaoferowane w </w:t>
      </w:r>
      <w:r w:rsidR="005904F8" w:rsidRPr="00EA24EE">
        <w:rPr>
          <w:rFonts w:ascii="Times New Roman" w:hAnsi="Times New Roman" w:cs="Times New Roman"/>
          <w:sz w:val="24"/>
          <w:szCs w:val="24"/>
        </w:rPr>
        <w:t>złożonych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</w:t>
      </w:r>
      <w:r w:rsidR="005904F8" w:rsidRPr="00EA24EE">
        <w:rPr>
          <w:rFonts w:ascii="Times New Roman" w:hAnsi="Times New Roman" w:cs="Times New Roman"/>
          <w:sz w:val="24"/>
          <w:szCs w:val="24"/>
        </w:rPr>
        <w:t>wcześniej</w:t>
      </w:r>
      <w:r w:rsidR="001E4CE0" w:rsidRPr="00EA24EE">
        <w:rPr>
          <w:rFonts w:ascii="Times New Roman" w:hAnsi="Times New Roman" w:cs="Times New Roman"/>
          <w:sz w:val="24"/>
          <w:szCs w:val="24"/>
        </w:rPr>
        <w:t xml:space="preserve"> ofertach. </w:t>
      </w:r>
    </w:p>
    <w:p w:rsidR="005904F8" w:rsidRPr="00EA24EE" w:rsidRDefault="00EC7CCA" w:rsidP="00BF1A14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EE">
        <w:rPr>
          <w:rFonts w:ascii="Times New Roman" w:hAnsi="Times New Roman" w:cs="Times New Roman"/>
          <w:sz w:val="24"/>
          <w:szCs w:val="24"/>
        </w:rPr>
        <w:t xml:space="preserve">12.2. </w:t>
      </w:r>
      <w:r w:rsidR="00922BD0" w:rsidRPr="00EA24EE">
        <w:rPr>
          <w:rFonts w:ascii="Times New Roman" w:hAnsi="Times New Roman" w:cs="Times New Roman"/>
          <w:sz w:val="24"/>
          <w:szCs w:val="24"/>
        </w:rPr>
        <w:t>J</w:t>
      </w:r>
      <w:r w:rsidR="005904F8" w:rsidRPr="00EA24EE">
        <w:rPr>
          <w:rFonts w:ascii="Times New Roman" w:hAnsi="Times New Roman" w:cs="Times New Roman"/>
          <w:sz w:val="24"/>
          <w:szCs w:val="24"/>
        </w:rPr>
        <w:t>eżeli Wykonawca, którego oferta została wybran</w:t>
      </w:r>
      <w:r w:rsidRPr="00EA24EE">
        <w:rPr>
          <w:rFonts w:ascii="Times New Roman" w:hAnsi="Times New Roman" w:cs="Times New Roman"/>
          <w:sz w:val="24"/>
          <w:szCs w:val="24"/>
        </w:rPr>
        <w:t xml:space="preserve">a uchyla sie od zawarcia umowy </w:t>
      </w:r>
      <w:r w:rsidR="005904F8" w:rsidRPr="00EA24EE">
        <w:rPr>
          <w:rFonts w:ascii="Times New Roman" w:hAnsi="Times New Roman" w:cs="Times New Roman"/>
          <w:sz w:val="24"/>
          <w:szCs w:val="24"/>
        </w:rPr>
        <w:t xml:space="preserve">w sprawie zamówienia, Zamawiający może wybrać ofertę najkorzystniejszą spośród pozostałych ofert bez przeprowadzania ich ponownej oceny. </w:t>
      </w:r>
    </w:p>
    <w:p w:rsidR="00BF1A14" w:rsidRDefault="00BF1A14" w:rsidP="00BF1A14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29" w:rsidRPr="00BF1A14" w:rsidRDefault="00BF1A14" w:rsidP="00BF1A14">
      <w:pPr>
        <w:pStyle w:val="Akapitzlist"/>
        <w:suppressAutoHyphens/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4CE0">
        <w:rPr>
          <w:rFonts w:ascii="Times New Roman" w:hAnsi="Times New Roman" w:cs="Times New Roman"/>
          <w:b/>
          <w:sz w:val="24"/>
          <w:szCs w:val="24"/>
        </w:rPr>
        <w:t>13</w:t>
      </w:r>
      <w:r w:rsidRPr="00BF1A1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64F29" w:rsidRPr="00BF1A1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</w:t>
      </w:r>
      <w:r w:rsidR="00564F29"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o formalnościach, jakie powinny zostać dopełnione po wyborze oferty w celu zawarcia umowy w sprawie zamówienia publicznego.</w:t>
      </w:r>
    </w:p>
    <w:p w:rsidR="00D332BD" w:rsidRDefault="00564F29" w:rsidP="00617DA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 wyb</w:t>
      </w:r>
      <w:r w:rsidR="004C19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orze najkorzystniejszej oferty W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ykona</w:t>
      </w:r>
      <w:r w:rsidR="004C19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wca jest zobowiązany przekazać 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amawiającemu dane oraz dokumentację niezbędną do sporządzenia umowy, </w:t>
      </w:r>
      <w:r w:rsidR="004C19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tj. szczegółowe dane przedsiębiorstwa (pełna nazwa, siedziba, nr NIP, REGON, forma prowadzenia działalności, dane identyfikujące właściciela/li, wypis z KRS (jeżeli dotyczy) oraz pozostałe informacje stanowiące podstawę sporządzenia umowy. </w:t>
      </w:r>
    </w:p>
    <w:p w:rsidR="00D332BD" w:rsidRDefault="00D332BD" w:rsidP="00617DA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FB1227" w:rsidRDefault="00026D85" w:rsidP="00617DA8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D85">
        <w:rPr>
          <w:rStyle w:val="gwpb0cffe2asize"/>
          <w:rFonts w:ascii="Times New Roman" w:hAnsi="Times New Roman" w:cs="Times New Roman"/>
          <w:sz w:val="24"/>
          <w:szCs w:val="24"/>
        </w:rPr>
        <w:t xml:space="preserve">Dodatkowo Wykonawca zobowiązany jest złożyć podpisane oświadczenie dotyczące przetwarzania danych osobowych zawarte w załączniku nr 4 do zapytania ofertowego (w przypadku, gdy Wykonawca nie przekazuje </w:t>
      </w:r>
      <w:r w:rsidRPr="00026D85">
        <w:rPr>
          <w:rFonts w:ascii="Times New Roman" w:hAnsi="Times New Roman" w:cs="Times New Roman"/>
          <w:sz w:val="24"/>
          <w:szCs w:val="24"/>
        </w:rPr>
        <w:t>danych osobowych innych niż bezpośrednio jego dotyczących lub zachodzi wyłączenie stosowania obowiązku informacyjnego, stosownie do art. 13 ust. 4 lub art. 14 ust. 5 RODO treści oświadczenia Wykonawca nie składa (usunięcie treści np. przez jego wykreślenie). Oświadczenie należy złożyć wraz z listą nazwisk osób dedykowanych do realizacji zadania najpóźniej 1 dzień przed rozpoczęciem realizacji umowy.</w:t>
      </w:r>
    </w:p>
    <w:p w:rsidR="00026D85" w:rsidRPr="00026D85" w:rsidRDefault="00026D85" w:rsidP="00617DA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</w:p>
    <w:p w:rsidR="00581FF8" w:rsidRDefault="001E4CE0" w:rsidP="00BF1A14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14</w:t>
      </w:r>
      <w:r w:rsidR="00BF1A1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) </w:t>
      </w:r>
      <w:r w:rsidR="00806C67"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9C0F5D" w:rsidRDefault="004C196B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W</w:t>
      </w:r>
      <w:r w:rsidR="00661118"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ykonawcą wyłonionym na podstawie niniejszego postępowania zostanie </w:t>
      </w:r>
      <w:r w:rsidR="00665345"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zawarta</w:t>
      </w:r>
      <w:r w:rsidR="00661118"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umowa</w:t>
      </w:r>
      <w:r w:rsidR="00C40AF6"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665F5C"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na okres 1 roku, tj. </w:t>
      </w:r>
      <w:r w:rsidR="00C40AF6"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od 6 listo</w:t>
      </w:r>
      <w:r w:rsidR="0051407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pada 2019</w:t>
      </w:r>
      <w:r w:rsidR="00665F5C"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do 5 listopada </w:t>
      </w:r>
      <w:r w:rsidR="0051407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2020 </w:t>
      </w:r>
      <w:r w:rsidR="00EE3A7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r. </w:t>
      </w:r>
      <w:r w:rsidR="00661118" w:rsidRPr="00581F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Istotne postanowienia umowy określa wzór umowy stanowiący załącznik  nr 3 do zapytania ofertowego.</w:t>
      </w:r>
    </w:p>
    <w:p w:rsidR="005904F8" w:rsidRDefault="005904F8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904F8" w:rsidRPr="00EA24EE" w:rsidRDefault="005904F8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A24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15) Postanowienia końcowe</w:t>
      </w:r>
    </w:p>
    <w:p w:rsidR="00EE4248" w:rsidRPr="00EA24EE" w:rsidRDefault="00EC7CCA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15.1. </w:t>
      </w:r>
      <w:r w:rsidR="00EE4248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zastrzega sobie prawo do zmiany treści zapytania ofertowego do upływu terminu składania ofert, o każdej zmianie Zamawiający zobowiązany jest poinformować</w:t>
      </w:r>
      <w:r w:rsidR="00E633EF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Wykonawców, publikując zmiany n</w:t>
      </w:r>
      <w:r w:rsidR="00EE4248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swojej stronie internetowej </w:t>
      </w:r>
      <w:r w:rsidR="00EE4248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Biuletynie Informacji Publicznej.</w:t>
      </w:r>
    </w:p>
    <w:p w:rsidR="00EE4248" w:rsidRPr="00EA24EE" w:rsidRDefault="00EC7CCA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15.2. </w:t>
      </w:r>
      <w:r w:rsidR="00EE4248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zastrzega sobie prawo do unieważnienia postępowania na każdym jego etapie bez podania przyczyny, bez skutków prawnych oraz finansowych.</w:t>
      </w:r>
    </w:p>
    <w:p w:rsidR="00EE4248" w:rsidRPr="00EA24EE" w:rsidRDefault="00EC7CCA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15.3. </w:t>
      </w:r>
      <w:r w:rsidR="00EE4248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</w:t>
      </w:r>
      <w:r w:rsidR="00E633EF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="00EE4248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złożone po wyznaczonym terminie nie będą rozpatrywane i zostaną niezwłocznie zwrócone. </w:t>
      </w:r>
    </w:p>
    <w:p w:rsidR="00EE4248" w:rsidRPr="00EA24EE" w:rsidRDefault="00EC7CCA" w:rsidP="00581FF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15.4. </w:t>
      </w:r>
      <w:r w:rsidR="00EE4248" w:rsidRPr="00EA24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Niniejsze zapytanie ofertowe nie stanowi oferty zawarcia umowy lub zlecenia usług w rozumieniu przepisów kodeksu cywilnego. </w:t>
      </w:r>
    </w:p>
    <w:p w:rsidR="005F1608" w:rsidRPr="00EA24EE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4100DC" w:rsidRDefault="004100D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4100DC" w:rsidRDefault="004100D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F1608" w:rsidRPr="009E1BFC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D84AA5" w:rsidRDefault="002968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F1608" w:rsidRDefault="005F1608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5F1608" w:rsidRDefault="005F1608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EA24EE" w:rsidRDefault="00EA24EE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EA24EE" w:rsidRDefault="00EA24EE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EA24EE" w:rsidRDefault="00EA24EE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EA24EE" w:rsidRDefault="00EA24EE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EA24EE" w:rsidRDefault="00EA24EE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EA24EE" w:rsidRDefault="00EA24EE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5F1608" w:rsidRPr="00E322CA" w:rsidRDefault="005F1608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9E1BFC" w:rsidRPr="00D84AA5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</w:t>
      </w:r>
      <w:r w:rsidR="00661118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Opis przedmiotu zamówienia</w:t>
      </w:r>
      <w:r w:rsidR="001E4CE0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1 do zapytania ofertowego,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 </w:t>
      </w:r>
      <w:r w:rsidR="00661118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Formularz oferty</w:t>
      </w: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="001E4CE0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- załącznik nr 2 do zapytania ofertowego,</w:t>
      </w:r>
    </w:p>
    <w:p w:rsidR="00953A04" w:rsidRDefault="00B537CB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</w:t>
      </w:r>
      <w:r w:rsidR="00E87BEE"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9C0F5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</w:t>
      </w:r>
      <w:r w:rsidR="00661118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zór umowy</w:t>
      </w:r>
      <w:r w:rsidR="001E4CE0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3 do zapytania ofertowego,</w:t>
      </w:r>
    </w:p>
    <w:p w:rsidR="00FB1227" w:rsidRPr="00026D85" w:rsidRDefault="00FB1227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026D8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4) Informacja o przetwarzaniu danych osobowych</w:t>
      </w:r>
      <w:r w:rsidR="001E4CE0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4 do zapytania ofertowego.</w:t>
      </w:r>
    </w:p>
    <w:sectPr w:rsidR="00FB1227" w:rsidRPr="00026D85" w:rsidSect="00DD05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D3" w:rsidRDefault="001E08D3" w:rsidP="009E1BFC">
      <w:pPr>
        <w:spacing w:after="0" w:line="240" w:lineRule="auto"/>
      </w:pPr>
      <w:r>
        <w:separator/>
      </w:r>
    </w:p>
  </w:endnote>
  <w:endnote w:type="continuationSeparator" w:id="1">
    <w:p w:rsidR="001E08D3" w:rsidRDefault="001E08D3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E4CE0" w:rsidRDefault="001E4CE0">
            <w:pPr>
              <w:pStyle w:val="Stopka"/>
              <w:jc w:val="center"/>
            </w:pPr>
            <w:r>
              <w:t xml:space="preserve">Strona </w:t>
            </w:r>
            <w:r w:rsidR="00DD1B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D1BF1">
              <w:rPr>
                <w:b/>
                <w:bCs/>
                <w:sz w:val="24"/>
                <w:szCs w:val="24"/>
              </w:rPr>
              <w:fldChar w:fldCharType="separate"/>
            </w:r>
            <w:r w:rsidR="000D0D18">
              <w:rPr>
                <w:b/>
                <w:bCs/>
                <w:noProof/>
              </w:rPr>
              <w:t>4</w:t>
            </w:r>
            <w:r w:rsidR="00DD1B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1B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D1BF1">
              <w:rPr>
                <w:b/>
                <w:bCs/>
                <w:sz w:val="24"/>
                <w:szCs w:val="24"/>
              </w:rPr>
              <w:fldChar w:fldCharType="separate"/>
            </w:r>
            <w:r w:rsidR="000D0D18">
              <w:rPr>
                <w:b/>
                <w:bCs/>
                <w:noProof/>
              </w:rPr>
              <w:t>6</w:t>
            </w:r>
            <w:r w:rsidR="00DD1B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4CE0" w:rsidRDefault="001E4C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D3" w:rsidRDefault="001E08D3" w:rsidP="009E1BFC">
      <w:pPr>
        <w:spacing w:after="0" w:line="240" w:lineRule="auto"/>
      </w:pPr>
      <w:r>
        <w:separator/>
      </w:r>
    </w:p>
  </w:footnote>
  <w:footnote w:type="continuationSeparator" w:id="1">
    <w:p w:rsidR="001E08D3" w:rsidRDefault="001E08D3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E0" w:rsidRPr="009E1BFC" w:rsidRDefault="001E4CE0" w:rsidP="009E1BFC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ET.380.AG-4/19</w:t>
    </w:r>
  </w:p>
  <w:p w:rsidR="001E4CE0" w:rsidRPr="009E1BFC" w:rsidRDefault="001E4CE0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1E4CE0" w:rsidRDefault="001E4CE0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FC"/>
    <w:rsid w:val="000179BB"/>
    <w:rsid w:val="00026964"/>
    <w:rsid w:val="00026984"/>
    <w:rsid w:val="00026D85"/>
    <w:rsid w:val="00037E78"/>
    <w:rsid w:val="00051591"/>
    <w:rsid w:val="0005518B"/>
    <w:rsid w:val="000555D1"/>
    <w:rsid w:val="00067121"/>
    <w:rsid w:val="00080FD6"/>
    <w:rsid w:val="000A0BAB"/>
    <w:rsid w:val="000D0D18"/>
    <w:rsid w:val="000D7405"/>
    <w:rsid w:val="000D7438"/>
    <w:rsid w:val="000D7467"/>
    <w:rsid w:val="00146E0D"/>
    <w:rsid w:val="00151758"/>
    <w:rsid w:val="00172C3A"/>
    <w:rsid w:val="00195447"/>
    <w:rsid w:val="001A0A6B"/>
    <w:rsid w:val="001B18CE"/>
    <w:rsid w:val="001E08D3"/>
    <w:rsid w:val="001E13A6"/>
    <w:rsid w:val="001E4CE0"/>
    <w:rsid w:val="001F580B"/>
    <w:rsid w:val="00222474"/>
    <w:rsid w:val="002422B2"/>
    <w:rsid w:val="00246498"/>
    <w:rsid w:val="00261167"/>
    <w:rsid w:val="00272330"/>
    <w:rsid w:val="002968B5"/>
    <w:rsid w:val="002A5FB7"/>
    <w:rsid w:val="002F1E0D"/>
    <w:rsid w:val="00313B52"/>
    <w:rsid w:val="00325414"/>
    <w:rsid w:val="00335532"/>
    <w:rsid w:val="0035034C"/>
    <w:rsid w:val="003642EA"/>
    <w:rsid w:val="00370D34"/>
    <w:rsid w:val="0037576A"/>
    <w:rsid w:val="003A1CB9"/>
    <w:rsid w:val="003A681B"/>
    <w:rsid w:val="003B2AA2"/>
    <w:rsid w:val="003C2597"/>
    <w:rsid w:val="003E310A"/>
    <w:rsid w:val="00406D4D"/>
    <w:rsid w:val="00407240"/>
    <w:rsid w:val="004100DC"/>
    <w:rsid w:val="0042345A"/>
    <w:rsid w:val="00432967"/>
    <w:rsid w:val="00437B3D"/>
    <w:rsid w:val="00444FF1"/>
    <w:rsid w:val="0045433B"/>
    <w:rsid w:val="00467A74"/>
    <w:rsid w:val="00470918"/>
    <w:rsid w:val="00471702"/>
    <w:rsid w:val="00476429"/>
    <w:rsid w:val="00482DBC"/>
    <w:rsid w:val="004B6653"/>
    <w:rsid w:val="004C196B"/>
    <w:rsid w:val="004D2358"/>
    <w:rsid w:val="004D4D17"/>
    <w:rsid w:val="005039D5"/>
    <w:rsid w:val="00510AE2"/>
    <w:rsid w:val="0051407B"/>
    <w:rsid w:val="005308D2"/>
    <w:rsid w:val="005535E5"/>
    <w:rsid w:val="0055500A"/>
    <w:rsid w:val="00564F29"/>
    <w:rsid w:val="00574E09"/>
    <w:rsid w:val="00581FF8"/>
    <w:rsid w:val="005904F8"/>
    <w:rsid w:val="00593AF4"/>
    <w:rsid w:val="005A048A"/>
    <w:rsid w:val="005A6F11"/>
    <w:rsid w:val="005B699B"/>
    <w:rsid w:val="005E167C"/>
    <w:rsid w:val="005F1608"/>
    <w:rsid w:val="006142A0"/>
    <w:rsid w:val="00617DA8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A5D79"/>
    <w:rsid w:val="006B50B1"/>
    <w:rsid w:val="006F19FA"/>
    <w:rsid w:val="006F5B5D"/>
    <w:rsid w:val="006F604D"/>
    <w:rsid w:val="00721F1B"/>
    <w:rsid w:val="007329F3"/>
    <w:rsid w:val="007510A4"/>
    <w:rsid w:val="0075511D"/>
    <w:rsid w:val="00775565"/>
    <w:rsid w:val="007956CD"/>
    <w:rsid w:val="007B5EB2"/>
    <w:rsid w:val="007E590D"/>
    <w:rsid w:val="007E5DB4"/>
    <w:rsid w:val="00806C67"/>
    <w:rsid w:val="008205F1"/>
    <w:rsid w:val="00823076"/>
    <w:rsid w:val="00867022"/>
    <w:rsid w:val="00867269"/>
    <w:rsid w:val="00870EDA"/>
    <w:rsid w:val="00876A9A"/>
    <w:rsid w:val="008C00DE"/>
    <w:rsid w:val="008D3629"/>
    <w:rsid w:val="008D4A9A"/>
    <w:rsid w:val="008F17A0"/>
    <w:rsid w:val="008F40FE"/>
    <w:rsid w:val="00911B7D"/>
    <w:rsid w:val="0092198E"/>
    <w:rsid w:val="00922BD0"/>
    <w:rsid w:val="00953A04"/>
    <w:rsid w:val="00992848"/>
    <w:rsid w:val="009A3AED"/>
    <w:rsid w:val="009B09D8"/>
    <w:rsid w:val="009C0F5D"/>
    <w:rsid w:val="009C6EC0"/>
    <w:rsid w:val="009C7DCF"/>
    <w:rsid w:val="009E1BFC"/>
    <w:rsid w:val="009E7FF1"/>
    <w:rsid w:val="009F53E4"/>
    <w:rsid w:val="00A14159"/>
    <w:rsid w:val="00A25819"/>
    <w:rsid w:val="00A3575A"/>
    <w:rsid w:val="00A770AE"/>
    <w:rsid w:val="00AA0A92"/>
    <w:rsid w:val="00AC3163"/>
    <w:rsid w:val="00AD2CBF"/>
    <w:rsid w:val="00AD30EF"/>
    <w:rsid w:val="00B13655"/>
    <w:rsid w:val="00B15831"/>
    <w:rsid w:val="00B537CB"/>
    <w:rsid w:val="00B71756"/>
    <w:rsid w:val="00B84D79"/>
    <w:rsid w:val="00BA6857"/>
    <w:rsid w:val="00BA7A59"/>
    <w:rsid w:val="00BB2BBE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20F30"/>
    <w:rsid w:val="00C24C55"/>
    <w:rsid w:val="00C327A6"/>
    <w:rsid w:val="00C40AF6"/>
    <w:rsid w:val="00C92BB1"/>
    <w:rsid w:val="00CB285B"/>
    <w:rsid w:val="00CD2574"/>
    <w:rsid w:val="00CE68B6"/>
    <w:rsid w:val="00CF5140"/>
    <w:rsid w:val="00D332BD"/>
    <w:rsid w:val="00D34E30"/>
    <w:rsid w:val="00D4382A"/>
    <w:rsid w:val="00D66025"/>
    <w:rsid w:val="00D760A8"/>
    <w:rsid w:val="00D84AA5"/>
    <w:rsid w:val="00D926E1"/>
    <w:rsid w:val="00DA54D2"/>
    <w:rsid w:val="00DD05F8"/>
    <w:rsid w:val="00DD1BF1"/>
    <w:rsid w:val="00E05D9B"/>
    <w:rsid w:val="00E10003"/>
    <w:rsid w:val="00E25071"/>
    <w:rsid w:val="00E322CA"/>
    <w:rsid w:val="00E56BC8"/>
    <w:rsid w:val="00E633EF"/>
    <w:rsid w:val="00E648FE"/>
    <w:rsid w:val="00E659B9"/>
    <w:rsid w:val="00E75C2E"/>
    <w:rsid w:val="00E85680"/>
    <w:rsid w:val="00E87BEE"/>
    <w:rsid w:val="00EA24EE"/>
    <w:rsid w:val="00EC0872"/>
    <w:rsid w:val="00EC7CCA"/>
    <w:rsid w:val="00ED5F44"/>
    <w:rsid w:val="00EE3A70"/>
    <w:rsid w:val="00EE4248"/>
    <w:rsid w:val="00EF0E1A"/>
    <w:rsid w:val="00F0230A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D3166"/>
    <w:rsid w:val="00FD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2226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Piłat</cp:lastModifiedBy>
  <cp:revision>37</cp:revision>
  <cp:lastPrinted>2019-09-23T10:47:00Z</cp:lastPrinted>
  <dcterms:created xsi:type="dcterms:W3CDTF">2018-08-23T08:49:00Z</dcterms:created>
  <dcterms:modified xsi:type="dcterms:W3CDTF">2019-09-23T10:47:00Z</dcterms:modified>
</cp:coreProperties>
</file>