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80" w:rsidRPr="00752080" w:rsidRDefault="00752080" w:rsidP="000060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264095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 w:rsidRPr="0026409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264095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20-701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0D6AC4" w:rsidRDefault="000D6AC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0D6AC4" w:rsidRDefault="000D6AC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0D6AC4" w:rsidRPr="007512DE" w:rsidRDefault="00752080" w:rsidP="007512D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7512DE" w:rsidRPr="007512D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„</w:t>
      </w:r>
      <w:r w:rsidR="007512DE" w:rsidRPr="007512DE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Opracowanie dokumentacji projektowej przyłączy energetycznych (moc przyłączeniowa 2kW) do zasilania automatów biletowych na przystankach komunikacji miejskiej w Lublinie</w:t>
      </w:r>
      <w:r w:rsidR="007512DE" w:rsidRPr="007512DE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”.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W zakres dokumentacji projektowej przyłączy energetycznych (moc przyłączeniowa 2kW) do zasilania automatów biletowych wchodzą następujące zadania: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1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ul. Józefa Sowińskiego (przystanek komunikacji miejskiej: UMCS 01);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2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al. Józefa Piłsudskiego (przystanek komunikacji miejskiej: MPWiK 01);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3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ul. Tomasza Zana (przystanek komunikacji miejskiej: ZUS 06);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4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ul. 3 Maja (przystanek komunikacji miejskiej: Plac Litewski 01);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5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ul. Bohaterów Monte Cassino (przystanek komunikacji miejskiej: Zana Leclerc 01);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6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ul. Eugeniusza Romera (przystanek komunikacji miejskiej: Romera 02);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7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al. Racławickie (przystanek komunikacji miejskiej: Ogród Saski 03);</w:t>
      </w:r>
    </w:p>
    <w:p w:rsidR="007512DE" w:rsidRP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8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ul. Królewska (przystanek komunikacji miejskiej: Brama Krakowska 04);</w:t>
      </w:r>
    </w:p>
    <w:p w:rsidR="007512DE" w:rsidRDefault="007512DE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Zadanie 9</w:t>
      </w: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: Przyłącze energetyczne do zasilania automatu biletowego - ul. Lipowa (przystanek komunikacji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miejskiej: Lipowa Cmentarz 01),</w:t>
      </w:r>
    </w:p>
    <w:p w:rsidR="007512DE" w:rsidRPr="007512DE" w:rsidRDefault="00752080" w:rsidP="007512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12DE"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D730B0" w:rsidRDefault="00D730B0" w:rsidP="00C0270A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730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="007512DE" w:rsidRPr="007512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Opracowanie dokumentacji projektowej przyłączy energetycznych (moc przyłączeniowa 2kW) do zasilania automatów biletowych na przystankach komunikacji miejskiej w Lublinie</w:t>
            </w:r>
            <w:r w:rsidR="002640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</w:tr>
      <w:tr w:rsidR="00752080" w:rsidRPr="001F4490" w:rsidTr="00C0270A">
        <w:trPr>
          <w:trHeight w:val="1308"/>
        </w:trPr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751815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751815" w:rsidRDefault="00264095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752080" w:rsidRPr="00143642" w:rsidRDefault="00264095" w:rsidP="00C0270A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751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75181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6A4393" w:rsidRPr="006A4393" w:rsidRDefault="006A4393" w:rsidP="006A43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393">
              <w:rPr>
                <w:rFonts w:ascii="Times New Roman" w:hAnsi="Times New Roman" w:cs="Times New Roman"/>
                <w:b/>
                <w:sz w:val="20"/>
                <w:szCs w:val="20"/>
              </w:rPr>
              <w:t>za całość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 zamówienia, tj. za następujące zadania</w:t>
            </w:r>
            <w:r w:rsidR="00443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 Zadania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4430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Zadania 9</w:t>
            </w:r>
          </w:p>
          <w:p w:rsidR="00752080" w:rsidRPr="00D730B0" w:rsidRDefault="00752080" w:rsidP="00751815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C0270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C0270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  <w:r w:rsidR="0075181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752080" w:rsidP="0044309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443094" w:rsidRPr="00443094" w:rsidRDefault="00443094" w:rsidP="00443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393">
              <w:rPr>
                <w:rFonts w:ascii="Times New Roman" w:hAnsi="Times New Roman" w:cs="Times New Roman"/>
                <w:b/>
                <w:sz w:val="20"/>
                <w:szCs w:val="20"/>
              </w:rPr>
              <w:t>za całość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 zamówienia, tj. za następujące zadania od Zadania 1 do Zadania 9</w:t>
            </w:r>
          </w:p>
          <w:p w:rsidR="00752080" w:rsidRPr="00751815" w:rsidRDefault="00752080" w:rsidP="00443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B363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443094" w:rsidRPr="00443094" w:rsidRDefault="00443094" w:rsidP="004430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4393">
              <w:rPr>
                <w:rFonts w:ascii="Times New Roman" w:hAnsi="Times New Roman" w:cs="Times New Roman"/>
                <w:b/>
                <w:sz w:val="20"/>
                <w:szCs w:val="20"/>
              </w:rPr>
              <w:t>za całość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przedmiotu zamówienia, tj. za następujące zadania od Zadania 1 do Zadania 9</w:t>
            </w:r>
          </w:p>
          <w:p w:rsidR="00752080" w:rsidRPr="00D730B0" w:rsidRDefault="00752080" w:rsidP="00D73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</w:tc>
        <w:tc>
          <w:tcPr>
            <w:tcW w:w="4606" w:type="dxa"/>
          </w:tcPr>
          <w:p w:rsidR="00752080" w:rsidRPr="00143642" w:rsidRDefault="00752080" w:rsidP="0075181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  <w:r w:rsidR="0075181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6A4393" w:rsidRPr="003928C5" w:rsidRDefault="00751815" w:rsidP="007512DE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 w:rsidR="006A4393" w:rsidRPr="003928C5">
              <w:rPr>
                <w:rFonts w:ascii="Times New Roman" w:hAnsi="Times New Roman" w:cs="Times New Roman"/>
                <w:b/>
                <w:sz w:val="24"/>
                <w:szCs w:val="24"/>
              </w:rPr>
              <w:t>opracowania / wykonania przedmiotu zamówienia</w:t>
            </w:r>
          </w:p>
          <w:p w:rsidR="00752080" w:rsidRPr="00143642" w:rsidRDefault="007512DE" w:rsidP="00B3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8C5">
              <w:rPr>
                <w:rFonts w:ascii="Times New Roman" w:hAnsi="Times New Roman" w:cs="Times New Roman"/>
                <w:sz w:val="20"/>
                <w:szCs w:val="20"/>
              </w:rPr>
              <w:t>(liczba dni)</w:t>
            </w:r>
          </w:p>
        </w:tc>
        <w:tc>
          <w:tcPr>
            <w:tcW w:w="4606" w:type="dxa"/>
          </w:tcPr>
          <w:p w:rsidR="00752080" w:rsidRPr="00143642" w:rsidRDefault="00751815" w:rsidP="0075181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25473" w:rsidRPr="005F77DF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C4705C" w:rsidRPr="005F77DF" w:rsidRDefault="00425473" w:rsidP="005F77DF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752080" w:rsidRPr="00E031F9" w:rsidRDefault="00C4705C" w:rsidP="00752080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D6AC4" w:rsidRDefault="000D6AC4" w:rsidP="005F77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6AC4" w:rsidRDefault="000D6AC4" w:rsidP="005F77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705C" w:rsidRPr="00C4705C" w:rsidRDefault="00C4705C" w:rsidP="005F77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Default="00C4705C" w:rsidP="005F77D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0D6AC4" w:rsidRDefault="000D6AC4" w:rsidP="00E031F9">
      <w:pPr>
        <w:spacing w:before="120"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0D6AC4" w:rsidRDefault="000D6AC4" w:rsidP="00E031F9">
      <w:pPr>
        <w:spacing w:before="120"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C4705C" w:rsidRPr="00E031F9" w:rsidRDefault="00C4705C" w:rsidP="00E031F9">
      <w:pPr>
        <w:spacing w:before="120"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E031F9">
        <w:rPr>
          <w:rFonts w:ascii="Times New Roman" w:hAnsi="Times New Roman" w:cs="Times New Roman"/>
          <w:b/>
          <w:i/>
          <w:sz w:val="18"/>
          <w:szCs w:val="18"/>
        </w:rPr>
        <w:t>*Pożądany czytelny podpis albo podpis wraz z pieczątką z imieniem i nazwiskiem</w:t>
      </w:r>
      <w:r w:rsidR="00D706C1" w:rsidRPr="00E031F9">
        <w:rPr>
          <w:rFonts w:ascii="Times New Roman" w:hAnsi="Times New Roman" w:cs="Times New Roman"/>
          <w:b/>
          <w:i/>
          <w:sz w:val="18"/>
          <w:szCs w:val="18"/>
        </w:rPr>
        <w:t xml:space="preserve"> (dotyczy składania ofert w </w:t>
      </w:r>
      <w:r w:rsidR="00924E29" w:rsidRPr="00E031F9">
        <w:rPr>
          <w:rFonts w:ascii="Times New Roman" w:hAnsi="Times New Roman" w:cs="Times New Roman"/>
          <w:b/>
          <w:i/>
          <w:sz w:val="18"/>
          <w:szCs w:val="18"/>
        </w:rPr>
        <w:t>formie pisemnej)</w:t>
      </w:r>
    </w:p>
    <w:p w:rsidR="000D6AC4" w:rsidRDefault="000D6AC4" w:rsidP="00210D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210DBC" w:rsidRPr="00210DBC" w:rsidRDefault="00210DBC" w:rsidP="00210D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0DB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Oświadczenie wymagane od wykonawcy w zakresie wypełnienia obowiązków informacyjnych przewidzianych w art. 13 lub art. 14 RODO</w:t>
      </w: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4"/>
          <w:szCs w:val="24"/>
        </w:rPr>
      </w:pPr>
      <w:r w:rsidRPr="00210DBC">
        <w:rPr>
          <w:rFonts w:ascii="Times New Roman" w:hAnsi="Times New Roman" w:cs="Times New Roman"/>
          <w:sz w:val="24"/>
          <w:szCs w:val="24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0DBC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10DBC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  <w:r w:rsidRPr="00210D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Pr="00C4705C" w:rsidRDefault="00210DBC" w:rsidP="00210DB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0DBC">
        <w:rPr>
          <w:rFonts w:ascii="Times New Roman" w:hAnsi="Times New Roman" w:cs="Times New Roman"/>
          <w:sz w:val="20"/>
          <w:szCs w:val="20"/>
        </w:rPr>
        <w:t xml:space="preserve"> </w:t>
      </w: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210DBC" w:rsidRPr="00B649F5" w:rsidRDefault="00210DBC" w:rsidP="00210DB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210DBC" w:rsidRPr="00B649F5" w:rsidRDefault="00210DBC" w:rsidP="00210DB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F77DF" w:rsidRDefault="005F77DF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  <w:r w:rsidRPr="00210DBC">
        <w:rPr>
          <w:rFonts w:ascii="Times New Roman" w:hAnsi="Times New Roman" w:cs="Times New Roman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hAnsi="Times New Roman" w:cs="Times New Roman"/>
          <w:sz w:val="20"/>
          <w:szCs w:val="20"/>
        </w:rPr>
        <w:t>UE L 119 z 04.05.2016, str. 1).</w:t>
      </w:r>
    </w:p>
    <w:p w:rsidR="00210DBC" w:rsidRPr="00210DBC" w:rsidRDefault="00210DBC" w:rsidP="00210DBC">
      <w:pPr>
        <w:jc w:val="both"/>
        <w:rPr>
          <w:rFonts w:ascii="Times New Roman" w:hAnsi="Times New Roman" w:cs="Times New Roman"/>
          <w:sz w:val="20"/>
          <w:szCs w:val="20"/>
        </w:rPr>
      </w:pPr>
      <w:r w:rsidRPr="00210DBC">
        <w:rPr>
          <w:rFonts w:ascii="Times New Roman" w:hAnsi="Times New Roman" w:cs="Times New Roman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10DBC" w:rsidRPr="00210DBC" w:rsidSect="00482B6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43" w:rsidRDefault="00D36E43" w:rsidP="00752080">
      <w:pPr>
        <w:spacing w:after="0" w:line="240" w:lineRule="auto"/>
      </w:pPr>
      <w:r>
        <w:separator/>
      </w:r>
    </w:p>
  </w:endnote>
  <w:endnote w:type="continuationSeparator" w:id="0">
    <w:p w:rsidR="00D36E43" w:rsidRDefault="00D36E43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9" w:rsidRDefault="00E031F9" w:rsidP="00E031F9">
    <w:pPr>
      <w:pStyle w:val="Stopka"/>
      <w:jc w:val="right"/>
    </w:pPr>
    <w:r w:rsidRPr="00E031F9">
      <w:t xml:space="preserve"> </w:t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7625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7625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9" w:rsidRDefault="00E031F9" w:rsidP="00E031F9">
    <w:pPr>
      <w:pStyle w:val="Stopka"/>
      <w:jc w:val="right"/>
    </w:pPr>
    <w:r w:rsidRPr="00E031F9">
      <w:t xml:space="preserve"> </w:t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7625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7625D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43" w:rsidRDefault="00D36E43" w:rsidP="00752080">
      <w:pPr>
        <w:spacing w:after="0" w:line="240" w:lineRule="auto"/>
      </w:pPr>
      <w:r>
        <w:separator/>
      </w:r>
    </w:p>
  </w:footnote>
  <w:footnote w:type="continuationSeparator" w:id="0">
    <w:p w:rsidR="00D36E43" w:rsidRDefault="00D36E43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CA4" w:rsidRPr="00675CA4" w:rsidRDefault="00675CA4" w:rsidP="00482B64">
    <w:pPr>
      <w:jc w:val="cent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B64" w:rsidRDefault="00482B64" w:rsidP="00482B64">
    <w:pPr>
      <w:pStyle w:val="NormalnyWeb"/>
    </w:pPr>
    <w:r>
      <w:rPr>
        <w:b/>
        <w:bCs/>
        <w:sz w:val="20"/>
        <w:szCs w:val="20"/>
      </w:rPr>
      <w:t>Oznaczenie sprawy: ET.380.ZM-7/2019</w:t>
    </w:r>
  </w:p>
  <w:p w:rsidR="00482B64" w:rsidRPr="001D0608" w:rsidRDefault="00006070" w:rsidP="001D0608">
    <w:pPr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Załącznik Nr 1</w:t>
    </w:r>
    <w:r w:rsidRPr="00B64082">
      <w:rPr>
        <w:rFonts w:ascii="Times New Roman" w:hAnsi="Times New Roman" w:cs="Times New Roman"/>
        <w:sz w:val="20"/>
        <w:szCs w:val="20"/>
      </w:rPr>
      <w:t xml:space="preserve"> </w:t>
    </w:r>
    <w:r w:rsidR="00823642">
      <w:rPr>
        <w:rFonts w:ascii="Times New Roman" w:hAnsi="Times New Roman" w:cs="Times New Roman"/>
        <w:sz w:val="20"/>
        <w:szCs w:val="20"/>
      </w:rPr>
      <w:t>do Z</w:t>
    </w:r>
    <w:r>
      <w:rPr>
        <w:rFonts w:ascii="Times New Roman" w:hAnsi="Times New Roman" w:cs="Times New Roman"/>
        <w:sz w:val="20"/>
        <w:szCs w:val="20"/>
      </w:rPr>
      <w:t>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0391A"/>
    <w:rsid w:val="00006070"/>
    <w:rsid w:val="000D1561"/>
    <w:rsid w:val="000D6AC4"/>
    <w:rsid w:val="001137D2"/>
    <w:rsid w:val="001310FD"/>
    <w:rsid w:val="00143642"/>
    <w:rsid w:val="001576A5"/>
    <w:rsid w:val="001720D9"/>
    <w:rsid w:val="00172E79"/>
    <w:rsid w:val="001A54DD"/>
    <w:rsid w:val="001D0608"/>
    <w:rsid w:val="001D308C"/>
    <w:rsid w:val="00210DBC"/>
    <w:rsid w:val="00264095"/>
    <w:rsid w:val="002F54C9"/>
    <w:rsid w:val="003101DD"/>
    <w:rsid w:val="00335A0C"/>
    <w:rsid w:val="0037625D"/>
    <w:rsid w:val="003928C5"/>
    <w:rsid w:val="003E0157"/>
    <w:rsid w:val="003F7750"/>
    <w:rsid w:val="00425473"/>
    <w:rsid w:val="00443094"/>
    <w:rsid w:val="004564C3"/>
    <w:rsid w:val="00482B64"/>
    <w:rsid w:val="004901C6"/>
    <w:rsid w:val="0052312C"/>
    <w:rsid w:val="00566E60"/>
    <w:rsid w:val="00587C3A"/>
    <w:rsid w:val="005C493C"/>
    <w:rsid w:val="005F77DF"/>
    <w:rsid w:val="00637AA7"/>
    <w:rsid w:val="00675CA4"/>
    <w:rsid w:val="006A4393"/>
    <w:rsid w:val="007512DE"/>
    <w:rsid w:val="00751815"/>
    <w:rsid w:val="00752080"/>
    <w:rsid w:val="007813BD"/>
    <w:rsid w:val="007B24E9"/>
    <w:rsid w:val="007D5094"/>
    <w:rsid w:val="007D6959"/>
    <w:rsid w:val="007F73EA"/>
    <w:rsid w:val="00823642"/>
    <w:rsid w:val="00847214"/>
    <w:rsid w:val="008C34AA"/>
    <w:rsid w:val="00924E29"/>
    <w:rsid w:val="00953A04"/>
    <w:rsid w:val="00963327"/>
    <w:rsid w:val="00A612BF"/>
    <w:rsid w:val="00A9016A"/>
    <w:rsid w:val="00B36330"/>
    <w:rsid w:val="00B649F5"/>
    <w:rsid w:val="00B7799B"/>
    <w:rsid w:val="00BA53A8"/>
    <w:rsid w:val="00BC32FE"/>
    <w:rsid w:val="00BD4CE3"/>
    <w:rsid w:val="00C0270A"/>
    <w:rsid w:val="00C4705C"/>
    <w:rsid w:val="00C516FC"/>
    <w:rsid w:val="00C84D6D"/>
    <w:rsid w:val="00CC5A4C"/>
    <w:rsid w:val="00D20CFD"/>
    <w:rsid w:val="00D36E43"/>
    <w:rsid w:val="00D706C1"/>
    <w:rsid w:val="00D730B0"/>
    <w:rsid w:val="00D94069"/>
    <w:rsid w:val="00DE0C30"/>
    <w:rsid w:val="00E031F9"/>
    <w:rsid w:val="00E259BB"/>
    <w:rsid w:val="00E6232D"/>
    <w:rsid w:val="00EC1DF6"/>
    <w:rsid w:val="00F020ED"/>
    <w:rsid w:val="00F6216D"/>
    <w:rsid w:val="00F918E8"/>
    <w:rsid w:val="00FE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2B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B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69F1-B197-4BCF-AD19-9308413E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40</cp:revision>
  <cp:lastPrinted>2019-12-12T12:35:00Z</cp:lastPrinted>
  <dcterms:created xsi:type="dcterms:W3CDTF">2016-10-20T10:06:00Z</dcterms:created>
  <dcterms:modified xsi:type="dcterms:W3CDTF">2019-12-12T12:39:00Z</dcterms:modified>
</cp:coreProperties>
</file>