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  <w:bookmarkStart w:id="0" w:name="_GoBack"/>
      <w:bookmarkEnd w:id="0"/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Textbody"/>
        <w:widowControl w:val="0"/>
        <w:suppressAutoHyphens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……………………….                                                                                                                                  …….……………………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     Wykonawca/                                                                                                                                                            data</w:t>
      </w:r>
    </w:p>
    <w:p w:rsidR="00F233F6" w:rsidRDefault="00F233F6" w:rsidP="00F233F6">
      <w:pPr>
        <w:pStyle w:val="Textbody"/>
        <w:spacing w:after="283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podmiot udostępniający zasoby</w:t>
      </w:r>
      <w:r w:rsidR="00F83E47">
        <w:rPr>
          <w:rFonts w:ascii="Arial" w:hAnsi="Arial"/>
          <w:sz w:val="16"/>
          <w:szCs w:val="16"/>
        </w:rPr>
        <w:t>*</w:t>
      </w:r>
      <w:r>
        <w:rPr>
          <w:rFonts w:ascii="Arial" w:hAnsi="Arial"/>
          <w:sz w:val="16"/>
          <w:szCs w:val="16"/>
        </w:rPr>
        <w:t>                                                                                                        </w:t>
      </w: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16"/>
          <w:szCs w:val="16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</w:rPr>
      </w:pPr>
    </w:p>
    <w:p w:rsidR="00F233F6" w:rsidRDefault="00F233F6" w:rsidP="00F233F6">
      <w:pPr>
        <w:pStyle w:val="Standard"/>
        <w:widowControl w:val="0"/>
        <w:suppressAutoHyphens w:val="0"/>
        <w:jc w:val="both"/>
        <w:rPr>
          <w:rFonts w:ascii="Arial" w:hAnsi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F43EF1" w:rsidRPr="00F43EF1" w:rsidRDefault="00F233F6" w:rsidP="00F43EF1">
      <w:pPr>
        <w:spacing w:before="100" w:beforeAutospacing="1"/>
        <w:jc w:val="both"/>
        <w:rPr>
          <w:rFonts w:ascii="Arial" w:eastAsiaTheme="minorHAnsi" w:hAnsi="Arial" w:cs="Arial"/>
          <w:b/>
          <w:kern w:val="0"/>
          <w:lang w:eastAsia="en-US"/>
        </w:rPr>
      </w:pPr>
      <w:r w:rsidRPr="00F43EF1">
        <w:rPr>
          <w:rFonts w:ascii="Arial" w:hAnsi="Arial" w:cs="Arial"/>
          <w:color w:val="000000"/>
        </w:rPr>
        <w:t>Dotyczy: postępowania o udzielenie zamówienia publicznego</w:t>
      </w:r>
      <w:r w:rsidR="004425E8">
        <w:rPr>
          <w:rFonts w:ascii="Arial" w:hAnsi="Arial" w:cs="Arial"/>
          <w:color w:val="000000"/>
        </w:rPr>
        <w:t xml:space="preserve"> na „Dostawę</w:t>
      </w:r>
      <w:r w:rsidR="004425E8" w:rsidRPr="004425E8">
        <w:rPr>
          <w:rFonts w:ascii="Arial" w:hAnsi="Arial" w:cs="Arial"/>
          <w:color w:val="000000"/>
        </w:rPr>
        <w:t xml:space="preserve"> i wdrożenie systemu kopii zapasowej oraz sieciowych urządzeń typu Firewall do zabezpieczenia sieci teleinformatycznej na potrzeby systemu biletu elektronicznego komu</w:t>
      </w:r>
      <w:r w:rsidR="004425E8">
        <w:rPr>
          <w:rFonts w:ascii="Arial" w:hAnsi="Arial" w:cs="Arial"/>
          <w:color w:val="000000"/>
        </w:rPr>
        <w:t>nikacji aglomeracyjnej-2 części”</w:t>
      </w:r>
      <w:r w:rsidR="004425E8">
        <w:rPr>
          <w:rFonts w:ascii="Arial" w:eastAsiaTheme="minorHAnsi" w:hAnsi="Arial" w:cs="Arial"/>
          <w:b/>
          <w:i/>
          <w:kern w:val="0"/>
          <w:lang w:eastAsia="en-US"/>
        </w:rPr>
        <w:t>, Nr sprawy DZ.381.UE-2</w:t>
      </w:r>
      <w:r w:rsidR="00F43EF1" w:rsidRPr="00F43EF1">
        <w:rPr>
          <w:rFonts w:ascii="Arial" w:eastAsiaTheme="minorHAnsi" w:hAnsi="Arial" w:cs="Arial"/>
          <w:b/>
          <w:i/>
          <w:kern w:val="0"/>
          <w:lang w:eastAsia="en-US"/>
        </w:rPr>
        <w:t>/20</w:t>
      </w:r>
    </w:p>
    <w:p w:rsidR="00A7737F" w:rsidRPr="00AD3F84" w:rsidRDefault="00A7737F" w:rsidP="00AD3F84">
      <w:pPr>
        <w:pStyle w:val="NormalnyWeb"/>
        <w:spacing w:after="0"/>
        <w:jc w:val="both"/>
        <w:rPr>
          <w:b/>
        </w:rPr>
      </w:pPr>
    </w:p>
    <w:p w:rsidR="00F233F6" w:rsidRPr="003C4ACA" w:rsidRDefault="00F233F6" w:rsidP="003C4ACA">
      <w:pPr>
        <w:pStyle w:val="Standard"/>
        <w:widowControl w:val="0"/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="00F83E47">
        <w:rPr>
          <w:rFonts w:ascii="Arial" w:hAnsi="Arial" w:cs="Arial"/>
          <w:color w:val="000000"/>
          <w:sz w:val="24"/>
          <w:szCs w:val="24"/>
        </w:rPr>
        <w:t>*</w:t>
      </w:r>
      <w:r w:rsidRPr="00F233F6">
        <w:rPr>
          <w:rFonts w:ascii="Arial" w:hAnsi="Arial" w:cs="Arial"/>
          <w:color w:val="000000"/>
          <w:sz w:val="24"/>
          <w:szCs w:val="24"/>
        </w:rPr>
        <w:t xml:space="preserve"> nie wydano prawomocnego wyroku sądu lub ostatecznej decyzji administracyjnej o zaleganiu z uiszczaniem podatków, opłat lub składek na ubezpieczenia społeczne lub zdrowotne, z zastrzeżeniem pkt 2 (jeżeli dotyczy).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(Wypełnić jeżeli dotyczy)</w:t>
      </w:r>
      <w:r w:rsidRPr="00F233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wydano …....................................................................</w:t>
      </w:r>
      <w:r w:rsidRPr="00F233F6">
        <w:rPr>
          <w:rFonts w:ascii="Arial" w:hAnsi="Arial" w:cs="Arial"/>
          <w:color w:val="000000"/>
          <w:sz w:val="24"/>
          <w:szCs w:val="24"/>
        </w:rPr>
        <w:br/>
        <w:t xml:space="preserve">..................................................................................................................................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(podać rodzaj i zakres wyroku lub decyzji)</w:t>
      </w:r>
      <w:r w:rsidRPr="00F233F6">
        <w:rPr>
          <w:rFonts w:ascii="Arial" w:hAnsi="Arial" w:cs="Arial"/>
          <w:color w:val="000000"/>
          <w:sz w:val="24"/>
          <w:szCs w:val="24"/>
        </w:rPr>
        <w:t>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F233F6">
        <w:rPr>
          <w:rFonts w:ascii="Arial" w:hAnsi="Arial" w:cs="Arial"/>
          <w:color w:val="000000"/>
          <w:sz w:val="24"/>
          <w:szCs w:val="24"/>
        </w:rPr>
        <w:t>Jednocześnie załączam niżej wymienione dokumenty: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numPr>
          <w:ilvl w:val="1"/>
          <w:numId w:val="1"/>
        </w:numPr>
        <w:tabs>
          <w:tab w:val="left" w:pos="735"/>
        </w:tabs>
        <w:ind w:left="72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…..................................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</w:t>
      </w:r>
      <w:r w:rsidRPr="00F233F6">
        <w:rPr>
          <w:rFonts w:ascii="Arial" w:hAnsi="Arial" w:cs="Arial"/>
          <w:i/>
          <w:iCs/>
          <w:color w:val="000000"/>
          <w:sz w:val="24"/>
          <w:szCs w:val="24"/>
        </w:rPr>
        <w:t>(wpisać i załączyć dokumenty potwierdzające dokonanie płatności należności wraz z ewentualnymi odsetkami lub grzywnami lub zawarcie wiążącego porozumienia w sprawie spłat tych należności).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</w:t>
      </w:r>
      <w:r w:rsidRPr="00F233F6">
        <w:rPr>
          <w:rFonts w:ascii="Arial" w:hAnsi="Arial" w:cs="Arial"/>
          <w:color w:val="000000"/>
          <w:sz w:val="24"/>
          <w:szCs w:val="24"/>
        </w:rPr>
        <w:br/>
        <w:t>nie orzeczono tytułem środka zapobiegawczego zakazu ubiegania się</w:t>
      </w:r>
      <w:r w:rsidRPr="00F233F6">
        <w:rPr>
          <w:rFonts w:ascii="Arial" w:hAnsi="Arial" w:cs="Arial"/>
          <w:color w:val="000000"/>
          <w:sz w:val="24"/>
          <w:szCs w:val="24"/>
        </w:rPr>
        <w:br/>
        <w:t>o zamówienia publiczne.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prawomocnego wyroku sądu skazującego za wykroczenie na karę ograniczenia wolności lub grzywny w zakresie określonym przez zamawiającego na podstawie art. 24 ust. 5 pkt 5 i 6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wobec Wykonawcy / podmiotu udostępniającego zasoby nie wydano ostatecznej decyzji administracyjnej o naruszeniu obowiązków wynikających z przepisów prawa pracy, prawa ochrony środowiska lub przepisów o zabezpieczeniu społecznym w zakresie określonym przez Zamawiającego</w:t>
      </w:r>
      <w:r w:rsidRPr="00F233F6">
        <w:rPr>
          <w:rFonts w:ascii="Arial" w:hAnsi="Arial" w:cs="Arial"/>
          <w:color w:val="000000"/>
          <w:sz w:val="24"/>
          <w:szCs w:val="24"/>
        </w:rPr>
        <w:br/>
        <w:t>na podstawie art. 24 ust. 5 pkt 7 ustawy Pzp.</w:t>
      </w:r>
    </w:p>
    <w:p w:rsidR="00F233F6" w:rsidRPr="00F233F6" w:rsidRDefault="00F233F6" w:rsidP="00F233F6">
      <w:pPr>
        <w:pStyle w:val="Standard"/>
        <w:widowControl w:val="0"/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numPr>
          <w:ilvl w:val="0"/>
          <w:numId w:val="1"/>
        </w:numPr>
        <w:tabs>
          <w:tab w:val="left" w:pos="375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F233F6">
        <w:rPr>
          <w:rFonts w:ascii="Arial" w:hAnsi="Arial" w:cs="Arial"/>
          <w:color w:val="000000"/>
          <w:sz w:val="24"/>
          <w:szCs w:val="24"/>
        </w:rPr>
        <w:t>Oświadczam, że Wykonawca / podmiot udostępniający zasoby nie zalega z opłacaniem podatków i opłat lokalnych, o których mowa w ustawie z dnia</w:t>
      </w:r>
      <w:r w:rsidRPr="00F233F6">
        <w:rPr>
          <w:rFonts w:ascii="Arial" w:hAnsi="Arial" w:cs="Arial"/>
          <w:color w:val="000000"/>
          <w:sz w:val="24"/>
          <w:szCs w:val="24"/>
        </w:rPr>
        <w:br/>
        <w:t>12 stycznia 1991 r. o podatkach i o</w:t>
      </w:r>
      <w:r w:rsidR="005E4C48">
        <w:rPr>
          <w:rFonts w:ascii="Arial" w:hAnsi="Arial" w:cs="Arial"/>
          <w:color w:val="000000"/>
          <w:sz w:val="24"/>
          <w:szCs w:val="24"/>
        </w:rPr>
        <w:t>płata</w:t>
      </w:r>
      <w:r w:rsidR="00AD3F84">
        <w:rPr>
          <w:rFonts w:ascii="Arial" w:hAnsi="Arial" w:cs="Arial"/>
          <w:color w:val="000000"/>
          <w:sz w:val="24"/>
          <w:szCs w:val="24"/>
        </w:rPr>
        <w:t>ch lokalnych (t.j. Dz. U. z 2019 r. poz. 1170</w:t>
      </w:r>
      <w:r w:rsidRPr="00F233F6">
        <w:rPr>
          <w:rFonts w:ascii="Arial" w:hAnsi="Arial" w:cs="Arial"/>
          <w:color w:val="000000"/>
          <w:sz w:val="24"/>
          <w:szCs w:val="24"/>
        </w:rPr>
        <w:t>).</w:t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  <w:r w:rsidRPr="00F233F6">
        <w:rPr>
          <w:rFonts w:ascii="Arial" w:hAnsi="Arial" w:cs="Arial"/>
          <w:sz w:val="24"/>
          <w:szCs w:val="24"/>
        </w:rPr>
        <w:tab/>
      </w:r>
    </w:p>
    <w:p w:rsidR="00F233F6" w:rsidRPr="00F233F6" w:rsidRDefault="00F233F6" w:rsidP="00F233F6">
      <w:pPr>
        <w:pStyle w:val="Standard"/>
        <w:widowControl w:val="0"/>
        <w:jc w:val="both"/>
        <w:rPr>
          <w:rFonts w:ascii="Arial" w:hAnsi="Arial" w:cs="Arial"/>
          <w:sz w:val="24"/>
          <w:szCs w:val="24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BC5122" w:rsidRDefault="00BC5122">
      <w:pPr>
        <w:rPr>
          <w:rFonts w:ascii="Arial" w:hAnsi="Arial" w:cs="Arial"/>
        </w:rPr>
      </w:pPr>
    </w:p>
    <w:p w:rsidR="00BC5122" w:rsidRDefault="00BC5122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D60A4C" w:rsidRDefault="00D60A4C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Default="00F83E47">
      <w:pPr>
        <w:rPr>
          <w:rFonts w:ascii="Arial" w:hAnsi="Arial" w:cs="Arial"/>
        </w:rPr>
      </w:pPr>
    </w:p>
    <w:p w:rsidR="00F83E47" w:rsidRPr="00F83E47" w:rsidRDefault="00F83E47" w:rsidP="00F83E47">
      <w:pPr>
        <w:rPr>
          <w:rFonts w:ascii="Arial" w:hAnsi="Arial" w:cs="Arial"/>
          <w:sz w:val="20"/>
          <w:szCs w:val="20"/>
        </w:rPr>
      </w:pPr>
      <w:r w:rsidRPr="00F83E47">
        <w:rPr>
          <w:rFonts w:ascii="Arial" w:hAnsi="Arial" w:cs="Arial"/>
          <w:sz w:val="20"/>
          <w:szCs w:val="20"/>
        </w:rPr>
        <w:t>*Niepotrzebne skreślić</w:t>
      </w:r>
    </w:p>
    <w:sectPr w:rsidR="00F83E47" w:rsidRPr="00F83E47">
      <w:headerReference w:type="default" r:id="rId9"/>
      <w:footerReference w:type="default" r:id="rId10"/>
      <w:pgSz w:w="11905" w:h="16837"/>
      <w:pgMar w:top="851" w:right="1417" w:bottom="2381" w:left="1417" w:header="708" w:footer="7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6E" w:rsidRDefault="00E1656E">
      <w:r>
        <w:separator/>
      </w:r>
    </w:p>
  </w:endnote>
  <w:endnote w:type="continuationSeparator" w:id="0">
    <w:p w:rsidR="00E1656E" w:rsidRDefault="00E1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57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0C85" w:rsidRDefault="00151D93">
            <w:pPr>
              <w:pStyle w:val="Stopka"/>
              <w:jc w:val="right"/>
            </w:pPr>
            <w:r>
              <w:rPr>
                <w:noProof/>
              </w:rPr>
              <w:drawing>
                <wp:inline distT="0" distB="0" distL="0" distR="0" wp14:anchorId="0F8CD6EC" wp14:editId="291DDD13">
                  <wp:extent cx="5760085" cy="802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_POPW_poziom_pl-1_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0C85">
              <w:t xml:space="preserve">Strona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PAGE</w:instrText>
            </w:r>
            <w:r w:rsidR="00AD0C85">
              <w:rPr>
                <w:b/>
                <w:bCs/>
              </w:rPr>
              <w:fldChar w:fldCharType="separate"/>
            </w:r>
            <w:r w:rsidR="005E5F82">
              <w:rPr>
                <w:b/>
                <w:bCs/>
                <w:noProof/>
              </w:rPr>
              <w:t>1</w:t>
            </w:r>
            <w:r w:rsidR="00AD0C85">
              <w:rPr>
                <w:b/>
                <w:bCs/>
              </w:rPr>
              <w:fldChar w:fldCharType="end"/>
            </w:r>
            <w:r w:rsidR="00AD0C85">
              <w:t xml:space="preserve"> z </w:t>
            </w:r>
            <w:r w:rsidR="00AD0C85">
              <w:rPr>
                <w:b/>
                <w:bCs/>
              </w:rPr>
              <w:fldChar w:fldCharType="begin"/>
            </w:r>
            <w:r w:rsidR="00AD0C85">
              <w:rPr>
                <w:b/>
                <w:bCs/>
              </w:rPr>
              <w:instrText>NUMPAGES</w:instrText>
            </w:r>
            <w:r w:rsidR="00AD0C85">
              <w:rPr>
                <w:b/>
                <w:bCs/>
              </w:rPr>
              <w:fldChar w:fldCharType="separate"/>
            </w:r>
            <w:r w:rsidR="005E5F82">
              <w:rPr>
                <w:b/>
                <w:bCs/>
                <w:noProof/>
              </w:rPr>
              <w:t>2</w:t>
            </w:r>
            <w:r w:rsidR="00AD0C85">
              <w:rPr>
                <w:b/>
                <w:bCs/>
              </w:rPr>
              <w:fldChar w:fldCharType="end"/>
            </w:r>
          </w:p>
        </w:sdtContent>
      </w:sdt>
    </w:sdtContent>
  </w:sdt>
  <w:p w:rsidR="005F5377" w:rsidRDefault="00E1656E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6E" w:rsidRDefault="00E1656E">
      <w:r>
        <w:separator/>
      </w:r>
    </w:p>
  </w:footnote>
  <w:footnote w:type="continuationSeparator" w:id="0">
    <w:p w:rsidR="00E1656E" w:rsidRDefault="00E16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AF" w:rsidRPr="006B0FCF" w:rsidRDefault="00F83E6E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>Nr sprawy DZ.381</w:t>
    </w:r>
    <w:r w:rsidR="00AD3F84" w:rsidRPr="006B0FCF">
      <w:rPr>
        <w:rFonts w:ascii="Arial" w:hAnsi="Arial"/>
        <w:b/>
        <w:bCs/>
        <w:sz w:val="24"/>
        <w:szCs w:val="24"/>
      </w:rPr>
      <w:t>.UE-</w:t>
    </w:r>
    <w:r w:rsidR="004425E8">
      <w:rPr>
        <w:rFonts w:ascii="Arial" w:hAnsi="Arial"/>
        <w:b/>
        <w:bCs/>
        <w:sz w:val="24"/>
        <w:szCs w:val="24"/>
      </w:rPr>
      <w:t>2</w:t>
    </w:r>
    <w:r w:rsidR="00101123" w:rsidRPr="006B0FCF">
      <w:rPr>
        <w:rFonts w:ascii="Arial" w:hAnsi="Arial"/>
        <w:b/>
        <w:bCs/>
        <w:sz w:val="24"/>
        <w:szCs w:val="24"/>
      </w:rPr>
      <w:t>/</w:t>
    </w:r>
    <w:r w:rsidR="00F43EF1">
      <w:rPr>
        <w:rFonts w:ascii="Arial" w:hAnsi="Arial"/>
        <w:b/>
        <w:bCs/>
        <w:sz w:val="24"/>
        <w:szCs w:val="24"/>
      </w:rPr>
      <w:t>20</w:t>
    </w:r>
  </w:p>
  <w:p w:rsidR="00FC06AF" w:rsidRPr="006B0FCF" w:rsidRDefault="00FC06AF" w:rsidP="00FC06AF">
    <w:pPr>
      <w:pStyle w:val="Standard"/>
      <w:pageBreakBefore/>
      <w:widowControl w:val="0"/>
      <w:jc w:val="right"/>
      <w:rPr>
        <w:rFonts w:ascii="Arial" w:hAnsi="Arial"/>
        <w:b/>
        <w:bCs/>
        <w:sz w:val="24"/>
        <w:szCs w:val="24"/>
      </w:rPr>
    </w:pPr>
    <w:r w:rsidRPr="006B0FCF">
      <w:rPr>
        <w:rFonts w:ascii="Arial" w:hAnsi="Arial"/>
        <w:b/>
        <w:bCs/>
        <w:sz w:val="24"/>
        <w:szCs w:val="24"/>
      </w:rPr>
      <w:t xml:space="preserve">Załącznik nr </w:t>
    </w:r>
    <w:r w:rsidR="005D608F" w:rsidRPr="006B0FCF">
      <w:rPr>
        <w:rFonts w:ascii="Arial" w:hAnsi="Arial"/>
        <w:b/>
        <w:bCs/>
        <w:sz w:val="24"/>
        <w:szCs w:val="24"/>
      </w:rPr>
      <w:t xml:space="preserve"> </w:t>
    </w:r>
    <w:r w:rsidR="00F43EF1">
      <w:rPr>
        <w:rFonts w:ascii="Arial" w:hAnsi="Arial"/>
        <w:b/>
        <w:bCs/>
        <w:sz w:val="24"/>
        <w:szCs w:val="24"/>
      </w:rPr>
      <w:t>2</w:t>
    </w:r>
    <w:r w:rsidR="006B0FCF" w:rsidRPr="006B0FCF">
      <w:rPr>
        <w:rFonts w:ascii="Arial" w:hAnsi="Arial"/>
        <w:b/>
        <w:bCs/>
        <w:sz w:val="24"/>
        <w:szCs w:val="24"/>
      </w:rPr>
      <w:t xml:space="preserve"> </w:t>
    </w:r>
    <w:r w:rsidRPr="006B0FCF">
      <w:rPr>
        <w:rFonts w:ascii="Arial" w:hAnsi="Arial"/>
        <w:b/>
        <w:bCs/>
        <w:sz w:val="24"/>
        <w:szCs w:val="24"/>
      </w:rPr>
      <w:t>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A28"/>
    <w:multiLevelType w:val="hybridMultilevel"/>
    <w:tmpl w:val="15026932"/>
    <w:lvl w:ilvl="0" w:tplc="8ADA73C6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74000"/>
    <w:multiLevelType w:val="multilevel"/>
    <w:tmpl w:val="F94ED306"/>
    <w:lvl w:ilvl="0">
      <w:start w:val="1"/>
      <w:numFmt w:val="decimal"/>
      <w:lvlText w:val="%1."/>
      <w:lvlJc w:val="left"/>
      <w:rPr>
        <w:rFonts w:ascii="Arial" w:hAnsi="Arial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/>
        <w:sz w:val="24"/>
        <w:szCs w:val="24"/>
      </w:rPr>
    </w:lvl>
    <w:lvl w:ilvl="2">
      <w:start w:val="1"/>
      <w:numFmt w:val="decimal"/>
      <w:lvlText w:val="%3."/>
      <w:lvlJc w:val="left"/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rPr>
        <w:rFonts w:ascii="Arial" w:hAnsi="Arial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F6"/>
    <w:rsid w:val="00076039"/>
    <w:rsid w:val="00101123"/>
    <w:rsid w:val="00135F30"/>
    <w:rsid w:val="00151D93"/>
    <w:rsid w:val="0019192D"/>
    <w:rsid w:val="001B677E"/>
    <w:rsid w:val="001E458C"/>
    <w:rsid w:val="001F41B3"/>
    <w:rsid w:val="00204598"/>
    <w:rsid w:val="002143CD"/>
    <w:rsid w:val="00222106"/>
    <w:rsid w:val="00270048"/>
    <w:rsid w:val="002E04FA"/>
    <w:rsid w:val="0031279C"/>
    <w:rsid w:val="003C4ACA"/>
    <w:rsid w:val="00426C7B"/>
    <w:rsid w:val="004425E8"/>
    <w:rsid w:val="004472A9"/>
    <w:rsid w:val="00464235"/>
    <w:rsid w:val="0051203C"/>
    <w:rsid w:val="00574872"/>
    <w:rsid w:val="005D608F"/>
    <w:rsid w:val="005E4C48"/>
    <w:rsid w:val="005E5F82"/>
    <w:rsid w:val="005F5BE6"/>
    <w:rsid w:val="0065041D"/>
    <w:rsid w:val="006600CD"/>
    <w:rsid w:val="00673DB0"/>
    <w:rsid w:val="006B0FCF"/>
    <w:rsid w:val="006D0DCF"/>
    <w:rsid w:val="006D5AD0"/>
    <w:rsid w:val="00713096"/>
    <w:rsid w:val="00715B46"/>
    <w:rsid w:val="008A3542"/>
    <w:rsid w:val="008D24E9"/>
    <w:rsid w:val="00906C22"/>
    <w:rsid w:val="009076D6"/>
    <w:rsid w:val="009244CE"/>
    <w:rsid w:val="009E43A2"/>
    <w:rsid w:val="00A46299"/>
    <w:rsid w:val="00A663C0"/>
    <w:rsid w:val="00A71DE7"/>
    <w:rsid w:val="00A7737F"/>
    <w:rsid w:val="00AB690F"/>
    <w:rsid w:val="00AD0C85"/>
    <w:rsid w:val="00AD3F84"/>
    <w:rsid w:val="00B00D01"/>
    <w:rsid w:val="00BC5122"/>
    <w:rsid w:val="00BE1895"/>
    <w:rsid w:val="00C608C8"/>
    <w:rsid w:val="00D0195E"/>
    <w:rsid w:val="00D5201B"/>
    <w:rsid w:val="00D60A4C"/>
    <w:rsid w:val="00D67C6C"/>
    <w:rsid w:val="00DA5E00"/>
    <w:rsid w:val="00DB6675"/>
    <w:rsid w:val="00DE5EAB"/>
    <w:rsid w:val="00E1656E"/>
    <w:rsid w:val="00E47FA9"/>
    <w:rsid w:val="00E804F8"/>
    <w:rsid w:val="00E97B2D"/>
    <w:rsid w:val="00EC0962"/>
    <w:rsid w:val="00F1716E"/>
    <w:rsid w:val="00F233F6"/>
    <w:rsid w:val="00F2470D"/>
    <w:rsid w:val="00F43EF1"/>
    <w:rsid w:val="00F83E47"/>
    <w:rsid w:val="00F83E6E"/>
    <w:rsid w:val="00FB0F4A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3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F233F6"/>
    <w:pPr>
      <w:jc w:val="both"/>
    </w:pPr>
    <w:rPr>
      <w:sz w:val="24"/>
    </w:rPr>
  </w:style>
  <w:style w:type="paragraph" w:customStyle="1" w:styleId="SIWZ2">
    <w:name w:val="SIWZ 2"/>
    <w:basedOn w:val="Normalny"/>
    <w:rsid w:val="00F233F6"/>
    <w:pPr>
      <w:widowControl/>
      <w:spacing w:after="113"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67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77E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7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7E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E4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5E0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B783-E5AC-4543-AC88-905252DC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47</cp:revision>
  <cp:lastPrinted>2020-11-20T08:47:00Z</cp:lastPrinted>
  <dcterms:created xsi:type="dcterms:W3CDTF">2017-01-31T09:50:00Z</dcterms:created>
  <dcterms:modified xsi:type="dcterms:W3CDTF">2020-11-20T08:47:00Z</dcterms:modified>
</cp:coreProperties>
</file>