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5AE" w:rsidRPr="00C95A32" w:rsidRDefault="00522F49" w:rsidP="002D6B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A32">
        <w:rPr>
          <w:rFonts w:ascii="Times New Roman" w:hAnsi="Times New Roman" w:cs="Times New Roman"/>
          <w:b/>
          <w:bCs/>
          <w:sz w:val="24"/>
          <w:szCs w:val="24"/>
        </w:rPr>
        <w:t xml:space="preserve">Umowa </w:t>
      </w:r>
      <w:r w:rsidR="004F5980" w:rsidRPr="00C95A32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B41891" w:rsidRPr="00C95A32">
        <w:rPr>
          <w:rFonts w:ascii="Times New Roman" w:hAnsi="Times New Roman" w:cs="Times New Roman"/>
          <w:b/>
          <w:bCs/>
          <w:sz w:val="24"/>
          <w:szCs w:val="24"/>
        </w:rPr>
        <w:t>r…………………………..</w:t>
      </w:r>
    </w:p>
    <w:p w:rsidR="000045AE" w:rsidRPr="00C95A32" w:rsidRDefault="000045AE" w:rsidP="002D6B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01303" w:rsidRPr="00C95A32" w:rsidRDefault="002D6B06" w:rsidP="002D6B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C95A32">
        <w:rPr>
          <w:rFonts w:ascii="Times New Roman,Bold" w:hAnsi="Times New Roman,Bold" w:cs="Times New Roman,Bold"/>
          <w:b/>
          <w:bCs/>
          <w:sz w:val="24"/>
          <w:szCs w:val="24"/>
        </w:rPr>
        <w:t>POWIERZENIA PRZETWARZANIA DANYCH OSOBOWYCH</w:t>
      </w:r>
    </w:p>
    <w:p w:rsidR="00A11991" w:rsidRPr="00C95A32" w:rsidRDefault="00A11991" w:rsidP="002D6B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01303" w:rsidRPr="00C95A32" w:rsidRDefault="00F01303" w:rsidP="00F0130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F01303" w:rsidRPr="00C95A32" w:rsidRDefault="00F01303" w:rsidP="007D59C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proofErr w:type="gramStart"/>
      <w:r w:rsidRPr="00C95A32">
        <w:rPr>
          <w:rFonts w:ascii="Arial" w:hAnsi="Arial" w:cs="Arial"/>
          <w:bCs/>
        </w:rPr>
        <w:t>zawarta</w:t>
      </w:r>
      <w:proofErr w:type="gramEnd"/>
      <w:r w:rsidRPr="00C95A32">
        <w:rPr>
          <w:rFonts w:ascii="Arial" w:hAnsi="Arial" w:cs="Arial"/>
          <w:bCs/>
        </w:rPr>
        <w:t xml:space="preserve"> w dniu …………………………. </w:t>
      </w:r>
      <w:proofErr w:type="gramStart"/>
      <w:r w:rsidRPr="00C95A32">
        <w:rPr>
          <w:rFonts w:ascii="Arial" w:hAnsi="Arial" w:cs="Arial"/>
          <w:bCs/>
        </w:rPr>
        <w:t>pomiędzy</w:t>
      </w:r>
      <w:proofErr w:type="gramEnd"/>
      <w:r w:rsidRPr="00C95A32">
        <w:rPr>
          <w:rFonts w:ascii="Arial" w:hAnsi="Arial" w:cs="Arial"/>
          <w:bCs/>
        </w:rPr>
        <w:t xml:space="preserve">: </w:t>
      </w:r>
    </w:p>
    <w:p w:rsidR="004D6594" w:rsidRPr="00C95A32" w:rsidRDefault="004D6594" w:rsidP="007D59C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C95A32">
        <w:rPr>
          <w:rFonts w:ascii="Arial" w:hAnsi="Arial" w:cs="Arial"/>
          <w:bCs/>
        </w:rPr>
        <w:t>…………………………………………………………………………..</w:t>
      </w:r>
      <w:r w:rsidR="00F01303" w:rsidRPr="00C95A32">
        <w:rPr>
          <w:rFonts w:ascii="Arial" w:hAnsi="Arial" w:cs="Arial"/>
          <w:bCs/>
        </w:rPr>
        <w:t xml:space="preserve">, </w:t>
      </w:r>
    </w:p>
    <w:p w:rsidR="004D6594" w:rsidRPr="00C95A32" w:rsidRDefault="00F01303" w:rsidP="007D59C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proofErr w:type="gramStart"/>
      <w:r w:rsidRPr="00C95A32">
        <w:rPr>
          <w:rFonts w:ascii="Arial" w:hAnsi="Arial" w:cs="Arial"/>
          <w:bCs/>
        </w:rPr>
        <w:t>zwanym</w:t>
      </w:r>
      <w:proofErr w:type="gramEnd"/>
      <w:r w:rsidRPr="00C95A32">
        <w:rPr>
          <w:rFonts w:ascii="Arial" w:hAnsi="Arial" w:cs="Arial"/>
          <w:bCs/>
        </w:rPr>
        <w:t xml:space="preserve"> dalej Administratorem</w:t>
      </w:r>
      <w:r w:rsidR="007D59CB" w:rsidRPr="00C95A32">
        <w:rPr>
          <w:rFonts w:ascii="Arial" w:hAnsi="Arial" w:cs="Arial"/>
          <w:bCs/>
        </w:rPr>
        <w:t xml:space="preserve"> danych osobowych lub Administratorem</w:t>
      </w:r>
      <w:r w:rsidRPr="00C95A32">
        <w:rPr>
          <w:rFonts w:ascii="Arial" w:hAnsi="Arial" w:cs="Arial"/>
          <w:bCs/>
        </w:rPr>
        <w:t>,</w:t>
      </w:r>
    </w:p>
    <w:p w:rsidR="00F01303" w:rsidRPr="00C95A32" w:rsidRDefault="00F01303" w:rsidP="007D59C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C95A32">
        <w:rPr>
          <w:rFonts w:ascii="Arial" w:hAnsi="Arial" w:cs="Arial"/>
          <w:bCs/>
        </w:rPr>
        <w:t xml:space="preserve">reprezentowanym </w:t>
      </w:r>
      <w:proofErr w:type="gramStart"/>
      <w:r w:rsidRPr="00C95A32">
        <w:rPr>
          <w:rFonts w:ascii="Arial" w:hAnsi="Arial" w:cs="Arial"/>
          <w:bCs/>
        </w:rPr>
        <w:t>przez :</w:t>
      </w:r>
      <w:proofErr w:type="gramEnd"/>
    </w:p>
    <w:p w:rsidR="00DA2EBE" w:rsidRPr="00C95A32" w:rsidRDefault="004D6594" w:rsidP="007D59C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C95A32">
        <w:rPr>
          <w:rFonts w:ascii="Arial" w:hAnsi="Arial" w:cs="Arial"/>
          <w:bCs/>
        </w:rPr>
        <w:t>………………………………………………………………………</w:t>
      </w:r>
    </w:p>
    <w:p w:rsidR="00F01303" w:rsidRPr="00C95A32" w:rsidRDefault="00F01303" w:rsidP="007D59C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proofErr w:type="gramStart"/>
      <w:r w:rsidRPr="00C95A32">
        <w:rPr>
          <w:rFonts w:ascii="Arial" w:hAnsi="Arial" w:cs="Arial"/>
          <w:bCs/>
        </w:rPr>
        <w:t>a</w:t>
      </w:r>
      <w:proofErr w:type="gramEnd"/>
    </w:p>
    <w:p w:rsidR="00F01303" w:rsidRPr="00C95A32" w:rsidRDefault="00BE739F" w:rsidP="007D59C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C95A32">
        <w:rPr>
          <w:rFonts w:ascii="Arial" w:hAnsi="Arial" w:cs="Arial"/>
          <w:bCs/>
        </w:rPr>
        <w:t>………………………………………………………………………..</w:t>
      </w:r>
      <w:r w:rsidR="00B461A1" w:rsidRPr="00C95A32">
        <w:rPr>
          <w:rFonts w:ascii="Arial" w:hAnsi="Arial" w:cs="Arial"/>
          <w:bCs/>
        </w:rPr>
        <w:t xml:space="preserve"> </w:t>
      </w:r>
      <w:r w:rsidR="00613B19" w:rsidRPr="00C95A32">
        <w:rPr>
          <w:rFonts w:ascii="Arial" w:hAnsi="Arial" w:cs="Arial"/>
          <w:bCs/>
        </w:rPr>
        <w:br/>
      </w:r>
      <w:proofErr w:type="gramStart"/>
      <w:r w:rsidR="00B461A1" w:rsidRPr="00C95A32">
        <w:rPr>
          <w:rFonts w:ascii="Arial" w:hAnsi="Arial" w:cs="Arial"/>
          <w:bCs/>
        </w:rPr>
        <w:t>zwaną</w:t>
      </w:r>
      <w:proofErr w:type="gramEnd"/>
      <w:r w:rsidR="004D6594" w:rsidRPr="00C95A32">
        <w:rPr>
          <w:rFonts w:ascii="Arial" w:hAnsi="Arial" w:cs="Arial"/>
          <w:bCs/>
        </w:rPr>
        <w:t>/zwanym</w:t>
      </w:r>
      <w:r w:rsidR="00F01303" w:rsidRPr="00C95A32">
        <w:rPr>
          <w:rFonts w:ascii="Arial" w:hAnsi="Arial" w:cs="Arial"/>
          <w:bCs/>
        </w:rPr>
        <w:t xml:space="preserve"> dalej </w:t>
      </w:r>
      <w:r w:rsidR="00B461A1" w:rsidRPr="00C95A32">
        <w:rPr>
          <w:rFonts w:ascii="Arial" w:hAnsi="Arial" w:cs="Arial"/>
          <w:bCs/>
        </w:rPr>
        <w:t>Przetwarzającym, reprezentowaną</w:t>
      </w:r>
      <w:r w:rsidR="00F01303" w:rsidRPr="00C95A32">
        <w:rPr>
          <w:rFonts w:ascii="Arial" w:hAnsi="Arial" w:cs="Arial"/>
          <w:bCs/>
        </w:rPr>
        <w:t xml:space="preserve"> przez</w:t>
      </w:r>
      <w:r w:rsidR="00613B19" w:rsidRPr="00C95A32">
        <w:rPr>
          <w:rFonts w:ascii="Arial" w:hAnsi="Arial" w:cs="Arial"/>
          <w:bCs/>
        </w:rPr>
        <w:t>:</w:t>
      </w:r>
    </w:p>
    <w:p w:rsidR="00F01303" w:rsidRPr="00C95A32" w:rsidRDefault="00F01303" w:rsidP="00613B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C95A32">
        <w:rPr>
          <w:rFonts w:ascii="Arial" w:hAnsi="Arial" w:cs="Arial"/>
          <w:bCs/>
        </w:rPr>
        <w:t>…………………………</w:t>
      </w:r>
      <w:r w:rsidR="00613B19" w:rsidRPr="00C95A32">
        <w:rPr>
          <w:rFonts w:ascii="Arial" w:hAnsi="Arial" w:cs="Arial"/>
          <w:bCs/>
        </w:rPr>
        <w:t>…………………………………………</w:t>
      </w:r>
      <w:r w:rsidRPr="00C95A32">
        <w:rPr>
          <w:rFonts w:ascii="Arial" w:hAnsi="Arial" w:cs="Arial"/>
          <w:bCs/>
        </w:rPr>
        <w:t>…..</w:t>
      </w:r>
    </w:p>
    <w:p w:rsidR="00B461A1" w:rsidRPr="00C95A32" w:rsidRDefault="00B461A1" w:rsidP="00613B1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C95A32">
        <w:rPr>
          <w:rFonts w:ascii="Arial" w:hAnsi="Arial" w:cs="Arial"/>
          <w:bCs/>
        </w:rPr>
        <w:t>………………………………………………………………………..</w:t>
      </w:r>
    </w:p>
    <w:p w:rsidR="00F01303" w:rsidRPr="00C95A32" w:rsidRDefault="00F01303" w:rsidP="007D59C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</w:p>
    <w:p w:rsidR="00F01303" w:rsidRPr="00C95A32" w:rsidRDefault="00F01303" w:rsidP="007D59C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7D59CB" w:rsidRPr="00C95A32" w:rsidRDefault="00F01303" w:rsidP="007D59C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C95A32">
        <w:rPr>
          <w:rFonts w:ascii="Arial" w:hAnsi="Arial" w:cs="Arial"/>
          <w:b/>
          <w:bCs/>
        </w:rPr>
        <w:t xml:space="preserve">§ 1 </w:t>
      </w:r>
    </w:p>
    <w:p w:rsidR="00F01303" w:rsidRPr="00C95A32" w:rsidRDefault="00F01303" w:rsidP="007D59C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C95A32">
        <w:rPr>
          <w:rFonts w:ascii="Arial" w:hAnsi="Arial" w:cs="Arial"/>
          <w:b/>
          <w:bCs/>
        </w:rPr>
        <w:t>Postanowienia ogólne</w:t>
      </w:r>
    </w:p>
    <w:p w:rsidR="007D59CB" w:rsidRPr="00C95A32" w:rsidRDefault="00EE30A7" w:rsidP="002F6E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C95A32">
        <w:rPr>
          <w:rFonts w:ascii="Arial" w:hAnsi="Arial" w:cs="Arial"/>
        </w:rPr>
        <w:t>Na mocy niniejszej umowy</w:t>
      </w:r>
      <w:r w:rsidR="00F01303" w:rsidRPr="00C95A32">
        <w:rPr>
          <w:rFonts w:ascii="Arial" w:hAnsi="Arial" w:cs="Arial"/>
        </w:rPr>
        <w:t xml:space="preserve"> </w:t>
      </w:r>
      <w:r w:rsidR="007D59CB" w:rsidRPr="00C95A32">
        <w:rPr>
          <w:rFonts w:ascii="Arial" w:hAnsi="Arial" w:cs="Arial"/>
        </w:rPr>
        <w:t xml:space="preserve">Administrator </w:t>
      </w:r>
      <w:r w:rsidR="00F01303" w:rsidRPr="00C95A32">
        <w:rPr>
          <w:rFonts w:ascii="Arial" w:hAnsi="Arial" w:cs="Arial"/>
        </w:rPr>
        <w:t xml:space="preserve">danych osobowych </w:t>
      </w:r>
      <w:r w:rsidR="000839C7" w:rsidRPr="00C95A32">
        <w:rPr>
          <w:rFonts w:ascii="Arial" w:hAnsi="Arial" w:cs="Arial"/>
        </w:rPr>
        <w:t xml:space="preserve">powierza Przetwarzającemu przetwarzanie danych osobowych </w:t>
      </w:r>
      <w:r w:rsidR="00851301" w:rsidRPr="00C95A32">
        <w:rPr>
          <w:rFonts w:ascii="Arial" w:hAnsi="Arial" w:cs="Arial"/>
        </w:rPr>
        <w:t xml:space="preserve">w zakresie określonym </w:t>
      </w:r>
      <w:r w:rsidR="00F01303" w:rsidRPr="00C95A32">
        <w:rPr>
          <w:rFonts w:ascii="Arial" w:hAnsi="Arial" w:cs="Arial"/>
        </w:rPr>
        <w:t>w §</w:t>
      </w:r>
      <w:r w:rsidR="00FB2504" w:rsidRPr="00C95A32">
        <w:rPr>
          <w:rFonts w:ascii="Arial" w:hAnsi="Arial" w:cs="Arial"/>
        </w:rPr>
        <w:t xml:space="preserve"> </w:t>
      </w:r>
      <w:r w:rsidR="007D59CB" w:rsidRPr="00C95A32">
        <w:rPr>
          <w:rFonts w:ascii="Arial" w:hAnsi="Arial" w:cs="Arial"/>
        </w:rPr>
        <w:t>2</w:t>
      </w:r>
      <w:r w:rsidR="00E53312" w:rsidRPr="00C95A32">
        <w:rPr>
          <w:rFonts w:ascii="Arial" w:hAnsi="Arial" w:cs="Arial"/>
        </w:rPr>
        <w:t xml:space="preserve"> </w:t>
      </w:r>
      <w:r w:rsidR="00DC1AA4" w:rsidRPr="00C95A32">
        <w:rPr>
          <w:rFonts w:ascii="Arial" w:hAnsi="Arial" w:cs="Arial"/>
        </w:rPr>
        <w:t xml:space="preserve">niniejszej </w:t>
      </w:r>
      <w:r w:rsidR="00E53312" w:rsidRPr="00C95A32">
        <w:rPr>
          <w:rFonts w:ascii="Arial" w:hAnsi="Arial" w:cs="Arial"/>
        </w:rPr>
        <w:t>U</w:t>
      </w:r>
      <w:r w:rsidR="007D59CB" w:rsidRPr="00C95A32">
        <w:rPr>
          <w:rFonts w:ascii="Arial" w:hAnsi="Arial" w:cs="Arial"/>
        </w:rPr>
        <w:t>mowy</w:t>
      </w:r>
      <w:r w:rsidR="00851301" w:rsidRPr="00C95A32">
        <w:rPr>
          <w:rFonts w:ascii="Arial" w:hAnsi="Arial" w:cs="Arial"/>
        </w:rPr>
        <w:t xml:space="preserve"> a Przetwarzający zobowiązuje się do ich przetwarzania zgodnego </w:t>
      </w:r>
      <w:r w:rsidR="00DC1AA4" w:rsidRPr="00C95A32">
        <w:rPr>
          <w:rFonts w:ascii="Arial" w:hAnsi="Arial" w:cs="Arial"/>
        </w:rPr>
        <w:br/>
      </w:r>
      <w:r w:rsidR="00851301" w:rsidRPr="00C95A32">
        <w:rPr>
          <w:rFonts w:ascii="Arial" w:hAnsi="Arial" w:cs="Arial"/>
        </w:rPr>
        <w:t>z prawem i niniejszą Umową</w:t>
      </w:r>
      <w:r w:rsidR="007D59CB" w:rsidRPr="00C95A32">
        <w:rPr>
          <w:rFonts w:ascii="Arial" w:hAnsi="Arial" w:cs="Arial"/>
        </w:rPr>
        <w:t>.</w:t>
      </w:r>
    </w:p>
    <w:p w:rsidR="00FB2504" w:rsidRPr="00C95A32" w:rsidRDefault="00A730EB" w:rsidP="002F6EA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C95A32">
        <w:rPr>
          <w:rFonts w:ascii="Arial" w:hAnsi="Arial" w:cs="Arial"/>
        </w:rPr>
        <w:t>Przetwarzają</w:t>
      </w:r>
      <w:r w:rsidR="00FB2504" w:rsidRPr="00C95A32">
        <w:rPr>
          <w:rFonts w:ascii="Arial" w:hAnsi="Arial" w:cs="Arial"/>
        </w:rPr>
        <w:t>cy zapewnia, że:</w:t>
      </w:r>
    </w:p>
    <w:p w:rsidR="00A730EB" w:rsidRPr="00C95A32" w:rsidRDefault="00A730EB" w:rsidP="0036477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proofErr w:type="gramStart"/>
      <w:r w:rsidRPr="00C95A32">
        <w:rPr>
          <w:rFonts w:ascii="Arial" w:hAnsi="Arial" w:cs="Arial"/>
        </w:rPr>
        <w:t>posiada</w:t>
      </w:r>
      <w:proofErr w:type="gramEnd"/>
      <w:r w:rsidRPr="00C95A32">
        <w:rPr>
          <w:rFonts w:ascii="Arial" w:hAnsi="Arial" w:cs="Arial"/>
        </w:rPr>
        <w:t xml:space="preserve"> fac</w:t>
      </w:r>
      <w:r w:rsidR="0036477D" w:rsidRPr="00C95A32">
        <w:rPr>
          <w:rFonts w:ascii="Arial" w:hAnsi="Arial" w:cs="Arial"/>
        </w:rPr>
        <w:t>hową wiedzę i zasoby konieczne</w:t>
      </w:r>
      <w:r w:rsidRPr="00C95A32">
        <w:rPr>
          <w:rFonts w:ascii="Arial" w:hAnsi="Arial" w:cs="Arial"/>
        </w:rPr>
        <w:t xml:space="preserve"> do należytej realizacji </w:t>
      </w:r>
      <w:r w:rsidR="00FB2504" w:rsidRPr="00C95A32">
        <w:rPr>
          <w:rFonts w:ascii="Arial" w:hAnsi="Arial" w:cs="Arial"/>
        </w:rPr>
        <w:t xml:space="preserve">niniejszej </w:t>
      </w:r>
      <w:r w:rsidR="00DC1AA4" w:rsidRPr="00C95A32">
        <w:rPr>
          <w:rFonts w:ascii="Arial" w:hAnsi="Arial" w:cs="Arial"/>
        </w:rPr>
        <w:t>U</w:t>
      </w:r>
      <w:r w:rsidRPr="00C95A32">
        <w:rPr>
          <w:rFonts w:ascii="Arial" w:hAnsi="Arial" w:cs="Arial"/>
        </w:rPr>
        <w:t>mowy, w szczególności wdrożył środ</w:t>
      </w:r>
      <w:r w:rsidR="0036477D" w:rsidRPr="00C95A32">
        <w:rPr>
          <w:rFonts w:ascii="Arial" w:hAnsi="Arial" w:cs="Arial"/>
        </w:rPr>
        <w:t xml:space="preserve">ki techniczne i organizacyjne, </w:t>
      </w:r>
      <w:r w:rsidRPr="00C95A32">
        <w:rPr>
          <w:rFonts w:ascii="Arial" w:hAnsi="Arial" w:cs="Arial"/>
        </w:rPr>
        <w:t xml:space="preserve">w tym </w:t>
      </w:r>
      <w:r w:rsidR="002D62AD" w:rsidRPr="00C95A32">
        <w:rPr>
          <w:rFonts w:ascii="Arial" w:hAnsi="Arial" w:cs="Arial"/>
        </w:rPr>
        <w:t>te dotyczące</w:t>
      </w:r>
      <w:r w:rsidRPr="00C95A32">
        <w:rPr>
          <w:rFonts w:ascii="Arial" w:hAnsi="Arial" w:cs="Arial"/>
        </w:rPr>
        <w:t xml:space="preserve"> wymogów bezpieczeństwa</w:t>
      </w:r>
      <w:r w:rsidR="00FB2504" w:rsidRPr="00C95A32">
        <w:rPr>
          <w:rFonts w:ascii="Arial" w:hAnsi="Arial" w:cs="Arial"/>
        </w:rPr>
        <w:t xml:space="preserve"> </w:t>
      </w:r>
      <w:r w:rsidRPr="00C95A32">
        <w:rPr>
          <w:rFonts w:ascii="Arial" w:hAnsi="Arial" w:cs="Arial"/>
        </w:rPr>
        <w:t>przetwarzania</w:t>
      </w:r>
      <w:r w:rsidR="00FB2504" w:rsidRPr="00C95A32">
        <w:rPr>
          <w:rFonts w:ascii="Arial" w:hAnsi="Arial" w:cs="Arial"/>
        </w:rPr>
        <w:t>,</w:t>
      </w:r>
      <w:r w:rsidRPr="00C95A32">
        <w:rPr>
          <w:rFonts w:ascii="Arial" w:hAnsi="Arial" w:cs="Arial"/>
        </w:rPr>
        <w:t xml:space="preserve"> odpowiadające wymogom </w:t>
      </w:r>
      <w:r w:rsidR="00FB2504" w:rsidRPr="00C95A32">
        <w:rPr>
          <w:rFonts w:ascii="Arial" w:hAnsi="Arial" w:cs="Arial"/>
        </w:rPr>
        <w:t xml:space="preserve">określonym w rozporządzeniu Parlamentu Europejskiego i Rady (UE) 2016/679 </w:t>
      </w:r>
      <w:r w:rsidR="00034C88" w:rsidRPr="00C95A32">
        <w:rPr>
          <w:rFonts w:ascii="Arial" w:hAnsi="Arial" w:cs="Arial"/>
        </w:rPr>
        <w:br/>
      </w:r>
      <w:r w:rsidR="00FB2504" w:rsidRPr="00C95A32">
        <w:rPr>
          <w:rFonts w:ascii="Arial" w:hAnsi="Arial" w:cs="Arial"/>
        </w:rPr>
        <w:t xml:space="preserve">z dnia 27 kwietnia 2016 r. w sprawie ochrony osób fizycznych w związku </w:t>
      </w:r>
      <w:r w:rsidR="00034C88" w:rsidRPr="00C95A32">
        <w:rPr>
          <w:rFonts w:ascii="Arial" w:hAnsi="Arial" w:cs="Arial"/>
        </w:rPr>
        <w:br/>
      </w:r>
      <w:r w:rsidR="00FB2504" w:rsidRPr="00C95A32">
        <w:rPr>
          <w:rFonts w:ascii="Arial" w:hAnsi="Arial" w:cs="Arial"/>
        </w:rPr>
        <w:t>z przetwarzaniem danych o</w:t>
      </w:r>
      <w:bookmarkStart w:id="0" w:name="_GoBack"/>
      <w:bookmarkEnd w:id="0"/>
      <w:r w:rsidR="00FB2504" w:rsidRPr="00C95A32">
        <w:rPr>
          <w:rFonts w:ascii="Arial" w:hAnsi="Arial" w:cs="Arial"/>
        </w:rPr>
        <w:t>sobowych i w sprawie swobodnego przepływu takich danych oraz uchylenia dyrektywy 95/46/WE (zwane dalej również ogólnym rozporządzen</w:t>
      </w:r>
      <w:r w:rsidR="00354C4B" w:rsidRPr="00C95A32">
        <w:rPr>
          <w:rFonts w:ascii="Arial" w:hAnsi="Arial" w:cs="Arial"/>
        </w:rPr>
        <w:t>iem o ochronie danych lub RODO),</w:t>
      </w:r>
    </w:p>
    <w:p w:rsidR="00FB2504" w:rsidRPr="00C95A32" w:rsidRDefault="00FB2504" w:rsidP="00FB250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proofErr w:type="gramStart"/>
      <w:r w:rsidRPr="00C95A32">
        <w:rPr>
          <w:rFonts w:ascii="Arial" w:hAnsi="Arial" w:cs="Arial"/>
        </w:rPr>
        <w:t>będzie</w:t>
      </w:r>
      <w:proofErr w:type="gramEnd"/>
      <w:r w:rsidRPr="00C95A32">
        <w:rPr>
          <w:rFonts w:ascii="Arial" w:hAnsi="Arial" w:cs="Arial"/>
        </w:rPr>
        <w:t xml:space="preserve"> zabezpieczał interes prawn</w:t>
      </w:r>
      <w:r w:rsidR="00354C4B" w:rsidRPr="00C95A32">
        <w:rPr>
          <w:rFonts w:ascii="Arial" w:hAnsi="Arial" w:cs="Arial"/>
        </w:rPr>
        <w:t>y osób, których dane przetwarza,</w:t>
      </w:r>
    </w:p>
    <w:p w:rsidR="00034C88" w:rsidRPr="00C95A32" w:rsidRDefault="00383D9E" w:rsidP="00FB250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proofErr w:type="gramStart"/>
      <w:r w:rsidRPr="00C95A32">
        <w:rPr>
          <w:rFonts w:ascii="Arial" w:hAnsi="Arial" w:cs="Arial"/>
          <w:b/>
        </w:rPr>
        <w:t>usunięto</w:t>
      </w:r>
      <w:proofErr w:type="gramEnd"/>
      <w:r w:rsidR="00736EEC" w:rsidRPr="00C95A32">
        <w:rPr>
          <w:rFonts w:ascii="Arial" w:hAnsi="Arial" w:cs="Arial"/>
        </w:rPr>
        <w:t>,</w:t>
      </w:r>
    </w:p>
    <w:p w:rsidR="00A55867" w:rsidRPr="00C95A32" w:rsidRDefault="00A55867" w:rsidP="00FB250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proofErr w:type="gramStart"/>
      <w:r w:rsidRPr="00C95A32">
        <w:rPr>
          <w:rFonts w:ascii="Arial" w:hAnsi="Arial" w:cs="Arial"/>
        </w:rPr>
        <w:t>będzie</w:t>
      </w:r>
      <w:proofErr w:type="gramEnd"/>
      <w:r w:rsidRPr="00C95A32">
        <w:rPr>
          <w:rFonts w:ascii="Arial" w:hAnsi="Arial" w:cs="Arial"/>
        </w:rPr>
        <w:t xml:space="preserve"> realizował wytyczne Administratora w zakresie bezpieczeństwa przetwarzanych </w:t>
      </w:r>
      <w:r w:rsidR="002D62AD" w:rsidRPr="00C95A32">
        <w:rPr>
          <w:rFonts w:ascii="Arial" w:hAnsi="Arial" w:cs="Arial"/>
        </w:rPr>
        <w:t>powierzonych mu danych,</w:t>
      </w:r>
    </w:p>
    <w:p w:rsidR="00A95BB5" w:rsidRPr="00C95A32" w:rsidRDefault="002D62AD" w:rsidP="0016530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proofErr w:type="gramStart"/>
      <w:r w:rsidRPr="00C95A32">
        <w:rPr>
          <w:rFonts w:ascii="Arial" w:hAnsi="Arial" w:cs="Arial"/>
        </w:rPr>
        <w:lastRenderedPageBreak/>
        <w:t>dane</w:t>
      </w:r>
      <w:proofErr w:type="gramEnd"/>
      <w:r w:rsidRPr="00C95A32">
        <w:rPr>
          <w:rFonts w:ascii="Arial" w:hAnsi="Arial" w:cs="Arial"/>
        </w:rPr>
        <w:t xml:space="preserve"> osobowe będą przetwarzane na terenie Unii Europejskiej i nie będą przekazane do państwa trzeciego lub organizacji międzynarodowej spoza Unii Europejskiej. </w:t>
      </w:r>
      <w:r w:rsidR="00A95BB5" w:rsidRPr="00C95A32">
        <w:rPr>
          <w:rFonts w:ascii="Arial" w:hAnsi="Arial" w:cs="Arial"/>
        </w:rPr>
        <w:t xml:space="preserve">Jeżeli Przetwarzający ma zamiar lub obowiązek przekazywać </w:t>
      </w:r>
      <w:r w:rsidR="0016530F" w:rsidRPr="00C95A32">
        <w:rPr>
          <w:rFonts w:ascii="Arial" w:hAnsi="Arial" w:cs="Arial"/>
        </w:rPr>
        <w:br/>
      </w:r>
      <w:r w:rsidR="005D7D37" w:rsidRPr="00C95A32">
        <w:rPr>
          <w:rFonts w:ascii="Arial" w:hAnsi="Arial" w:cs="Arial"/>
        </w:rPr>
        <w:t>w</w:t>
      </w:r>
      <w:r w:rsidR="00A95BB5" w:rsidRPr="00C95A32">
        <w:rPr>
          <w:rFonts w:ascii="Arial" w:hAnsi="Arial" w:cs="Arial"/>
        </w:rPr>
        <w:t>w</w:t>
      </w:r>
      <w:r w:rsidR="005D7D37" w:rsidRPr="00C95A32">
        <w:rPr>
          <w:rFonts w:ascii="Arial" w:hAnsi="Arial" w:cs="Arial"/>
        </w:rPr>
        <w:t>.</w:t>
      </w:r>
      <w:r w:rsidR="00A95BB5" w:rsidRPr="00C95A32">
        <w:rPr>
          <w:rFonts w:ascii="Arial" w:hAnsi="Arial" w:cs="Arial"/>
        </w:rPr>
        <w:t xml:space="preserve"> dane poza „EOG”, informuje o tym Administratora, w celu umożliwienia Administratorowi podjęcia decyzji i działań niezbędnych do zapewnienia zgodności przetwarzania z prawem lub zakońc</w:t>
      </w:r>
      <w:r w:rsidR="00B461A1" w:rsidRPr="00C95A32">
        <w:rPr>
          <w:rFonts w:ascii="Arial" w:hAnsi="Arial" w:cs="Arial"/>
        </w:rPr>
        <w:t>zenia powierzenia przetwarzania,</w:t>
      </w:r>
    </w:p>
    <w:p w:rsidR="00354C4B" w:rsidRPr="00C95A32" w:rsidRDefault="00354C4B" w:rsidP="00354C4B">
      <w:pPr>
        <w:pStyle w:val="Akapitzlist"/>
        <w:numPr>
          <w:ilvl w:val="0"/>
          <w:numId w:val="9"/>
        </w:numPr>
        <w:spacing w:after="0" w:line="360" w:lineRule="auto"/>
        <w:jc w:val="both"/>
      </w:pPr>
      <w:proofErr w:type="gramStart"/>
      <w:r w:rsidRPr="00C95A32">
        <w:rPr>
          <w:rFonts w:ascii="Arial" w:hAnsi="Arial"/>
        </w:rPr>
        <w:t>każda</w:t>
      </w:r>
      <w:proofErr w:type="gramEnd"/>
      <w:r w:rsidRPr="00C95A32">
        <w:rPr>
          <w:rFonts w:ascii="Arial" w:hAnsi="Arial"/>
        </w:rPr>
        <w:t xml:space="preserve"> osoba fizyczna działająca z upoważnienia Przetwarzającego, która ma dostęp do danych osobowych, będzie je przetwarzała wyłącznie w celach i zakresie przewidzianym w</w:t>
      </w:r>
      <w:r w:rsidR="00197FCE" w:rsidRPr="00C95A32">
        <w:rPr>
          <w:rFonts w:ascii="Arial" w:hAnsi="Arial"/>
        </w:rPr>
        <w:t xml:space="preserve"> niniejszej</w:t>
      </w:r>
      <w:r w:rsidRPr="00C95A32">
        <w:rPr>
          <w:rFonts w:ascii="Arial" w:hAnsi="Arial"/>
        </w:rPr>
        <w:t xml:space="preserve"> Umowie,</w:t>
      </w:r>
    </w:p>
    <w:p w:rsidR="00354C4B" w:rsidRPr="00C95A32" w:rsidRDefault="00354C4B" w:rsidP="00354C4B">
      <w:pPr>
        <w:pStyle w:val="Akapitzlist"/>
        <w:numPr>
          <w:ilvl w:val="0"/>
          <w:numId w:val="9"/>
        </w:numPr>
        <w:spacing w:after="0" w:line="360" w:lineRule="auto"/>
        <w:jc w:val="both"/>
      </w:pPr>
      <w:r w:rsidRPr="00C95A32">
        <w:rPr>
          <w:rFonts w:ascii="Arial" w:hAnsi="Arial" w:cs="Arial"/>
        </w:rPr>
        <w:t xml:space="preserve">będzie prowadzić rejestr wszystkich kategorii czynności przetwarzania dokonywanych w imieniu Administratora, o którym mowa w art. 30 ust. 2 RODO i udostępniać go Administratorowi na jego żądanie, </w:t>
      </w:r>
      <w:proofErr w:type="gramStart"/>
      <w:r w:rsidRPr="00C95A32">
        <w:rPr>
          <w:rFonts w:ascii="Arial" w:hAnsi="Arial" w:cs="Arial"/>
        </w:rPr>
        <w:t>chyba że</w:t>
      </w:r>
      <w:proofErr w:type="gramEnd"/>
      <w:r w:rsidRPr="00C95A32">
        <w:rPr>
          <w:rFonts w:ascii="Arial" w:hAnsi="Arial" w:cs="Arial"/>
        </w:rPr>
        <w:t xml:space="preserve"> Przetwarzający jest zwolniony z tego obowiązku na podstawie art. 30 ust. 5 RODO.</w:t>
      </w:r>
    </w:p>
    <w:p w:rsidR="007D59CB" w:rsidRPr="00C95A32" w:rsidRDefault="007D59CB" w:rsidP="007D59C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7D59CB" w:rsidRPr="00C95A32" w:rsidRDefault="00F01303" w:rsidP="007D59C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C95A32">
        <w:rPr>
          <w:rFonts w:ascii="Arial" w:hAnsi="Arial" w:cs="Arial"/>
          <w:b/>
          <w:bCs/>
        </w:rPr>
        <w:t>§ 2</w:t>
      </w:r>
    </w:p>
    <w:p w:rsidR="00F01303" w:rsidRPr="00C95A32" w:rsidRDefault="00F01303" w:rsidP="007D59C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C95A32">
        <w:rPr>
          <w:rFonts w:ascii="Arial" w:hAnsi="Arial" w:cs="Arial"/>
          <w:b/>
          <w:bCs/>
        </w:rPr>
        <w:t>Określenie zakresu</w:t>
      </w:r>
      <w:r w:rsidR="00945619" w:rsidRPr="00C95A32">
        <w:rPr>
          <w:rFonts w:ascii="Arial" w:hAnsi="Arial" w:cs="Arial"/>
          <w:b/>
          <w:bCs/>
        </w:rPr>
        <w:t xml:space="preserve"> i </w:t>
      </w:r>
      <w:r w:rsidR="002F6EA8" w:rsidRPr="00C95A32">
        <w:rPr>
          <w:rFonts w:ascii="Arial" w:hAnsi="Arial" w:cs="Arial"/>
          <w:b/>
          <w:bCs/>
        </w:rPr>
        <w:t>okresu</w:t>
      </w:r>
      <w:r w:rsidR="00945619" w:rsidRPr="00C95A32">
        <w:rPr>
          <w:rFonts w:ascii="Arial" w:hAnsi="Arial" w:cs="Arial"/>
          <w:b/>
          <w:bCs/>
        </w:rPr>
        <w:t xml:space="preserve"> </w:t>
      </w:r>
      <w:r w:rsidR="002F6EA8" w:rsidRPr="00C95A32">
        <w:rPr>
          <w:rFonts w:ascii="Arial" w:hAnsi="Arial" w:cs="Arial"/>
          <w:b/>
          <w:bCs/>
        </w:rPr>
        <w:t xml:space="preserve">powierzenia przetwarzania </w:t>
      </w:r>
    </w:p>
    <w:p w:rsidR="00F01303" w:rsidRPr="00C95A32" w:rsidRDefault="00F01303" w:rsidP="002D62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C95A32">
        <w:rPr>
          <w:rFonts w:ascii="Arial" w:hAnsi="Arial" w:cs="Arial"/>
        </w:rPr>
        <w:t>Administrator powierza</w:t>
      </w:r>
      <w:r w:rsidR="000839C7" w:rsidRPr="00C95A32">
        <w:rPr>
          <w:rFonts w:ascii="Arial" w:hAnsi="Arial" w:cs="Arial"/>
        </w:rPr>
        <w:t xml:space="preserve"> Przetwarzającemu przetwarzanie</w:t>
      </w:r>
      <w:r w:rsidR="00354C4B" w:rsidRPr="00C95A32">
        <w:rPr>
          <w:rFonts w:ascii="Arial" w:hAnsi="Arial" w:cs="Arial"/>
        </w:rPr>
        <w:t xml:space="preserve"> danych osobowych</w:t>
      </w:r>
      <w:r w:rsidR="000839C7" w:rsidRPr="00C95A32">
        <w:rPr>
          <w:rFonts w:ascii="Arial" w:hAnsi="Arial" w:cs="Arial"/>
        </w:rPr>
        <w:t xml:space="preserve"> następujących</w:t>
      </w:r>
      <w:r w:rsidR="00354C4B" w:rsidRPr="00C95A32">
        <w:rPr>
          <w:rFonts w:ascii="Arial" w:hAnsi="Arial" w:cs="Arial"/>
        </w:rPr>
        <w:t xml:space="preserve"> kategorii osób, których dane dotyczą</w:t>
      </w:r>
      <w:r w:rsidR="007D59CB" w:rsidRPr="00C95A32">
        <w:rPr>
          <w:rFonts w:ascii="Arial" w:hAnsi="Arial" w:cs="Arial"/>
        </w:rPr>
        <w:t>:</w:t>
      </w:r>
    </w:p>
    <w:p w:rsidR="007D59CB" w:rsidRPr="00C95A32" w:rsidRDefault="00BE739F" w:rsidP="002F6EA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134" w:hanging="567"/>
        <w:rPr>
          <w:rFonts w:ascii="Arial" w:hAnsi="Arial" w:cs="Arial"/>
        </w:rPr>
      </w:pPr>
      <w:r w:rsidRPr="00C95A32">
        <w:rPr>
          <w:rFonts w:ascii="Arial" w:hAnsi="Arial" w:cs="Arial"/>
        </w:rPr>
        <w:t>………………………………</w:t>
      </w:r>
    </w:p>
    <w:p w:rsidR="00BE739F" w:rsidRPr="00C95A32" w:rsidRDefault="00BE739F" w:rsidP="00BE739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134" w:hanging="567"/>
        <w:rPr>
          <w:rFonts w:ascii="Arial" w:hAnsi="Arial" w:cs="Arial"/>
        </w:rPr>
      </w:pPr>
      <w:r w:rsidRPr="00C95A32">
        <w:rPr>
          <w:rFonts w:ascii="Arial" w:hAnsi="Arial" w:cs="Arial"/>
        </w:rPr>
        <w:t>………………………………</w:t>
      </w:r>
    </w:p>
    <w:p w:rsidR="00354C4B" w:rsidRPr="00C95A32" w:rsidRDefault="00354C4B" w:rsidP="00354C4B">
      <w:pPr>
        <w:pStyle w:val="Akapitzlist"/>
        <w:autoSpaceDE w:val="0"/>
        <w:autoSpaceDN w:val="0"/>
        <w:adjustRightInd w:val="0"/>
        <w:spacing w:after="0" w:line="240" w:lineRule="auto"/>
        <w:ind w:left="927"/>
        <w:rPr>
          <w:rFonts w:ascii="Arial" w:hAnsi="Arial" w:cs="Arial"/>
        </w:rPr>
      </w:pPr>
    </w:p>
    <w:p w:rsidR="00D010B4" w:rsidRPr="00C95A32" w:rsidRDefault="00D010B4" w:rsidP="00D010B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C95A32">
        <w:rPr>
          <w:rFonts w:ascii="Arial" w:hAnsi="Arial" w:cs="Arial"/>
        </w:rPr>
        <w:t>Zakres powierzonych Przetwarzającemu do przetwarzania danych osobowych obejmuje:</w:t>
      </w:r>
    </w:p>
    <w:p w:rsidR="00D010B4" w:rsidRPr="00C95A32" w:rsidRDefault="00D010B4" w:rsidP="00D010B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95A32">
        <w:rPr>
          <w:rFonts w:ascii="Arial" w:hAnsi="Arial" w:cs="Arial"/>
        </w:rPr>
        <w:t xml:space="preserve">Co </w:t>
      </w:r>
      <w:proofErr w:type="gramStart"/>
      <w:r w:rsidRPr="00C95A32">
        <w:rPr>
          <w:rFonts w:ascii="Arial" w:hAnsi="Arial" w:cs="Arial"/>
        </w:rPr>
        <w:t>do</w:t>
      </w:r>
      <w:r w:rsidRPr="00C95A32">
        <w:rPr>
          <w:rFonts w:ascii="Arial" w:hAnsi="Arial" w:cs="Arial"/>
          <w:vertAlign w:val="superscript"/>
        </w:rPr>
        <w:t xml:space="preserve"> </w:t>
      </w:r>
      <w:r w:rsidRPr="00C95A32">
        <w:rPr>
          <w:rFonts w:ascii="Arial" w:hAnsi="Arial" w:cs="Arial"/>
        </w:rPr>
        <w:t xml:space="preserve"> kategorii</w:t>
      </w:r>
      <w:proofErr w:type="gramEnd"/>
      <w:r w:rsidRPr="00C95A32">
        <w:rPr>
          <w:rFonts w:ascii="Arial" w:hAnsi="Arial" w:cs="Arial"/>
        </w:rPr>
        <w:t xml:space="preserve"> osób określonych w ust. 1 pkt 1:</w:t>
      </w:r>
    </w:p>
    <w:p w:rsidR="00BE739F" w:rsidRPr="00C95A32" w:rsidRDefault="00BE739F" w:rsidP="00BE739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95A32">
        <w:rPr>
          <w:rFonts w:ascii="Arial" w:hAnsi="Arial" w:cs="Arial"/>
        </w:rPr>
        <w:t>………………..</w:t>
      </w:r>
    </w:p>
    <w:p w:rsidR="00BE739F" w:rsidRPr="00C95A32" w:rsidRDefault="00BE739F" w:rsidP="00BE739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95A32">
        <w:rPr>
          <w:rFonts w:ascii="Arial" w:hAnsi="Arial" w:cs="Arial"/>
        </w:rPr>
        <w:t>………………..</w:t>
      </w:r>
    </w:p>
    <w:p w:rsidR="00BE739F" w:rsidRPr="00C95A32" w:rsidRDefault="00BE739F" w:rsidP="00BE739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95A32">
        <w:rPr>
          <w:rFonts w:ascii="Arial" w:hAnsi="Arial" w:cs="Arial"/>
        </w:rPr>
        <w:t>………………..</w:t>
      </w:r>
    </w:p>
    <w:p w:rsidR="00BE739F" w:rsidRPr="00C95A32" w:rsidRDefault="00BE739F" w:rsidP="00BE739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95A32">
        <w:rPr>
          <w:rFonts w:ascii="Arial" w:hAnsi="Arial" w:cs="Arial"/>
        </w:rPr>
        <w:t>………………..</w:t>
      </w:r>
    </w:p>
    <w:p w:rsidR="00BE739F" w:rsidRPr="00C95A32" w:rsidRDefault="00BE739F" w:rsidP="00BE739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95A32">
        <w:rPr>
          <w:rFonts w:ascii="Arial" w:hAnsi="Arial" w:cs="Arial"/>
        </w:rPr>
        <w:t>………………..</w:t>
      </w:r>
    </w:p>
    <w:p w:rsidR="00D010B4" w:rsidRPr="00C95A32" w:rsidRDefault="00BE739F" w:rsidP="00D010B4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95A32">
        <w:rPr>
          <w:rFonts w:ascii="Arial" w:hAnsi="Arial" w:cs="Arial"/>
        </w:rPr>
        <w:t>………………..</w:t>
      </w:r>
    </w:p>
    <w:p w:rsidR="00D010B4" w:rsidRPr="00C95A32" w:rsidRDefault="00D010B4" w:rsidP="00D010B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95A32">
        <w:rPr>
          <w:rFonts w:ascii="Arial" w:hAnsi="Arial" w:cs="Arial"/>
        </w:rPr>
        <w:t xml:space="preserve">Co </w:t>
      </w:r>
      <w:proofErr w:type="gramStart"/>
      <w:r w:rsidRPr="00C95A32">
        <w:rPr>
          <w:rFonts w:ascii="Arial" w:hAnsi="Arial" w:cs="Arial"/>
        </w:rPr>
        <w:t>do</w:t>
      </w:r>
      <w:r w:rsidRPr="00C95A32">
        <w:rPr>
          <w:rFonts w:ascii="Arial" w:hAnsi="Arial" w:cs="Arial"/>
          <w:vertAlign w:val="superscript"/>
        </w:rPr>
        <w:t xml:space="preserve"> </w:t>
      </w:r>
      <w:r w:rsidRPr="00C95A32">
        <w:rPr>
          <w:rFonts w:ascii="Arial" w:hAnsi="Arial" w:cs="Arial"/>
        </w:rPr>
        <w:t xml:space="preserve"> kategorii</w:t>
      </w:r>
      <w:proofErr w:type="gramEnd"/>
      <w:r w:rsidRPr="00C95A32">
        <w:rPr>
          <w:rFonts w:ascii="Arial" w:hAnsi="Arial" w:cs="Arial"/>
        </w:rPr>
        <w:t xml:space="preserve"> osób określonych w ust. 1 pkt 2:</w:t>
      </w:r>
    </w:p>
    <w:p w:rsidR="00D010B4" w:rsidRPr="00C95A32" w:rsidRDefault="00D010B4" w:rsidP="00D010B4">
      <w:pPr>
        <w:pStyle w:val="Akapitzlist"/>
        <w:autoSpaceDE w:val="0"/>
        <w:autoSpaceDN w:val="0"/>
        <w:adjustRightInd w:val="0"/>
        <w:spacing w:after="0" w:line="240" w:lineRule="auto"/>
        <w:ind w:left="927"/>
        <w:rPr>
          <w:rFonts w:ascii="Arial" w:hAnsi="Arial" w:cs="Arial"/>
        </w:rPr>
      </w:pPr>
      <w:proofErr w:type="gramStart"/>
      <w:r w:rsidRPr="00C95A32">
        <w:rPr>
          <w:rFonts w:ascii="Arial" w:hAnsi="Arial" w:cs="Arial"/>
        </w:rPr>
        <w:t>a</w:t>
      </w:r>
      <w:proofErr w:type="gramEnd"/>
      <w:r w:rsidRPr="00C95A32">
        <w:rPr>
          <w:rFonts w:ascii="Arial" w:hAnsi="Arial" w:cs="Arial"/>
        </w:rPr>
        <w:t xml:space="preserve">) </w:t>
      </w:r>
      <w:r w:rsidR="00BE739F" w:rsidRPr="00C95A32">
        <w:rPr>
          <w:rFonts w:ascii="Arial" w:hAnsi="Arial" w:cs="Arial"/>
          <w:lang w:val="de-DE"/>
        </w:rPr>
        <w:t>………………</w:t>
      </w:r>
    </w:p>
    <w:p w:rsidR="00D010B4" w:rsidRPr="00C95A32" w:rsidRDefault="00D010B4" w:rsidP="00D01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95A32">
        <w:rPr>
          <w:rFonts w:ascii="Arial" w:hAnsi="Arial" w:cs="Arial"/>
        </w:rPr>
        <w:t xml:space="preserve">               </w:t>
      </w:r>
      <w:proofErr w:type="gramStart"/>
      <w:r w:rsidRPr="00C95A32">
        <w:rPr>
          <w:rFonts w:ascii="Arial" w:hAnsi="Arial" w:cs="Arial"/>
        </w:rPr>
        <w:t>b</w:t>
      </w:r>
      <w:proofErr w:type="gramEnd"/>
      <w:r w:rsidRPr="00C95A32">
        <w:rPr>
          <w:rFonts w:ascii="Arial" w:hAnsi="Arial" w:cs="Arial"/>
        </w:rPr>
        <w:t xml:space="preserve">) </w:t>
      </w:r>
      <w:r w:rsidR="00BE739F" w:rsidRPr="00C95A32">
        <w:rPr>
          <w:rFonts w:ascii="Arial" w:hAnsi="Arial" w:cs="Arial"/>
        </w:rPr>
        <w:t>………………</w:t>
      </w:r>
    </w:p>
    <w:p w:rsidR="00BE739F" w:rsidRPr="00C95A32" w:rsidRDefault="00D010B4" w:rsidP="00BE73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DE"/>
        </w:rPr>
      </w:pPr>
      <w:r w:rsidRPr="00C95A32">
        <w:rPr>
          <w:rFonts w:ascii="Arial" w:hAnsi="Arial" w:cs="Arial"/>
        </w:rPr>
        <w:t xml:space="preserve">               </w:t>
      </w:r>
      <w:r w:rsidRPr="00C95A32">
        <w:rPr>
          <w:rFonts w:ascii="Arial" w:hAnsi="Arial" w:cs="Arial"/>
          <w:lang w:val="de-DE"/>
        </w:rPr>
        <w:t xml:space="preserve">c)  </w:t>
      </w:r>
      <w:r w:rsidR="00BE739F" w:rsidRPr="00C95A32">
        <w:rPr>
          <w:rFonts w:ascii="Arial" w:hAnsi="Arial" w:cs="Arial"/>
          <w:lang w:val="de-DE"/>
        </w:rPr>
        <w:t>………………</w:t>
      </w:r>
    </w:p>
    <w:p w:rsidR="00D010B4" w:rsidRPr="00C95A32" w:rsidRDefault="00D010B4" w:rsidP="00BE739F">
      <w:pPr>
        <w:autoSpaceDE w:val="0"/>
        <w:autoSpaceDN w:val="0"/>
        <w:adjustRightInd w:val="0"/>
        <w:spacing w:after="0" w:line="240" w:lineRule="auto"/>
        <w:ind w:left="219" w:firstLine="708"/>
        <w:rPr>
          <w:rFonts w:ascii="Arial" w:hAnsi="Arial" w:cs="Arial"/>
          <w:lang w:val="de-DE"/>
        </w:rPr>
      </w:pPr>
      <w:r w:rsidRPr="00C95A32">
        <w:rPr>
          <w:rFonts w:ascii="Arial" w:hAnsi="Arial" w:cs="Arial"/>
          <w:lang w:val="de-DE"/>
        </w:rPr>
        <w:t xml:space="preserve">d) </w:t>
      </w:r>
      <w:r w:rsidR="00BE739F" w:rsidRPr="00C95A32">
        <w:rPr>
          <w:rFonts w:ascii="Arial" w:hAnsi="Arial" w:cs="Arial"/>
          <w:lang w:val="de-DE"/>
        </w:rPr>
        <w:t>………………</w:t>
      </w:r>
    </w:p>
    <w:p w:rsidR="00D010B4" w:rsidRPr="00C95A32" w:rsidRDefault="00D010B4" w:rsidP="00D010B4">
      <w:pPr>
        <w:pStyle w:val="Akapitzlist"/>
        <w:autoSpaceDE w:val="0"/>
        <w:autoSpaceDN w:val="0"/>
        <w:adjustRightInd w:val="0"/>
        <w:spacing w:after="0" w:line="240" w:lineRule="auto"/>
        <w:ind w:left="927"/>
        <w:rPr>
          <w:rFonts w:ascii="Arial" w:hAnsi="Arial" w:cs="Arial"/>
          <w:lang w:val="de-DE"/>
        </w:rPr>
      </w:pPr>
      <w:r w:rsidRPr="00C95A32">
        <w:rPr>
          <w:rFonts w:ascii="Arial" w:hAnsi="Arial" w:cs="Arial"/>
          <w:lang w:val="de-DE"/>
        </w:rPr>
        <w:t xml:space="preserve">e) </w:t>
      </w:r>
      <w:r w:rsidR="00BE739F" w:rsidRPr="00C95A32">
        <w:rPr>
          <w:rFonts w:ascii="Arial" w:hAnsi="Arial" w:cs="Arial"/>
          <w:lang w:val="de-DE"/>
        </w:rPr>
        <w:t>………………</w:t>
      </w:r>
    </w:p>
    <w:p w:rsidR="00D010B4" w:rsidRPr="00C95A32" w:rsidRDefault="00B461A1" w:rsidP="00D01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DE"/>
        </w:rPr>
      </w:pPr>
      <w:r w:rsidRPr="00C95A32">
        <w:rPr>
          <w:rFonts w:ascii="Arial" w:hAnsi="Arial" w:cs="Arial"/>
          <w:lang w:val="de-DE"/>
        </w:rPr>
        <w:t xml:space="preserve">               </w:t>
      </w:r>
      <w:r w:rsidR="00D010B4" w:rsidRPr="00C95A32">
        <w:rPr>
          <w:rFonts w:ascii="Arial" w:hAnsi="Arial" w:cs="Arial"/>
          <w:lang w:val="de-DE"/>
        </w:rPr>
        <w:t xml:space="preserve">f) </w:t>
      </w:r>
      <w:r w:rsidR="00BE739F" w:rsidRPr="00C95A32">
        <w:rPr>
          <w:rFonts w:ascii="Arial" w:hAnsi="Arial" w:cs="Arial"/>
          <w:lang w:val="de-DE"/>
        </w:rPr>
        <w:t xml:space="preserve"> ………………</w:t>
      </w:r>
    </w:p>
    <w:p w:rsidR="004F5980" w:rsidRPr="00C95A32" w:rsidRDefault="004F5980" w:rsidP="00D010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de-DE"/>
        </w:rPr>
      </w:pPr>
    </w:p>
    <w:p w:rsidR="00D010B4" w:rsidRPr="00C95A32" w:rsidRDefault="00D010B4" w:rsidP="00D010B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val="de-DE"/>
        </w:rPr>
      </w:pPr>
    </w:p>
    <w:p w:rsidR="002F6EA8" w:rsidRPr="00C95A32" w:rsidRDefault="002F6EA8" w:rsidP="00A5586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C95A32">
        <w:rPr>
          <w:rFonts w:ascii="Arial" w:hAnsi="Arial" w:cs="Arial"/>
        </w:rPr>
        <w:lastRenderedPageBreak/>
        <w:t>P</w:t>
      </w:r>
      <w:r w:rsidR="00F302FF" w:rsidRPr="00C95A32">
        <w:rPr>
          <w:rFonts w:ascii="Arial" w:hAnsi="Arial" w:cs="Arial"/>
        </w:rPr>
        <w:t>rzetwarzający upraw</w:t>
      </w:r>
      <w:r w:rsidR="0036477D" w:rsidRPr="00C95A32">
        <w:rPr>
          <w:rFonts w:ascii="Arial" w:hAnsi="Arial" w:cs="Arial"/>
        </w:rPr>
        <w:t>n</w:t>
      </w:r>
      <w:r w:rsidR="00F302FF" w:rsidRPr="00C95A32">
        <w:rPr>
          <w:rFonts w:ascii="Arial" w:hAnsi="Arial" w:cs="Arial"/>
        </w:rPr>
        <w:t xml:space="preserve">iony jest </w:t>
      </w:r>
      <w:r w:rsidRPr="00C95A32">
        <w:rPr>
          <w:rFonts w:ascii="Arial" w:hAnsi="Arial" w:cs="Arial"/>
        </w:rPr>
        <w:t xml:space="preserve">do przetwarzania danych przez </w:t>
      </w:r>
      <w:r w:rsidR="00B66C53" w:rsidRPr="00C95A32">
        <w:rPr>
          <w:rFonts w:ascii="Arial" w:hAnsi="Arial" w:cs="Arial"/>
        </w:rPr>
        <w:t xml:space="preserve">okres obowiązywania </w:t>
      </w:r>
      <w:r w:rsidR="00F302FF" w:rsidRPr="00C95A32">
        <w:rPr>
          <w:rFonts w:ascii="Arial" w:hAnsi="Arial" w:cs="Arial"/>
        </w:rPr>
        <w:t>niniejszej Umowy</w:t>
      </w:r>
      <w:r w:rsidR="009761BB" w:rsidRPr="00C95A32">
        <w:rPr>
          <w:rFonts w:ascii="Arial" w:hAnsi="Arial" w:cs="Arial"/>
        </w:rPr>
        <w:t xml:space="preserve">, który odpowiada okresowi obowiązywania umowy, o której mowa </w:t>
      </w:r>
      <w:r w:rsidR="009761BB" w:rsidRPr="00C95A32">
        <w:rPr>
          <w:rFonts w:ascii="Arial" w:hAnsi="Arial" w:cs="Arial"/>
        </w:rPr>
        <w:br/>
        <w:t xml:space="preserve">w § 3 niniejszej Umowy. </w:t>
      </w:r>
    </w:p>
    <w:p w:rsidR="002F6EA8" w:rsidRPr="00C95A32" w:rsidRDefault="002F6EA8" w:rsidP="002F6EA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67" w:hanging="567"/>
        <w:rPr>
          <w:rFonts w:ascii="Arial" w:hAnsi="Arial" w:cs="Arial"/>
        </w:rPr>
      </w:pPr>
      <w:r w:rsidRPr="00C95A32">
        <w:rPr>
          <w:rFonts w:ascii="Arial" w:hAnsi="Arial" w:cs="Arial"/>
        </w:rPr>
        <w:t>Przetwarzający zobowiązany jest do natychmiastowego zaprzestania przetwarzania danych w przypadku:</w:t>
      </w:r>
    </w:p>
    <w:p w:rsidR="002F6EA8" w:rsidRPr="00C95A32" w:rsidRDefault="00DC1AA4" w:rsidP="002F6EA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proofErr w:type="gramStart"/>
      <w:r w:rsidRPr="00C95A32">
        <w:rPr>
          <w:rFonts w:ascii="Arial" w:hAnsi="Arial" w:cs="Arial"/>
        </w:rPr>
        <w:t>wypowiedzenia</w:t>
      </w:r>
      <w:proofErr w:type="gramEnd"/>
      <w:r w:rsidRPr="00C95A32">
        <w:rPr>
          <w:rFonts w:ascii="Arial" w:hAnsi="Arial" w:cs="Arial"/>
        </w:rPr>
        <w:t xml:space="preserve"> niniejszej U</w:t>
      </w:r>
      <w:r w:rsidR="002F6EA8" w:rsidRPr="00C95A32">
        <w:rPr>
          <w:rFonts w:ascii="Arial" w:hAnsi="Arial" w:cs="Arial"/>
        </w:rPr>
        <w:t>mowy;</w:t>
      </w:r>
    </w:p>
    <w:p w:rsidR="002F6EA8" w:rsidRPr="00C95A32" w:rsidRDefault="002F6EA8" w:rsidP="002F6EA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proofErr w:type="gramStart"/>
      <w:r w:rsidRPr="00C95A32">
        <w:rPr>
          <w:rFonts w:ascii="Arial" w:hAnsi="Arial" w:cs="Arial"/>
        </w:rPr>
        <w:t>ustan</w:t>
      </w:r>
      <w:r w:rsidR="00DC1AA4" w:rsidRPr="00C95A32">
        <w:rPr>
          <w:rFonts w:ascii="Arial" w:hAnsi="Arial" w:cs="Arial"/>
        </w:rPr>
        <w:t>ia</w:t>
      </w:r>
      <w:proofErr w:type="gramEnd"/>
      <w:r w:rsidR="00DC1AA4" w:rsidRPr="00C95A32">
        <w:rPr>
          <w:rFonts w:ascii="Arial" w:hAnsi="Arial" w:cs="Arial"/>
        </w:rPr>
        <w:t xml:space="preserve"> celu, dla którego niniejsza U</w:t>
      </w:r>
      <w:r w:rsidRPr="00C95A32">
        <w:rPr>
          <w:rFonts w:ascii="Arial" w:hAnsi="Arial" w:cs="Arial"/>
        </w:rPr>
        <w:t>mowa została zawarta</w:t>
      </w:r>
      <w:r w:rsidR="00B66C53" w:rsidRPr="00C95A32">
        <w:rPr>
          <w:rFonts w:ascii="Arial" w:hAnsi="Arial" w:cs="Arial"/>
        </w:rPr>
        <w:t xml:space="preserve">, w szczególności </w:t>
      </w:r>
      <w:r w:rsidR="00A03D3B" w:rsidRPr="00C95A32">
        <w:rPr>
          <w:rFonts w:ascii="Arial" w:hAnsi="Arial" w:cs="Arial"/>
        </w:rPr>
        <w:br/>
      </w:r>
      <w:r w:rsidR="00B66C53" w:rsidRPr="00C95A32">
        <w:rPr>
          <w:rFonts w:ascii="Arial" w:hAnsi="Arial" w:cs="Arial"/>
        </w:rPr>
        <w:t>w przypadku rozwiązania/wygaśnięcia umowy, o której mowa w § 3 niniejszej Umowy</w:t>
      </w:r>
      <w:r w:rsidRPr="00C95A32">
        <w:rPr>
          <w:rFonts w:ascii="Arial" w:hAnsi="Arial" w:cs="Arial"/>
        </w:rPr>
        <w:t xml:space="preserve">. </w:t>
      </w:r>
    </w:p>
    <w:p w:rsidR="002F6EA8" w:rsidRPr="00C95A32" w:rsidRDefault="001C36E2" w:rsidP="00A730E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C95A32">
        <w:rPr>
          <w:rFonts w:ascii="Arial" w:hAnsi="Arial" w:cs="Arial"/>
        </w:rPr>
        <w:t>Po zakończeniu świadczenia usług związanych z przetwarzaniem danych osobowych Przetwarzający zależnie od decyzji Administratora usuwa lub zwraca mu wszelkie dane osobowe oraz usuwa wszelkie ich istniejące kopie.</w:t>
      </w:r>
    </w:p>
    <w:p w:rsidR="00A55867" w:rsidRPr="00C95A32" w:rsidRDefault="00A730EB" w:rsidP="002D62A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C95A32">
        <w:rPr>
          <w:rFonts w:ascii="Arial" w:hAnsi="Arial" w:cs="Arial"/>
        </w:rPr>
        <w:t>W przypadku usunięcia danych - Przetwarzający zobowiązany jest poinformować pisemnie Administratora o wykonaniu tej operacji oraz o sposobie jej wykonania</w:t>
      </w:r>
      <w:r w:rsidR="002D62AD" w:rsidRPr="00C95A32">
        <w:rPr>
          <w:rFonts w:ascii="Arial" w:hAnsi="Arial" w:cs="Arial"/>
        </w:rPr>
        <w:t xml:space="preserve"> </w:t>
      </w:r>
      <w:r w:rsidR="002D62AD" w:rsidRPr="00C95A32">
        <w:rPr>
          <w:rFonts w:ascii="Arial" w:hAnsi="Arial" w:cs="Arial"/>
        </w:rPr>
        <w:br/>
        <w:t>-</w:t>
      </w:r>
      <w:r w:rsidRPr="00C95A32">
        <w:rPr>
          <w:rFonts w:ascii="Arial" w:hAnsi="Arial" w:cs="Arial"/>
        </w:rPr>
        <w:t xml:space="preserve"> w terminie 3 dni roboczych od dnia wykonania operacji. </w:t>
      </w:r>
    </w:p>
    <w:p w:rsidR="00A03D3B" w:rsidRPr="00C95A32" w:rsidRDefault="00A03D3B" w:rsidP="000D78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7D59CB" w:rsidRPr="00C95A32" w:rsidRDefault="00F01303" w:rsidP="007D59C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C95A32">
        <w:rPr>
          <w:rFonts w:ascii="Arial" w:hAnsi="Arial" w:cs="Arial"/>
          <w:b/>
          <w:bCs/>
        </w:rPr>
        <w:t>§ 3</w:t>
      </w:r>
    </w:p>
    <w:p w:rsidR="00945619" w:rsidRPr="00C95A32" w:rsidRDefault="00945619" w:rsidP="0094561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C95A32">
        <w:rPr>
          <w:rFonts w:ascii="Arial" w:hAnsi="Arial" w:cs="Arial"/>
          <w:b/>
          <w:bCs/>
        </w:rPr>
        <w:t>Określenie celu</w:t>
      </w:r>
    </w:p>
    <w:p w:rsidR="00945619" w:rsidRPr="00C95A32" w:rsidRDefault="00945619" w:rsidP="00945619">
      <w:pPr>
        <w:pStyle w:val="Akapitzlist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</w:rPr>
      </w:pPr>
      <w:r w:rsidRPr="00C95A32">
        <w:rPr>
          <w:rFonts w:ascii="Arial" w:hAnsi="Arial" w:cs="Arial"/>
        </w:rPr>
        <w:t>Powierzenie przetwarzania danych</w:t>
      </w:r>
      <w:r w:rsidR="00B66C53" w:rsidRPr="00C95A32">
        <w:rPr>
          <w:rFonts w:ascii="Arial" w:hAnsi="Arial" w:cs="Arial"/>
        </w:rPr>
        <w:t xml:space="preserve"> osobowych, o których mowa w § 2</w:t>
      </w:r>
      <w:r w:rsidRPr="00C95A32">
        <w:rPr>
          <w:rFonts w:ascii="Arial" w:hAnsi="Arial" w:cs="Arial"/>
        </w:rPr>
        <w:t xml:space="preserve"> niniejszej Umowy, następuje wyłącznie w zakresie niezbędnym do prawidłowej realizacji Umowy nr …………….. z dnia…</w:t>
      </w:r>
      <w:r w:rsidR="00B66C53" w:rsidRPr="00C95A32">
        <w:rPr>
          <w:rFonts w:ascii="Arial" w:hAnsi="Arial" w:cs="Arial"/>
        </w:rPr>
        <w:t>…</w:t>
      </w:r>
      <w:r w:rsidR="00A03D3B" w:rsidRPr="00C95A32">
        <w:rPr>
          <w:rFonts w:ascii="Arial" w:hAnsi="Arial" w:cs="Arial"/>
        </w:rPr>
        <w:t>……………..</w:t>
      </w:r>
      <w:r w:rsidR="00B66C53" w:rsidRPr="00C95A32">
        <w:rPr>
          <w:rFonts w:ascii="Arial" w:hAnsi="Arial" w:cs="Arial"/>
        </w:rPr>
        <w:t>.</w:t>
      </w:r>
      <w:r w:rsidRPr="00C95A32">
        <w:rPr>
          <w:rFonts w:ascii="Arial" w:hAnsi="Arial" w:cs="Arial"/>
        </w:rPr>
        <w:t>.</w:t>
      </w:r>
      <w:r w:rsidR="00A03D3B" w:rsidRPr="00C95A32">
        <w:rPr>
          <w:rFonts w:ascii="Arial" w:hAnsi="Arial" w:cs="Arial"/>
        </w:rPr>
        <w:t xml:space="preserve">, </w:t>
      </w:r>
      <w:proofErr w:type="gramStart"/>
      <w:r w:rsidR="00B66C53" w:rsidRPr="00C95A32">
        <w:rPr>
          <w:rFonts w:ascii="Arial" w:hAnsi="Arial" w:cs="Arial"/>
        </w:rPr>
        <w:t>której</w:t>
      </w:r>
      <w:proofErr w:type="gramEnd"/>
      <w:r w:rsidR="00B66C53" w:rsidRPr="00C95A32">
        <w:rPr>
          <w:rFonts w:ascii="Arial" w:hAnsi="Arial" w:cs="Arial"/>
        </w:rPr>
        <w:t xml:space="preserve"> przedmiotem jest …………………………………….</w:t>
      </w:r>
      <w:proofErr w:type="gramStart"/>
      <w:r w:rsidRPr="00C95A32">
        <w:rPr>
          <w:rFonts w:ascii="Arial" w:hAnsi="Arial" w:cs="Arial"/>
        </w:rPr>
        <w:t>w</w:t>
      </w:r>
      <w:proofErr w:type="gramEnd"/>
      <w:r w:rsidRPr="00C95A32">
        <w:rPr>
          <w:rFonts w:ascii="Arial" w:hAnsi="Arial" w:cs="Arial"/>
        </w:rPr>
        <w:t xml:space="preserve"> celu ………………..</w:t>
      </w:r>
      <w:r w:rsidR="00A03D3B" w:rsidRPr="00C95A32">
        <w:rPr>
          <w:rFonts w:ascii="Arial" w:hAnsi="Arial" w:cs="Arial"/>
        </w:rPr>
        <w:t xml:space="preserve"> </w:t>
      </w:r>
      <w:r w:rsidRPr="00C95A32">
        <w:rPr>
          <w:rFonts w:ascii="Arial" w:hAnsi="Arial" w:cs="Arial"/>
        </w:rPr>
        <w:t xml:space="preserve">Przetwarzający nie jest uprawniony do jakiegokolwiek dalszego wykorzystania i udostępniania powierzonych danych osobowych ani do przechowywania i sporządzania kopii bezpieczeństwa powierzonych danych w zakresie, który nie jest konieczny do prawidłowej realizacji </w:t>
      </w:r>
      <w:r w:rsidR="00A03D3B" w:rsidRPr="00C95A32">
        <w:rPr>
          <w:rFonts w:ascii="Arial" w:hAnsi="Arial" w:cs="Arial"/>
        </w:rPr>
        <w:br/>
      </w:r>
      <w:r w:rsidR="00C6664A" w:rsidRPr="00C95A32">
        <w:rPr>
          <w:rFonts w:ascii="Arial" w:hAnsi="Arial" w:cs="Arial"/>
        </w:rPr>
        <w:t>w</w:t>
      </w:r>
      <w:r w:rsidRPr="00C95A32">
        <w:rPr>
          <w:rFonts w:ascii="Arial" w:hAnsi="Arial" w:cs="Arial"/>
        </w:rPr>
        <w:t>w</w:t>
      </w:r>
      <w:r w:rsidR="00C6664A" w:rsidRPr="00C95A32">
        <w:rPr>
          <w:rFonts w:ascii="Arial" w:hAnsi="Arial" w:cs="Arial"/>
        </w:rPr>
        <w:t>.</w:t>
      </w:r>
      <w:r w:rsidRPr="00C95A32">
        <w:rPr>
          <w:rFonts w:ascii="Arial" w:hAnsi="Arial" w:cs="Arial"/>
        </w:rPr>
        <w:t xml:space="preserve"> Umowy. </w:t>
      </w:r>
    </w:p>
    <w:p w:rsidR="00945619" w:rsidRPr="00C95A32" w:rsidRDefault="00945619" w:rsidP="00945619">
      <w:pPr>
        <w:pStyle w:val="Akapitzlist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</w:rPr>
      </w:pPr>
    </w:p>
    <w:p w:rsidR="00945619" w:rsidRPr="00C95A32" w:rsidRDefault="00945619" w:rsidP="007D59C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C95A32">
        <w:rPr>
          <w:rFonts w:ascii="Arial" w:hAnsi="Arial" w:cs="Arial"/>
          <w:b/>
          <w:bCs/>
        </w:rPr>
        <w:t>§ 4</w:t>
      </w:r>
    </w:p>
    <w:p w:rsidR="00E4578B" w:rsidRPr="00C95A32" w:rsidRDefault="008F54EB" w:rsidP="00E4578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C95A32">
        <w:rPr>
          <w:rFonts w:ascii="Arial" w:hAnsi="Arial" w:cs="Arial"/>
          <w:b/>
          <w:bCs/>
        </w:rPr>
        <w:t>Powierzenie danych osobow</w:t>
      </w:r>
      <w:r w:rsidR="00F302FF" w:rsidRPr="00C95A32">
        <w:rPr>
          <w:rFonts w:ascii="Arial" w:hAnsi="Arial" w:cs="Arial"/>
          <w:b/>
          <w:bCs/>
        </w:rPr>
        <w:t>ych innemu podmiotowi (</w:t>
      </w:r>
      <w:proofErr w:type="spellStart"/>
      <w:r w:rsidR="00F302FF" w:rsidRPr="00C95A32">
        <w:rPr>
          <w:rFonts w:ascii="Arial" w:hAnsi="Arial" w:cs="Arial"/>
          <w:b/>
          <w:bCs/>
        </w:rPr>
        <w:t>podpowier</w:t>
      </w:r>
      <w:r w:rsidRPr="00C95A32">
        <w:rPr>
          <w:rFonts w:ascii="Arial" w:hAnsi="Arial" w:cs="Arial"/>
          <w:b/>
          <w:bCs/>
        </w:rPr>
        <w:t>zenie</w:t>
      </w:r>
      <w:proofErr w:type="spellEnd"/>
      <w:r w:rsidRPr="00C95A32">
        <w:rPr>
          <w:rFonts w:ascii="Arial" w:hAnsi="Arial" w:cs="Arial"/>
          <w:b/>
          <w:bCs/>
        </w:rPr>
        <w:t>)</w:t>
      </w:r>
    </w:p>
    <w:p w:rsidR="00A03D3B" w:rsidRPr="00C95A32" w:rsidRDefault="00A03D3B" w:rsidP="00A03D3B">
      <w:pPr>
        <w:pStyle w:val="Akapitzlist"/>
        <w:numPr>
          <w:ilvl w:val="0"/>
          <w:numId w:val="31"/>
        </w:numPr>
        <w:spacing w:after="0" w:line="360" w:lineRule="auto"/>
        <w:jc w:val="both"/>
      </w:pPr>
      <w:r w:rsidRPr="00C95A32">
        <w:rPr>
          <w:rFonts w:ascii="Arial" w:hAnsi="Arial" w:cs="Arial"/>
        </w:rPr>
        <w:t>Przetwarzający nie jest uprawiony do dalszego przekazywania danych</w:t>
      </w:r>
      <w:r w:rsidR="0008437D" w:rsidRPr="00C95A32">
        <w:rPr>
          <w:rFonts w:ascii="Arial" w:hAnsi="Arial" w:cs="Arial"/>
        </w:rPr>
        <w:t xml:space="preserve"> osobowych</w:t>
      </w:r>
      <w:proofErr w:type="gramStart"/>
      <w:r w:rsidR="00E53F43" w:rsidRPr="00C95A32">
        <w:rPr>
          <w:rFonts w:ascii="Arial" w:hAnsi="Arial" w:cs="Arial"/>
        </w:rPr>
        <w:t>,</w:t>
      </w:r>
      <w:r w:rsidR="0008437D" w:rsidRPr="00C95A32">
        <w:rPr>
          <w:rFonts w:ascii="Arial" w:hAnsi="Arial" w:cs="Arial"/>
        </w:rPr>
        <w:br/>
      </w:r>
      <w:r w:rsidR="00E53F43" w:rsidRPr="00C95A32">
        <w:rPr>
          <w:rFonts w:ascii="Arial" w:hAnsi="Arial" w:cs="Arial"/>
        </w:rPr>
        <w:t>o</w:t>
      </w:r>
      <w:proofErr w:type="gramEnd"/>
      <w:r w:rsidR="00E53F43" w:rsidRPr="00C95A32">
        <w:rPr>
          <w:rFonts w:ascii="Arial" w:hAnsi="Arial" w:cs="Arial"/>
        </w:rPr>
        <w:t xml:space="preserve"> których mowa w § 2 niniejszej Umowy </w:t>
      </w:r>
      <w:r w:rsidRPr="00C95A32">
        <w:rPr>
          <w:rFonts w:ascii="Arial" w:hAnsi="Arial" w:cs="Arial"/>
        </w:rPr>
        <w:t xml:space="preserve">innemu podmiotowi, bez uprzedniej pisemnej zgody Administratora. Jeżeli Przetwarzający zamierza </w:t>
      </w:r>
      <w:proofErr w:type="spellStart"/>
      <w:r w:rsidRPr="00C95A32">
        <w:rPr>
          <w:rFonts w:ascii="Arial" w:hAnsi="Arial" w:cs="Arial"/>
        </w:rPr>
        <w:t>podpowierzyć</w:t>
      </w:r>
      <w:proofErr w:type="spellEnd"/>
      <w:r w:rsidRPr="00C95A32">
        <w:rPr>
          <w:rFonts w:ascii="Arial" w:hAnsi="Arial" w:cs="Arial"/>
        </w:rPr>
        <w:t xml:space="preserve"> przetwarzanie danych osobowych, musi uprzednio poinformować Administratora o zamiarze </w:t>
      </w:r>
      <w:proofErr w:type="spellStart"/>
      <w:r w:rsidRPr="00C95A32">
        <w:rPr>
          <w:rFonts w:ascii="Arial" w:hAnsi="Arial" w:cs="Arial"/>
        </w:rPr>
        <w:t>podpowierzenia</w:t>
      </w:r>
      <w:proofErr w:type="spellEnd"/>
      <w:r w:rsidRPr="00C95A32">
        <w:rPr>
          <w:rFonts w:ascii="Arial" w:hAnsi="Arial" w:cs="Arial"/>
        </w:rPr>
        <w:t xml:space="preserve">, tożsamości (firmie) podmiotu, któremu ma zamiar </w:t>
      </w:r>
      <w:proofErr w:type="spellStart"/>
      <w:r w:rsidRPr="00C95A32">
        <w:rPr>
          <w:rFonts w:ascii="Arial" w:hAnsi="Arial" w:cs="Arial"/>
        </w:rPr>
        <w:t>podpowierzyć</w:t>
      </w:r>
      <w:proofErr w:type="spellEnd"/>
      <w:r w:rsidRPr="00C95A32">
        <w:rPr>
          <w:rFonts w:ascii="Arial" w:hAnsi="Arial" w:cs="Arial"/>
        </w:rPr>
        <w:t xml:space="preserve"> </w:t>
      </w:r>
      <w:r w:rsidRPr="00C95A32">
        <w:rPr>
          <w:rFonts w:ascii="Arial" w:hAnsi="Arial" w:cs="Arial"/>
        </w:rPr>
        <w:lastRenderedPageBreak/>
        <w:t>przetwarzanie a także o</w:t>
      </w:r>
      <w:proofErr w:type="gramStart"/>
      <w:r w:rsidRPr="00C95A32">
        <w:rPr>
          <w:rFonts w:ascii="Arial" w:hAnsi="Arial" w:cs="Arial"/>
        </w:rPr>
        <w:t>: charakterze</w:t>
      </w:r>
      <w:proofErr w:type="gramEnd"/>
      <w:r w:rsidRPr="00C95A32">
        <w:rPr>
          <w:rFonts w:ascii="Arial" w:hAnsi="Arial" w:cs="Arial"/>
        </w:rPr>
        <w:t xml:space="preserve"> </w:t>
      </w:r>
      <w:proofErr w:type="spellStart"/>
      <w:r w:rsidRPr="00C95A32">
        <w:rPr>
          <w:rFonts w:ascii="Arial" w:hAnsi="Arial" w:cs="Arial"/>
        </w:rPr>
        <w:t>podpowierzenia</w:t>
      </w:r>
      <w:proofErr w:type="spellEnd"/>
      <w:r w:rsidRPr="00C95A32">
        <w:rPr>
          <w:rFonts w:ascii="Arial" w:hAnsi="Arial" w:cs="Arial"/>
        </w:rPr>
        <w:t xml:space="preserve">, zakresie danych, celu i czasie trwania </w:t>
      </w:r>
      <w:proofErr w:type="spellStart"/>
      <w:r w:rsidRPr="00C95A32">
        <w:rPr>
          <w:rFonts w:ascii="Arial" w:hAnsi="Arial" w:cs="Arial"/>
        </w:rPr>
        <w:t>podpowierzenia</w:t>
      </w:r>
      <w:proofErr w:type="spellEnd"/>
      <w:r w:rsidRPr="00C95A32">
        <w:rPr>
          <w:rFonts w:ascii="Arial" w:hAnsi="Arial" w:cs="Arial"/>
        </w:rPr>
        <w:t>.</w:t>
      </w:r>
    </w:p>
    <w:p w:rsidR="00A03D3B" w:rsidRPr="00C95A32" w:rsidRDefault="00A03D3B" w:rsidP="00A03D3B">
      <w:pPr>
        <w:numPr>
          <w:ilvl w:val="0"/>
          <w:numId w:val="31"/>
        </w:numPr>
        <w:spacing w:after="0" w:line="360" w:lineRule="auto"/>
        <w:jc w:val="both"/>
        <w:rPr>
          <w:rFonts w:ascii="Arial" w:hAnsi="Arial"/>
        </w:rPr>
      </w:pPr>
      <w:r w:rsidRPr="00C95A32">
        <w:rPr>
          <w:rFonts w:ascii="Arial" w:hAnsi="Arial"/>
        </w:rPr>
        <w:t xml:space="preserve">W przypadku </w:t>
      </w:r>
      <w:proofErr w:type="spellStart"/>
      <w:r w:rsidRPr="00C95A32">
        <w:rPr>
          <w:rFonts w:ascii="Arial" w:hAnsi="Arial"/>
        </w:rPr>
        <w:t>podpowierzenia</w:t>
      </w:r>
      <w:proofErr w:type="spellEnd"/>
      <w:r w:rsidRPr="00C95A32">
        <w:rPr>
          <w:rFonts w:ascii="Arial" w:hAnsi="Arial"/>
        </w:rPr>
        <w:t xml:space="preserve"> przetwarzania danych osobowych, </w:t>
      </w:r>
      <w:proofErr w:type="spellStart"/>
      <w:r w:rsidRPr="00C95A32">
        <w:rPr>
          <w:rFonts w:ascii="Arial" w:hAnsi="Arial"/>
        </w:rPr>
        <w:t>podpowierzenie</w:t>
      </w:r>
      <w:proofErr w:type="spellEnd"/>
      <w:r w:rsidRPr="00C95A32">
        <w:rPr>
          <w:rFonts w:ascii="Arial" w:hAnsi="Arial"/>
        </w:rPr>
        <w:t xml:space="preserve"> przetwarzania będzie mieć za podstawę umowę, na </w:t>
      </w:r>
      <w:proofErr w:type="gramStart"/>
      <w:r w:rsidRPr="00C95A32">
        <w:rPr>
          <w:rFonts w:ascii="Arial" w:hAnsi="Arial"/>
        </w:rPr>
        <w:t>podstawie której</w:t>
      </w:r>
      <w:proofErr w:type="gramEnd"/>
      <w:r w:rsidRPr="00C95A32">
        <w:rPr>
          <w:rFonts w:ascii="Arial" w:hAnsi="Arial"/>
        </w:rPr>
        <w:t xml:space="preserve"> </w:t>
      </w:r>
      <w:proofErr w:type="spellStart"/>
      <w:r w:rsidRPr="00C95A32">
        <w:rPr>
          <w:rFonts w:ascii="Arial" w:hAnsi="Arial"/>
        </w:rPr>
        <w:t>subprocesor</w:t>
      </w:r>
      <w:proofErr w:type="spellEnd"/>
      <w:r w:rsidRPr="00C95A32">
        <w:rPr>
          <w:rFonts w:ascii="Arial" w:hAnsi="Arial"/>
        </w:rPr>
        <w:t xml:space="preserve"> zobowiąże się do wykonywania tych samych obowiązków, które na mocy niniejszej Umowy Powierzenia nałożone są na Przetwarzającego.</w:t>
      </w:r>
    </w:p>
    <w:p w:rsidR="00A03D3B" w:rsidRPr="00C95A32" w:rsidRDefault="00A03D3B" w:rsidP="00A03D3B">
      <w:pPr>
        <w:numPr>
          <w:ilvl w:val="0"/>
          <w:numId w:val="31"/>
        </w:numPr>
        <w:spacing w:after="0" w:line="360" w:lineRule="auto"/>
        <w:jc w:val="both"/>
        <w:rPr>
          <w:rFonts w:ascii="Arial" w:hAnsi="Arial"/>
        </w:rPr>
      </w:pPr>
      <w:r w:rsidRPr="00C95A32">
        <w:rPr>
          <w:rFonts w:ascii="Arial" w:hAnsi="Arial"/>
        </w:rPr>
        <w:t xml:space="preserve">W przypadku wypowiedzenia lub rozwiązania umowy </w:t>
      </w:r>
      <w:proofErr w:type="spellStart"/>
      <w:r w:rsidRPr="00C95A32">
        <w:rPr>
          <w:rFonts w:ascii="Arial" w:hAnsi="Arial"/>
        </w:rPr>
        <w:t>podpowierzenia</w:t>
      </w:r>
      <w:proofErr w:type="spellEnd"/>
      <w:r w:rsidRPr="00C95A32">
        <w:rPr>
          <w:rFonts w:ascii="Arial" w:hAnsi="Arial"/>
        </w:rPr>
        <w:t>, Przetwarzający poinformuje o tym fakcie Administratora w terminie 3 dni roboczych od wypowiedzenia lub rozwiązania umowy.</w:t>
      </w:r>
    </w:p>
    <w:p w:rsidR="008F54EB" w:rsidRPr="00C95A32" w:rsidRDefault="003131E7" w:rsidP="00A03D3B">
      <w:pPr>
        <w:numPr>
          <w:ilvl w:val="0"/>
          <w:numId w:val="31"/>
        </w:numPr>
        <w:spacing w:after="0" w:line="360" w:lineRule="auto"/>
        <w:jc w:val="both"/>
        <w:rPr>
          <w:rFonts w:ascii="Arial" w:hAnsi="Arial"/>
        </w:rPr>
      </w:pPr>
      <w:r w:rsidRPr="00C95A32">
        <w:rPr>
          <w:rFonts w:ascii="Arial" w:hAnsi="Arial" w:cs="Arial"/>
        </w:rPr>
        <w:t xml:space="preserve">Administrator może w każdym czasie zgłosić Przetwarzającemu sprzeciw dla dalszego powierzenia przez Przetwarzającego przetwarzania danych, o których mowa w ust. 1 innemu podmiotowi w przypadku naruszenia art. 28 ust. 4 RODO w tym nie wywiązania się przez podmiot, któremu powierzający </w:t>
      </w:r>
      <w:proofErr w:type="spellStart"/>
      <w:r w:rsidRPr="00C95A32">
        <w:rPr>
          <w:rFonts w:ascii="Arial" w:hAnsi="Arial" w:cs="Arial"/>
        </w:rPr>
        <w:t>podpowierzył</w:t>
      </w:r>
      <w:proofErr w:type="spellEnd"/>
      <w:r w:rsidRPr="00C95A32">
        <w:rPr>
          <w:rFonts w:ascii="Arial" w:hAnsi="Arial" w:cs="Arial"/>
        </w:rPr>
        <w:t xml:space="preserve"> przetwarzanie danych z obowiązku ochrony danych, zapewnienia odpowiednich gwarancji wdrożenia odpowiednich środków technicznych i organizacyjnych by przetwarzanie spełniało wymogi ogólnego rozporządzenia o ochronie danych</w:t>
      </w:r>
      <w:r w:rsidR="008F54EB" w:rsidRPr="00C95A32">
        <w:rPr>
          <w:rFonts w:ascii="Arial" w:hAnsi="Arial" w:cs="Arial"/>
        </w:rPr>
        <w:t>.</w:t>
      </w:r>
    </w:p>
    <w:p w:rsidR="00034C88" w:rsidRPr="00C95A32" w:rsidRDefault="008F54EB" w:rsidP="000D78E0">
      <w:pPr>
        <w:numPr>
          <w:ilvl w:val="0"/>
          <w:numId w:val="31"/>
        </w:numPr>
        <w:spacing w:after="0" w:line="360" w:lineRule="auto"/>
        <w:jc w:val="both"/>
        <w:rPr>
          <w:rFonts w:ascii="Arial" w:hAnsi="Arial"/>
        </w:rPr>
      </w:pPr>
      <w:r w:rsidRPr="00C95A32">
        <w:rPr>
          <w:rFonts w:ascii="Arial" w:hAnsi="Arial" w:cs="Arial"/>
        </w:rPr>
        <w:t>W przypadku zgłoszenia s</w:t>
      </w:r>
      <w:r w:rsidR="00755645" w:rsidRPr="00C95A32">
        <w:rPr>
          <w:rFonts w:ascii="Arial" w:hAnsi="Arial" w:cs="Arial"/>
        </w:rPr>
        <w:t>przeciwu, o którym mowa w ust. 4</w:t>
      </w:r>
      <w:r w:rsidRPr="00C95A32">
        <w:rPr>
          <w:rFonts w:ascii="Arial" w:hAnsi="Arial" w:cs="Arial"/>
        </w:rPr>
        <w:t xml:space="preserve"> Przetwarzający </w:t>
      </w:r>
      <w:r w:rsidR="000E0667" w:rsidRPr="00C95A32">
        <w:rPr>
          <w:rFonts w:ascii="Arial" w:hAnsi="Arial" w:cs="Arial"/>
        </w:rPr>
        <w:t xml:space="preserve">podejmuje wszelkie czynności w celu natychmiastowego zaprzestania przetwarzania </w:t>
      </w:r>
      <w:r w:rsidRPr="00C95A32">
        <w:rPr>
          <w:rFonts w:ascii="Arial" w:hAnsi="Arial" w:cs="Arial"/>
        </w:rPr>
        <w:t>danych</w:t>
      </w:r>
      <w:r w:rsidR="00A95BB5" w:rsidRPr="00C95A32">
        <w:rPr>
          <w:rFonts w:ascii="Arial" w:hAnsi="Arial" w:cs="Arial"/>
        </w:rPr>
        <w:t xml:space="preserve">, o których mowa w ust. 1 </w:t>
      </w:r>
      <w:r w:rsidRPr="00C95A32">
        <w:rPr>
          <w:rFonts w:ascii="Arial" w:hAnsi="Arial" w:cs="Arial"/>
        </w:rPr>
        <w:t>przez podmiot</w:t>
      </w:r>
      <w:r w:rsidR="00A95BB5" w:rsidRPr="00C95A32">
        <w:rPr>
          <w:rFonts w:ascii="Arial" w:hAnsi="Arial" w:cs="Arial"/>
        </w:rPr>
        <w:t>, któremu powierzył przetwarzanie</w:t>
      </w:r>
      <w:r w:rsidRPr="00C95A32">
        <w:rPr>
          <w:rFonts w:ascii="Arial" w:hAnsi="Arial" w:cs="Arial"/>
        </w:rPr>
        <w:t xml:space="preserve"> (podmiot zwraca dane osobowe Przetwarzającemu lub usuwa je</w:t>
      </w:r>
      <w:r w:rsidR="00A95BB5" w:rsidRPr="00C95A32">
        <w:rPr>
          <w:rFonts w:ascii="Arial" w:hAnsi="Arial" w:cs="Arial"/>
        </w:rPr>
        <w:t xml:space="preserve"> ze wszystkich nośników, na których są zapisane</w:t>
      </w:r>
      <w:r w:rsidRPr="00C95A32">
        <w:rPr>
          <w:rFonts w:ascii="Arial" w:hAnsi="Arial" w:cs="Arial"/>
        </w:rPr>
        <w:t>).</w:t>
      </w:r>
    </w:p>
    <w:p w:rsidR="000D78E0" w:rsidRPr="00C95A32" w:rsidRDefault="000D78E0" w:rsidP="000D78E0">
      <w:pPr>
        <w:spacing w:after="0" w:line="360" w:lineRule="auto"/>
        <w:ind w:left="720"/>
        <w:jc w:val="both"/>
        <w:rPr>
          <w:rFonts w:ascii="Arial" w:hAnsi="Arial"/>
        </w:rPr>
      </w:pPr>
    </w:p>
    <w:p w:rsidR="00034C88" w:rsidRPr="00C95A32" w:rsidRDefault="003915AB" w:rsidP="00034C8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C95A32">
        <w:rPr>
          <w:rFonts w:ascii="Arial" w:hAnsi="Arial" w:cs="Arial"/>
          <w:b/>
          <w:bCs/>
        </w:rPr>
        <w:t>§ 5</w:t>
      </w:r>
    </w:p>
    <w:p w:rsidR="00034C88" w:rsidRPr="00C95A32" w:rsidRDefault="00034C88" w:rsidP="00034C8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C95A32">
        <w:rPr>
          <w:rFonts w:ascii="Arial" w:hAnsi="Arial" w:cs="Arial"/>
          <w:b/>
          <w:bCs/>
        </w:rPr>
        <w:t xml:space="preserve">Obowiązki Przetwarzającego </w:t>
      </w:r>
    </w:p>
    <w:p w:rsidR="00034C88" w:rsidRPr="00C95A32" w:rsidRDefault="00034C88" w:rsidP="005E68A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567" w:hanging="567"/>
        <w:rPr>
          <w:rFonts w:ascii="Arial" w:hAnsi="Arial" w:cs="Arial"/>
          <w:bCs/>
        </w:rPr>
      </w:pPr>
      <w:r w:rsidRPr="00C95A32">
        <w:rPr>
          <w:rFonts w:ascii="Arial" w:hAnsi="Arial" w:cs="Arial"/>
          <w:bCs/>
        </w:rPr>
        <w:t xml:space="preserve">Przetwarzający zobowiązuje się, że: </w:t>
      </w:r>
    </w:p>
    <w:p w:rsidR="00034C88" w:rsidRPr="00C95A32" w:rsidRDefault="00034C88" w:rsidP="00034C8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proofErr w:type="gramStart"/>
      <w:r w:rsidRPr="00C95A32">
        <w:rPr>
          <w:rFonts w:ascii="Arial" w:hAnsi="Arial" w:cs="Arial"/>
        </w:rPr>
        <w:t>podejmie</w:t>
      </w:r>
      <w:proofErr w:type="gramEnd"/>
      <w:r w:rsidRPr="00C95A32">
        <w:rPr>
          <w:rFonts w:ascii="Arial" w:hAnsi="Arial" w:cs="Arial"/>
        </w:rPr>
        <w:t xml:space="preserve"> wszelkie środki</w:t>
      </w:r>
      <w:r w:rsidR="00A03D3B" w:rsidRPr="00C95A32">
        <w:rPr>
          <w:rFonts w:ascii="Arial" w:hAnsi="Arial" w:cs="Arial"/>
        </w:rPr>
        <w:t xml:space="preserve"> wymagane na mocy art. 32 RODO,</w:t>
      </w:r>
    </w:p>
    <w:p w:rsidR="00034C88" w:rsidRPr="00C95A32" w:rsidRDefault="00034C88" w:rsidP="00034C8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proofErr w:type="gramStart"/>
      <w:r w:rsidRPr="00C95A32">
        <w:rPr>
          <w:rFonts w:ascii="Arial" w:hAnsi="Arial" w:cs="Arial"/>
        </w:rPr>
        <w:t>w</w:t>
      </w:r>
      <w:proofErr w:type="gramEnd"/>
      <w:r w:rsidRPr="00C95A32">
        <w:rPr>
          <w:rFonts w:ascii="Arial" w:hAnsi="Arial" w:cs="Arial"/>
        </w:rPr>
        <w:t xml:space="preserve"> miarę możliwości będzie pomagał</w:t>
      </w:r>
      <w:r w:rsidR="00A55867" w:rsidRPr="00C95A32">
        <w:rPr>
          <w:rFonts w:ascii="Arial" w:hAnsi="Arial" w:cs="Arial"/>
        </w:rPr>
        <w:t xml:space="preserve"> A</w:t>
      </w:r>
      <w:r w:rsidRPr="00C95A32">
        <w:rPr>
          <w:rFonts w:ascii="Arial" w:hAnsi="Arial" w:cs="Arial"/>
        </w:rPr>
        <w:t>dministratorowi</w:t>
      </w:r>
      <w:r w:rsidR="000D78E0" w:rsidRPr="00C95A32">
        <w:rPr>
          <w:rFonts w:ascii="Arial" w:hAnsi="Arial" w:cs="Arial"/>
        </w:rPr>
        <w:t>,</w:t>
      </w:r>
      <w:r w:rsidRPr="00C95A32">
        <w:rPr>
          <w:rFonts w:ascii="Arial" w:hAnsi="Arial" w:cs="Arial"/>
        </w:rPr>
        <w:t xml:space="preserve"> poprzez odpowiednie środki techniczne i organizacyjne</w:t>
      </w:r>
      <w:r w:rsidR="000D78E0" w:rsidRPr="00C95A32">
        <w:rPr>
          <w:rFonts w:ascii="Arial" w:hAnsi="Arial" w:cs="Arial"/>
        </w:rPr>
        <w:t>,</w:t>
      </w:r>
      <w:r w:rsidRPr="00C95A32">
        <w:rPr>
          <w:rFonts w:ascii="Arial" w:hAnsi="Arial" w:cs="Arial"/>
        </w:rPr>
        <w:t xml:space="preserve"> wywiązać się z obowiązku odpowiadania na żądania osoby, której dane dotyczą, w zakresie wykonywania jej praw określonych </w:t>
      </w:r>
      <w:r w:rsidR="0016530F" w:rsidRPr="00C95A32">
        <w:rPr>
          <w:rFonts w:ascii="Arial" w:hAnsi="Arial" w:cs="Arial"/>
        </w:rPr>
        <w:br/>
      </w:r>
      <w:r w:rsidR="00A03D3B" w:rsidRPr="00C95A32">
        <w:rPr>
          <w:rFonts w:ascii="Arial" w:hAnsi="Arial" w:cs="Arial"/>
        </w:rPr>
        <w:t>w Rozdziale III RODO,</w:t>
      </w:r>
      <w:r w:rsidRPr="00C95A32">
        <w:rPr>
          <w:rFonts w:ascii="Arial" w:hAnsi="Arial" w:cs="Arial"/>
        </w:rPr>
        <w:t xml:space="preserve"> </w:t>
      </w:r>
    </w:p>
    <w:p w:rsidR="00034C88" w:rsidRPr="00C95A32" w:rsidRDefault="00034C88" w:rsidP="00034C8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proofErr w:type="gramStart"/>
      <w:r w:rsidRPr="00C95A32">
        <w:rPr>
          <w:rFonts w:ascii="Arial" w:hAnsi="Arial" w:cs="Arial"/>
        </w:rPr>
        <w:t>będzie</w:t>
      </w:r>
      <w:proofErr w:type="gramEnd"/>
      <w:r w:rsidRPr="00C95A32">
        <w:rPr>
          <w:rFonts w:ascii="Arial" w:hAnsi="Arial" w:cs="Arial"/>
        </w:rPr>
        <w:t xml:space="preserve"> pomagał</w:t>
      </w:r>
      <w:r w:rsidR="002D62AD" w:rsidRPr="00C95A32">
        <w:rPr>
          <w:rFonts w:ascii="Arial" w:hAnsi="Arial" w:cs="Arial"/>
        </w:rPr>
        <w:t xml:space="preserve"> A</w:t>
      </w:r>
      <w:r w:rsidRPr="00C95A32">
        <w:rPr>
          <w:rFonts w:ascii="Arial" w:hAnsi="Arial" w:cs="Arial"/>
        </w:rPr>
        <w:t>dministratorowi wywiązać się z obowiązków określonych w art. 32</w:t>
      </w:r>
      <w:r w:rsidR="00A55867" w:rsidRPr="00C95A32">
        <w:rPr>
          <w:rFonts w:ascii="Arial" w:hAnsi="Arial" w:cs="Arial"/>
        </w:rPr>
        <w:t xml:space="preserve"> </w:t>
      </w:r>
      <w:r w:rsidR="00A55867" w:rsidRPr="00C95A32">
        <w:rPr>
          <w:rFonts w:ascii="Arial" w:hAnsi="Arial" w:cs="Arial"/>
        </w:rPr>
        <w:br/>
      </w:r>
      <w:r w:rsidRPr="00C95A32">
        <w:rPr>
          <w:rFonts w:ascii="Arial" w:hAnsi="Arial" w:cs="Arial"/>
        </w:rPr>
        <w:t>–</w:t>
      </w:r>
      <w:r w:rsidR="002D62AD" w:rsidRPr="00C95A32">
        <w:rPr>
          <w:rFonts w:ascii="Arial" w:hAnsi="Arial" w:cs="Arial"/>
        </w:rPr>
        <w:t xml:space="preserve"> </w:t>
      </w:r>
      <w:r w:rsidR="00A03D3B" w:rsidRPr="00C95A32">
        <w:rPr>
          <w:rFonts w:ascii="Arial" w:hAnsi="Arial" w:cs="Arial"/>
        </w:rPr>
        <w:t>36 RODO,</w:t>
      </w:r>
      <w:r w:rsidRPr="00C95A32">
        <w:rPr>
          <w:rFonts w:ascii="Arial" w:hAnsi="Arial" w:cs="Arial"/>
        </w:rPr>
        <w:t xml:space="preserve"> </w:t>
      </w:r>
    </w:p>
    <w:p w:rsidR="00034C88" w:rsidRPr="00C95A32" w:rsidRDefault="000D78E0" w:rsidP="00034C8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proofErr w:type="gramStart"/>
      <w:r w:rsidRPr="00C95A32">
        <w:rPr>
          <w:rFonts w:ascii="Arial" w:hAnsi="Arial" w:cs="Arial"/>
        </w:rPr>
        <w:t>udostępni</w:t>
      </w:r>
      <w:proofErr w:type="gramEnd"/>
      <w:r w:rsidR="00034C88" w:rsidRPr="00C95A32">
        <w:rPr>
          <w:rFonts w:ascii="Arial" w:hAnsi="Arial" w:cs="Arial"/>
        </w:rPr>
        <w:t xml:space="preserve"> A</w:t>
      </w:r>
      <w:r w:rsidR="000D6593" w:rsidRPr="00C95A32">
        <w:rPr>
          <w:rFonts w:ascii="Arial" w:hAnsi="Arial" w:cs="Arial"/>
        </w:rPr>
        <w:t>dministratorowi wszelkie informacje</w:t>
      </w:r>
      <w:r w:rsidR="00034C88" w:rsidRPr="00C95A32">
        <w:rPr>
          <w:rFonts w:ascii="Arial" w:hAnsi="Arial" w:cs="Arial"/>
        </w:rPr>
        <w:t xml:space="preserve"> nie</w:t>
      </w:r>
      <w:r w:rsidR="000D6593" w:rsidRPr="00C95A32">
        <w:rPr>
          <w:rFonts w:ascii="Arial" w:hAnsi="Arial" w:cs="Arial"/>
        </w:rPr>
        <w:t>zbędne</w:t>
      </w:r>
      <w:r w:rsidR="00034C88" w:rsidRPr="00C95A32">
        <w:rPr>
          <w:rFonts w:ascii="Arial" w:hAnsi="Arial" w:cs="Arial"/>
        </w:rPr>
        <w:t xml:space="preserve"> do wykazania spełnienia obowiązków określonych w przepisach prawa powszechnie </w:t>
      </w:r>
      <w:r w:rsidR="000D6593" w:rsidRPr="00C95A32">
        <w:rPr>
          <w:rFonts w:ascii="Arial" w:hAnsi="Arial" w:cs="Arial"/>
        </w:rPr>
        <w:t xml:space="preserve">obowiązującego oraz </w:t>
      </w:r>
      <w:r w:rsidR="000D6593" w:rsidRPr="00C95A32">
        <w:rPr>
          <w:rFonts w:ascii="Arial" w:hAnsi="Arial" w:cs="Arial"/>
        </w:rPr>
        <w:lastRenderedPageBreak/>
        <w:t>umożliwi</w:t>
      </w:r>
      <w:r w:rsidR="00034C88" w:rsidRPr="00C95A32">
        <w:rPr>
          <w:rFonts w:ascii="Arial" w:hAnsi="Arial" w:cs="Arial"/>
        </w:rPr>
        <w:t xml:space="preserve"> Administratorowi lub audytorowi upoważnionemu przez Administratora przeprowad</w:t>
      </w:r>
      <w:r w:rsidR="002D62AD" w:rsidRPr="00C95A32">
        <w:rPr>
          <w:rFonts w:ascii="Arial" w:hAnsi="Arial" w:cs="Arial"/>
        </w:rPr>
        <w:t>zanie audytów, w tym inspekcji</w:t>
      </w:r>
      <w:r w:rsidR="00A03D3B" w:rsidRPr="00C95A32">
        <w:rPr>
          <w:rFonts w:ascii="Arial" w:hAnsi="Arial" w:cs="Arial"/>
        </w:rPr>
        <w:t>,</w:t>
      </w:r>
    </w:p>
    <w:p w:rsidR="0000135F" w:rsidRPr="00C95A32" w:rsidRDefault="008F60C5" w:rsidP="007D5AE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proofErr w:type="gramStart"/>
      <w:r w:rsidRPr="00C95A32">
        <w:rPr>
          <w:rFonts w:ascii="Arial" w:hAnsi="Arial" w:cs="Arial"/>
        </w:rPr>
        <w:t>w</w:t>
      </w:r>
      <w:proofErr w:type="gramEnd"/>
      <w:r w:rsidR="0000135F" w:rsidRPr="00C95A32">
        <w:rPr>
          <w:rFonts w:ascii="Arial" w:hAnsi="Arial" w:cs="Arial"/>
        </w:rPr>
        <w:t xml:space="preserve"> przypadku pozyskiwania przez Przetwarzającego danych osobowych na rzecz Administratora, Przetwarzający jest zobowiązany </w:t>
      </w:r>
      <w:r w:rsidR="0094138D" w:rsidRPr="00C95A32">
        <w:rPr>
          <w:rFonts w:ascii="Arial" w:hAnsi="Arial" w:cs="Arial"/>
        </w:rPr>
        <w:t>zrealizować obowiązek informacyjny (powstały</w:t>
      </w:r>
      <w:r w:rsidR="0000135F" w:rsidRPr="00C95A32">
        <w:rPr>
          <w:rFonts w:ascii="Arial" w:hAnsi="Arial" w:cs="Arial"/>
        </w:rPr>
        <w:t xml:space="preserve"> przy </w:t>
      </w:r>
      <w:r w:rsidR="0094138D" w:rsidRPr="00C95A32">
        <w:rPr>
          <w:rFonts w:ascii="Arial" w:hAnsi="Arial" w:cs="Arial"/>
        </w:rPr>
        <w:t>pozyskiwaniu danych) wynikający</w:t>
      </w:r>
      <w:r w:rsidR="0000135F" w:rsidRPr="00C95A32">
        <w:rPr>
          <w:rFonts w:ascii="Arial" w:hAnsi="Arial" w:cs="Arial"/>
        </w:rPr>
        <w:t xml:space="preserve"> z przepisów RODO zgodnie z wzorem przekazanym przez Administratora</w:t>
      </w:r>
      <w:r w:rsidR="00A03D3B" w:rsidRPr="00C95A32">
        <w:rPr>
          <w:rFonts w:ascii="Arial" w:hAnsi="Arial" w:cs="Arial"/>
        </w:rPr>
        <w:t>,</w:t>
      </w:r>
    </w:p>
    <w:p w:rsidR="00F34CFD" w:rsidRPr="00C95A32" w:rsidRDefault="00F34CFD" w:rsidP="007D5AE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proofErr w:type="gramStart"/>
      <w:r w:rsidRPr="00C95A32">
        <w:rPr>
          <w:rFonts w:ascii="Arial" w:hAnsi="Arial" w:cs="Arial"/>
        </w:rPr>
        <w:t>udzielania</w:t>
      </w:r>
      <w:proofErr w:type="gramEnd"/>
      <w:r w:rsidRPr="00C95A32">
        <w:rPr>
          <w:rFonts w:ascii="Arial" w:hAnsi="Arial" w:cs="Arial"/>
        </w:rPr>
        <w:t xml:space="preserve"> </w:t>
      </w:r>
      <w:r w:rsidR="00A95BB5" w:rsidRPr="00C95A32">
        <w:rPr>
          <w:rFonts w:ascii="Arial" w:hAnsi="Arial" w:cs="Arial"/>
        </w:rPr>
        <w:t xml:space="preserve">Administratorowi </w:t>
      </w:r>
      <w:r w:rsidRPr="00C95A32">
        <w:rPr>
          <w:rFonts w:ascii="Arial" w:hAnsi="Arial" w:cs="Arial"/>
        </w:rPr>
        <w:t>na każde żądanie informacji na temat przetwarzania powierzonych danych osobowych, a w szczególności do niezwłocznego przekazywania informacji o każdym przypadku naruszenia bezpieczeństwa oraz tajemnicy powierzonych danych osobowych lub ich niewłaściwym użyciu</w:t>
      </w:r>
      <w:r w:rsidR="00A03D3B" w:rsidRPr="00C95A32">
        <w:rPr>
          <w:rFonts w:ascii="Arial" w:hAnsi="Arial" w:cs="Arial"/>
        </w:rPr>
        <w:t>,</w:t>
      </w:r>
    </w:p>
    <w:p w:rsidR="00A03D3B" w:rsidRPr="00C95A32" w:rsidRDefault="00A03D3B" w:rsidP="00A03D3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proofErr w:type="gramStart"/>
      <w:r w:rsidRPr="00C95A32">
        <w:rPr>
          <w:rFonts w:ascii="Arial" w:hAnsi="Arial" w:cs="Arial"/>
        </w:rPr>
        <w:t>udostępni</w:t>
      </w:r>
      <w:proofErr w:type="gramEnd"/>
      <w:r w:rsidRPr="00C95A32">
        <w:rPr>
          <w:rFonts w:ascii="Arial" w:hAnsi="Arial" w:cs="Arial"/>
        </w:rPr>
        <w:t xml:space="preserve"> Administratorowi wszelkie informacje niezbędne do potwierdzenia, że spełnia obowiązki Przetwarzającego określone w przepisach prawa powszechnie obowiązującego,</w:t>
      </w:r>
    </w:p>
    <w:p w:rsidR="00A03D3B" w:rsidRPr="00C95A32" w:rsidRDefault="00A03D3B" w:rsidP="00A03D3B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C95A32">
        <w:rPr>
          <w:rFonts w:ascii="Arial" w:hAnsi="Arial" w:cs="Arial"/>
        </w:rPr>
        <w:t xml:space="preserve"> </w:t>
      </w:r>
      <w:proofErr w:type="gramStart"/>
      <w:r w:rsidRPr="00C95A32">
        <w:rPr>
          <w:rFonts w:ascii="Arial" w:hAnsi="Arial" w:cs="Arial"/>
        </w:rPr>
        <w:t>w</w:t>
      </w:r>
      <w:proofErr w:type="gramEnd"/>
      <w:r w:rsidRPr="00C95A32">
        <w:rPr>
          <w:rFonts w:ascii="Arial" w:hAnsi="Arial" w:cs="Arial"/>
        </w:rPr>
        <w:t xml:space="preserve"> sytuacji podejrzenia naruszenia ochrony danych osobowych:</w:t>
      </w:r>
    </w:p>
    <w:p w:rsidR="00A03D3B" w:rsidRPr="00C95A32" w:rsidRDefault="00A03D3B" w:rsidP="00D44826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hAnsi="Arial"/>
        </w:rPr>
      </w:pPr>
      <w:proofErr w:type="gramStart"/>
      <w:r w:rsidRPr="00C95A32">
        <w:rPr>
          <w:rFonts w:ascii="Arial" w:hAnsi="Arial"/>
        </w:rPr>
        <w:t>przekaże</w:t>
      </w:r>
      <w:proofErr w:type="gramEnd"/>
      <w:r w:rsidRPr="00C95A32">
        <w:rPr>
          <w:rFonts w:ascii="Arial" w:hAnsi="Arial"/>
        </w:rPr>
        <w:t xml:space="preserve"> Administratorowi informacje dotyczące naruszenia ochrony danych osobowych, w tym informacje, o których mowa w art. 33 ust. 3 RODO niezwłocznie, nie później niż w ciągu 24 godzin od stwierdzenia naruszenia,</w:t>
      </w:r>
    </w:p>
    <w:p w:rsidR="00A03D3B" w:rsidRPr="00C95A32" w:rsidRDefault="00A03D3B" w:rsidP="00D44826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hAnsi="Arial"/>
        </w:rPr>
      </w:pPr>
      <w:proofErr w:type="gramStart"/>
      <w:r w:rsidRPr="00C95A32">
        <w:rPr>
          <w:rFonts w:ascii="Arial" w:hAnsi="Arial"/>
        </w:rPr>
        <w:t>przeprowadzi</w:t>
      </w:r>
      <w:proofErr w:type="gramEnd"/>
      <w:r w:rsidRPr="00C95A32">
        <w:rPr>
          <w:rFonts w:ascii="Arial" w:hAnsi="Arial"/>
        </w:rPr>
        <w:t xml:space="preserve"> wstępną analizę ryzyka naruszenia praw i wolności osób, których dane dotyczą, i przekaże wynik</w:t>
      </w:r>
      <w:r w:rsidR="00D44826" w:rsidRPr="00C95A32">
        <w:rPr>
          <w:rFonts w:ascii="Arial" w:hAnsi="Arial"/>
        </w:rPr>
        <w:t>i tej analizy do Administratora</w:t>
      </w:r>
      <w:r w:rsidRPr="00C95A32">
        <w:rPr>
          <w:rFonts w:ascii="Arial" w:hAnsi="Arial"/>
        </w:rPr>
        <w:t>,</w:t>
      </w:r>
    </w:p>
    <w:p w:rsidR="00A03D3B" w:rsidRPr="00C95A32" w:rsidRDefault="00A03D3B" w:rsidP="00D44826">
      <w:pPr>
        <w:pStyle w:val="Akapitzlist"/>
        <w:numPr>
          <w:ilvl w:val="0"/>
          <w:numId w:val="34"/>
        </w:numPr>
        <w:spacing w:after="0" w:line="360" w:lineRule="auto"/>
        <w:jc w:val="both"/>
        <w:rPr>
          <w:rFonts w:ascii="Arial" w:hAnsi="Arial"/>
        </w:rPr>
      </w:pPr>
      <w:proofErr w:type="gramStart"/>
      <w:r w:rsidRPr="00C95A32">
        <w:rPr>
          <w:rFonts w:ascii="Arial" w:hAnsi="Arial" w:cs="Arial"/>
        </w:rPr>
        <w:t>przekaże</w:t>
      </w:r>
      <w:proofErr w:type="gramEnd"/>
      <w:r w:rsidRPr="00C95A32">
        <w:rPr>
          <w:rFonts w:ascii="Arial" w:hAnsi="Arial" w:cs="Arial"/>
        </w:rPr>
        <w:t xml:space="preserve"> Administratorowi – na jego żądanie – wszystkie informacje niezbędne do zawiadomienia osoby, której dane dotyczą, zgodnie z art. 34 ust. 3 RODO.</w:t>
      </w:r>
    </w:p>
    <w:p w:rsidR="00A03D3B" w:rsidRPr="00C95A32" w:rsidRDefault="00A7279B" w:rsidP="00A03D3B">
      <w:pPr>
        <w:spacing w:after="0" w:line="360" w:lineRule="auto"/>
        <w:ind w:left="284"/>
        <w:jc w:val="both"/>
        <w:rPr>
          <w:rFonts w:ascii="Arial" w:hAnsi="Arial" w:cs="Arial"/>
        </w:rPr>
      </w:pPr>
      <w:r w:rsidRPr="00C95A32">
        <w:rPr>
          <w:rFonts w:ascii="Arial" w:hAnsi="Arial" w:cs="Arial"/>
        </w:rPr>
        <w:t xml:space="preserve"> </w:t>
      </w:r>
      <w:proofErr w:type="gramStart"/>
      <w:r w:rsidRPr="00C95A32">
        <w:rPr>
          <w:rFonts w:ascii="Arial" w:hAnsi="Arial" w:cs="Arial"/>
        </w:rPr>
        <w:t>9</w:t>
      </w:r>
      <w:r w:rsidR="00A03D3B" w:rsidRPr="00C95A32">
        <w:rPr>
          <w:rFonts w:ascii="Arial" w:hAnsi="Arial" w:cs="Arial"/>
        </w:rPr>
        <w:t xml:space="preserve">) </w:t>
      </w:r>
      <w:r w:rsidRPr="00C95A32">
        <w:rPr>
          <w:rFonts w:ascii="Arial" w:hAnsi="Arial" w:cs="Arial"/>
        </w:rPr>
        <w:t xml:space="preserve">  </w:t>
      </w:r>
      <w:r w:rsidR="00A03D3B" w:rsidRPr="00C95A32">
        <w:rPr>
          <w:rFonts w:ascii="Arial" w:hAnsi="Arial" w:cs="Arial"/>
        </w:rPr>
        <w:t>będzie</w:t>
      </w:r>
      <w:proofErr w:type="gramEnd"/>
      <w:r w:rsidR="00A03D3B" w:rsidRPr="00C95A32">
        <w:rPr>
          <w:rFonts w:ascii="Arial" w:hAnsi="Arial" w:cs="Arial"/>
        </w:rPr>
        <w:t xml:space="preserve"> informować Administratora o:</w:t>
      </w:r>
    </w:p>
    <w:p w:rsidR="00A03D3B" w:rsidRPr="00C95A32" w:rsidRDefault="00A03D3B" w:rsidP="00A03D3B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</w:rPr>
      </w:pPr>
      <w:proofErr w:type="gramStart"/>
      <w:r w:rsidRPr="00C95A32">
        <w:rPr>
          <w:rFonts w:ascii="Arial" w:hAnsi="Arial" w:cs="Arial"/>
        </w:rPr>
        <w:t>jakimkolwiek</w:t>
      </w:r>
      <w:proofErr w:type="gramEnd"/>
      <w:r w:rsidRPr="00C95A32">
        <w:rPr>
          <w:rFonts w:ascii="Arial" w:hAnsi="Arial" w:cs="Arial"/>
        </w:rPr>
        <w:t xml:space="preserve"> postępowaniu, w szczególności administracyjnym lub sądowym, dotyczącym przetwarzania powierzonych danych osobowych, </w:t>
      </w:r>
    </w:p>
    <w:p w:rsidR="00A03D3B" w:rsidRPr="00C95A32" w:rsidRDefault="00A03D3B" w:rsidP="00A03D3B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</w:rPr>
      </w:pPr>
      <w:proofErr w:type="gramStart"/>
      <w:r w:rsidRPr="00C95A32">
        <w:rPr>
          <w:rFonts w:ascii="Arial" w:hAnsi="Arial" w:cs="Arial"/>
        </w:rPr>
        <w:t>jakiejkolwiek</w:t>
      </w:r>
      <w:proofErr w:type="gramEnd"/>
      <w:r w:rsidRPr="00C95A32">
        <w:rPr>
          <w:rFonts w:ascii="Arial" w:hAnsi="Arial" w:cs="Arial"/>
        </w:rPr>
        <w:t xml:space="preserve"> decyzji administracyjnej lub orzeczeniu dotyczących przetwarzania powierzonych danych osobowych, skierowanej do Przetwarzającego, </w:t>
      </w:r>
    </w:p>
    <w:p w:rsidR="00A03D3B" w:rsidRPr="00C95A32" w:rsidRDefault="00A03D3B" w:rsidP="00A03D3B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</w:rPr>
      </w:pPr>
      <w:proofErr w:type="gramStart"/>
      <w:r w:rsidRPr="00C95A32">
        <w:rPr>
          <w:rFonts w:ascii="Arial" w:hAnsi="Arial" w:cs="Arial"/>
        </w:rPr>
        <w:t>wszelkich</w:t>
      </w:r>
      <w:proofErr w:type="gramEnd"/>
      <w:r w:rsidRPr="00C95A32">
        <w:rPr>
          <w:rFonts w:ascii="Arial" w:hAnsi="Arial" w:cs="Arial"/>
        </w:rPr>
        <w:t xml:space="preserve"> kontrolach i inspekcjach dotyczących przetwarzania powierzonych danych osobowych przez Przetwarzającego, w szczególności pro</w:t>
      </w:r>
      <w:r w:rsidR="00A7279B" w:rsidRPr="00C95A32">
        <w:rPr>
          <w:rFonts w:ascii="Arial" w:hAnsi="Arial" w:cs="Arial"/>
        </w:rPr>
        <w:t>wadzonych przez organ nadzorczy,</w:t>
      </w:r>
    </w:p>
    <w:p w:rsidR="00F34CFD" w:rsidRPr="00C95A32" w:rsidRDefault="008F60C5" w:rsidP="00A7279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proofErr w:type="gramStart"/>
      <w:r w:rsidRPr="00C95A32">
        <w:rPr>
          <w:rFonts w:ascii="Arial" w:hAnsi="Arial" w:cs="Arial"/>
        </w:rPr>
        <w:t>w</w:t>
      </w:r>
      <w:proofErr w:type="gramEnd"/>
      <w:r w:rsidR="00545719" w:rsidRPr="00C95A32">
        <w:rPr>
          <w:rFonts w:ascii="Arial" w:hAnsi="Arial" w:cs="Arial"/>
        </w:rPr>
        <w:t xml:space="preserve"> przypadku </w:t>
      </w:r>
      <w:r w:rsidR="00522BBE" w:rsidRPr="00C95A32">
        <w:rPr>
          <w:rFonts w:ascii="Arial" w:hAnsi="Arial" w:cs="Arial"/>
        </w:rPr>
        <w:t xml:space="preserve">naruszenia bezpieczeństwa oraz tajemnicy powierzonych danych osobowych lub ich niewłaściwego użycia </w:t>
      </w:r>
      <w:r w:rsidR="00545719" w:rsidRPr="00C95A32">
        <w:rPr>
          <w:rFonts w:ascii="Arial" w:hAnsi="Arial" w:cs="Arial"/>
        </w:rPr>
        <w:t>Przetwarzający jest zobowiązany do podjęcia wszelkich niezbędnych środków w celu ochrony powierzonych danych osobowych.</w:t>
      </w:r>
    </w:p>
    <w:p w:rsidR="00034C88" w:rsidRPr="00C95A32" w:rsidRDefault="005E68A8" w:rsidP="005E68A8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b/>
          <w:bCs/>
        </w:rPr>
      </w:pPr>
      <w:r w:rsidRPr="00C95A32">
        <w:rPr>
          <w:rFonts w:ascii="Arial" w:hAnsi="Arial" w:cs="Arial"/>
        </w:rPr>
        <w:lastRenderedPageBreak/>
        <w:t xml:space="preserve">Przetwarzający </w:t>
      </w:r>
      <w:r w:rsidR="00C269D5" w:rsidRPr="00C95A32">
        <w:rPr>
          <w:rFonts w:ascii="Arial" w:hAnsi="Arial" w:cs="Arial"/>
        </w:rPr>
        <w:t xml:space="preserve">oświadcza, że jeżeli </w:t>
      </w:r>
      <w:r w:rsidRPr="00C95A32">
        <w:rPr>
          <w:rFonts w:ascii="Arial" w:hAnsi="Arial" w:cs="Arial"/>
        </w:rPr>
        <w:t xml:space="preserve">naruszy przy przetwarzaniu </w:t>
      </w:r>
      <w:r w:rsidR="002D62AD" w:rsidRPr="00C95A32">
        <w:rPr>
          <w:rFonts w:ascii="Arial" w:hAnsi="Arial" w:cs="Arial"/>
        </w:rPr>
        <w:t xml:space="preserve">powierzonych </w:t>
      </w:r>
      <w:r w:rsidRPr="00C95A32">
        <w:rPr>
          <w:rFonts w:ascii="Arial" w:hAnsi="Arial" w:cs="Arial"/>
        </w:rPr>
        <w:t xml:space="preserve">mu </w:t>
      </w:r>
      <w:r w:rsidR="002D62AD" w:rsidRPr="00C95A32">
        <w:rPr>
          <w:rFonts w:ascii="Arial" w:hAnsi="Arial" w:cs="Arial"/>
        </w:rPr>
        <w:t>danych</w:t>
      </w:r>
      <w:r w:rsidRPr="00C95A32">
        <w:rPr>
          <w:rFonts w:ascii="Arial" w:hAnsi="Arial" w:cs="Arial"/>
        </w:rPr>
        <w:t xml:space="preserve"> postanowienia RODO, </w:t>
      </w:r>
      <w:r w:rsidR="00C269D5" w:rsidRPr="00C95A32">
        <w:rPr>
          <w:rFonts w:ascii="Arial" w:hAnsi="Arial" w:cs="Arial"/>
        </w:rPr>
        <w:t xml:space="preserve">będzie on </w:t>
      </w:r>
      <w:proofErr w:type="gramStart"/>
      <w:r w:rsidR="00C269D5" w:rsidRPr="00C95A32">
        <w:rPr>
          <w:rFonts w:ascii="Arial" w:hAnsi="Arial" w:cs="Arial"/>
        </w:rPr>
        <w:t>traktowany</w:t>
      </w:r>
      <w:r w:rsidR="00545719" w:rsidRPr="00C95A32">
        <w:rPr>
          <w:rFonts w:ascii="Arial" w:hAnsi="Arial" w:cs="Arial"/>
        </w:rPr>
        <w:t xml:space="preserve"> jako</w:t>
      </w:r>
      <w:proofErr w:type="gramEnd"/>
      <w:r w:rsidR="00545719" w:rsidRPr="00C95A32">
        <w:rPr>
          <w:rFonts w:ascii="Arial" w:hAnsi="Arial" w:cs="Arial"/>
        </w:rPr>
        <w:t xml:space="preserve"> Administrator</w:t>
      </w:r>
      <w:r w:rsidRPr="00C95A32">
        <w:rPr>
          <w:rFonts w:ascii="Arial" w:hAnsi="Arial" w:cs="Arial"/>
        </w:rPr>
        <w:t xml:space="preserve"> w odniesieniu do tego przetwarzania.</w:t>
      </w:r>
      <w:r w:rsidR="00545719" w:rsidRPr="00C95A32">
        <w:rPr>
          <w:rFonts w:ascii="Arial" w:hAnsi="Arial" w:cs="Arial"/>
        </w:rPr>
        <w:t xml:space="preserve"> </w:t>
      </w:r>
    </w:p>
    <w:p w:rsidR="00545719" w:rsidRPr="00C95A32" w:rsidRDefault="00545719" w:rsidP="00107B7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bCs/>
        </w:rPr>
      </w:pPr>
      <w:r w:rsidRPr="00C95A32">
        <w:rPr>
          <w:rFonts w:ascii="Arial" w:hAnsi="Arial" w:cs="Arial"/>
          <w:bCs/>
        </w:rPr>
        <w:t xml:space="preserve">Do przetwarzania powierzonych danych osobowych, o których mowa w § </w:t>
      </w:r>
      <w:r w:rsidR="00C95E8D" w:rsidRPr="00C95A32">
        <w:rPr>
          <w:rFonts w:ascii="Arial" w:hAnsi="Arial" w:cs="Arial"/>
          <w:bCs/>
        </w:rPr>
        <w:t xml:space="preserve">2 </w:t>
      </w:r>
      <w:r w:rsidRPr="00C95A32">
        <w:rPr>
          <w:rFonts w:ascii="Arial" w:hAnsi="Arial" w:cs="Arial"/>
          <w:bCs/>
        </w:rPr>
        <w:t>niniejszej Umowy mogą być dopuszczone jedynie osoby posiadające imienne upoważnienie do przetwarzania danych osobowych nadane przez Przetwarzającego. Upoważnienie wygasa z chwilą ustania zatrudnienia danej osoby u Przetwarzającego, bądź odwołania upoważnienia</w:t>
      </w:r>
      <w:r w:rsidR="006D297F" w:rsidRPr="00C95A32">
        <w:rPr>
          <w:rFonts w:ascii="Arial" w:hAnsi="Arial" w:cs="Arial"/>
          <w:bCs/>
        </w:rPr>
        <w:t>.</w:t>
      </w:r>
      <w:r w:rsidRPr="00C95A32">
        <w:rPr>
          <w:rFonts w:ascii="Arial" w:hAnsi="Arial" w:cs="Arial"/>
          <w:bCs/>
        </w:rPr>
        <w:t xml:space="preserve"> </w:t>
      </w:r>
    </w:p>
    <w:p w:rsidR="000E0667" w:rsidRPr="00C95A32" w:rsidRDefault="000E0667" w:rsidP="00107B7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b/>
          <w:bCs/>
        </w:rPr>
      </w:pPr>
      <w:r w:rsidRPr="00C95A32">
        <w:rPr>
          <w:rFonts w:ascii="Arial" w:hAnsi="Arial" w:cs="Arial"/>
        </w:rPr>
        <w:t>Przetwarzający zobowiąże wszystkich swoich pracowników,</w:t>
      </w:r>
      <w:r w:rsidR="008A772E" w:rsidRPr="00C95A32">
        <w:rPr>
          <w:rFonts w:ascii="Arial" w:hAnsi="Arial" w:cs="Arial"/>
        </w:rPr>
        <w:t xml:space="preserve"> osoby działające na zlecenie Przetwarzającego oraz podwykonawców</w:t>
      </w:r>
      <w:r w:rsidR="001C4C4B" w:rsidRPr="00C95A32">
        <w:rPr>
          <w:rFonts w:ascii="Arial" w:hAnsi="Arial" w:cs="Arial"/>
        </w:rPr>
        <w:t>,</w:t>
      </w:r>
      <w:r w:rsidRPr="00C95A32">
        <w:rPr>
          <w:rFonts w:ascii="Arial" w:hAnsi="Arial" w:cs="Arial"/>
        </w:rPr>
        <w:t xml:space="preserve"> którzy biorą udział </w:t>
      </w:r>
      <w:r w:rsidRPr="00C95A32">
        <w:rPr>
          <w:rFonts w:ascii="Arial" w:hAnsi="Arial" w:cs="Arial"/>
        </w:rPr>
        <w:br/>
        <w:t xml:space="preserve">w przetwarzaniu danych, o których mowa w § </w:t>
      </w:r>
      <w:r w:rsidR="00C95E8D" w:rsidRPr="00C95A32">
        <w:rPr>
          <w:rFonts w:ascii="Arial" w:hAnsi="Arial" w:cs="Arial"/>
        </w:rPr>
        <w:t xml:space="preserve">2 </w:t>
      </w:r>
      <w:r w:rsidRPr="00C95A32">
        <w:rPr>
          <w:rFonts w:ascii="Arial" w:hAnsi="Arial" w:cs="Arial"/>
        </w:rPr>
        <w:t>niniejszej Umowy</w:t>
      </w:r>
      <w:r w:rsidR="000D78E0" w:rsidRPr="00C95A32">
        <w:rPr>
          <w:rFonts w:ascii="Arial" w:hAnsi="Arial" w:cs="Arial"/>
        </w:rPr>
        <w:t>,</w:t>
      </w:r>
      <w:r w:rsidRPr="00C95A32">
        <w:rPr>
          <w:rFonts w:ascii="Arial" w:hAnsi="Arial" w:cs="Arial"/>
        </w:rPr>
        <w:t xml:space="preserve"> do zachowania </w:t>
      </w:r>
      <w:r w:rsidR="00C95E8D" w:rsidRPr="00C95A32">
        <w:rPr>
          <w:rFonts w:ascii="Arial" w:hAnsi="Arial" w:cs="Arial"/>
        </w:rPr>
        <w:br/>
      </w:r>
      <w:r w:rsidRPr="00C95A32">
        <w:rPr>
          <w:rFonts w:ascii="Arial" w:hAnsi="Arial" w:cs="Arial"/>
        </w:rPr>
        <w:t>w poufności wszelkich uzyskanych danych osobowych i informacji. Przedmiotowe zobowiązanie obowiązuje bezterminowo, t</w:t>
      </w:r>
      <w:r w:rsidR="000D78E0" w:rsidRPr="00C95A32">
        <w:rPr>
          <w:rFonts w:ascii="Arial" w:hAnsi="Arial" w:cs="Arial"/>
        </w:rPr>
        <w:t xml:space="preserve">akże po ustaniu zatrudnienia </w:t>
      </w:r>
      <w:r w:rsidR="000D78E0" w:rsidRPr="00C95A32">
        <w:rPr>
          <w:rFonts w:ascii="Arial" w:hAnsi="Arial" w:cs="Arial"/>
        </w:rPr>
        <w:br/>
        <w:t>w</w:t>
      </w:r>
      <w:r w:rsidRPr="00C95A32">
        <w:rPr>
          <w:rFonts w:ascii="Arial" w:hAnsi="Arial" w:cs="Arial"/>
        </w:rPr>
        <w:t>w</w:t>
      </w:r>
      <w:r w:rsidR="000D78E0" w:rsidRPr="00C95A32">
        <w:rPr>
          <w:rFonts w:ascii="Arial" w:hAnsi="Arial" w:cs="Arial"/>
        </w:rPr>
        <w:t>.</w:t>
      </w:r>
      <w:r w:rsidRPr="00C95A32">
        <w:rPr>
          <w:rFonts w:ascii="Arial" w:hAnsi="Arial" w:cs="Arial"/>
        </w:rPr>
        <w:t xml:space="preserve"> </w:t>
      </w:r>
      <w:r w:rsidR="008A772E" w:rsidRPr="00C95A32">
        <w:rPr>
          <w:rFonts w:ascii="Arial" w:hAnsi="Arial" w:cs="Arial"/>
        </w:rPr>
        <w:t xml:space="preserve">osób </w:t>
      </w:r>
      <w:r w:rsidRPr="00C95A32">
        <w:rPr>
          <w:rFonts w:ascii="Arial" w:hAnsi="Arial" w:cs="Arial"/>
        </w:rPr>
        <w:t>u Przetwarzającego.</w:t>
      </w:r>
    </w:p>
    <w:p w:rsidR="0016530F" w:rsidRPr="00C95A32" w:rsidRDefault="00BE5A47" w:rsidP="0019019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b/>
          <w:bCs/>
        </w:rPr>
      </w:pPr>
      <w:r w:rsidRPr="00C95A32">
        <w:rPr>
          <w:rFonts w:ascii="Arial" w:hAnsi="Arial" w:cs="Arial"/>
        </w:rPr>
        <w:t xml:space="preserve"> Przetwarzający oświadcza, że osoby, o których mowa w ust. 4</w:t>
      </w:r>
      <w:r w:rsidR="000D78E0" w:rsidRPr="00C95A32">
        <w:rPr>
          <w:rFonts w:ascii="Arial" w:hAnsi="Arial" w:cs="Arial"/>
        </w:rPr>
        <w:t>,</w:t>
      </w:r>
      <w:r w:rsidRPr="00C95A32">
        <w:rPr>
          <w:rFonts w:ascii="Arial" w:hAnsi="Arial" w:cs="Arial"/>
        </w:rPr>
        <w:t xml:space="preserve"> złożyły oświadczenia </w:t>
      </w:r>
      <w:r w:rsidR="00371C01" w:rsidRPr="00C95A32">
        <w:rPr>
          <w:rFonts w:ascii="Arial" w:hAnsi="Arial" w:cs="Arial"/>
        </w:rPr>
        <w:br/>
      </w:r>
      <w:r w:rsidRPr="00C95A32">
        <w:rPr>
          <w:rFonts w:ascii="Arial" w:hAnsi="Arial" w:cs="Arial"/>
        </w:rPr>
        <w:t xml:space="preserve">o poufności zgodnie ze wzorem zawartym w załączniku nr 1 do umowy. Oświadczenia te </w:t>
      </w:r>
      <w:r w:rsidR="00B910E4" w:rsidRPr="00C95A32">
        <w:rPr>
          <w:rFonts w:ascii="Arial" w:hAnsi="Arial" w:cs="Arial"/>
        </w:rPr>
        <w:t xml:space="preserve">zostaną na żądanie Administratora </w:t>
      </w:r>
      <w:r w:rsidRPr="00C95A32">
        <w:rPr>
          <w:rFonts w:ascii="Arial" w:hAnsi="Arial" w:cs="Arial"/>
        </w:rPr>
        <w:t>przekazane Administratorowi</w:t>
      </w:r>
      <w:r w:rsidR="00B910E4" w:rsidRPr="00C95A32">
        <w:rPr>
          <w:rFonts w:ascii="Arial" w:hAnsi="Arial" w:cs="Arial"/>
        </w:rPr>
        <w:t xml:space="preserve"> nie później niż</w:t>
      </w:r>
      <w:r w:rsidRPr="00C95A32">
        <w:rPr>
          <w:rFonts w:ascii="Arial" w:hAnsi="Arial" w:cs="Arial"/>
        </w:rPr>
        <w:t xml:space="preserve"> </w:t>
      </w:r>
      <w:r w:rsidR="00B910E4" w:rsidRPr="00C95A32">
        <w:rPr>
          <w:rFonts w:ascii="Arial" w:hAnsi="Arial" w:cs="Arial"/>
        </w:rPr>
        <w:br/>
      </w:r>
      <w:r w:rsidRPr="00C95A32">
        <w:rPr>
          <w:rFonts w:ascii="Arial" w:hAnsi="Arial" w:cs="Arial"/>
        </w:rPr>
        <w:t xml:space="preserve">w </w:t>
      </w:r>
      <w:r w:rsidR="0094138D" w:rsidRPr="00C95A32">
        <w:rPr>
          <w:rFonts w:ascii="Arial" w:hAnsi="Arial" w:cs="Arial"/>
        </w:rPr>
        <w:t xml:space="preserve">terminie </w:t>
      </w:r>
      <w:r w:rsidR="00C95E8D" w:rsidRPr="00C95A32">
        <w:rPr>
          <w:rFonts w:ascii="Arial" w:hAnsi="Arial" w:cs="Arial"/>
        </w:rPr>
        <w:t>7</w:t>
      </w:r>
      <w:r w:rsidR="0094138D" w:rsidRPr="00C95A32">
        <w:rPr>
          <w:rFonts w:ascii="Arial" w:hAnsi="Arial" w:cs="Arial"/>
        </w:rPr>
        <w:t xml:space="preserve"> dni kalendarzowych</w:t>
      </w:r>
      <w:r w:rsidRPr="00C95A32">
        <w:rPr>
          <w:rFonts w:ascii="Arial" w:hAnsi="Arial" w:cs="Arial"/>
        </w:rPr>
        <w:t xml:space="preserve">. W przypadku konieczności zmiany osób, które będą miały dostęp do przetwarzanych danych, Administrator zostanie poinformowany przez Przetwarzającego pisemnie o niniejszym przed dopuszczeniem nowych osób do przetwarzania danych. </w:t>
      </w:r>
      <w:r w:rsidR="00B910E4" w:rsidRPr="00C95A32">
        <w:rPr>
          <w:rFonts w:ascii="Arial" w:hAnsi="Arial" w:cs="Arial"/>
        </w:rPr>
        <w:t>Na żądanie Administratora w</w:t>
      </w:r>
      <w:r w:rsidRPr="00C95A32">
        <w:rPr>
          <w:rFonts w:ascii="Arial" w:hAnsi="Arial" w:cs="Arial"/>
        </w:rPr>
        <w:t>raz z ww. informacją</w:t>
      </w:r>
      <w:r w:rsidR="00B910E4" w:rsidRPr="00C95A32">
        <w:rPr>
          <w:rFonts w:ascii="Arial" w:hAnsi="Arial" w:cs="Arial"/>
        </w:rPr>
        <w:t>,</w:t>
      </w:r>
      <w:r w:rsidRPr="00C95A32">
        <w:rPr>
          <w:rFonts w:ascii="Arial" w:hAnsi="Arial" w:cs="Arial"/>
        </w:rPr>
        <w:t xml:space="preserve"> Administratorowi zostanie przekazane oświadczenie wskazane </w:t>
      </w:r>
      <w:r w:rsidR="000D78E0" w:rsidRPr="00C95A32">
        <w:rPr>
          <w:rFonts w:ascii="Arial" w:hAnsi="Arial" w:cs="Arial"/>
        </w:rPr>
        <w:t xml:space="preserve">w </w:t>
      </w:r>
      <w:r w:rsidRPr="00C95A32">
        <w:rPr>
          <w:rFonts w:ascii="Arial" w:hAnsi="Arial" w:cs="Arial"/>
        </w:rPr>
        <w:t xml:space="preserve">załączniku nr 1 do niniejszej Umowy. </w:t>
      </w:r>
    </w:p>
    <w:p w:rsidR="00FC3F59" w:rsidRPr="00C95A32" w:rsidRDefault="00FC3F59" w:rsidP="000D78E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:rsidR="00657727" w:rsidRPr="00C95A32" w:rsidRDefault="00254A7E" w:rsidP="00FB250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C95A32">
        <w:rPr>
          <w:rFonts w:ascii="Arial" w:hAnsi="Arial" w:cs="Arial"/>
          <w:b/>
          <w:bCs/>
        </w:rPr>
        <w:t>§ 6</w:t>
      </w:r>
    </w:p>
    <w:p w:rsidR="00190192" w:rsidRPr="00C95A32" w:rsidRDefault="00190192" w:rsidP="00FB250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C95A32">
        <w:rPr>
          <w:rFonts w:ascii="Arial" w:hAnsi="Arial" w:cs="Arial"/>
          <w:b/>
          <w:bCs/>
        </w:rPr>
        <w:t>Prawo kontroli</w:t>
      </w:r>
    </w:p>
    <w:p w:rsidR="00190192" w:rsidRPr="00C95A32" w:rsidRDefault="00190192" w:rsidP="00190192">
      <w:pPr>
        <w:pStyle w:val="Akapitzlist"/>
        <w:numPr>
          <w:ilvl w:val="0"/>
          <w:numId w:val="35"/>
        </w:numPr>
        <w:spacing w:after="0" w:line="360" w:lineRule="auto"/>
        <w:ind w:left="426" w:hanging="437"/>
        <w:jc w:val="both"/>
        <w:rPr>
          <w:rFonts w:ascii="Arial" w:hAnsi="Arial" w:cs="Arial"/>
        </w:rPr>
      </w:pPr>
      <w:r w:rsidRPr="00C95A32">
        <w:rPr>
          <w:rFonts w:ascii="Arial" w:hAnsi="Arial" w:cs="Arial"/>
        </w:rPr>
        <w:t xml:space="preserve">Administrator zgodnie z art. 28 ust. 3 pkt h) RODO ma prawo kontroli, czy środki zastosowane przez Przetwarzającego przy przetwarzaniu i zabezpieczeniu powierzonych danych osobowych spełniają postanowienia RODO i </w:t>
      </w:r>
      <w:r w:rsidR="00D52286" w:rsidRPr="00C95A32">
        <w:rPr>
          <w:rFonts w:ascii="Arial" w:hAnsi="Arial" w:cs="Arial"/>
        </w:rPr>
        <w:t xml:space="preserve">niniejszej Umowy, </w:t>
      </w:r>
      <w:r w:rsidRPr="00C95A32">
        <w:rPr>
          <w:rFonts w:ascii="Arial" w:hAnsi="Arial" w:cs="Arial"/>
        </w:rPr>
        <w:t>w szczególności Administrator jest uprawniony do żądania udzielenia przez Przetwarzającego wszelkich informacji dotyczących powierzonych danych osobowych.</w:t>
      </w:r>
    </w:p>
    <w:p w:rsidR="00190192" w:rsidRPr="00C95A32" w:rsidRDefault="00190192" w:rsidP="00190192">
      <w:pPr>
        <w:pStyle w:val="Akapitzlist"/>
        <w:numPr>
          <w:ilvl w:val="0"/>
          <w:numId w:val="35"/>
        </w:numPr>
        <w:spacing w:after="0" w:line="360" w:lineRule="auto"/>
        <w:ind w:left="426" w:hanging="437"/>
        <w:jc w:val="both"/>
        <w:rPr>
          <w:rFonts w:ascii="Arial" w:hAnsi="Arial" w:cs="Arial"/>
        </w:rPr>
      </w:pPr>
      <w:r w:rsidRPr="00C95A32">
        <w:rPr>
          <w:rFonts w:ascii="Arial" w:hAnsi="Arial" w:cs="Arial"/>
        </w:rPr>
        <w:t>Administrator ma także prawo przeprowadzania audytów lub kontroli Przetwarzającego w zakresie zgodności operacji przetwarzania z prawem i</w:t>
      </w:r>
      <w:r w:rsidR="00D52286" w:rsidRPr="00C95A32">
        <w:rPr>
          <w:rFonts w:ascii="Arial" w:hAnsi="Arial" w:cs="Arial"/>
        </w:rPr>
        <w:t xml:space="preserve"> niniejszą Umową</w:t>
      </w:r>
      <w:r w:rsidRPr="00C95A32">
        <w:rPr>
          <w:rFonts w:ascii="Arial" w:hAnsi="Arial" w:cs="Arial"/>
        </w:rPr>
        <w:t xml:space="preserve">. Audyty lub </w:t>
      </w:r>
      <w:r w:rsidRPr="00C95A32">
        <w:rPr>
          <w:rFonts w:ascii="Arial" w:hAnsi="Arial" w:cs="Arial"/>
        </w:rPr>
        <w:lastRenderedPageBreak/>
        <w:t>kontrole mogą być przeprowadzane przez Administratora lub podmioty trzecie upoważnione przez Administratora.</w:t>
      </w:r>
    </w:p>
    <w:p w:rsidR="00190192" w:rsidRPr="00C95A32" w:rsidRDefault="00190192" w:rsidP="00190192">
      <w:pPr>
        <w:pStyle w:val="Akapitzlist"/>
        <w:numPr>
          <w:ilvl w:val="0"/>
          <w:numId w:val="35"/>
        </w:numPr>
        <w:spacing w:after="0" w:line="360" w:lineRule="auto"/>
        <w:ind w:left="426" w:hanging="437"/>
        <w:jc w:val="both"/>
        <w:rPr>
          <w:rFonts w:ascii="Arial" w:hAnsi="Arial" w:cs="Arial"/>
        </w:rPr>
      </w:pPr>
      <w:r w:rsidRPr="00C95A32">
        <w:rPr>
          <w:rFonts w:ascii="Arial" w:hAnsi="Arial" w:cs="Arial"/>
        </w:rPr>
        <w:t>Przeprowadzenie kontroli potwierdza protokół kontroli.</w:t>
      </w:r>
    </w:p>
    <w:p w:rsidR="00190192" w:rsidRPr="00C95A32" w:rsidRDefault="00190192" w:rsidP="00190192">
      <w:pPr>
        <w:pStyle w:val="Akapitzlist"/>
        <w:numPr>
          <w:ilvl w:val="0"/>
          <w:numId w:val="35"/>
        </w:numPr>
        <w:spacing w:after="0" w:line="360" w:lineRule="auto"/>
        <w:ind w:left="426" w:hanging="437"/>
        <w:jc w:val="both"/>
        <w:rPr>
          <w:rFonts w:ascii="Arial" w:hAnsi="Arial" w:cs="Arial"/>
        </w:rPr>
      </w:pPr>
      <w:r w:rsidRPr="00C95A32">
        <w:rPr>
          <w:rFonts w:ascii="Arial" w:hAnsi="Arial" w:cs="Arial"/>
        </w:rPr>
        <w:t>Przetwarzający zobowiązuje się do usunięcia uchybień stwierdzonych podczas kontroli w terminie wskazanym przez Administratora nie dłuższym niż 7 dni kalendarzowych.</w:t>
      </w:r>
    </w:p>
    <w:p w:rsidR="00A7279B" w:rsidRPr="00C95A32" w:rsidRDefault="00A7279B" w:rsidP="00FB250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:rsidR="00A7279B" w:rsidRPr="00C95A32" w:rsidRDefault="00A7279B" w:rsidP="00FB250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:rsidR="00FC3F59" w:rsidRPr="00C95A32" w:rsidRDefault="00254A7E" w:rsidP="00FB250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C95A32">
        <w:rPr>
          <w:rFonts w:ascii="Arial" w:hAnsi="Arial" w:cs="Arial"/>
          <w:b/>
          <w:bCs/>
        </w:rPr>
        <w:t>§ 7</w:t>
      </w:r>
    </w:p>
    <w:p w:rsidR="00B95B31" w:rsidRPr="00C95A32" w:rsidRDefault="00B95B31" w:rsidP="000A4ADC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C95A32">
        <w:rPr>
          <w:rFonts w:ascii="Arial" w:hAnsi="Arial" w:cs="Arial"/>
          <w:b/>
          <w:bCs/>
        </w:rPr>
        <w:t>Odpowiedzialność</w:t>
      </w:r>
    </w:p>
    <w:p w:rsidR="00B95B31" w:rsidRPr="00C95A32" w:rsidRDefault="00B95B31" w:rsidP="00B95B31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C95A32">
        <w:rPr>
          <w:rFonts w:ascii="Arial" w:hAnsi="Arial" w:cs="Arial"/>
        </w:rPr>
        <w:t>Administrator ponosi odpowiedzialność w stosunku do osób, których dane dotyczą</w:t>
      </w:r>
      <w:r w:rsidR="005B2004" w:rsidRPr="00C95A32">
        <w:rPr>
          <w:rFonts w:ascii="Arial" w:hAnsi="Arial" w:cs="Arial"/>
        </w:rPr>
        <w:t>,</w:t>
      </w:r>
      <w:r w:rsidRPr="00C95A32">
        <w:rPr>
          <w:rFonts w:ascii="Arial" w:hAnsi="Arial" w:cs="Arial"/>
        </w:rPr>
        <w:t xml:space="preserve"> z tytułu szkód, jakie osoba, której dane dotyczą</w:t>
      </w:r>
      <w:r w:rsidR="005B2004" w:rsidRPr="00C95A32">
        <w:rPr>
          <w:rFonts w:ascii="Arial" w:hAnsi="Arial" w:cs="Arial"/>
        </w:rPr>
        <w:t>,</w:t>
      </w:r>
      <w:r w:rsidRPr="00C95A32">
        <w:rPr>
          <w:rFonts w:ascii="Arial" w:hAnsi="Arial" w:cs="Arial"/>
        </w:rPr>
        <w:t xml:space="preserve"> może ponieść w wyniku niezgodnego z prawem lub nieprawidłowego przetwarzania lub wykorzystywania danych w trakcie wykonywania Umowy, stanowiącego naruszenie przepisów określonych w RODO lub innych przepisów dotyczących ochrony danych.</w:t>
      </w:r>
    </w:p>
    <w:p w:rsidR="00B95B31" w:rsidRPr="00C95A32" w:rsidRDefault="00B95B31" w:rsidP="00B95B31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</w:rPr>
      </w:pPr>
      <w:r w:rsidRPr="00C95A32">
        <w:rPr>
          <w:rFonts w:ascii="Arial" w:hAnsi="Arial" w:cs="Arial"/>
        </w:rPr>
        <w:t xml:space="preserve">W przypadku, gdy Administrator będzie zobowiązany do zapłaty odszkodowania/zadośćuczynienia/grzywny/kary itp. z powodu niezgodnego z prawem lub nieprawidłowego przetwarzania lub wykorzystania danych, za które odpowiedzialność ponosi Przetwarzający, wówczas Przetwarzający zwolni Administratora z odpowiedzialności z tytułu wszelkich roszczeń i przejmie taką odpowiedzialność. Podmiot Przetwarzający dołoży najlepszych starań w celu wsparcia Administratora w obronie przeciwko </w:t>
      </w:r>
      <w:proofErr w:type="gramStart"/>
      <w:r w:rsidRPr="00C95A32">
        <w:rPr>
          <w:rFonts w:ascii="Arial" w:hAnsi="Arial" w:cs="Arial"/>
        </w:rPr>
        <w:t>wszelkim  roszczeniom</w:t>
      </w:r>
      <w:proofErr w:type="gramEnd"/>
      <w:r w:rsidRPr="00C95A32">
        <w:rPr>
          <w:rFonts w:ascii="Arial" w:hAnsi="Arial" w:cs="Arial"/>
        </w:rPr>
        <w:t>.</w:t>
      </w:r>
    </w:p>
    <w:p w:rsidR="00694C15" w:rsidRPr="00C95A32" w:rsidRDefault="00B95B31" w:rsidP="00B95B3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C95A32">
        <w:rPr>
          <w:rFonts w:ascii="Arial" w:hAnsi="Arial" w:cs="Arial"/>
        </w:rPr>
        <w:t xml:space="preserve">Postanowienia ust. 2 nie mają wpływu na </w:t>
      </w:r>
      <w:proofErr w:type="gramStart"/>
      <w:r w:rsidRPr="00C95A32">
        <w:rPr>
          <w:rFonts w:ascii="Arial" w:hAnsi="Arial" w:cs="Arial"/>
        </w:rPr>
        <w:t>inne  roszczenia</w:t>
      </w:r>
      <w:proofErr w:type="gramEnd"/>
      <w:r w:rsidRPr="00C95A32">
        <w:rPr>
          <w:rFonts w:ascii="Arial" w:hAnsi="Arial" w:cs="Arial"/>
        </w:rPr>
        <w:t xml:space="preserve"> Administratora. Przetwarzający zobowiązuje się prowadzić wymaganą przepisami prawa dokumentację na temat przetwarzania oraz wykorzystywania powierzonych danych osobowych, która umożliwi Administratorowi przekazywanie dowodów na takie uporządkowane przetwarzanie i wykorzystywanie danych. Przetwarzający przekaże taką dokumentację Administratorowi także po rozwiązaniu </w:t>
      </w:r>
      <w:r w:rsidR="00D52286" w:rsidRPr="00C95A32">
        <w:rPr>
          <w:rFonts w:ascii="Arial" w:hAnsi="Arial" w:cs="Arial"/>
        </w:rPr>
        <w:t xml:space="preserve">niniejszej Umowy </w:t>
      </w:r>
      <w:r w:rsidR="00D52286" w:rsidRPr="00C95A32">
        <w:rPr>
          <w:rFonts w:ascii="Arial" w:hAnsi="Arial" w:cs="Arial"/>
        </w:rPr>
        <w:br/>
      </w:r>
      <w:r w:rsidRPr="00C95A32">
        <w:rPr>
          <w:rFonts w:ascii="Arial" w:hAnsi="Arial" w:cs="Arial"/>
        </w:rPr>
        <w:t>w przypadku, gdy będzie ona niezbędna dla Administratora do obrony przeciwko roszczeniom osób, których dane dotyczą lub innych osób trzecich.</w:t>
      </w:r>
      <w:r w:rsidR="00694C15" w:rsidRPr="00C95A32">
        <w:rPr>
          <w:rFonts w:ascii="Arial" w:hAnsi="Arial" w:cs="Arial"/>
          <w:bCs/>
        </w:rPr>
        <w:t xml:space="preserve"> </w:t>
      </w:r>
    </w:p>
    <w:p w:rsidR="009B07D7" w:rsidRPr="00C95A32" w:rsidRDefault="009B07D7" w:rsidP="0016530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</w:p>
    <w:p w:rsidR="00107B79" w:rsidRPr="00C95A32" w:rsidRDefault="00107B79" w:rsidP="00C269D5">
      <w:pPr>
        <w:autoSpaceDE w:val="0"/>
        <w:autoSpaceDN w:val="0"/>
        <w:adjustRightInd w:val="0"/>
        <w:spacing w:after="0" w:line="360" w:lineRule="auto"/>
        <w:ind w:left="567" w:hanging="567"/>
        <w:jc w:val="center"/>
        <w:rPr>
          <w:rFonts w:ascii="Arial" w:hAnsi="Arial" w:cs="Arial"/>
          <w:b/>
          <w:bCs/>
        </w:rPr>
      </w:pPr>
      <w:r w:rsidRPr="00C95A32">
        <w:rPr>
          <w:rFonts w:ascii="Arial" w:hAnsi="Arial" w:cs="Arial"/>
          <w:b/>
          <w:bCs/>
        </w:rPr>
        <w:t xml:space="preserve">§ </w:t>
      </w:r>
      <w:r w:rsidR="00FC3F59" w:rsidRPr="00C95A32">
        <w:rPr>
          <w:rFonts w:ascii="Arial" w:hAnsi="Arial" w:cs="Arial"/>
          <w:b/>
          <w:bCs/>
        </w:rPr>
        <w:t xml:space="preserve">8 </w:t>
      </w:r>
    </w:p>
    <w:p w:rsidR="00FC3F59" w:rsidRPr="00C95A32" w:rsidRDefault="00FC3F59" w:rsidP="00C269D5">
      <w:pPr>
        <w:autoSpaceDE w:val="0"/>
        <w:autoSpaceDN w:val="0"/>
        <w:adjustRightInd w:val="0"/>
        <w:spacing w:after="0" w:line="360" w:lineRule="auto"/>
        <w:ind w:left="567" w:hanging="567"/>
        <w:jc w:val="center"/>
        <w:rPr>
          <w:rFonts w:ascii="Arial" w:hAnsi="Arial" w:cs="Arial"/>
          <w:b/>
          <w:bCs/>
        </w:rPr>
      </w:pPr>
      <w:r w:rsidRPr="00C95A32">
        <w:rPr>
          <w:rFonts w:ascii="Arial" w:hAnsi="Arial" w:cs="Arial"/>
          <w:b/>
          <w:bCs/>
        </w:rPr>
        <w:t>Rozwiązanie umowy</w:t>
      </w:r>
    </w:p>
    <w:p w:rsidR="00FC3F59" w:rsidRPr="00C95A32" w:rsidRDefault="00FC3F59" w:rsidP="00FC3F59">
      <w:pPr>
        <w:spacing w:after="0" w:line="360" w:lineRule="auto"/>
        <w:jc w:val="both"/>
        <w:rPr>
          <w:rFonts w:ascii="Arial" w:hAnsi="Arial" w:cs="Arial"/>
          <w:bCs/>
        </w:rPr>
      </w:pPr>
      <w:r w:rsidRPr="00C95A32">
        <w:rPr>
          <w:rFonts w:ascii="Arial" w:hAnsi="Arial" w:cs="Arial"/>
          <w:bCs/>
        </w:rPr>
        <w:t xml:space="preserve">Administrator może rozwiązać niniejszą Umowę ze skutkiem </w:t>
      </w:r>
      <w:proofErr w:type="gramStart"/>
      <w:r w:rsidRPr="00C95A32">
        <w:rPr>
          <w:rFonts w:ascii="Arial" w:hAnsi="Arial" w:cs="Arial"/>
          <w:bCs/>
        </w:rPr>
        <w:t>natychmiastowym gdy</w:t>
      </w:r>
      <w:proofErr w:type="gramEnd"/>
      <w:r w:rsidRPr="00C95A32">
        <w:rPr>
          <w:rFonts w:ascii="Arial" w:hAnsi="Arial" w:cs="Arial"/>
          <w:bCs/>
        </w:rPr>
        <w:t xml:space="preserve"> Przetwarzający:</w:t>
      </w:r>
    </w:p>
    <w:p w:rsidR="00FC3F59" w:rsidRPr="00C95A32" w:rsidRDefault="00FC3F59" w:rsidP="00FC3F59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bCs/>
        </w:rPr>
      </w:pPr>
      <w:r w:rsidRPr="00C95A32">
        <w:rPr>
          <w:rFonts w:ascii="Arial" w:hAnsi="Arial" w:cs="Arial"/>
          <w:bCs/>
        </w:rPr>
        <w:lastRenderedPageBreak/>
        <w:t>pomimo zobowiązania go do usunięcia uchybień stwierdzonych podczas audytu lub kontroli</w:t>
      </w:r>
      <w:r w:rsidR="00B95B31" w:rsidRPr="00C95A32">
        <w:rPr>
          <w:rFonts w:ascii="Arial" w:hAnsi="Arial" w:cs="Arial"/>
          <w:bCs/>
        </w:rPr>
        <w:t>, a w szczególności po nałożeniu</w:t>
      </w:r>
      <w:r w:rsidR="00254A7E" w:rsidRPr="00C95A32">
        <w:rPr>
          <w:rFonts w:ascii="Arial" w:hAnsi="Arial" w:cs="Arial"/>
          <w:bCs/>
        </w:rPr>
        <w:t xml:space="preserve"> kary, o której mowa w § 6</w:t>
      </w:r>
      <w:r w:rsidR="00310B9F" w:rsidRPr="00C95A32">
        <w:rPr>
          <w:rFonts w:ascii="Arial" w:hAnsi="Arial" w:cs="Arial"/>
          <w:bCs/>
        </w:rPr>
        <w:t xml:space="preserve"> ust. 5 niniejszej </w:t>
      </w:r>
      <w:proofErr w:type="gramStart"/>
      <w:r w:rsidR="00310B9F" w:rsidRPr="00C95A32">
        <w:rPr>
          <w:rFonts w:ascii="Arial" w:hAnsi="Arial" w:cs="Arial"/>
          <w:bCs/>
        </w:rPr>
        <w:t xml:space="preserve">Umowy </w:t>
      </w:r>
      <w:r w:rsidRPr="00C95A32">
        <w:rPr>
          <w:rFonts w:ascii="Arial" w:hAnsi="Arial" w:cs="Arial"/>
          <w:bCs/>
        </w:rPr>
        <w:t xml:space="preserve"> nie</w:t>
      </w:r>
      <w:proofErr w:type="gramEnd"/>
      <w:r w:rsidRPr="00C95A32">
        <w:rPr>
          <w:rFonts w:ascii="Arial" w:hAnsi="Arial" w:cs="Arial"/>
          <w:bCs/>
        </w:rPr>
        <w:t xml:space="preserve"> usunie ich w wyznaczonym terminie,</w:t>
      </w:r>
    </w:p>
    <w:p w:rsidR="00FC3F59" w:rsidRPr="00C95A32" w:rsidRDefault="00FC3F59" w:rsidP="00FC3F59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bCs/>
        </w:rPr>
      </w:pPr>
      <w:proofErr w:type="gramStart"/>
      <w:r w:rsidRPr="00C95A32">
        <w:rPr>
          <w:rFonts w:ascii="Arial" w:hAnsi="Arial" w:cs="Arial"/>
          <w:bCs/>
        </w:rPr>
        <w:t>przetwarza</w:t>
      </w:r>
      <w:proofErr w:type="gramEnd"/>
      <w:r w:rsidRPr="00C95A32">
        <w:rPr>
          <w:rFonts w:ascii="Arial" w:hAnsi="Arial" w:cs="Arial"/>
          <w:bCs/>
        </w:rPr>
        <w:t xml:space="preserve"> dane osobowe w sposób niezgodny z </w:t>
      </w:r>
      <w:r w:rsidR="00310B9F" w:rsidRPr="00C95A32">
        <w:rPr>
          <w:rFonts w:ascii="Arial" w:hAnsi="Arial" w:cs="Arial"/>
          <w:bCs/>
        </w:rPr>
        <w:t xml:space="preserve">niniejszą Umową </w:t>
      </w:r>
      <w:r w:rsidR="00B95B31" w:rsidRPr="00C95A32">
        <w:rPr>
          <w:rFonts w:ascii="Arial" w:hAnsi="Arial" w:cs="Arial"/>
          <w:bCs/>
        </w:rPr>
        <w:t>lub RODO,</w:t>
      </w:r>
    </w:p>
    <w:p w:rsidR="00FC3F59" w:rsidRPr="00C95A32" w:rsidRDefault="00FC3F59" w:rsidP="00FC3F59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Arial" w:hAnsi="Arial" w:cs="Arial"/>
          <w:bCs/>
        </w:rPr>
      </w:pPr>
      <w:proofErr w:type="gramStart"/>
      <w:r w:rsidRPr="00C95A32">
        <w:rPr>
          <w:rFonts w:ascii="Arial" w:hAnsi="Arial" w:cs="Arial"/>
          <w:bCs/>
        </w:rPr>
        <w:t>powierzył</w:t>
      </w:r>
      <w:proofErr w:type="gramEnd"/>
      <w:r w:rsidRPr="00C95A32">
        <w:rPr>
          <w:rFonts w:ascii="Arial" w:hAnsi="Arial" w:cs="Arial"/>
          <w:bCs/>
        </w:rPr>
        <w:t xml:space="preserve"> przetwarzanie danych osobowych innemu podmiotowi bez zgody Administratora danych osobowych.</w:t>
      </w:r>
    </w:p>
    <w:p w:rsidR="00310B9F" w:rsidRPr="00C95A32" w:rsidRDefault="00310B9F" w:rsidP="00310B9F">
      <w:pPr>
        <w:pStyle w:val="Akapitzlist"/>
        <w:spacing w:after="0" w:line="360" w:lineRule="auto"/>
        <w:jc w:val="both"/>
        <w:rPr>
          <w:rFonts w:ascii="Arial" w:hAnsi="Arial" w:cs="Arial"/>
          <w:bCs/>
        </w:rPr>
      </w:pPr>
    </w:p>
    <w:p w:rsidR="00FC3F59" w:rsidRPr="00C95A32" w:rsidRDefault="00310B9F" w:rsidP="00C269D5">
      <w:pPr>
        <w:autoSpaceDE w:val="0"/>
        <w:autoSpaceDN w:val="0"/>
        <w:adjustRightInd w:val="0"/>
        <w:spacing w:after="0" w:line="360" w:lineRule="auto"/>
        <w:ind w:left="567" w:hanging="567"/>
        <w:jc w:val="center"/>
        <w:rPr>
          <w:rFonts w:ascii="Arial" w:hAnsi="Arial" w:cs="Arial"/>
          <w:b/>
          <w:bCs/>
        </w:rPr>
      </w:pPr>
      <w:r w:rsidRPr="00C95A32">
        <w:rPr>
          <w:rFonts w:ascii="Arial" w:hAnsi="Arial" w:cs="Arial"/>
          <w:b/>
          <w:bCs/>
        </w:rPr>
        <w:t>§ 9</w:t>
      </w:r>
    </w:p>
    <w:p w:rsidR="008A345F" w:rsidRPr="00C95A32" w:rsidRDefault="008A345F" w:rsidP="000A4ADC">
      <w:pPr>
        <w:spacing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C95A32">
        <w:rPr>
          <w:rFonts w:ascii="Arial" w:eastAsia="Times New Roman" w:hAnsi="Arial" w:cs="Arial"/>
          <w:b/>
          <w:bCs/>
          <w:lang w:eastAsia="pl-PL"/>
        </w:rPr>
        <w:t xml:space="preserve">Zasady zachowania poufności </w:t>
      </w:r>
    </w:p>
    <w:p w:rsidR="008A345F" w:rsidRPr="00C95A32" w:rsidRDefault="008A345F" w:rsidP="008A345F">
      <w:pPr>
        <w:pStyle w:val="Akapitzlist"/>
        <w:numPr>
          <w:ilvl w:val="0"/>
          <w:numId w:val="37"/>
        </w:numPr>
        <w:spacing w:after="0" w:line="360" w:lineRule="auto"/>
        <w:ind w:left="567" w:hanging="578"/>
        <w:jc w:val="both"/>
        <w:rPr>
          <w:rFonts w:ascii="Arial" w:hAnsi="Arial" w:cs="Arial"/>
          <w:bCs/>
        </w:rPr>
      </w:pPr>
      <w:r w:rsidRPr="00C95A32">
        <w:rPr>
          <w:rFonts w:ascii="Arial" w:hAnsi="Arial" w:cs="Arial"/>
          <w:bCs/>
        </w:rPr>
        <w:t>Przetwarzający zobowiązuje się do zachowania w tajemnicy wszelkich informacji, danych, materiałów, dokumentów i danych osobowych otrzymanych od Administratora i od współpracujących z nim osób</w:t>
      </w:r>
      <w:r w:rsidR="00006B63" w:rsidRPr="00C95A32">
        <w:rPr>
          <w:rFonts w:ascii="Arial" w:hAnsi="Arial" w:cs="Arial"/>
          <w:bCs/>
        </w:rPr>
        <w:t xml:space="preserve"> lub osób, których dane pozyskał w imieniu administratora</w:t>
      </w:r>
      <w:r w:rsidRPr="00C95A32">
        <w:rPr>
          <w:rFonts w:ascii="Arial" w:hAnsi="Arial" w:cs="Arial"/>
          <w:bCs/>
        </w:rPr>
        <w:t xml:space="preserve"> oraz danych uzyskanych w jakikolwiek inny sposób, zamierzony czy przypadkowy w formie ustnej, pisemnej lub elektronicznej.</w:t>
      </w:r>
    </w:p>
    <w:p w:rsidR="008A345F" w:rsidRPr="00C95A32" w:rsidRDefault="008A345F" w:rsidP="008A345F">
      <w:pPr>
        <w:pStyle w:val="Akapitzlist"/>
        <w:numPr>
          <w:ilvl w:val="0"/>
          <w:numId w:val="37"/>
        </w:numPr>
        <w:spacing w:after="0" w:line="360" w:lineRule="auto"/>
        <w:ind w:left="567" w:hanging="567"/>
        <w:jc w:val="both"/>
        <w:rPr>
          <w:rFonts w:ascii="Arial" w:hAnsi="Arial" w:cs="Arial"/>
          <w:bCs/>
        </w:rPr>
      </w:pPr>
      <w:r w:rsidRPr="00C95A32">
        <w:rPr>
          <w:rFonts w:ascii="Arial" w:hAnsi="Arial" w:cs="Arial"/>
          <w:bCs/>
        </w:rPr>
        <w:t xml:space="preserve">Przetwarzający oświadcza, że w związku ze zobowiązaniem do zachowania </w:t>
      </w:r>
      <w:r w:rsidR="00D52286" w:rsidRPr="00C95A32">
        <w:rPr>
          <w:rFonts w:ascii="Arial" w:hAnsi="Arial" w:cs="Arial"/>
          <w:bCs/>
        </w:rPr>
        <w:br/>
      </w:r>
      <w:r w:rsidRPr="00C95A32">
        <w:rPr>
          <w:rFonts w:ascii="Arial" w:hAnsi="Arial" w:cs="Arial"/>
          <w:bCs/>
        </w:rPr>
        <w:t>w tajemnicy wszelkich informacji, danych, materiałów, dokumentów i danych osobowych, o których mowa w § 9 ust. 1, nie będą one wykorzystywane, ujawniane ani udostępniane bez pisemnej zgody Administratora w innym celu niż wykonanie</w:t>
      </w:r>
      <w:r w:rsidR="00006B63" w:rsidRPr="00C95A32">
        <w:rPr>
          <w:rFonts w:ascii="Arial" w:hAnsi="Arial" w:cs="Arial"/>
          <w:bCs/>
        </w:rPr>
        <w:t xml:space="preserve"> niniejszej</w:t>
      </w:r>
      <w:r w:rsidRPr="00C95A32">
        <w:rPr>
          <w:rFonts w:ascii="Arial" w:hAnsi="Arial" w:cs="Arial"/>
          <w:bCs/>
        </w:rPr>
        <w:t xml:space="preserve"> Umowy i </w:t>
      </w:r>
      <w:proofErr w:type="gramStart"/>
      <w:r w:rsidRPr="00C95A32">
        <w:rPr>
          <w:rFonts w:ascii="Arial" w:hAnsi="Arial" w:cs="Arial"/>
          <w:bCs/>
        </w:rPr>
        <w:t>Umowy</w:t>
      </w:r>
      <w:r w:rsidR="00006B63" w:rsidRPr="00C95A32">
        <w:rPr>
          <w:rFonts w:ascii="Arial" w:hAnsi="Arial" w:cs="Arial"/>
          <w:bCs/>
        </w:rPr>
        <w:t xml:space="preserve"> o której</w:t>
      </w:r>
      <w:proofErr w:type="gramEnd"/>
      <w:r w:rsidR="00006B63" w:rsidRPr="00C95A32">
        <w:rPr>
          <w:rFonts w:ascii="Arial" w:hAnsi="Arial" w:cs="Arial"/>
          <w:bCs/>
        </w:rPr>
        <w:t xml:space="preserve"> mowa w § 3</w:t>
      </w:r>
      <w:r w:rsidRPr="00C95A32">
        <w:rPr>
          <w:rFonts w:ascii="Arial" w:hAnsi="Arial" w:cs="Arial"/>
          <w:bCs/>
        </w:rPr>
        <w:t>, chyba że konieczność ujawnienia posiadanych informacji wynika z obowiązujących przepisów prawa.</w:t>
      </w:r>
    </w:p>
    <w:p w:rsidR="008A345F" w:rsidRPr="00C95A32" w:rsidRDefault="008A345F" w:rsidP="000A4AD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4D6594" w:rsidRPr="00C95A32" w:rsidRDefault="004D6594" w:rsidP="000A4AD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4D6594" w:rsidRPr="00C95A32" w:rsidRDefault="004D6594" w:rsidP="000A4AD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4D6594" w:rsidRPr="00C95A32" w:rsidRDefault="004D6594" w:rsidP="000A4AD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:rsidR="008A345F" w:rsidRPr="00C95A32" w:rsidRDefault="008A345F" w:rsidP="00C269D5">
      <w:pPr>
        <w:autoSpaceDE w:val="0"/>
        <w:autoSpaceDN w:val="0"/>
        <w:adjustRightInd w:val="0"/>
        <w:spacing w:after="0" w:line="360" w:lineRule="auto"/>
        <w:ind w:left="567" w:hanging="567"/>
        <w:jc w:val="center"/>
        <w:rPr>
          <w:rFonts w:ascii="Arial" w:hAnsi="Arial" w:cs="Arial"/>
          <w:b/>
          <w:bCs/>
        </w:rPr>
      </w:pPr>
      <w:r w:rsidRPr="00C95A32">
        <w:rPr>
          <w:rFonts w:ascii="Arial" w:hAnsi="Arial" w:cs="Arial"/>
          <w:b/>
          <w:bCs/>
        </w:rPr>
        <w:t>§ 10</w:t>
      </w:r>
    </w:p>
    <w:p w:rsidR="00F01303" w:rsidRPr="00C95A32" w:rsidRDefault="00F01303" w:rsidP="00FB250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C95A32">
        <w:rPr>
          <w:rFonts w:ascii="Arial" w:hAnsi="Arial" w:cs="Arial"/>
          <w:b/>
          <w:bCs/>
        </w:rPr>
        <w:t>Postanowienia końcowe</w:t>
      </w:r>
    </w:p>
    <w:p w:rsidR="00107B79" w:rsidRPr="00C95A32" w:rsidRDefault="00107B79" w:rsidP="00107B7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567" w:hanging="578"/>
        <w:jc w:val="both"/>
        <w:rPr>
          <w:rFonts w:ascii="Arial" w:hAnsi="Arial" w:cs="Arial"/>
          <w:bCs/>
        </w:rPr>
      </w:pPr>
      <w:r w:rsidRPr="00C95A32">
        <w:rPr>
          <w:rFonts w:ascii="Arial" w:hAnsi="Arial" w:cs="Arial"/>
          <w:bCs/>
        </w:rPr>
        <w:t xml:space="preserve">Strony umowy postanawiają, że będą się kontaktowały za pośrednictwem następujących osób: </w:t>
      </w:r>
    </w:p>
    <w:p w:rsidR="00107B79" w:rsidRPr="00C95A32" w:rsidRDefault="00107B79" w:rsidP="000A4AD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proofErr w:type="gramStart"/>
      <w:r w:rsidRPr="00C95A32">
        <w:rPr>
          <w:rFonts w:ascii="Arial" w:hAnsi="Arial" w:cs="Arial"/>
          <w:bCs/>
        </w:rPr>
        <w:t>ze</w:t>
      </w:r>
      <w:proofErr w:type="gramEnd"/>
      <w:r w:rsidRPr="00C95A32">
        <w:rPr>
          <w:rFonts w:ascii="Arial" w:hAnsi="Arial" w:cs="Arial"/>
          <w:bCs/>
        </w:rPr>
        <w:t xml:space="preserve"> strony Administratora: </w:t>
      </w:r>
      <w:r w:rsidR="00BE739F" w:rsidRPr="00C95A32">
        <w:rPr>
          <w:rFonts w:ascii="Arial" w:hAnsi="Arial" w:cs="Arial"/>
          <w:bCs/>
        </w:rPr>
        <w:t>……………….</w:t>
      </w:r>
    </w:p>
    <w:p w:rsidR="00107B79" w:rsidRPr="00C95A32" w:rsidRDefault="00107B79" w:rsidP="00107B79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proofErr w:type="gramStart"/>
      <w:r w:rsidRPr="00C95A32">
        <w:rPr>
          <w:rFonts w:ascii="Arial" w:hAnsi="Arial" w:cs="Arial"/>
          <w:bCs/>
        </w:rPr>
        <w:t>ze</w:t>
      </w:r>
      <w:proofErr w:type="gramEnd"/>
      <w:r w:rsidRPr="00C95A32">
        <w:rPr>
          <w:rFonts w:ascii="Arial" w:hAnsi="Arial" w:cs="Arial"/>
          <w:bCs/>
        </w:rPr>
        <w:t xml:space="preserve"> strony Przetwarzającego: ………………</w:t>
      </w:r>
    </w:p>
    <w:p w:rsidR="00107B79" w:rsidRPr="00C95A32" w:rsidRDefault="00D52286" w:rsidP="000A4AD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C95A32">
        <w:rPr>
          <w:rFonts w:ascii="Arial" w:hAnsi="Arial" w:cs="Arial"/>
        </w:rPr>
        <w:t>Zmiana postanowień niniejszej U</w:t>
      </w:r>
      <w:r w:rsidR="00107B79" w:rsidRPr="00C95A32">
        <w:rPr>
          <w:rFonts w:ascii="Arial" w:hAnsi="Arial" w:cs="Arial"/>
        </w:rPr>
        <w:t>mowy wymaga zachowania formy pisemnej – pod rygorem nieważności, z zastrzeżeniem zmi</w:t>
      </w:r>
      <w:r w:rsidR="000C470B" w:rsidRPr="00C95A32">
        <w:rPr>
          <w:rFonts w:ascii="Arial" w:hAnsi="Arial" w:cs="Arial"/>
        </w:rPr>
        <w:t>any postanowień</w:t>
      </w:r>
      <w:r w:rsidR="00341190" w:rsidRPr="00C95A32">
        <w:rPr>
          <w:rFonts w:ascii="Arial" w:hAnsi="Arial" w:cs="Arial"/>
        </w:rPr>
        <w:t xml:space="preserve"> § </w:t>
      </w:r>
      <w:r w:rsidR="008A345F" w:rsidRPr="00C95A32">
        <w:rPr>
          <w:rFonts w:ascii="Arial" w:hAnsi="Arial" w:cs="Arial"/>
        </w:rPr>
        <w:t xml:space="preserve">10 </w:t>
      </w:r>
      <w:r w:rsidR="00107B79" w:rsidRPr="00C95A32">
        <w:rPr>
          <w:rFonts w:ascii="Arial" w:hAnsi="Arial" w:cs="Arial"/>
        </w:rPr>
        <w:t>ust. 1. Strony zobowiązują się informować pisemni</w:t>
      </w:r>
      <w:r w:rsidR="001C5725" w:rsidRPr="00C95A32">
        <w:rPr>
          <w:rFonts w:ascii="Arial" w:hAnsi="Arial" w:cs="Arial"/>
        </w:rPr>
        <w:t>e</w:t>
      </w:r>
      <w:r w:rsidR="00107B79" w:rsidRPr="00C95A32">
        <w:rPr>
          <w:rFonts w:ascii="Arial" w:hAnsi="Arial" w:cs="Arial"/>
        </w:rPr>
        <w:t xml:space="preserve"> o zmianie ww. osób – w terminie 3 dni roboczych od w</w:t>
      </w:r>
      <w:r w:rsidR="00B73CC8" w:rsidRPr="00C95A32">
        <w:rPr>
          <w:rFonts w:ascii="Arial" w:hAnsi="Arial" w:cs="Arial"/>
        </w:rPr>
        <w:t>prowadzenia zmian</w:t>
      </w:r>
      <w:r w:rsidR="00107B79" w:rsidRPr="00C95A32">
        <w:rPr>
          <w:rFonts w:ascii="Arial" w:hAnsi="Arial" w:cs="Arial"/>
        </w:rPr>
        <w:t>.</w:t>
      </w:r>
    </w:p>
    <w:p w:rsidR="00341190" w:rsidRPr="00C95A32" w:rsidRDefault="00341190" w:rsidP="00107B7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567" w:hanging="567"/>
        <w:rPr>
          <w:rFonts w:ascii="Arial" w:hAnsi="Arial" w:cs="Arial"/>
        </w:rPr>
      </w:pPr>
      <w:r w:rsidRPr="00C95A32">
        <w:rPr>
          <w:rFonts w:ascii="Arial" w:hAnsi="Arial" w:cs="Arial"/>
        </w:rPr>
        <w:lastRenderedPageBreak/>
        <w:t>Przez dni robocze na potrzeby niniejszej umowy rozumie się wszystkie dni powszednie (od poniedziałku do piątku) z wyłączeniem świąt oraz sobót i niedziel.</w:t>
      </w:r>
    </w:p>
    <w:p w:rsidR="00F01303" w:rsidRPr="00C95A32" w:rsidRDefault="00107B79" w:rsidP="00107B7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567" w:hanging="567"/>
        <w:rPr>
          <w:rFonts w:ascii="Arial" w:hAnsi="Arial" w:cs="Arial"/>
        </w:rPr>
      </w:pPr>
      <w:r w:rsidRPr="00C95A32">
        <w:rPr>
          <w:rFonts w:ascii="Arial" w:hAnsi="Arial" w:cs="Arial"/>
        </w:rPr>
        <w:t xml:space="preserve">Umowa została zawarta w </w:t>
      </w:r>
      <w:r w:rsidR="004D6594" w:rsidRPr="00C95A32">
        <w:rPr>
          <w:rFonts w:ascii="Arial" w:hAnsi="Arial" w:cs="Arial"/>
        </w:rPr>
        <w:t>dwóch</w:t>
      </w:r>
      <w:r w:rsidR="008A345F" w:rsidRPr="00C95A32">
        <w:rPr>
          <w:rFonts w:ascii="Arial" w:hAnsi="Arial" w:cs="Arial"/>
        </w:rPr>
        <w:t xml:space="preserve"> </w:t>
      </w:r>
      <w:r w:rsidR="004D6594" w:rsidRPr="00C95A32">
        <w:rPr>
          <w:rFonts w:ascii="Arial" w:hAnsi="Arial" w:cs="Arial"/>
        </w:rPr>
        <w:t>egzemplarzach, po jednym</w:t>
      </w:r>
      <w:r w:rsidRPr="00C95A32">
        <w:rPr>
          <w:rFonts w:ascii="Arial" w:hAnsi="Arial" w:cs="Arial"/>
        </w:rPr>
        <w:t xml:space="preserve"> dla każdej ze Stron.  </w:t>
      </w:r>
    </w:p>
    <w:p w:rsidR="00651E30" w:rsidRPr="00C95A32" w:rsidRDefault="00651E30" w:rsidP="007D59C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4D6594" w:rsidRPr="00C95A32" w:rsidRDefault="004D6594" w:rsidP="007D59C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5E68A8" w:rsidRPr="00C95A32" w:rsidRDefault="005E68A8" w:rsidP="007D59C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r w:rsidRPr="00C95A32">
        <w:rPr>
          <w:rFonts w:ascii="Arial" w:hAnsi="Arial" w:cs="Arial"/>
        </w:rPr>
        <w:t>………………………………………….                               ……………………………………..</w:t>
      </w:r>
    </w:p>
    <w:p w:rsidR="00F01303" w:rsidRPr="00C95A32" w:rsidRDefault="00107B79" w:rsidP="007D59CB">
      <w:pPr>
        <w:spacing w:line="360" w:lineRule="auto"/>
        <w:rPr>
          <w:rFonts w:ascii="Arial" w:hAnsi="Arial" w:cs="Arial"/>
        </w:rPr>
      </w:pPr>
      <w:r w:rsidRPr="00C95A32">
        <w:rPr>
          <w:rFonts w:ascii="Arial" w:hAnsi="Arial" w:cs="Arial"/>
          <w:i/>
          <w:iCs/>
        </w:rPr>
        <w:t xml:space="preserve">(data i podpis </w:t>
      </w:r>
      <w:proofErr w:type="gramStart"/>
      <w:r w:rsidRPr="00C95A32">
        <w:rPr>
          <w:rFonts w:ascii="Arial" w:hAnsi="Arial" w:cs="Arial"/>
          <w:i/>
          <w:iCs/>
        </w:rPr>
        <w:t>Administratora</w:t>
      </w:r>
      <w:r w:rsidR="00F01303" w:rsidRPr="00C95A32">
        <w:rPr>
          <w:rFonts w:ascii="Arial" w:hAnsi="Arial" w:cs="Arial"/>
          <w:i/>
          <w:iCs/>
        </w:rPr>
        <w:t xml:space="preserve">) </w:t>
      </w:r>
      <w:r w:rsidR="005E68A8" w:rsidRPr="00C95A32">
        <w:rPr>
          <w:rFonts w:ascii="Arial" w:hAnsi="Arial" w:cs="Arial"/>
          <w:i/>
          <w:iCs/>
        </w:rPr>
        <w:t xml:space="preserve">                             </w:t>
      </w:r>
      <w:r w:rsidRPr="00C95A32">
        <w:rPr>
          <w:rFonts w:ascii="Arial" w:hAnsi="Arial" w:cs="Arial"/>
          <w:i/>
          <w:iCs/>
        </w:rPr>
        <w:t xml:space="preserve">           (data</w:t>
      </w:r>
      <w:proofErr w:type="gramEnd"/>
      <w:r w:rsidRPr="00C95A32">
        <w:rPr>
          <w:rFonts w:ascii="Arial" w:hAnsi="Arial" w:cs="Arial"/>
          <w:i/>
          <w:iCs/>
        </w:rPr>
        <w:t xml:space="preserve"> i podpis P</w:t>
      </w:r>
      <w:r w:rsidR="00F01303" w:rsidRPr="00C95A32">
        <w:rPr>
          <w:rFonts w:ascii="Arial" w:hAnsi="Arial" w:cs="Arial"/>
          <w:i/>
          <w:iCs/>
        </w:rPr>
        <w:t>rzetwarzającego)</w:t>
      </w:r>
    </w:p>
    <w:sectPr w:rsidR="00F01303" w:rsidRPr="00C95A32" w:rsidSect="00F874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F65" w:rsidRDefault="00253F65" w:rsidP="00A11991">
      <w:pPr>
        <w:spacing w:after="0" w:line="240" w:lineRule="auto"/>
      </w:pPr>
      <w:r>
        <w:separator/>
      </w:r>
    </w:p>
  </w:endnote>
  <w:endnote w:type="continuationSeparator" w:id="0">
    <w:p w:rsidR="00253F65" w:rsidRDefault="00253F65" w:rsidP="00A11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993" w:rsidRDefault="00EC69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68766"/>
      <w:docPartObj>
        <w:docPartGallery w:val="Page Numbers (Bottom of Page)"/>
        <w:docPartUnique/>
      </w:docPartObj>
    </w:sdtPr>
    <w:sdtEndPr/>
    <w:sdtContent>
      <w:p w:rsidR="00651E30" w:rsidRDefault="00A77BA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5A3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51E30" w:rsidRDefault="001A7302" w:rsidP="001A7302">
    <w:pPr>
      <w:pStyle w:val="Stopka"/>
    </w:pPr>
    <w:r>
      <w:rPr>
        <w:noProof/>
        <w:lang w:eastAsia="pl-PL"/>
      </w:rPr>
      <w:drawing>
        <wp:inline distT="0" distB="0" distL="0" distR="0">
          <wp:extent cx="5760720" cy="8026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993" w:rsidRDefault="00EC69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F65" w:rsidRDefault="00253F65" w:rsidP="00A11991">
      <w:pPr>
        <w:spacing w:after="0" w:line="240" w:lineRule="auto"/>
      </w:pPr>
      <w:r>
        <w:separator/>
      </w:r>
    </w:p>
  </w:footnote>
  <w:footnote w:type="continuationSeparator" w:id="0">
    <w:p w:rsidR="00253F65" w:rsidRDefault="00253F65" w:rsidP="00A11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993" w:rsidRDefault="00EC69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993" w:rsidRPr="00EC6993" w:rsidRDefault="00EC6993" w:rsidP="00EC6993">
    <w:pPr>
      <w:pStyle w:val="Nagwek"/>
      <w:jc w:val="right"/>
      <w:rPr>
        <w:rFonts w:ascii="Arial" w:hAnsi="Arial" w:cs="Arial"/>
        <w:b/>
        <w:sz w:val="16"/>
        <w:szCs w:val="16"/>
      </w:rPr>
    </w:pPr>
    <w:r w:rsidRPr="00EC6993">
      <w:rPr>
        <w:rFonts w:ascii="Arial" w:hAnsi="Arial" w:cs="Arial"/>
        <w:b/>
        <w:sz w:val="16"/>
        <w:szCs w:val="16"/>
      </w:rPr>
      <w:t xml:space="preserve">Załącznik nr 6 do umowy </w:t>
    </w:r>
  </w:p>
  <w:p w:rsidR="00EC6993" w:rsidRDefault="00EC6993" w:rsidP="00EC6993">
    <w:pPr>
      <w:pStyle w:val="Nagwek"/>
      <w:jc w:val="right"/>
      <w:rPr>
        <w:rFonts w:ascii="Arial" w:hAnsi="Arial" w:cs="Arial"/>
        <w:b/>
        <w:sz w:val="16"/>
        <w:szCs w:val="16"/>
      </w:rPr>
    </w:pPr>
    <w:r w:rsidRPr="00EC6993">
      <w:rPr>
        <w:rFonts w:ascii="Arial" w:hAnsi="Arial" w:cs="Arial"/>
        <w:b/>
        <w:sz w:val="16"/>
        <w:szCs w:val="16"/>
      </w:rPr>
      <w:t>- Umowa powierzenia przetwarzania danych osobowych</w:t>
    </w:r>
  </w:p>
  <w:p w:rsidR="00081BFC" w:rsidRPr="002F200A" w:rsidRDefault="00081BFC" w:rsidP="00081BFC">
    <w:pPr>
      <w:spacing w:after="0" w:line="240" w:lineRule="auto"/>
      <w:jc w:val="right"/>
      <w:rPr>
        <w:rFonts w:ascii="Arial" w:hAnsi="Arial" w:cs="Arial"/>
        <w:b/>
        <w:color w:val="FF0000"/>
        <w:sz w:val="20"/>
        <w:szCs w:val="20"/>
      </w:rPr>
    </w:pPr>
    <w:r w:rsidRPr="002F200A">
      <w:rPr>
        <w:rFonts w:ascii="Arial" w:hAnsi="Arial" w:cs="Arial"/>
        <w:b/>
        <w:color w:val="FF0000"/>
        <w:sz w:val="20"/>
        <w:szCs w:val="20"/>
      </w:rPr>
      <w:t xml:space="preserve">Uwzględniający zmianę z dnia </w:t>
    </w:r>
    <w:r w:rsidR="00D257B6">
      <w:rPr>
        <w:rFonts w:ascii="Arial" w:hAnsi="Arial" w:cs="Arial"/>
        <w:b/>
        <w:color w:val="FF0000"/>
        <w:sz w:val="20"/>
        <w:szCs w:val="20"/>
      </w:rPr>
      <w:t>3.06.</w:t>
    </w:r>
    <w:r w:rsidRPr="002F200A">
      <w:rPr>
        <w:rFonts w:ascii="Arial" w:hAnsi="Arial" w:cs="Arial"/>
        <w:b/>
        <w:color w:val="FF0000"/>
        <w:sz w:val="20"/>
        <w:szCs w:val="20"/>
      </w:rPr>
      <w:t>2019 r.</w:t>
    </w:r>
  </w:p>
  <w:p w:rsidR="00081BFC" w:rsidRPr="00EC6993" w:rsidRDefault="00081BFC" w:rsidP="00EC6993">
    <w:pPr>
      <w:pStyle w:val="Nagwek"/>
      <w:jc w:val="right"/>
      <w:rPr>
        <w:rFonts w:ascii="Arial" w:hAnsi="Arial" w:cs="Arial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993" w:rsidRDefault="00EC69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5BAA"/>
    <w:multiLevelType w:val="multilevel"/>
    <w:tmpl w:val="A89E2A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606AB"/>
    <w:multiLevelType w:val="hybridMultilevel"/>
    <w:tmpl w:val="745C6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31CB4"/>
    <w:multiLevelType w:val="hybridMultilevel"/>
    <w:tmpl w:val="4768C78E"/>
    <w:lvl w:ilvl="0" w:tplc="31282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77C10"/>
    <w:multiLevelType w:val="multilevel"/>
    <w:tmpl w:val="03681A78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B7059"/>
    <w:multiLevelType w:val="hybridMultilevel"/>
    <w:tmpl w:val="D2C0B0F2"/>
    <w:lvl w:ilvl="0" w:tplc="C26649C6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35147C"/>
    <w:multiLevelType w:val="hybridMultilevel"/>
    <w:tmpl w:val="20526C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E20FC"/>
    <w:multiLevelType w:val="hybridMultilevel"/>
    <w:tmpl w:val="C81E9F40"/>
    <w:lvl w:ilvl="0" w:tplc="0415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8D5965"/>
    <w:multiLevelType w:val="hybridMultilevel"/>
    <w:tmpl w:val="7840C58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CB0D1B"/>
    <w:multiLevelType w:val="hybridMultilevel"/>
    <w:tmpl w:val="CBE47CAE"/>
    <w:lvl w:ilvl="0" w:tplc="8402B7C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C194C6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3470B"/>
    <w:multiLevelType w:val="hybridMultilevel"/>
    <w:tmpl w:val="42DC5660"/>
    <w:lvl w:ilvl="0" w:tplc="3258C7DC">
      <w:start w:val="1"/>
      <w:numFmt w:val="decimal"/>
      <w:lvlText w:val="%1)"/>
      <w:lvlJc w:val="left"/>
      <w:pPr>
        <w:ind w:left="927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BE97FDE"/>
    <w:multiLevelType w:val="multilevel"/>
    <w:tmpl w:val="96E2CC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FF7217"/>
    <w:multiLevelType w:val="hybridMultilevel"/>
    <w:tmpl w:val="56987EB2"/>
    <w:lvl w:ilvl="0" w:tplc="D2FED9E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831113"/>
    <w:multiLevelType w:val="hybridMultilevel"/>
    <w:tmpl w:val="39444B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60B47"/>
    <w:multiLevelType w:val="hybridMultilevel"/>
    <w:tmpl w:val="9E1AC0B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D750EFE"/>
    <w:multiLevelType w:val="hybridMultilevel"/>
    <w:tmpl w:val="A39C0B06"/>
    <w:lvl w:ilvl="0" w:tplc="F02C7FEE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BF2EF8"/>
    <w:multiLevelType w:val="hybridMultilevel"/>
    <w:tmpl w:val="2F60DC9A"/>
    <w:lvl w:ilvl="0" w:tplc="5D3AC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99286B"/>
    <w:multiLevelType w:val="hybridMultilevel"/>
    <w:tmpl w:val="8FE4B60E"/>
    <w:lvl w:ilvl="0" w:tplc="D1CE5A38">
      <w:start w:val="2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1E12CD"/>
    <w:multiLevelType w:val="hybridMultilevel"/>
    <w:tmpl w:val="F0AEE588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8">
    <w:nsid w:val="394B382A"/>
    <w:multiLevelType w:val="hybridMultilevel"/>
    <w:tmpl w:val="F4D06B44"/>
    <w:lvl w:ilvl="0" w:tplc="951273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3176AE"/>
    <w:multiLevelType w:val="hybridMultilevel"/>
    <w:tmpl w:val="62AE480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DF0575A"/>
    <w:multiLevelType w:val="multilevel"/>
    <w:tmpl w:val="D85494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8E419B"/>
    <w:multiLevelType w:val="hybridMultilevel"/>
    <w:tmpl w:val="68948360"/>
    <w:lvl w:ilvl="0" w:tplc="7A8A64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176E77"/>
    <w:multiLevelType w:val="hybridMultilevel"/>
    <w:tmpl w:val="1FC89F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6647D3"/>
    <w:multiLevelType w:val="hybridMultilevel"/>
    <w:tmpl w:val="5FBE99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BA053A"/>
    <w:multiLevelType w:val="hybridMultilevel"/>
    <w:tmpl w:val="641AAC68"/>
    <w:lvl w:ilvl="0" w:tplc="8B48B61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7B45381"/>
    <w:multiLevelType w:val="hybridMultilevel"/>
    <w:tmpl w:val="85B88CC6"/>
    <w:lvl w:ilvl="0" w:tplc="86120A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B4307F"/>
    <w:multiLevelType w:val="multilevel"/>
    <w:tmpl w:val="54BAFA32"/>
    <w:lvl w:ilvl="0">
      <w:start w:val="1"/>
      <w:numFmt w:val="lowerLetter"/>
      <w:lvlText w:val="%1)"/>
      <w:lvlJc w:val="left"/>
      <w:pPr>
        <w:ind w:left="927" w:hanging="360"/>
      </w:pPr>
      <w:rPr>
        <w:rFonts w:ascii="Arial" w:hAnsi="Arial"/>
        <w:color w:val="00000A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AA07770"/>
    <w:multiLevelType w:val="multilevel"/>
    <w:tmpl w:val="5ADAD46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FC0D68"/>
    <w:multiLevelType w:val="hybridMultilevel"/>
    <w:tmpl w:val="9342D242"/>
    <w:lvl w:ilvl="0" w:tplc="E2A679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3C2F0A"/>
    <w:multiLevelType w:val="hybridMultilevel"/>
    <w:tmpl w:val="9342D242"/>
    <w:lvl w:ilvl="0" w:tplc="E2A679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66730D"/>
    <w:multiLevelType w:val="hybridMultilevel"/>
    <w:tmpl w:val="C9C07C7A"/>
    <w:lvl w:ilvl="0" w:tplc="CA640A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9094010"/>
    <w:multiLevelType w:val="hybridMultilevel"/>
    <w:tmpl w:val="7AF8E868"/>
    <w:lvl w:ilvl="0" w:tplc="669CEC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AC27B5"/>
    <w:multiLevelType w:val="hybridMultilevel"/>
    <w:tmpl w:val="BE2048E0"/>
    <w:lvl w:ilvl="0" w:tplc="2646BF4C">
      <w:start w:val="1"/>
      <w:numFmt w:val="decimal"/>
      <w:lvlText w:val="%1)"/>
      <w:lvlJc w:val="left"/>
      <w:pPr>
        <w:ind w:left="927" w:hanging="360"/>
      </w:pPr>
      <w:rPr>
        <w:rFonts w:ascii="Arial" w:eastAsiaTheme="minorHAns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1B45FAF"/>
    <w:multiLevelType w:val="hybridMultilevel"/>
    <w:tmpl w:val="C5B67F72"/>
    <w:lvl w:ilvl="0" w:tplc="950C50FE">
      <w:start w:val="1"/>
      <w:numFmt w:val="lowerLetter"/>
      <w:lvlText w:val="%1)"/>
      <w:lvlJc w:val="left"/>
      <w:pPr>
        <w:ind w:left="927" w:hanging="360"/>
      </w:pPr>
      <w:rPr>
        <w:rFonts w:hint="default"/>
        <w:strike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1F938D1"/>
    <w:multiLevelType w:val="hybridMultilevel"/>
    <w:tmpl w:val="DEAE53E4"/>
    <w:lvl w:ilvl="0" w:tplc="59F8F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8E3F3D"/>
    <w:multiLevelType w:val="hybridMultilevel"/>
    <w:tmpl w:val="CE566306"/>
    <w:lvl w:ilvl="0" w:tplc="1DEC4A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4CB6CC2"/>
    <w:multiLevelType w:val="hybridMultilevel"/>
    <w:tmpl w:val="7B08692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62D7AC5"/>
    <w:multiLevelType w:val="hybridMultilevel"/>
    <w:tmpl w:val="CE60F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6A4AEA"/>
    <w:multiLevelType w:val="hybridMultilevel"/>
    <w:tmpl w:val="745C6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5A6493"/>
    <w:multiLevelType w:val="hybridMultilevel"/>
    <w:tmpl w:val="12F6DCD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E376EBA6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7"/>
  </w:num>
  <w:num w:numId="2">
    <w:abstractNumId w:val="22"/>
  </w:num>
  <w:num w:numId="3">
    <w:abstractNumId w:val="12"/>
  </w:num>
  <w:num w:numId="4">
    <w:abstractNumId w:val="38"/>
  </w:num>
  <w:num w:numId="5">
    <w:abstractNumId w:val="5"/>
  </w:num>
  <w:num w:numId="6">
    <w:abstractNumId w:val="15"/>
  </w:num>
  <w:num w:numId="7">
    <w:abstractNumId w:val="34"/>
  </w:num>
  <w:num w:numId="8">
    <w:abstractNumId w:val="35"/>
  </w:num>
  <w:num w:numId="9">
    <w:abstractNumId w:val="32"/>
  </w:num>
  <w:num w:numId="10">
    <w:abstractNumId w:val="8"/>
  </w:num>
  <w:num w:numId="11">
    <w:abstractNumId w:val="18"/>
  </w:num>
  <w:num w:numId="12">
    <w:abstractNumId w:val="31"/>
  </w:num>
  <w:num w:numId="13">
    <w:abstractNumId w:val="33"/>
  </w:num>
  <w:num w:numId="14">
    <w:abstractNumId w:val="21"/>
  </w:num>
  <w:num w:numId="15">
    <w:abstractNumId w:val="2"/>
  </w:num>
  <w:num w:numId="16">
    <w:abstractNumId w:val="9"/>
  </w:num>
  <w:num w:numId="17">
    <w:abstractNumId w:val="24"/>
  </w:num>
  <w:num w:numId="18">
    <w:abstractNumId w:val="11"/>
  </w:num>
  <w:num w:numId="19">
    <w:abstractNumId w:val="19"/>
  </w:num>
  <w:num w:numId="20">
    <w:abstractNumId w:val="14"/>
  </w:num>
  <w:num w:numId="21">
    <w:abstractNumId w:val="1"/>
  </w:num>
  <w:num w:numId="22">
    <w:abstractNumId w:val="25"/>
  </w:num>
  <w:num w:numId="23">
    <w:abstractNumId w:val="26"/>
  </w:num>
  <w:num w:numId="24">
    <w:abstractNumId w:val="39"/>
  </w:num>
  <w:num w:numId="25">
    <w:abstractNumId w:val="4"/>
  </w:num>
  <w:num w:numId="26">
    <w:abstractNumId w:val="30"/>
  </w:num>
  <w:num w:numId="27">
    <w:abstractNumId w:val="16"/>
  </w:num>
  <w:num w:numId="28">
    <w:abstractNumId w:val="13"/>
  </w:num>
  <w:num w:numId="29">
    <w:abstractNumId w:val="23"/>
  </w:num>
  <w:num w:numId="30">
    <w:abstractNumId w:val="17"/>
  </w:num>
  <w:num w:numId="31">
    <w:abstractNumId w:val="10"/>
  </w:num>
  <w:num w:numId="32">
    <w:abstractNumId w:val="3"/>
  </w:num>
  <w:num w:numId="33">
    <w:abstractNumId w:val="36"/>
  </w:num>
  <w:num w:numId="34">
    <w:abstractNumId w:val="7"/>
  </w:num>
  <w:num w:numId="35">
    <w:abstractNumId w:val="28"/>
  </w:num>
  <w:num w:numId="36">
    <w:abstractNumId w:val="27"/>
  </w:num>
  <w:num w:numId="37">
    <w:abstractNumId w:val="20"/>
  </w:num>
  <w:num w:numId="38">
    <w:abstractNumId w:val="0"/>
  </w:num>
  <w:num w:numId="39">
    <w:abstractNumId w:val="29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03"/>
    <w:rsid w:val="0000135F"/>
    <w:rsid w:val="000045AE"/>
    <w:rsid w:val="00006B63"/>
    <w:rsid w:val="00034C88"/>
    <w:rsid w:val="00081BFC"/>
    <w:rsid w:val="000839C7"/>
    <w:rsid w:val="0008437D"/>
    <w:rsid w:val="000A4ADC"/>
    <w:rsid w:val="000C470B"/>
    <w:rsid w:val="000D6593"/>
    <w:rsid w:val="000D78E0"/>
    <w:rsid w:val="000E0667"/>
    <w:rsid w:val="000E4B05"/>
    <w:rsid w:val="000E5E96"/>
    <w:rsid w:val="000F2BAD"/>
    <w:rsid w:val="001039BC"/>
    <w:rsid w:val="00107B79"/>
    <w:rsid w:val="00110CF5"/>
    <w:rsid w:val="0016530F"/>
    <w:rsid w:val="0016768C"/>
    <w:rsid w:val="00190192"/>
    <w:rsid w:val="00197FCE"/>
    <w:rsid w:val="001A7302"/>
    <w:rsid w:val="001B35C2"/>
    <w:rsid w:val="001C36E2"/>
    <w:rsid w:val="001C4C4B"/>
    <w:rsid w:val="001C5725"/>
    <w:rsid w:val="001E41A9"/>
    <w:rsid w:val="001F42AA"/>
    <w:rsid w:val="002161DF"/>
    <w:rsid w:val="00233710"/>
    <w:rsid w:val="00241348"/>
    <w:rsid w:val="00243550"/>
    <w:rsid w:val="00253F65"/>
    <w:rsid w:val="00254A7E"/>
    <w:rsid w:val="0028337A"/>
    <w:rsid w:val="002D62AD"/>
    <w:rsid w:val="002D6B06"/>
    <w:rsid w:val="002F5D7C"/>
    <w:rsid w:val="002F6EA8"/>
    <w:rsid w:val="003062B8"/>
    <w:rsid w:val="00310619"/>
    <w:rsid w:val="00310B9F"/>
    <w:rsid w:val="003131E7"/>
    <w:rsid w:val="003212AE"/>
    <w:rsid w:val="003370E9"/>
    <w:rsid w:val="00341190"/>
    <w:rsid w:val="00354C4B"/>
    <w:rsid w:val="0036477D"/>
    <w:rsid w:val="00371C01"/>
    <w:rsid w:val="00373798"/>
    <w:rsid w:val="00383D9E"/>
    <w:rsid w:val="003915AB"/>
    <w:rsid w:val="004D6594"/>
    <w:rsid w:val="004F5980"/>
    <w:rsid w:val="00522BBE"/>
    <w:rsid w:val="00522F49"/>
    <w:rsid w:val="00545719"/>
    <w:rsid w:val="005475E6"/>
    <w:rsid w:val="0056660C"/>
    <w:rsid w:val="005B2004"/>
    <w:rsid w:val="005D1F11"/>
    <w:rsid w:val="005D7D37"/>
    <w:rsid w:val="005E68A8"/>
    <w:rsid w:val="005F7C06"/>
    <w:rsid w:val="00613B19"/>
    <w:rsid w:val="00651E30"/>
    <w:rsid w:val="00657727"/>
    <w:rsid w:val="00665810"/>
    <w:rsid w:val="006840BE"/>
    <w:rsid w:val="00694C15"/>
    <w:rsid w:val="006D297F"/>
    <w:rsid w:val="007213AF"/>
    <w:rsid w:val="00736EEC"/>
    <w:rsid w:val="00751F55"/>
    <w:rsid w:val="00755645"/>
    <w:rsid w:val="00770902"/>
    <w:rsid w:val="007916E6"/>
    <w:rsid w:val="007C676F"/>
    <w:rsid w:val="007D59CB"/>
    <w:rsid w:val="007D5AE7"/>
    <w:rsid w:val="007F2B1C"/>
    <w:rsid w:val="00851301"/>
    <w:rsid w:val="00867256"/>
    <w:rsid w:val="0086744E"/>
    <w:rsid w:val="008879DD"/>
    <w:rsid w:val="008A345F"/>
    <w:rsid w:val="008A772E"/>
    <w:rsid w:val="008E3647"/>
    <w:rsid w:val="008F03AF"/>
    <w:rsid w:val="008F54EB"/>
    <w:rsid w:val="008F60C5"/>
    <w:rsid w:val="009248FC"/>
    <w:rsid w:val="0094138D"/>
    <w:rsid w:val="00945619"/>
    <w:rsid w:val="009761BB"/>
    <w:rsid w:val="009A23AE"/>
    <w:rsid w:val="009B07D7"/>
    <w:rsid w:val="00A03D3B"/>
    <w:rsid w:val="00A11991"/>
    <w:rsid w:val="00A55867"/>
    <w:rsid w:val="00A7279B"/>
    <w:rsid w:val="00A730EB"/>
    <w:rsid w:val="00A77BAC"/>
    <w:rsid w:val="00A95BB5"/>
    <w:rsid w:val="00B268C8"/>
    <w:rsid w:val="00B41891"/>
    <w:rsid w:val="00B461A1"/>
    <w:rsid w:val="00B62F5C"/>
    <w:rsid w:val="00B66C53"/>
    <w:rsid w:val="00B73CC8"/>
    <w:rsid w:val="00B910E4"/>
    <w:rsid w:val="00B95B31"/>
    <w:rsid w:val="00BA2A85"/>
    <w:rsid w:val="00BE5A47"/>
    <w:rsid w:val="00BE739F"/>
    <w:rsid w:val="00C269D5"/>
    <w:rsid w:val="00C3072A"/>
    <w:rsid w:val="00C3162F"/>
    <w:rsid w:val="00C36F37"/>
    <w:rsid w:val="00C458EF"/>
    <w:rsid w:val="00C6664A"/>
    <w:rsid w:val="00C74646"/>
    <w:rsid w:val="00C95A32"/>
    <w:rsid w:val="00C95E8D"/>
    <w:rsid w:val="00CB0BEB"/>
    <w:rsid w:val="00CD346C"/>
    <w:rsid w:val="00CD4404"/>
    <w:rsid w:val="00CD79A8"/>
    <w:rsid w:val="00D010B4"/>
    <w:rsid w:val="00D257B6"/>
    <w:rsid w:val="00D44826"/>
    <w:rsid w:val="00D52286"/>
    <w:rsid w:val="00D7305A"/>
    <w:rsid w:val="00DA2EBE"/>
    <w:rsid w:val="00DC1AA4"/>
    <w:rsid w:val="00DF3083"/>
    <w:rsid w:val="00E17380"/>
    <w:rsid w:val="00E4578B"/>
    <w:rsid w:val="00E53312"/>
    <w:rsid w:val="00E53F43"/>
    <w:rsid w:val="00E80CA9"/>
    <w:rsid w:val="00E9198A"/>
    <w:rsid w:val="00EB607A"/>
    <w:rsid w:val="00EC2E50"/>
    <w:rsid w:val="00EC61CD"/>
    <w:rsid w:val="00EC6993"/>
    <w:rsid w:val="00EE30A7"/>
    <w:rsid w:val="00EF6973"/>
    <w:rsid w:val="00F01303"/>
    <w:rsid w:val="00F254DB"/>
    <w:rsid w:val="00F302FF"/>
    <w:rsid w:val="00F34CFD"/>
    <w:rsid w:val="00F634FA"/>
    <w:rsid w:val="00F8745A"/>
    <w:rsid w:val="00FB2504"/>
    <w:rsid w:val="00FC0D1C"/>
    <w:rsid w:val="00FC3F59"/>
    <w:rsid w:val="00FF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45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A2E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0130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DA2EBE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A11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991"/>
  </w:style>
  <w:style w:type="paragraph" w:styleId="Stopka">
    <w:name w:val="footer"/>
    <w:basedOn w:val="Normalny"/>
    <w:link w:val="StopkaZnak"/>
    <w:uiPriority w:val="99"/>
    <w:unhideWhenUsed/>
    <w:rsid w:val="00A11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991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839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39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39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9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9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9C7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99"/>
    <w:rsid w:val="00354C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45A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A2E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0130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DA2EBE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">
    <w:name w:val="header"/>
    <w:basedOn w:val="Normalny"/>
    <w:link w:val="NagwekZnak"/>
    <w:uiPriority w:val="99"/>
    <w:unhideWhenUsed/>
    <w:rsid w:val="00A11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991"/>
  </w:style>
  <w:style w:type="paragraph" w:styleId="Stopka">
    <w:name w:val="footer"/>
    <w:basedOn w:val="Normalny"/>
    <w:link w:val="StopkaZnak"/>
    <w:uiPriority w:val="99"/>
    <w:unhideWhenUsed/>
    <w:rsid w:val="00A11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991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839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39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39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9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9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9C7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99"/>
    <w:rsid w:val="00354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2165</Words>
  <Characters>12990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Żygłowicz</dc:creator>
  <cp:lastModifiedBy>ksiwy</cp:lastModifiedBy>
  <cp:revision>12</cp:revision>
  <cp:lastPrinted>2018-09-25T06:55:00Z</cp:lastPrinted>
  <dcterms:created xsi:type="dcterms:W3CDTF">2019-02-21T10:20:00Z</dcterms:created>
  <dcterms:modified xsi:type="dcterms:W3CDTF">2019-06-03T09:43:00Z</dcterms:modified>
</cp:coreProperties>
</file>