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1B" w:rsidRPr="00F26CD2" w:rsidRDefault="008E0814" w:rsidP="008E0814">
      <w:pPr>
        <w:spacing w:line="240" w:lineRule="auto"/>
        <w:rPr>
          <w:b/>
          <w:sz w:val="20"/>
          <w:szCs w:val="20"/>
        </w:rPr>
      </w:pPr>
      <w:r w:rsidRPr="00F26CD2">
        <w:rPr>
          <w:b/>
          <w:sz w:val="20"/>
          <w:szCs w:val="20"/>
        </w:rPr>
        <w:t>Ogłoszenie o zamówieniu</w:t>
      </w:r>
    </w:p>
    <w:p w:rsidR="008E0814" w:rsidRPr="00F26CD2" w:rsidRDefault="008E0814" w:rsidP="008E0814">
      <w:pPr>
        <w:spacing w:line="240" w:lineRule="auto"/>
        <w:rPr>
          <w:sz w:val="20"/>
          <w:szCs w:val="20"/>
        </w:rPr>
      </w:pPr>
      <w:r w:rsidRPr="00F26CD2">
        <w:rPr>
          <w:sz w:val="20"/>
          <w:szCs w:val="20"/>
        </w:rPr>
        <w:t>VI Liceum Ogólnokształcące</w:t>
      </w:r>
    </w:p>
    <w:p w:rsidR="008E0814" w:rsidRPr="00F26CD2" w:rsidRDefault="008E0814" w:rsidP="008E0814">
      <w:pPr>
        <w:spacing w:line="240" w:lineRule="auto"/>
        <w:rPr>
          <w:sz w:val="20"/>
          <w:szCs w:val="20"/>
        </w:rPr>
      </w:pPr>
      <w:r w:rsidRPr="00F26CD2">
        <w:rPr>
          <w:sz w:val="20"/>
          <w:szCs w:val="20"/>
        </w:rPr>
        <w:t>20-466 Lublin, ul. Mickiewicza 36</w:t>
      </w:r>
    </w:p>
    <w:p w:rsidR="008E0814" w:rsidRPr="00F26CD2" w:rsidRDefault="008E0814" w:rsidP="008E0814">
      <w:pPr>
        <w:spacing w:line="240" w:lineRule="auto"/>
        <w:rPr>
          <w:sz w:val="20"/>
          <w:szCs w:val="20"/>
        </w:rPr>
      </w:pPr>
      <w:r w:rsidRPr="00F26CD2">
        <w:rPr>
          <w:sz w:val="20"/>
          <w:szCs w:val="20"/>
        </w:rPr>
        <w:t>Tel./</w:t>
      </w:r>
      <w:proofErr w:type="spellStart"/>
      <w:r w:rsidRPr="00F26CD2">
        <w:rPr>
          <w:sz w:val="20"/>
          <w:szCs w:val="20"/>
        </w:rPr>
        <w:t>fax</w:t>
      </w:r>
      <w:proofErr w:type="spellEnd"/>
      <w:r w:rsidRPr="00F26CD2">
        <w:rPr>
          <w:sz w:val="20"/>
          <w:szCs w:val="20"/>
        </w:rPr>
        <w:t xml:space="preserve">  (0-81) 744 – 07 – 37</w:t>
      </w:r>
    </w:p>
    <w:p w:rsidR="008E0814" w:rsidRPr="00F26CD2" w:rsidRDefault="008E0814" w:rsidP="008E0814">
      <w:pPr>
        <w:spacing w:line="240" w:lineRule="auto"/>
        <w:rPr>
          <w:sz w:val="20"/>
          <w:szCs w:val="20"/>
        </w:rPr>
      </w:pPr>
      <w:r w:rsidRPr="00F26CD2">
        <w:rPr>
          <w:sz w:val="20"/>
          <w:szCs w:val="20"/>
        </w:rPr>
        <w:t>OGŁASZA PRZETARG NIEOGRANICZONY NA</w:t>
      </w:r>
    </w:p>
    <w:p w:rsidR="008E0814" w:rsidRPr="00F26CD2" w:rsidRDefault="008E0814" w:rsidP="008E0814">
      <w:pPr>
        <w:spacing w:line="240" w:lineRule="auto"/>
        <w:rPr>
          <w:b/>
          <w:sz w:val="20"/>
          <w:szCs w:val="20"/>
        </w:rPr>
      </w:pPr>
      <w:r w:rsidRPr="00F26CD2">
        <w:rPr>
          <w:b/>
          <w:sz w:val="20"/>
          <w:szCs w:val="20"/>
        </w:rPr>
        <w:t>Wykonanie robót remontowo – budowlanych w budynku VI Liceum Ogólnokształcącego w Lublinie,  przy ul. Mickiewicza 36.</w:t>
      </w:r>
    </w:p>
    <w:p w:rsidR="008E0814" w:rsidRPr="00F26CD2" w:rsidRDefault="008E0814" w:rsidP="008E0814">
      <w:pPr>
        <w:spacing w:line="240" w:lineRule="auto"/>
        <w:rPr>
          <w:sz w:val="20"/>
          <w:szCs w:val="20"/>
        </w:rPr>
      </w:pPr>
      <w:r w:rsidRPr="00F26CD2">
        <w:rPr>
          <w:sz w:val="20"/>
          <w:szCs w:val="20"/>
        </w:rPr>
        <w:t xml:space="preserve">Zakres przedmiotu zamówienia obejmuje: </w:t>
      </w:r>
    </w:p>
    <w:p w:rsidR="008E0814" w:rsidRPr="00F26CD2" w:rsidRDefault="008E0814" w:rsidP="008E081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26CD2">
        <w:rPr>
          <w:rFonts w:ascii="ArialMT" w:hAnsi="ArialMT" w:cs="ArialMT"/>
          <w:sz w:val="20"/>
          <w:szCs w:val="20"/>
        </w:rPr>
        <w:t xml:space="preserve">- remont dużej sali gimnastycznej ( wymiana podłogi wraz z podłożem,  </w:t>
      </w:r>
    </w:p>
    <w:p w:rsidR="008E0814" w:rsidRPr="00F26CD2" w:rsidRDefault="008E0814" w:rsidP="008E081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26CD2">
        <w:rPr>
          <w:rFonts w:ascii="ArialMT" w:hAnsi="ArialMT" w:cs="ArialMT"/>
          <w:sz w:val="20"/>
          <w:szCs w:val="20"/>
        </w:rPr>
        <w:t xml:space="preserve">  malowanie ścian z częściowym tynkowaniem, wymiana opraw i osłon </w:t>
      </w:r>
    </w:p>
    <w:p w:rsidR="008E0814" w:rsidRPr="00F26CD2" w:rsidRDefault="008E0814" w:rsidP="008E081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26CD2">
        <w:rPr>
          <w:rFonts w:ascii="ArialMT" w:hAnsi="ArialMT" w:cs="ArialMT"/>
          <w:sz w:val="20"/>
          <w:szCs w:val="20"/>
        </w:rPr>
        <w:t xml:space="preserve">  oświetleniowych )</w:t>
      </w:r>
    </w:p>
    <w:p w:rsidR="008E0814" w:rsidRPr="00F26CD2" w:rsidRDefault="008E0814" w:rsidP="008E081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26CD2">
        <w:rPr>
          <w:rFonts w:ascii="ArialMT" w:hAnsi="ArialMT" w:cs="ArialMT"/>
          <w:sz w:val="20"/>
          <w:szCs w:val="20"/>
        </w:rPr>
        <w:t xml:space="preserve">- wykonanie izolacji pionowej zewnętrznej ścian piwnic na odcinku szatni od </w:t>
      </w:r>
    </w:p>
    <w:p w:rsidR="008E0814" w:rsidRPr="00F26CD2" w:rsidRDefault="008E0814" w:rsidP="008E081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26CD2">
        <w:rPr>
          <w:rFonts w:ascii="ArialMT" w:hAnsi="ArialMT" w:cs="ArialMT"/>
          <w:sz w:val="20"/>
          <w:szCs w:val="20"/>
        </w:rPr>
        <w:t xml:space="preserve">  strony ul. Mickiewicza z wymianą opaski zewnętrznej.</w:t>
      </w:r>
    </w:p>
    <w:p w:rsidR="008E0814" w:rsidRPr="00F26CD2" w:rsidRDefault="008E0814" w:rsidP="008E081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26CD2">
        <w:rPr>
          <w:rFonts w:ascii="ArialMT" w:hAnsi="ArialMT" w:cs="ArialMT"/>
          <w:sz w:val="20"/>
          <w:szCs w:val="20"/>
        </w:rPr>
        <w:t>- wymiana tynku na obu ścianach podłużnych szatni z licowaniem ścian glazurą</w:t>
      </w:r>
    </w:p>
    <w:p w:rsidR="008E0814" w:rsidRPr="00F26CD2" w:rsidRDefault="008E0814" w:rsidP="008E081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E0814" w:rsidRPr="00F26CD2" w:rsidRDefault="008E0814" w:rsidP="008E081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E0814" w:rsidRPr="00F26CD2" w:rsidRDefault="008E0814" w:rsidP="008E0814">
      <w:pPr>
        <w:spacing w:line="240" w:lineRule="auto"/>
        <w:rPr>
          <w:sz w:val="20"/>
          <w:szCs w:val="20"/>
        </w:rPr>
      </w:pPr>
      <w:r w:rsidRPr="00F26CD2">
        <w:rPr>
          <w:sz w:val="20"/>
          <w:szCs w:val="20"/>
        </w:rPr>
        <w:t>Szczegółowy zakres robót określa dokumentacja: projekt wykonawczy, specyfikacja techniczna wykonania i odbioru robót.</w:t>
      </w:r>
    </w:p>
    <w:p w:rsidR="008E0814" w:rsidRPr="00F26CD2" w:rsidRDefault="008E0814" w:rsidP="008E0814">
      <w:pPr>
        <w:spacing w:line="240" w:lineRule="auto"/>
        <w:rPr>
          <w:sz w:val="20"/>
          <w:szCs w:val="20"/>
        </w:rPr>
      </w:pPr>
      <w:r w:rsidRPr="00F26CD2">
        <w:rPr>
          <w:sz w:val="20"/>
          <w:szCs w:val="20"/>
        </w:rPr>
        <w:t>Wspólny słownik zamówień CPV:</w:t>
      </w:r>
    </w:p>
    <w:p w:rsidR="008E0814" w:rsidRPr="00F26CD2" w:rsidRDefault="008E0814" w:rsidP="008E0814">
      <w:pPr>
        <w:spacing w:line="240" w:lineRule="auto"/>
        <w:rPr>
          <w:sz w:val="20"/>
          <w:szCs w:val="20"/>
        </w:rPr>
      </w:pPr>
      <w:r w:rsidRPr="00F26CD2">
        <w:rPr>
          <w:sz w:val="20"/>
          <w:szCs w:val="20"/>
        </w:rPr>
        <w:t xml:space="preserve"> 45000000 – 7  Roboty budowlane</w:t>
      </w:r>
    </w:p>
    <w:p w:rsidR="008E0814" w:rsidRPr="00F26CD2" w:rsidRDefault="008E0814" w:rsidP="008E0814">
      <w:pPr>
        <w:spacing w:line="240" w:lineRule="auto"/>
        <w:rPr>
          <w:sz w:val="20"/>
          <w:szCs w:val="20"/>
        </w:rPr>
      </w:pPr>
      <w:r w:rsidRPr="00F26CD2">
        <w:rPr>
          <w:sz w:val="20"/>
          <w:szCs w:val="20"/>
        </w:rPr>
        <w:t xml:space="preserve"> 45400000 – 1 Roboty wykończeniowe w zakresie obiektów budowlanych</w:t>
      </w:r>
    </w:p>
    <w:p w:rsidR="008E0814" w:rsidRPr="00F26CD2" w:rsidRDefault="008E0814" w:rsidP="008E0814">
      <w:pPr>
        <w:spacing w:line="240" w:lineRule="auto"/>
        <w:rPr>
          <w:sz w:val="20"/>
          <w:szCs w:val="20"/>
        </w:rPr>
      </w:pPr>
      <w:r w:rsidRPr="00F26CD2">
        <w:rPr>
          <w:sz w:val="20"/>
          <w:szCs w:val="20"/>
        </w:rPr>
        <w:t xml:space="preserve"> 45432114 – 6 Roboty w zakresie podłóg drewnianych</w:t>
      </w:r>
    </w:p>
    <w:p w:rsidR="008E0814" w:rsidRPr="00F26CD2" w:rsidRDefault="008E0814" w:rsidP="008E0814">
      <w:pPr>
        <w:spacing w:line="240" w:lineRule="auto"/>
        <w:rPr>
          <w:sz w:val="20"/>
          <w:szCs w:val="20"/>
        </w:rPr>
      </w:pPr>
      <w:r w:rsidRPr="00F26CD2">
        <w:rPr>
          <w:sz w:val="20"/>
          <w:szCs w:val="20"/>
        </w:rPr>
        <w:t xml:space="preserve"> 45432113 – 9 Kładzenie parkietu</w:t>
      </w:r>
    </w:p>
    <w:p w:rsidR="008E0814" w:rsidRPr="00F26CD2" w:rsidRDefault="008E0814" w:rsidP="008E0814">
      <w:pPr>
        <w:spacing w:line="240" w:lineRule="auto"/>
        <w:rPr>
          <w:sz w:val="20"/>
          <w:szCs w:val="20"/>
        </w:rPr>
      </w:pPr>
      <w:r w:rsidRPr="00F26CD2">
        <w:rPr>
          <w:sz w:val="20"/>
          <w:szCs w:val="20"/>
        </w:rPr>
        <w:t>45410000 – 4 Tynkowanie</w:t>
      </w:r>
    </w:p>
    <w:p w:rsidR="008E0814" w:rsidRPr="00F26CD2" w:rsidRDefault="008E0814" w:rsidP="008E0814">
      <w:pPr>
        <w:spacing w:line="240" w:lineRule="auto"/>
        <w:rPr>
          <w:sz w:val="20"/>
          <w:szCs w:val="20"/>
        </w:rPr>
      </w:pPr>
      <w:r w:rsidRPr="00F26CD2">
        <w:rPr>
          <w:sz w:val="20"/>
          <w:szCs w:val="20"/>
        </w:rPr>
        <w:t>45442100 – 8 Roboty malarskie</w:t>
      </w:r>
    </w:p>
    <w:p w:rsidR="008E0814" w:rsidRPr="00F26CD2" w:rsidRDefault="008E0814" w:rsidP="008E0814">
      <w:pPr>
        <w:spacing w:line="240" w:lineRule="auto"/>
        <w:rPr>
          <w:sz w:val="20"/>
          <w:szCs w:val="20"/>
        </w:rPr>
      </w:pPr>
      <w:r w:rsidRPr="00F26CD2">
        <w:rPr>
          <w:sz w:val="20"/>
          <w:szCs w:val="20"/>
        </w:rPr>
        <w:t>45311000 – 0 Roboty w zakresie przewodów i instalacji elektrycznych oraz opraw elektrycznych</w:t>
      </w:r>
    </w:p>
    <w:p w:rsidR="008E0814" w:rsidRPr="00F26CD2" w:rsidRDefault="008E0814" w:rsidP="008E0814">
      <w:pPr>
        <w:spacing w:line="240" w:lineRule="auto"/>
        <w:rPr>
          <w:sz w:val="20"/>
          <w:szCs w:val="20"/>
        </w:rPr>
      </w:pPr>
      <w:r w:rsidRPr="00F26CD2">
        <w:rPr>
          <w:sz w:val="20"/>
          <w:szCs w:val="20"/>
        </w:rPr>
        <w:t>Nie dopuszcza się składania ofert częściowych</w:t>
      </w:r>
    </w:p>
    <w:p w:rsidR="008E0814" w:rsidRPr="00F26CD2" w:rsidRDefault="008E0814" w:rsidP="008E0814">
      <w:pPr>
        <w:spacing w:line="240" w:lineRule="auto"/>
        <w:rPr>
          <w:sz w:val="20"/>
          <w:szCs w:val="20"/>
        </w:rPr>
      </w:pPr>
      <w:r w:rsidRPr="00F26CD2">
        <w:rPr>
          <w:sz w:val="20"/>
          <w:szCs w:val="20"/>
        </w:rPr>
        <w:t>Nie dopuszcza się składania oferty wariantowej</w:t>
      </w:r>
    </w:p>
    <w:p w:rsidR="008E0814" w:rsidRPr="00F26CD2" w:rsidRDefault="008E0814" w:rsidP="008E0814">
      <w:pPr>
        <w:spacing w:line="240" w:lineRule="auto"/>
        <w:rPr>
          <w:sz w:val="20"/>
          <w:szCs w:val="20"/>
        </w:rPr>
      </w:pPr>
    </w:p>
    <w:p w:rsidR="00F26CD2" w:rsidRDefault="008E0814" w:rsidP="008E0814">
      <w:pPr>
        <w:spacing w:line="240" w:lineRule="auto"/>
        <w:rPr>
          <w:sz w:val="20"/>
          <w:szCs w:val="20"/>
        </w:rPr>
      </w:pPr>
      <w:r w:rsidRPr="00F26CD2">
        <w:rPr>
          <w:sz w:val="20"/>
          <w:szCs w:val="20"/>
        </w:rPr>
        <w:t xml:space="preserve">Termin wykonania zamówienia </w:t>
      </w:r>
      <w:r w:rsidR="00F26CD2" w:rsidRPr="00F26CD2">
        <w:rPr>
          <w:sz w:val="20"/>
          <w:szCs w:val="20"/>
        </w:rPr>
        <w:t>–</w:t>
      </w:r>
      <w:r w:rsidRPr="00F26CD2">
        <w:rPr>
          <w:sz w:val="20"/>
          <w:szCs w:val="20"/>
        </w:rPr>
        <w:t xml:space="preserve"> </w:t>
      </w:r>
      <w:r w:rsidR="00F26CD2" w:rsidRPr="00F26CD2">
        <w:rPr>
          <w:sz w:val="20"/>
          <w:szCs w:val="20"/>
        </w:rPr>
        <w:t>nie dłuższy niż 3 miesiące</w:t>
      </w:r>
    </w:p>
    <w:p w:rsidR="00F26CD2" w:rsidRDefault="00F26CD2" w:rsidP="008E0814">
      <w:pPr>
        <w:spacing w:line="240" w:lineRule="auto"/>
        <w:rPr>
          <w:sz w:val="20"/>
          <w:szCs w:val="20"/>
        </w:rPr>
      </w:pPr>
    </w:p>
    <w:p w:rsidR="00F26CD2" w:rsidRPr="00F26CD2" w:rsidRDefault="00F26CD2" w:rsidP="008E0814">
      <w:pPr>
        <w:spacing w:line="240" w:lineRule="auto"/>
        <w:rPr>
          <w:sz w:val="20"/>
          <w:szCs w:val="20"/>
        </w:rPr>
      </w:pPr>
    </w:p>
    <w:p w:rsidR="00F26CD2" w:rsidRPr="00F26CD2" w:rsidRDefault="00F26CD2" w:rsidP="008E0814">
      <w:pPr>
        <w:spacing w:line="240" w:lineRule="auto"/>
        <w:rPr>
          <w:sz w:val="20"/>
          <w:szCs w:val="20"/>
        </w:rPr>
      </w:pPr>
      <w:r w:rsidRPr="00F26CD2">
        <w:rPr>
          <w:sz w:val="20"/>
          <w:szCs w:val="20"/>
        </w:rPr>
        <w:t>Kryteria wyboru ofert i ich znaczenie:</w:t>
      </w:r>
    </w:p>
    <w:p w:rsidR="00F26CD2" w:rsidRPr="00F26CD2" w:rsidRDefault="00F26CD2" w:rsidP="008E0814">
      <w:pPr>
        <w:spacing w:line="240" w:lineRule="auto"/>
        <w:rPr>
          <w:sz w:val="20"/>
          <w:szCs w:val="20"/>
        </w:rPr>
      </w:pPr>
      <w:r w:rsidRPr="00F26CD2">
        <w:rPr>
          <w:sz w:val="20"/>
          <w:szCs w:val="20"/>
        </w:rPr>
        <w:t>Oferowana cena  - 93 %</w:t>
      </w:r>
    </w:p>
    <w:p w:rsidR="00F26CD2" w:rsidRDefault="00F26CD2" w:rsidP="008E0814">
      <w:pPr>
        <w:spacing w:line="240" w:lineRule="auto"/>
        <w:rPr>
          <w:sz w:val="20"/>
          <w:szCs w:val="20"/>
        </w:rPr>
      </w:pPr>
      <w:r w:rsidRPr="00F26CD2">
        <w:rPr>
          <w:sz w:val="20"/>
          <w:szCs w:val="20"/>
        </w:rPr>
        <w:t>Okres gwarancji – 5 %</w:t>
      </w:r>
    </w:p>
    <w:p w:rsidR="00F26CD2" w:rsidRDefault="00F26CD2" w:rsidP="008E08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Okres realizacji – 2 %</w:t>
      </w:r>
    </w:p>
    <w:p w:rsidR="00F26CD2" w:rsidRDefault="00F26CD2" w:rsidP="008E08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Specyfikacja Istotnych Warunków Zamówienia dostępna na stronie internetowej:</w:t>
      </w:r>
    </w:p>
    <w:p w:rsidR="00F26CD2" w:rsidRDefault="00847E1C" w:rsidP="008E0814">
      <w:pPr>
        <w:spacing w:line="240" w:lineRule="auto"/>
        <w:rPr>
          <w:sz w:val="20"/>
          <w:szCs w:val="20"/>
        </w:rPr>
      </w:pPr>
      <w:hyperlink r:id="rId5" w:history="1">
        <w:r w:rsidR="00F26CD2" w:rsidRPr="00117A4D">
          <w:rPr>
            <w:rStyle w:val="Hipercze"/>
            <w:sz w:val="20"/>
            <w:szCs w:val="20"/>
          </w:rPr>
          <w:t>www.lo6.bip.lublin.eu</w:t>
        </w:r>
      </w:hyperlink>
    </w:p>
    <w:p w:rsidR="00F26CD2" w:rsidRDefault="00F26CD2" w:rsidP="008E08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Specyfikację istotnych warunków zamówienia można odebrać w VI Liceum Ogólnokształcącym w Lublinie, przy ul. Mickiewicza 36, w sekretariacie.</w:t>
      </w:r>
    </w:p>
    <w:p w:rsidR="00F26CD2" w:rsidRDefault="00F26CD2" w:rsidP="008E08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Oferty należy składać w VI Liceum Ogólnokształcącym w Lublinie, przy ul. Mickiewicza 36, w sekretariacie.</w:t>
      </w:r>
    </w:p>
    <w:p w:rsidR="00F26CD2" w:rsidRDefault="00F26CD2" w:rsidP="008E08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Termi</w:t>
      </w:r>
      <w:r w:rsidR="00F92DFC">
        <w:rPr>
          <w:sz w:val="20"/>
          <w:szCs w:val="20"/>
        </w:rPr>
        <w:t>n składania ofert upływa dnia 07</w:t>
      </w:r>
      <w:r>
        <w:rPr>
          <w:sz w:val="20"/>
          <w:szCs w:val="20"/>
        </w:rPr>
        <w:t>.07.2009 r. o godz. 10.00.</w:t>
      </w:r>
    </w:p>
    <w:p w:rsidR="004D78BC" w:rsidRDefault="00F92DFC" w:rsidP="008E08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Otwarcie ofert nastąpi dnia 07</w:t>
      </w:r>
      <w:r w:rsidR="00F26CD2">
        <w:rPr>
          <w:sz w:val="20"/>
          <w:szCs w:val="20"/>
        </w:rPr>
        <w:t>.07.2009 r.</w:t>
      </w:r>
      <w:r w:rsidR="004D78BC">
        <w:rPr>
          <w:sz w:val="20"/>
          <w:szCs w:val="20"/>
        </w:rPr>
        <w:t xml:space="preserve"> o godz. 11.00 w VI Liceum Ogólnokształcącym w Lublinie, przy ul. Mickiewicza 36.</w:t>
      </w:r>
    </w:p>
    <w:p w:rsidR="004D78BC" w:rsidRDefault="004D78BC" w:rsidP="008E08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Osobami upoważnionymi do kontaktowania się z wykonawcami są:</w:t>
      </w:r>
    </w:p>
    <w:p w:rsidR="004D78BC" w:rsidRDefault="004D78BC" w:rsidP="004D78BC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 zakresie przedmiotu zamówienia:</w:t>
      </w:r>
    </w:p>
    <w:p w:rsidR="004D78BC" w:rsidRDefault="004D78BC" w:rsidP="004D78BC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Pan Grzegorz Umiński – Wydział Remontów Budynków Urzędu Miasta Lublin, Plac Litewski 1,      telefon (081) 4662960  (roboty budowlane)</w:t>
      </w:r>
    </w:p>
    <w:p w:rsidR="004D78BC" w:rsidRDefault="004D78BC" w:rsidP="004D78BC">
      <w:pPr>
        <w:pStyle w:val="Akapitzlist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Pan Gustaw Świerc</w:t>
      </w:r>
      <w:r w:rsidR="002D2CAC">
        <w:rPr>
          <w:sz w:val="20"/>
          <w:szCs w:val="20"/>
        </w:rPr>
        <w:t>zyński – Wydział Remontów Budynków Urzędu Miasta Lublin, Plac Litewski 1,   telefon (081) 4662957  (roboty instalacyjne elektryczne)</w:t>
      </w:r>
    </w:p>
    <w:p w:rsidR="002D2CAC" w:rsidRDefault="002D2CAC" w:rsidP="002D2CAC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W zakresie procedury:</w:t>
      </w:r>
    </w:p>
    <w:p w:rsidR="002D2CAC" w:rsidRDefault="002D2CAC" w:rsidP="002D2CAC">
      <w:pPr>
        <w:pStyle w:val="Akapitzlis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Pan Jacek </w:t>
      </w:r>
      <w:proofErr w:type="spellStart"/>
      <w:r>
        <w:rPr>
          <w:sz w:val="20"/>
          <w:szCs w:val="20"/>
        </w:rPr>
        <w:t>Wojtowski</w:t>
      </w:r>
      <w:proofErr w:type="spellEnd"/>
      <w:r>
        <w:rPr>
          <w:sz w:val="20"/>
          <w:szCs w:val="20"/>
        </w:rPr>
        <w:t xml:space="preserve"> – VI Liceum Ogólnokształcące w Lublinie, ul. Mickiewicza 36,                           telefon (081)  7440737</w:t>
      </w:r>
    </w:p>
    <w:p w:rsidR="002D2CAC" w:rsidRDefault="002D2CAC" w:rsidP="002D2CA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Warunkiem udziału w postępowaniu jest spełnianie postanowień określonych w art. 22 ust. 1 Prawo Zamówień Publicznych, a w szczególności następujących wymagań:</w:t>
      </w:r>
    </w:p>
    <w:p w:rsidR="002D2CAC" w:rsidRDefault="002D2CAC" w:rsidP="002D2CAC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Dysponowanie osobami posiadającymi odpowiednie uprawnienia w specjalności: konstrukcyjno – budowlanej, instalacji i urządzeń elektrycznych (podstawa prawna – art. 14 ustawy Prawo budowlane z d</w:t>
      </w:r>
      <w:r w:rsidR="005C260D">
        <w:rPr>
          <w:sz w:val="20"/>
          <w:szCs w:val="20"/>
        </w:rPr>
        <w:t xml:space="preserve">nia 7 lipca 1994 r. </w:t>
      </w:r>
      <w:proofErr w:type="spellStart"/>
      <w:r w:rsidR="005C260D">
        <w:rPr>
          <w:sz w:val="20"/>
          <w:szCs w:val="20"/>
        </w:rPr>
        <w:t>Dz.U</w:t>
      </w:r>
      <w:proofErr w:type="spellEnd"/>
      <w:r w:rsidR="005C260D">
        <w:rPr>
          <w:sz w:val="20"/>
          <w:szCs w:val="20"/>
        </w:rPr>
        <w:t xml:space="preserve">. z 2006 r. Nr 156, poz. 1118 </w:t>
      </w:r>
      <w:r>
        <w:rPr>
          <w:sz w:val="20"/>
          <w:szCs w:val="20"/>
        </w:rPr>
        <w:t>)</w:t>
      </w:r>
      <w:r w:rsidR="006347E7">
        <w:rPr>
          <w:sz w:val="20"/>
          <w:szCs w:val="20"/>
        </w:rPr>
        <w:t xml:space="preserve"> wraz z ważnymi zaświadczeniami o przynależności do Okręgowej Izby Inżynierów Budownictwa.</w:t>
      </w:r>
    </w:p>
    <w:p w:rsidR="006347E7" w:rsidRDefault="006347E7" w:rsidP="002D2CAC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Wykonanie w okresie ostatnich pięciu lat przed dniem wszczęcia postępowania o udzielenie zamówienia, a jeżeli okres prowadzenia działalności jest krótszy – w tym okresie robót budowlanych w zakresie budowy, przebudowy lub remontów budynków kubaturowych ( min. 4 roboty o wartości co najmniej 200 000,00 zł brutto każda.)</w:t>
      </w:r>
    </w:p>
    <w:p w:rsidR="006347E7" w:rsidRDefault="006347E7" w:rsidP="006347E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Ocena spełnienia warunków udziału w postępowaniu będzie przeprowadzona w oparciu o przedłożone przez wykonawców dokumenty i oświadczenia.</w:t>
      </w:r>
    </w:p>
    <w:p w:rsidR="006347E7" w:rsidRDefault="006347E7" w:rsidP="006347E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Oferty wykonawców, którzy przedłożą dokumenty i oświadczenia potwierdzające spełnianie wymaganych warunków zostaną dopuszczone do badania z postępowania.</w:t>
      </w:r>
    </w:p>
    <w:p w:rsidR="006347E7" w:rsidRDefault="006347E7" w:rsidP="006347E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Wykonawcy, którzy nie przedłożą dokumentów i oświadczeń potwierdzających spełnianie wymaganych warunków zostaną wykluczeni z postępowania.</w:t>
      </w:r>
    </w:p>
    <w:p w:rsidR="006347E7" w:rsidRDefault="006347E7" w:rsidP="006347E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Nie ma wymogu wpłacania wadium przez wykonawców.</w:t>
      </w:r>
    </w:p>
    <w:p w:rsidR="006347E7" w:rsidRDefault="006347E7" w:rsidP="006347E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Każdy wykonawca będzie związany swoją ofertą 30 dni od upływu terminu składania ofert.</w:t>
      </w:r>
    </w:p>
    <w:p w:rsidR="006347E7" w:rsidRDefault="006347E7" w:rsidP="006347E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Nie zamierza się zawarcia umowy ramowej.</w:t>
      </w:r>
    </w:p>
    <w:p w:rsidR="006347E7" w:rsidRDefault="006347E7" w:rsidP="006347E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Nie zamierza się ustanowienia dynamicznego systemu zakupów.</w:t>
      </w:r>
    </w:p>
    <w:p w:rsidR="006347E7" w:rsidRPr="006347E7" w:rsidRDefault="006347E7" w:rsidP="006347E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Nie przewiduje się wyboru najkorzystniejszej oferty z zastosowanie aukcji elektronicznej.</w:t>
      </w:r>
    </w:p>
    <w:p w:rsidR="00F26CD2" w:rsidRPr="004D78BC" w:rsidRDefault="004D78BC" w:rsidP="004D78B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F26CD2" w:rsidRPr="004D78BC">
        <w:rPr>
          <w:sz w:val="20"/>
          <w:szCs w:val="20"/>
        </w:rPr>
        <w:t xml:space="preserve"> </w:t>
      </w:r>
    </w:p>
    <w:p w:rsidR="00F26CD2" w:rsidRPr="00F26CD2" w:rsidRDefault="00F26CD2" w:rsidP="008E0814">
      <w:pPr>
        <w:spacing w:line="240" w:lineRule="auto"/>
        <w:rPr>
          <w:sz w:val="20"/>
          <w:szCs w:val="20"/>
        </w:rPr>
      </w:pPr>
    </w:p>
    <w:sectPr w:rsidR="00F26CD2" w:rsidRPr="00F26CD2" w:rsidSect="00ED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6D95"/>
    <w:multiLevelType w:val="multilevel"/>
    <w:tmpl w:val="C75E1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743D0990"/>
    <w:multiLevelType w:val="hybridMultilevel"/>
    <w:tmpl w:val="641A9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E0814"/>
    <w:rsid w:val="002D2CAC"/>
    <w:rsid w:val="004D78BC"/>
    <w:rsid w:val="005B7F6E"/>
    <w:rsid w:val="005C260D"/>
    <w:rsid w:val="006347E7"/>
    <w:rsid w:val="00847E1C"/>
    <w:rsid w:val="008E0814"/>
    <w:rsid w:val="00C174FD"/>
    <w:rsid w:val="00ED201B"/>
    <w:rsid w:val="00F26CD2"/>
    <w:rsid w:val="00F9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8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6C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6.bip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VILO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Bilioteka</dc:creator>
  <cp:keywords/>
  <dc:description/>
  <cp:lastModifiedBy>Bilioteka</cp:lastModifiedBy>
  <cp:revision>6</cp:revision>
  <dcterms:created xsi:type="dcterms:W3CDTF">2009-06-10T10:01:00Z</dcterms:created>
  <dcterms:modified xsi:type="dcterms:W3CDTF">2009-06-15T10:16:00Z</dcterms:modified>
</cp:coreProperties>
</file>