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AF9A" w14:textId="77777777" w:rsidR="00C00D0E" w:rsidRPr="00D40FF5" w:rsidRDefault="00C00D0E" w:rsidP="00D40FF5">
      <w:pPr>
        <w:pStyle w:val="Nagwek3"/>
        <w:jc w:val="both"/>
        <w:rPr>
          <w:b w:val="0"/>
          <w:bCs w:val="0"/>
          <w:sz w:val="24"/>
          <w:szCs w:val="24"/>
        </w:rPr>
      </w:pPr>
    </w:p>
    <w:p w14:paraId="38D3844F" w14:textId="77777777" w:rsidR="00C00D0E" w:rsidRPr="00D40FF5" w:rsidRDefault="00C00D0E" w:rsidP="00D40FF5">
      <w:pPr>
        <w:pStyle w:val="Nagwek3"/>
        <w:jc w:val="both"/>
        <w:rPr>
          <w:b w:val="0"/>
          <w:bCs w:val="0"/>
          <w:sz w:val="24"/>
          <w:szCs w:val="24"/>
        </w:rPr>
      </w:pPr>
    </w:p>
    <w:p w14:paraId="25878A9D" w14:textId="77777777" w:rsidR="00C00D0E" w:rsidRPr="00D40FF5" w:rsidRDefault="00D40FF5" w:rsidP="00D40FF5">
      <w:pPr>
        <w:pStyle w:val="Nagwek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</w:t>
      </w:r>
      <w:r w:rsidR="00C00D0E" w:rsidRPr="00D40FF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                                </w:t>
      </w:r>
      <w:r w:rsidR="00C00D0E" w:rsidRPr="00D40FF5">
        <w:rPr>
          <w:b w:val="0"/>
          <w:bCs w:val="0"/>
          <w:sz w:val="24"/>
          <w:szCs w:val="24"/>
        </w:rPr>
        <w:t xml:space="preserve">dnia </w:t>
      </w:r>
      <w:r>
        <w:rPr>
          <w:b w:val="0"/>
          <w:bCs w:val="0"/>
          <w:sz w:val="20"/>
          <w:szCs w:val="20"/>
        </w:rPr>
        <w:t>____________________________</w:t>
      </w:r>
    </w:p>
    <w:p w14:paraId="5BDD808D" w14:textId="77777777" w:rsidR="00C00D0E" w:rsidRPr="00D40FF5" w:rsidRDefault="004075D5" w:rsidP="00D40FF5">
      <w:pPr>
        <w:pStyle w:val="Nagwek1"/>
        <w:jc w:val="left"/>
        <w:rPr>
          <w:sz w:val="24"/>
          <w:szCs w:val="24"/>
          <w:vertAlign w:val="superscript"/>
        </w:rPr>
      </w:pPr>
      <w:r w:rsidRPr="00D40FF5">
        <w:rPr>
          <w:sz w:val="24"/>
          <w:szCs w:val="24"/>
          <w:vertAlign w:val="superscript"/>
        </w:rPr>
        <w:t xml:space="preserve">   </w:t>
      </w:r>
      <w:r w:rsidR="00C00D0E" w:rsidRPr="00D40FF5">
        <w:rPr>
          <w:sz w:val="24"/>
          <w:szCs w:val="24"/>
          <w:vertAlign w:val="superscript"/>
        </w:rPr>
        <w:t xml:space="preserve"> (pieczęć adresowa firmy wykonawca) </w:t>
      </w:r>
      <w:r w:rsidR="00C00D0E" w:rsidRPr="00D40FF5">
        <w:rPr>
          <w:sz w:val="24"/>
          <w:szCs w:val="24"/>
          <w:vertAlign w:val="superscript"/>
        </w:rPr>
        <w:tab/>
      </w:r>
      <w:r w:rsidR="00C00D0E" w:rsidRPr="00D40FF5">
        <w:rPr>
          <w:sz w:val="24"/>
          <w:szCs w:val="24"/>
          <w:vertAlign w:val="superscript"/>
        </w:rPr>
        <w:tab/>
      </w:r>
      <w:r w:rsidR="00C00D0E" w:rsidRPr="00D40FF5">
        <w:rPr>
          <w:sz w:val="24"/>
          <w:szCs w:val="24"/>
          <w:vertAlign w:val="superscript"/>
        </w:rPr>
        <w:tab/>
      </w:r>
      <w:r w:rsidR="00C00D0E" w:rsidRPr="00D40FF5">
        <w:rPr>
          <w:sz w:val="24"/>
          <w:szCs w:val="24"/>
          <w:vertAlign w:val="superscript"/>
        </w:rPr>
        <w:tab/>
      </w:r>
    </w:p>
    <w:p w14:paraId="5B99810E" w14:textId="77777777" w:rsidR="00D40FF5" w:rsidRDefault="00D40FF5" w:rsidP="00D40FF5">
      <w:pPr>
        <w:pStyle w:val="BodyText21"/>
        <w:jc w:val="center"/>
        <w:rPr>
          <w:b/>
          <w:bCs/>
          <w:sz w:val="24"/>
          <w:szCs w:val="24"/>
        </w:rPr>
      </w:pPr>
    </w:p>
    <w:p w14:paraId="2AF8DC24" w14:textId="77777777" w:rsidR="00C00D0E" w:rsidRDefault="00C00D0E" w:rsidP="00D40FF5">
      <w:pPr>
        <w:pStyle w:val="BodyText21"/>
        <w:jc w:val="center"/>
        <w:rPr>
          <w:b/>
          <w:bCs/>
          <w:sz w:val="24"/>
          <w:szCs w:val="24"/>
        </w:rPr>
      </w:pPr>
      <w:r w:rsidRPr="00D40FF5">
        <w:rPr>
          <w:b/>
          <w:bCs/>
          <w:sz w:val="28"/>
          <w:szCs w:val="28"/>
        </w:rPr>
        <w:t>OFERTA</w:t>
      </w:r>
      <w:r w:rsidR="00D40FF5">
        <w:rPr>
          <w:b/>
          <w:bCs/>
          <w:sz w:val="28"/>
          <w:szCs w:val="28"/>
        </w:rPr>
        <w:t xml:space="preserve"> </w:t>
      </w:r>
    </w:p>
    <w:p w14:paraId="282213B1" w14:textId="77777777" w:rsidR="00D40FF5" w:rsidRDefault="00D40FF5" w:rsidP="00D40FF5">
      <w:pPr>
        <w:pStyle w:val="BodyText21"/>
        <w:jc w:val="center"/>
        <w:rPr>
          <w:b/>
          <w:bCs/>
          <w:sz w:val="24"/>
          <w:szCs w:val="24"/>
        </w:rPr>
      </w:pPr>
    </w:p>
    <w:p w14:paraId="3E5A3322" w14:textId="77777777" w:rsidR="00D40FF5" w:rsidRDefault="00D40FF5" w:rsidP="00D40FF5">
      <w:pPr>
        <w:pStyle w:val="BodyText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: Teatr Stary w Lublinie </w:t>
      </w:r>
    </w:p>
    <w:p w14:paraId="25688448" w14:textId="77777777" w:rsidR="00D40FF5" w:rsidRPr="00D40FF5" w:rsidRDefault="00D40FF5" w:rsidP="00D40FF5">
      <w:pPr>
        <w:pStyle w:val="BodyText21"/>
        <w:jc w:val="right"/>
        <w:rPr>
          <w:sz w:val="24"/>
          <w:szCs w:val="24"/>
        </w:rPr>
      </w:pPr>
      <w:r w:rsidRPr="00D40FF5">
        <w:rPr>
          <w:sz w:val="24"/>
          <w:szCs w:val="24"/>
        </w:rPr>
        <w:t>20 – 113 Lublin ul. Jezuicka 18</w:t>
      </w:r>
    </w:p>
    <w:p w14:paraId="35A78B55" w14:textId="77777777" w:rsidR="00D40FF5" w:rsidRDefault="00D40FF5" w:rsidP="00D40FF5">
      <w:pPr>
        <w:pStyle w:val="BodyText2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Znak: </w:t>
      </w:r>
      <w:r w:rsidR="00C810F1" w:rsidRPr="007C1DC8">
        <w:rPr>
          <w:sz w:val="24"/>
          <w:szCs w:val="24"/>
        </w:rPr>
        <w:t>SA.3810.13.2019</w:t>
      </w:r>
    </w:p>
    <w:p w14:paraId="77991929" w14:textId="77777777" w:rsidR="00D40FF5" w:rsidRPr="00D40FF5" w:rsidRDefault="00D40FF5" w:rsidP="00D40FF5">
      <w:pPr>
        <w:pStyle w:val="BodyText21"/>
        <w:jc w:val="right"/>
        <w:rPr>
          <w:b/>
          <w:bCs/>
          <w:sz w:val="24"/>
          <w:szCs w:val="2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999"/>
      </w:tblGrid>
      <w:tr w:rsidR="00C00D0E" w:rsidRPr="00D40FF5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D40FF5" w:rsidRDefault="00C00D0E" w:rsidP="00D40FF5">
            <w:pPr>
              <w:pStyle w:val="Nagwek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40FF5">
              <w:rPr>
                <w:b w:val="0"/>
                <w:bCs w:val="0"/>
                <w:sz w:val="24"/>
                <w:szCs w:val="24"/>
                <w:lang w:eastAsia="en-US"/>
              </w:rPr>
              <w:t>Dane dotyczące oferenta</w:t>
            </w:r>
          </w:p>
        </w:tc>
      </w:tr>
      <w:tr w:rsidR="00D40FF5" w:rsidRPr="00D40FF5" w14:paraId="343D12E9" w14:textId="77777777" w:rsidTr="008B4738">
        <w:trPr>
          <w:trHeight w:val="12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D40FF5" w:rsidRDefault="00D40FF5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FF2C4E4" w14:textId="77777777" w:rsidR="00D40FF5" w:rsidRPr="00D40FF5" w:rsidRDefault="00D40FF5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 xml:space="preserve">Nazwa/ firma, i adres, NIP (ewentualnie nr  KRS o ile Wykonawca jest wpisany do rejestru przedsiębiorców)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8360B" w14:textId="77777777" w:rsid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41BE2E52" w14:textId="77777777" w:rsid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3803D00A" w14:textId="77777777" w:rsid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0550D7B8" w14:textId="77777777"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09705748" w14:textId="77777777"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35D129CB" w14:textId="77777777"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D0E" w:rsidRPr="00D40FF5" w14:paraId="619C948E" w14:textId="77777777" w:rsidTr="00D40F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D40FF5" w:rsidRDefault="00C00D0E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>Nr telefonu</w:t>
            </w:r>
            <w:r w:rsidR="00D40FF5" w:rsidRPr="00D40FF5">
              <w:rPr>
                <w:sz w:val="20"/>
                <w:szCs w:val="20"/>
                <w:lang w:eastAsia="en-US"/>
              </w:rPr>
              <w:t xml:space="preserve"> kontaktowego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34134075" w14:textId="77777777"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D0E" w:rsidRPr="00D40FF5" w14:paraId="2CBF8203" w14:textId="77777777" w:rsidTr="00D40FF5">
        <w:trPr>
          <w:trHeight w:val="6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77777777" w:rsidR="00C00D0E" w:rsidRPr="00D40FF5" w:rsidRDefault="00C00D0E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>Adres poczty e-mail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D40FF5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D0E" w:rsidRPr="00D40FF5" w14:paraId="029E5CC7" w14:textId="77777777" w:rsidTr="00D40F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77777777" w:rsidR="00C00D0E" w:rsidRPr="00D40FF5" w:rsidRDefault="00C00D0E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D40FF5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78D4466B" w14:textId="77777777" w:rsidR="00C00D0E" w:rsidRPr="00D40FF5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1059F2F9" w14:textId="77777777" w:rsidR="00C00D0E" w:rsidRPr="00D40FF5" w:rsidRDefault="00C00D0E" w:rsidP="00D40FF5">
      <w:pPr>
        <w:jc w:val="both"/>
      </w:pPr>
    </w:p>
    <w:p w14:paraId="65CAE22B" w14:textId="402BB021" w:rsidR="00041A8A" w:rsidRPr="00D40FF5" w:rsidRDefault="00D40FF5" w:rsidP="00240AC9">
      <w:pPr>
        <w:pStyle w:val="Akapitzlist"/>
        <w:numPr>
          <w:ilvl w:val="0"/>
          <w:numId w:val="4"/>
        </w:numPr>
        <w:ind w:left="0" w:right="-567" w:hanging="284"/>
        <w:jc w:val="both"/>
      </w:pPr>
      <w:r>
        <w:t xml:space="preserve">W odpowiedzi na zaproszenie w celu złożenia ofert, </w:t>
      </w:r>
      <w:proofErr w:type="spellStart"/>
      <w:r>
        <w:t>w.w</w:t>
      </w:r>
      <w:proofErr w:type="spellEnd"/>
      <w:r>
        <w:t xml:space="preserve">. oferent, oferuje </w:t>
      </w:r>
      <w:r w:rsidR="00C00D0E" w:rsidRPr="00D40FF5">
        <w:t>spełnienie przedmiotu zamówienia</w:t>
      </w:r>
      <w:r>
        <w:t xml:space="preserve"> to jest</w:t>
      </w:r>
      <w:r w:rsidR="00C00D0E" w:rsidRPr="00D40FF5">
        <w:t xml:space="preserve"> dostawę do siedziby Teatru </w:t>
      </w:r>
      <w:r w:rsidRPr="00D40FF5">
        <w:t xml:space="preserve">Starego </w:t>
      </w:r>
      <w:r w:rsidR="00C00D0E" w:rsidRPr="00D40FF5">
        <w:t xml:space="preserve">w Lublinie </w:t>
      </w:r>
      <w:r w:rsidR="00C810F1" w:rsidRPr="00C810F1">
        <w:rPr>
          <w:u w:val="single"/>
        </w:rPr>
        <w:t xml:space="preserve">dostawę </w:t>
      </w:r>
      <w:r w:rsidR="00C810F1" w:rsidRPr="00C810F1">
        <w:rPr>
          <w:szCs w:val="20"/>
          <w:u w:val="single"/>
        </w:rPr>
        <w:t>zestawów mikrofonów wraz z okablowaniem oraz monitorów odsłuchowych</w:t>
      </w:r>
      <w:r w:rsidR="00240AC9">
        <w:rPr>
          <w:szCs w:val="20"/>
          <w:u w:val="single"/>
        </w:rPr>
        <w:t xml:space="preserve">, </w:t>
      </w:r>
      <w:r w:rsidR="00240AC9" w:rsidRPr="00240AC9">
        <w:rPr>
          <w:szCs w:val="20"/>
        </w:rPr>
        <w:t xml:space="preserve">w asortymencie i </w:t>
      </w:r>
      <w:r w:rsidRPr="00240AC9">
        <w:t xml:space="preserve"> </w:t>
      </w:r>
      <w:r>
        <w:t>na warunkach</w:t>
      </w:r>
      <w:r w:rsidR="00041A8A" w:rsidRPr="00D40FF5">
        <w:t>:</w:t>
      </w:r>
    </w:p>
    <w:p w14:paraId="335386CE" w14:textId="77777777" w:rsidR="00D40FF5" w:rsidRPr="00D40FF5" w:rsidRDefault="00D40FF5" w:rsidP="00D40FF5">
      <w:pPr>
        <w:ind w:left="360"/>
        <w:jc w:val="both"/>
        <w:rPr>
          <w:b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9"/>
        <w:gridCol w:w="3909"/>
        <w:gridCol w:w="859"/>
        <w:gridCol w:w="1618"/>
        <w:gridCol w:w="716"/>
        <w:gridCol w:w="850"/>
        <w:gridCol w:w="1715"/>
      </w:tblGrid>
      <w:tr w:rsidR="00D40FF5" w:rsidRPr="00D40FF5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D40FF5" w:rsidRDefault="00D40FF5" w:rsidP="00D40FF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0"/>
            <w:r w:rsidRPr="00D40FF5">
              <w:rPr>
                <w:b/>
                <w:sz w:val="24"/>
                <w:szCs w:val="24"/>
              </w:rPr>
              <w:t>Specyfikacja ofertowa</w:t>
            </w:r>
            <w:commentRangeEnd w:id="0"/>
            <w:r w:rsidR="00FF47B0">
              <w:rPr>
                <w:rStyle w:val="Odwoaniedokomentarza"/>
                <w:rFonts w:ascii="Times New Roman" w:hAnsi="Times New Roman"/>
              </w:rPr>
              <w:commentReference w:id="0"/>
            </w:r>
          </w:p>
        </w:tc>
      </w:tr>
      <w:tr w:rsidR="00D40FF5" w:rsidRPr="00D40FF5" w14:paraId="61ED5975" w14:textId="77777777" w:rsidTr="00FF47B0">
        <w:trPr>
          <w:trHeight w:val="566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D40FF5" w:rsidRPr="00D40FF5" w:rsidRDefault="00D40FF5" w:rsidP="00D40FF5">
            <w:pPr>
              <w:ind w:left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FD3D" w14:textId="77777777" w:rsidR="00D40FF5" w:rsidRPr="00D40FF5" w:rsidRDefault="00D40FF5" w:rsidP="00D40FF5">
            <w:pPr>
              <w:ind w:left="64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89C" w14:textId="77777777"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581" w14:textId="77777777"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Nazwa, Model, Symbol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7C9A97AA" w14:textId="77777777"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D40FF5" w:rsidRPr="00D40FF5" w:rsidRDefault="00D40FF5" w:rsidP="00D40F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77777777" w:rsidR="00D40FF5" w:rsidRPr="00D40FF5" w:rsidRDefault="00D40FF5" w:rsidP="00D40FF5">
            <w:pPr>
              <w:ind w:left="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</w:tr>
      <w:tr w:rsidR="00D40FF5" w:rsidRPr="00D40FF5" w14:paraId="32F4C4DC" w14:textId="77777777" w:rsidTr="00FF47B0">
        <w:trPr>
          <w:trHeight w:val="470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CD0273" w14:textId="77777777"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F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0E39BC4" w14:textId="77777777"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B91" w14:textId="77777777" w:rsidR="00D40FF5" w:rsidRPr="00D40FF5" w:rsidRDefault="00C810F1" w:rsidP="00FF47B0">
            <w:pPr>
              <w:pStyle w:val="BodyTextmaly"/>
              <w:spacing w:line="276" w:lineRule="auto"/>
              <w:ind w:left="11" w:hanging="11"/>
              <w:rPr>
                <w:rFonts w:ascii="Times New Roman" w:hAnsi="Times New Roman" w:cs="Times New Roman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ULXD4QE odbiornik poczwórny cyfrowy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1098" w14:textId="77777777" w:rsidR="00D40FF5" w:rsidRPr="00D40FF5" w:rsidRDefault="00FF47B0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65AB" w14:textId="77777777" w:rsidR="00D40FF5" w:rsidRPr="00D40FF5" w:rsidRDefault="00D40FF5" w:rsidP="00D40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D40FF5" w:rsidRPr="00D40FF5" w:rsidRDefault="00D40FF5" w:rsidP="00D40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D40FF5" w:rsidRPr="00D40FF5" w:rsidRDefault="00D40FF5" w:rsidP="00D40FF5">
            <w:pPr>
              <w:jc w:val="both"/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D40FF5" w:rsidRPr="00D40FF5" w:rsidRDefault="00D40FF5" w:rsidP="00D40FF5">
            <w:pPr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7B0" w:rsidRPr="00D40FF5" w14:paraId="210AD5AF" w14:textId="77777777" w:rsidTr="00FF47B0">
        <w:trPr>
          <w:trHeight w:val="52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0EA1C" w14:textId="77777777" w:rsidR="00FF47B0" w:rsidRPr="00D40FF5" w:rsidRDefault="00FF47B0" w:rsidP="00D40FF5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B3C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ULXD2/B87A nadajnik ”do ręki” z mikrofonem BETA87A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16867" w14:textId="77777777" w:rsidR="00FF47B0" w:rsidRPr="00D40FF5" w:rsidRDefault="00FF47B0" w:rsidP="00D40F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EF576" w14:textId="77777777" w:rsidR="00FF47B0" w:rsidRPr="00D40FF5" w:rsidRDefault="00FF47B0" w:rsidP="00D40FF5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B72A1" w14:textId="77777777" w:rsidR="00FF47B0" w:rsidRPr="00D40FF5" w:rsidRDefault="00FF47B0" w:rsidP="00D40FF5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95E43" w14:textId="77777777" w:rsidR="00FF47B0" w:rsidRPr="00D40FF5" w:rsidRDefault="00FF47B0" w:rsidP="00D40FF5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51E6AA" w14:textId="77777777" w:rsidR="00FF47B0" w:rsidRPr="00D40FF5" w:rsidRDefault="00FF47B0" w:rsidP="00D40FF5">
            <w:pPr>
              <w:ind w:left="79"/>
              <w:jc w:val="both"/>
            </w:pPr>
          </w:p>
        </w:tc>
      </w:tr>
      <w:tr w:rsidR="00FF47B0" w:rsidRPr="00D40FF5" w14:paraId="25782F82" w14:textId="77777777" w:rsidTr="00FF47B0">
        <w:trPr>
          <w:trHeight w:val="292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470D1" w14:textId="77777777" w:rsidR="00FF47B0" w:rsidRPr="00D40FF5" w:rsidRDefault="00FF47B0" w:rsidP="00D40FF5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E64" w14:textId="77777777" w:rsidR="00FF47B0" w:rsidRDefault="00FF47B0" w:rsidP="00C810F1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ULXD2/KSM9 nadajnik ”do ręki” z</w:t>
            </w:r>
          </w:p>
          <w:p w14:paraId="0C585B5A" w14:textId="77777777" w:rsidR="00FF47B0" w:rsidRDefault="00FF47B0" w:rsidP="00C810F1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mikrofonem KSM9  </w:t>
            </w:r>
          </w:p>
          <w:p w14:paraId="34B547F0" w14:textId="77777777" w:rsidR="00FF47B0" w:rsidRPr="007A1E81" w:rsidRDefault="00FF47B0" w:rsidP="00C810F1">
            <w:pPr>
              <w:pStyle w:val="BodyTextmaly"/>
              <w:spacing w:line="276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59D87" w14:textId="77777777" w:rsidR="00FF47B0" w:rsidRPr="00D40FF5" w:rsidRDefault="00FF47B0" w:rsidP="00D40F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907A0" w14:textId="77777777" w:rsidR="00FF47B0" w:rsidRPr="00D40FF5" w:rsidRDefault="00FF47B0" w:rsidP="00D40FF5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67F30" w14:textId="77777777" w:rsidR="00FF47B0" w:rsidRPr="00D40FF5" w:rsidRDefault="00FF47B0" w:rsidP="00D40FF5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03DE" w14:textId="77777777" w:rsidR="00FF47B0" w:rsidRPr="00D40FF5" w:rsidRDefault="00FF47B0" w:rsidP="00D40FF5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334A9" w14:textId="77777777" w:rsidR="00FF47B0" w:rsidRPr="00D40FF5" w:rsidRDefault="00FF47B0" w:rsidP="00D40FF5">
            <w:pPr>
              <w:ind w:left="79"/>
              <w:jc w:val="both"/>
            </w:pPr>
          </w:p>
        </w:tc>
      </w:tr>
      <w:tr w:rsidR="00FF47B0" w:rsidRPr="00D40FF5" w14:paraId="534245A5" w14:textId="77777777" w:rsidTr="00FF47B0">
        <w:trPr>
          <w:trHeight w:val="382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3484D" w14:textId="77777777" w:rsidR="00FF47B0" w:rsidRPr="00D40FF5" w:rsidRDefault="00FF47B0" w:rsidP="00D40FF5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CAE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ULXD1 nadajnik osobisty „</w:t>
            </w: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bodypack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56D96" w14:textId="77777777" w:rsidR="00FF47B0" w:rsidRPr="00D40FF5" w:rsidRDefault="00FF47B0" w:rsidP="00D40F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9B608" w14:textId="77777777" w:rsidR="00FF47B0" w:rsidRPr="00D40FF5" w:rsidRDefault="00FF47B0" w:rsidP="00D40FF5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946FE" w14:textId="77777777" w:rsidR="00FF47B0" w:rsidRPr="00D40FF5" w:rsidRDefault="00FF47B0" w:rsidP="00D40FF5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5624E" w14:textId="77777777" w:rsidR="00FF47B0" w:rsidRPr="00D40FF5" w:rsidRDefault="00FF47B0" w:rsidP="00D40FF5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910B2" w14:textId="77777777" w:rsidR="00FF47B0" w:rsidRPr="00D40FF5" w:rsidRDefault="00FF47B0" w:rsidP="00D40FF5">
            <w:pPr>
              <w:ind w:left="79"/>
              <w:jc w:val="both"/>
            </w:pPr>
          </w:p>
        </w:tc>
      </w:tr>
      <w:tr w:rsidR="00FF47B0" w:rsidRPr="00D40FF5" w14:paraId="05FB72B3" w14:textId="77777777" w:rsidTr="00FF47B0">
        <w:trPr>
          <w:trHeight w:val="33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6A1A2" w14:textId="77777777" w:rsidR="00FF47B0" w:rsidRPr="00D40FF5" w:rsidRDefault="00FF47B0" w:rsidP="00D40FF5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3C2" w14:textId="77777777" w:rsidR="00FF47B0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PRX710 aktywny szerokopasmowy zestaw</w:t>
            </w:r>
          </w:p>
          <w:p w14:paraId="3C4E367F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głośnikowy: 2-drożny frontowy/monitor </w:t>
            </w: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Bass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-Refleks 10”, pasmo(-3dB): 63.5Hz-18.5kHz, max SPL: 133dB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D8AFE" w14:textId="77777777" w:rsidR="00FF47B0" w:rsidRPr="00D40FF5" w:rsidRDefault="00FF47B0" w:rsidP="00D40F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9F87C" w14:textId="77777777" w:rsidR="00FF47B0" w:rsidRPr="00D40FF5" w:rsidRDefault="00FF47B0" w:rsidP="00D40FF5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6817" w14:textId="77777777" w:rsidR="00FF47B0" w:rsidRPr="00D40FF5" w:rsidRDefault="00FF47B0" w:rsidP="00D40FF5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C194B" w14:textId="77777777" w:rsidR="00FF47B0" w:rsidRPr="00D40FF5" w:rsidRDefault="00FF47B0" w:rsidP="00D40FF5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F30B0C" w14:textId="77777777" w:rsidR="00FF47B0" w:rsidRPr="00D40FF5" w:rsidRDefault="00FF47B0" w:rsidP="00D40FF5">
            <w:pPr>
              <w:ind w:left="79"/>
              <w:jc w:val="both"/>
            </w:pPr>
          </w:p>
        </w:tc>
      </w:tr>
      <w:tr w:rsidR="00FF47B0" w:rsidRPr="00D40FF5" w14:paraId="7F22FDF6" w14:textId="77777777" w:rsidTr="00FF47B0">
        <w:trPr>
          <w:trHeight w:val="76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FE5E" w14:textId="77777777" w:rsidR="00FF47B0" w:rsidRPr="00D40FF5" w:rsidRDefault="00FF47B0" w:rsidP="00FF47B0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E9C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Przewód hybrydowy (zasilająco – sygnałowy) – 5 m – 2 sztuki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24EE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6ABA1" w14:textId="77777777" w:rsidR="00FF47B0" w:rsidRPr="00D40FF5" w:rsidRDefault="00FF47B0" w:rsidP="00FF47B0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3325A" w14:textId="77777777" w:rsidR="00FF47B0" w:rsidRPr="00D40FF5" w:rsidRDefault="00FF47B0" w:rsidP="00FF47B0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F91FF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109B50" w14:textId="77777777" w:rsidR="00FF47B0" w:rsidRPr="00D40FF5" w:rsidRDefault="00FF47B0" w:rsidP="00FF47B0">
            <w:pPr>
              <w:ind w:left="79"/>
              <w:jc w:val="both"/>
            </w:pPr>
          </w:p>
        </w:tc>
      </w:tr>
      <w:tr w:rsidR="00FF47B0" w:rsidRPr="00D40FF5" w14:paraId="3B85D343" w14:textId="77777777" w:rsidTr="00FF47B0">
        <w:trPr>
          <w:trHeight w:val="57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5C584" w14:textId="77777777" w:rsidR="00FF47B0" w:rsidRPr="00D40FF5" w:rsidRDefault="00FF47B0" w:rsidP="00FF47B0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299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Przewód hybrydowy (zasilająco – sygnałowy) – 10 m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E54FB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F1361" w14:textId="77777777" w:rsidR="00FF47B0" w:rsidRPr="00D40FF5" w:rsidRDefault="00FF47B0" w:rsidP="00FF47B0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71CD1" w14:textId="77777777" w:rsidR="00FF47B0" w:rsidRPr="00D40FF5" w:rsidRDefault="00FF47B0" w:rsidP="00FF47B0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9810D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68A4C5" w14:textId="77777777" w:rsidR="00FF47B0" w:rsidRPr="00D40FF5" w:rsidRDefault="00FF47B0" w:rsidP="00FF47B0">
            <w:pPr>
              <w:ind w:left="79"/>
              <w:jc w:val="both"/>
            </w:pPr>
          </w:p>
        </w:tc>
      </w:tr>
      <w:tr w:rsidR="00FF47B0" w:rsidRPr="00D40FF5" w14:paraId="46238190" w14:textId="77777777" w:rsidTr="00FF47B0">
        <w:trPr>
          <w:trHeight w:val="836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685F0" w14:textId="77777777" w:rsidR="00FF47B0" w:rsidRPr="00D40FF5" w:rsidRDefault="00FF47B0" w:rsidP="00FF47B0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E6F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Puszka /</w:t>
            </w: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stagebox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12 kanałów VEAM-XLR-M – 1 szuka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9D5A6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F54E" w14:textId="77777777" w:rsidR="00FF47B0" w:rsidRPr="00D40FF5" w:rsidRDefault="00FF47B0" w:rsidP="00FF47B0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8D6C" w14:textId="77777777" w:rsidR="00FF47B0" w:rsidRPr="00D40FF5" w:rsidRDefault="00FF47B0" w:rsidP="00FF47B0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E4B23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C574EE" w14:textId="77777777" w:rsidR="00FF47B0" w:rsidRPr="00D40FF5" w:rsidRDefault="00FF47B0" w:rsidP="00FF47B0">
            <w:pPr>
              <w:ind w:left="79"/>
              <w:jc w:val="both"/>
            </w:pPr>
          </w:p>
        </w:tc>
      </w:tr>
      <w:tr w:rsidR="00FF47B0" w:rsidRPr="00D40FF5" w14:paraId="42A17F5F" w14:textId="77777777" w:rsidTr="00FF47B0">
        <w:trPr>
          <w:trHeight w:val="28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E4681" w14:textId="77777777" w:rsidR="00FF47B0" w:rsidRPr="00D40FF5" w:rsidRDefault="00FF47B0" w:rsidP="00FF47B0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0DC" w14:textId="77777777" w:rsidR="00FF47B0" w:rsidRPr="007A1E81" w:rsidRDefault="00FF47B0" w:rsidP="00FF47B0">
            <w:pPr>
              <w:pStyle w:val="BodyTextmaly"/>
              <w:spacing w:line="276" w:lineRule="auto"/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Przewód sygnałowy VEAM-XLR-F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4B446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4BECA" w14:textId="77777777" w:rsidR="00FF47B0" w:rsidRPr="00D40FF5" w:rsidRDefault="00FF47B0" w:rsidP="00FF47B0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831A9" w14:textId="77777777" w:rsidR="00FF47B0" w:rsidRPr="00D40FF5" w:rsidRDefault="00FF47B0" w:rsidP="00FF47B0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5F7E9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A4857B" w14:textId="77777777" w:rsidR="00FF47B0" w:rsidRPr="00D40FF5" w:rsidRDefault="00FF47B0" w:rsidP="00FF47B0">
            <w:pPr>
              <w:ind w:left="79"/>
              <w:jc w:val="both"/>
            </w:pPr>
          </w:p>
        </w:tc>
      </w:tr>
      <w:tr w:rsidR="00FF47B0" w:rsidRPr="00D40FF5" w14:paraId="0DE9348C" w14:textId="77777777" w:rsidTr="00FF47B0">
        <w:trPr>
          <w:trHeight w:val="84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0487D" w14:textId="77777777" w:rsidR="00FF47B0" w:rsidRPr="00D40FF5" w:rsidRDefault="00FF47B0" w:rsidP="00FF47B0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4B5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660AA" w14:textId="77777777" w:rsidR="00FF47B0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Przewód cat.5e –</w:t>
            </w: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ethercon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ethercon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(30m) – </w:t>
            </w:r>
          </w:p>
          <w:p w14:paraId="6D973C96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C36BC" w14:textId="77777777" w:rsidR="00FF47B0" w:rsidRPr="007A1E81" w:rsidRDefault="00FF47B0" w:rsidP="00FF47B0">
            <w:pPr>
              <w:pStyle w:val="BodyTextmaly"/>
              <w:spacing w:line="276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CA809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71DA9" w14:textId="77777777" w:rsidR="00FF47B0" w:rsidRPr="00D40FF5" w:rsidRDefault="00FF47B0" w:rsidP="00FF47B0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9C5AA" w14:textId="77777777" w:rsidR="00FF47B0" w:rsidRPr="00D40FF5" w:rsidRDefault="00FF47B0" w:rsidP="00FF47B0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112D4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FC2376" w14:textId="77777777" w:rsidR="00FF47B0" w:rsidRPr="00D40FF5" w:rsidRDefault="00FF47B0" w:rsidP="00FF47B0">
            <w:pPr>
              <w:ind w:left="79"/>
              <w:jc w:val="both"/>
            </w:pPr>
          </w:p>
        </w:tc>
      </w:tr>
      <w:tr w:rsidR="00FF47B0" w:rsidRPr="00D40FF5" w14:paraId="5E5C6D28" w14:textId="77777777" w:rsidTr="00FF47B0">
        <w:trPr>
          <w:trHeight w:val="54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87B2" w14:textId="77777777" w:rsidR="00FF47B0" w:rsidRPr="00D40FF5" w:rsidRDefault="00FF47B0" w:rsidP="00FF47B0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147" w14:textId="77777777" w:rsidR="00FF47B0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533EC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Przewód sygnałowy 8ch 3m XLR-M – XLR-F </w:t>
            </w:r>
          </w:p>
          <w:p w14:paraId="41E5CA7D" w14:textId="77777777" w:rsidR="00FF47B0" w:rsidRPr="007A1E81" w:rsidRDefault="00FF47B0" w:rsidP="00FF47B0">
            <w:pPr>
              <w:pStyle w:val="BodyTextmaly"/>
              <w:spacing w:line="276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5EA83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279E8" w14:textId="77777777" w:rsidR="00FF47B0" w:rsidRPr="00D40FF5" w:rsidRDefault="00FF47B0" w:rsidP="00FF47B0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B9CB7" w14:textId="77777777" w:rsidR="00FF47B0" w:rsidRPr="00D40FF5" w:rsidRDefault="00FF47B0" w:rsidP="00FF47B0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7CD61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EE537" w14:textId="77777777" w:rsidR="00FF47B0" w:rsidRPr="00D40FF5" w:rsidRDefault="00FF47B0" w:rsidP="00FF47B0">
            <w:pPr>
              <w:ind w:left="79"/>
              <w:jc w:val="both"/>
            </w:pPr>
          </w:p>
        </w:tc>
      </w:tr>
      <w:tr w:rsidR="00FF47B0" w:rsidRPr="00D40FF5" w14:paraId="0A8CDC30" w14:textId="77777777" w:rsidTr="00FF47B0">
        <w:trPr>
          <w:trHeight w:val="543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933E" w14:textId="77777777" w:rsidR="00FF47B0" w:rsidRPr="00D40FF5" w:rsidRDefault="00FF47B0" w:rsidP="00FF47B0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0BA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Przewód sygnałowy 8ch 10m XLR-M – XLR-F – 3 sztuki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AA0B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szt.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0461C" w14:textId="77777777" w:rsidR="00FF47B0" w:rsidRPr="00D40FF5" w:rsidRDefault="00FF47B0" w:rsidP="00FF47B0">
            <w:pPr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90A" w14:textId="77777777" w:rsidR="00FF47B0" w:rsidRPr="00D40FF5" w:rsidRDefault="00FF47B0" w:rsidP="00FF47B0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FAA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AD907D" w14:textId="77777777" w:rsidR="00FF47B0" w:rsidRPr="00D40FF5" w:rsidRDefault="00FF47B0" w:rsidP="00FF47B0">
            <w:pPr>
              <w:ind w:left="79"/>
              <w:jc w:val="both"/>
            </w:pPr>
          </w:p>
        </w:tc>
      </w:tr>
      <w:tr w:rsidR="00FF47B0" w:rsidRPr="00D40FF5" w14:paraId="1FE03072" w14:textId="77777777" w:rsidTr="00FF47B0">
        <w:trPr>
          <w:trHeight w:val="335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C992" w14:textId="77777777" w:rsidR="00FF47B0" w:rsidRPr="00D40FF5" w:rsidRDefault="00FF47B0" w:rsidP="00FF47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F5A" w14:textId="77777777" w:rsidR="00FF47B0" w:rsidRPr="00D40FF5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Sennheiser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e604 dynamiczny mikrofon instrumentalny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CD52" w14:textId="77777777" w:rsidR="00FF47B0" w:rsidRPr="00D40FF5" w:rsidRDefault="00FF47B0" w:rsidP="00FF47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6C4D" w14:textId="77777777" w:rsidR="00FF47B0" w:rsidRPr="00D40FF5" w:rsidRDefault="00FF47B0" w:rsidP="00FF4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9193" w14:textId="77777777" w:rsidR="00FF47B0" w:rsidRPr="00D40FF5" w:rsidRDefault="00FF47B0" w:rsidP="00FF4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AFD0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477856" w14:textId="77777777" w:rsidR="00FF47B0" w:rsidRPr="00D40FF5" w:rsidRDefault="00FF47B0" w:rsidP="00FF47B0">
            <w:pPr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7B0" w:rsidRPr="00D40FF5" w14:paraId="16F9C375" w14:textId="77777777" w:rsidTr="00FF47B0">
        <w:trPr>
          <w:trHeight w:val="185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378A" w14:textId="77777777" w:rsidR="00FF47B0" w:rsidRPr="00D40FF5" w:rsidRDefault="00FF47B0" w:rsidP="00FF4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6D4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DPA d:vote </w:t>
            </w: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4099 Piano zestaw dedykowany do fortepianu </w:t>
            </w:r>
          </w:p>
          <w:p w14:paraId="079119DC" w14:textId="77777777" w:rsidR="00FF47B0" w:rsidRPr="00D40FF5" w:rsidRDefault="00FF47B0" w:rsidP="00FF47B0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467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para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5831" w14:textId="77777777" w:rsidR="00FF47B0" w:rsidRPr="00D40FF5" w:rsidRDefault="00FF47B0" w:rsidP="00FF4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25BC4" w14:textId="77777777" w:rsidR="00FF47B0" w:rsidRPr="00D40FF5" w:rsidRDefault="00FF47B0" w:rsidP="00FF4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753BB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C40B7E" w14:textId="77777777" w:rsidR="00FF47B0" w:rsidRPr="00D40FF5" w:rsidRDefault="00FF47B0" w:rsidP="00FF47B0">
            <w:pPr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FF47B0" w:rsidRPr="00D40FF5" w14:paraId="23AAEB70" w14:textId="77777777" w:rsidTr="00FF47B0">
        <w:trPr>
          <w:trHeight w:val="291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1B73" w14:textId="77777777" w:rsidR="00FF47B0" w:rsidRPr="00D40FF5" w:rsidRDefault="00FF47B0" w:rsidP="00FF4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A3D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Szuflada z wkładem piankowym do ULXD2/B87A i ULXD2/KSM9   </w:t>
            </w:r>
          </w:p>
          <w:p w14:paraId="136C8099" w14:textId="77777777" w:rsidR="00FF47B0" w:rsidRPr="00D40FF5" w:rsidRDefault="00FF47B0" w:rsidP="00FF47B0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196A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DB51" w14:textId="77777777" w:rsidR="00FF47B0" w:rsidRPr="00D40FF5" w:rsidRDefault="00FF47B0" w:rsidP="00FF4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63CE" w14:textId="77777777" w:rsidR="00FF47B0" w:rsidRPr="00D40FF5" w:rsidRDefault="00FF47B0" w:rsidP="00FF4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CA436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F4854F" w14:textId="77777777" w:rsidR="00FF47B0" w:rsidRPr="00D40FF5" w:rsidRDefault="00FF47B0" w:rsidP="00FF47B0">
            <w:pPr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FF47B0" w:rsidRPr="00D40FF5" w14:paraId="37D6E546" w14:textId="77777777" w:rsidTr="00FF47B0">
        <w:trPr>
          <w:trHeight w:val="15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6E2F4" w14:textId="77777777" w:rsidR="00FF47B0" w:rsidRPr="00D40FF5" w:rsidRDefault="00FF47B0" w:rsidP="00FF4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E7A" w14:textId="77777777" w:rsidR="00FF47B0" w:rsidRPr="007A1E81" w:rsidRDefault="00FF47B0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Panel przyłączeniowy do </w:t>
            </w: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casa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(złącza: analog, </w:t>
            </w: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dante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7A1E81">
              <w:rPr>
                <w:rFonts w:ascii="Times New Roman" w:hAnsi="Times New Roman" w:cs="Times New Roman"/>
                <w:sz w:val="20"/>
                <w:szCs w:val="20"/>
              </w:rPr>
              <w:t xml:space="preserve"> anteny) do ULXD4QE </w:t>
            </w:r>
          </w:p>
          <w:p w14:paraId="1185A7A2" w14:textId="77777777" w:rsidR="00FF47B0" w:rsidRPr="00D40FF5" w:rsidRDefault="00FF47B0" w:rsidP="00FF47B0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840" w14:textId="77777777" w:rsidR="00FF47B0" w:rsidRPr="00D40FF5" w:rsidRDefault="00FF47B0" w:rsidP="00FF47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424" w14:textId="77777777" w:rsidR="00FF47B0" w:rsidRPr="00D40FF5" w:rsidRDefault="00FF47B0" w:rsidP="00FF4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8191" w14:textId="77777777" w:rsidR="00FF47B0" w:rsidRPr="00D40FF5" w:rsidRDefault="00FF47B0" w:rsidP="00FF4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24E25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9CE3AA" w14:textId="77777777" w:rsidR="00FF47B0" w:rsidRPr="00D40FF5" w:rsidRDefault="00FF47B0" w:rsidP="00FF47B0">
            <w:pPr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FF47B0" w:rsidRPr="00D40FF5" w14:paraId="21BE26F4" w14:textId="77777777" w:rsidTr="00FF47B0">
        <w:trPr>
          <w:trHeight w:val="504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7337" w14:textId="77777777" w:rsidR="00FF47B0" w:rsidRPr="00D40FF5" w:rsidRDefault="00FF47B0" w:rsidP="00FF47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514" w14:textId="77777777" w:rsidR="00FF47B0" w:rsidRPr="00D40FF5" w:rsidRDefault="00FF47B0" w:rsidP="00FF47B0">
            <w:pPr>
              <w:pStyle w:val="ZALACZNIKTEKST"/>
              <w:rPr>
                <w:rFonts w:ascii="Times New Roman" w:hAnsi="Times New Roman" w:cs="Times New Roman"/>
                <w:szCs w:val="20"/>
              </w:rPr>
            </w:pPr>
            <w:r w:rsidRPr="007A1E81">
              <w:rPr>
                <w:rFonts w:ascii="Times New Roman" w:hAnsi="Times New Roman" w:cs="Times New Roman"/>
                <w:szCs w:val="20"/>
              </w:rPr>
              <w:t xml:space="preserve">Dedykowany </w:t>
            </w:r>
            <w:proofErr w:type="spellStart"/>
            <w:r w:rsidRPr="007A1E81">
              <w:rPr>
                <w:rFonts w:ascii="Times New Roman" w:hAnsi="Times New Roman" w:cs="Times New Roman"/>
                <w:szCs w:val="20"/>
              </w:rPr>
              <w:t>case</w:t>
            </w:r>
            <w:proofErr w:type="spellEnd"/>
            <w:r w:rsidRPr="007A1E81">
              <w:rPr>
                <w:rFonts w:ascii="Times New Roman" w:hAnsi="Times New Roman" w:cs="Times New Roman"/>
                <w:szCs w:val="20"/>
              </w:rPr>
              <w:t xml:space="preserve"> do ULXD4QE, ULXD2/B87A, ULXD2/KSM9, ULXD1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0C5" w14:textId="77777777" w:rsidR="00FF47B0" w:rsidRPr="00D40FF5" w:rsidRDefault="00FF47B0" w:rsidP="00FF47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C3F8" w14:textId="77777777" w:rsidR="00FF47B0" w:rsidRPr="00D40FF5" w:rsidRDefault="00FF47B0" w:rsidP="00FF4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B6C" w14:textId="77777777" w:rsidR="00FF47B0" w:rsidRPr="00D40FF5" w:rsidRDefault="00FF47B0" w:rsidP="00FF4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80B" w14:textId="77777777" w:rsidR="00FF47B0" w:rsidRPr="00D40FF5" w:rsidRDefault="00FF47B0" w:rsidP="00FF47B0">
            <w:pPr>
              <w:jc w:val="both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A6E579" w14:textId="77777777" w:rsidR="00FF47B0" w:rsidRPr="00D40FF5" w:rsidRDefault="00FF47B0" w:rsidP="00FF47B0">
            <w:pPr>
              <w:ind w:left="79"/>
              <w:jc w:val="both"/>
              <w:rPr>
                <w:sz w:val="24"/>
                <w:szCs w:val="24"/>
              </w:rPr>
            </w:pPr>
          </w:p>
        </w:tc>
      </w:tr>
    </w:tbl>
    <w:p w14:paraId="16E929DF" w14:textId="77777777" w:rsidR="00C00D0E" w:rsidRPr="00D40FF5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14:paraId="09F81194" w14:textId="77777777" w:rsidR="00C00D0E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>2. Oświadczamy, iż czujemy się związani pr</w:t>
      </w:r>
      <w:r w:rsidR="005D290A" w:rsidRPr="00D40FF5">
        <w:rPr>
          <w:rFonts w:ascii="Times New Roman" w:hAnsi="Times New Roman" w:cs="Times New Roman"/>
          <w:sz w:val="24"/>
        </w:rPr>
        <w:t xml:space="preserve">zedmiotową ofertą </w:t>
      </w:r>
      <w:r w:rsidR="00D40FF5" w:rsidRPr="00D40FF5">
        <w:rPr>
          <w:rFonts w:ascii="Times New Roman" w:hAnsi="Times New Roman" w:cs="Times New Roman"/>
          <w:b/>
          <w:bCs/>
          <w:sz w:val="24"/>
        </w:rPr>
        <w:t>30 dni</w:t>
      </w:r>
      <w:r w:rsidR="00D40FF5" w:rsidRPr="00D40FF5">
        <w:rPr>
          <w:rFonts w:ascii="Times New Roman" w:hAnsi="Times New Roman" w:cs="Times New Roman"/>
          <w:sz w:val="24"/>
        </w:rPr>
        <w:t xml:space="preserve"> od daty jej złożenia. </w:t>
      </w:r>
    </w:p>
    <w:p w14:paraId="0CC70BC6" w14:textId="77777777" w:rsidR="00D40FF5" w:rsidRPr="00D40FF5" w:rsidRDefault="00D40FF5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Termin dostawy </w:t>
      </w:r>
      <w:r w:rsidR="00FF47B0">
        <w:rPr>
          <w:rFonts w:ascii="Times New Roman" w:hAnsi="Times New Roman" w:cs="Times New Roman"/>
          <w:sz w:val="24"/>
        </w:rPr>
        <w:t>przedmiotu zamówienia</w:t>
      </w:r>
      <w:bookmarkStart w:id="1" w:name="_GoBack"/>
      <w:bookmarkEnd w:id="1"/>
      <w:r w:rsidR="00FF47B0">
        <w:rPr>
          <w:rFonts w:ascii="Times New Roman" w:hAnsi="Times New Roman" w:cs="Times New Roman"/>
          <w:sz w:val="24"/>
        </w:rPr>
        <w:t xml:space="preserve"> do siedziby Teatru </w:t>
      </w:r>
      <w:r>
        <w:rPr>
          <w:rFonts w:ascii="Times New Roman" w:hAnsi="Times New Roman" w:cs="Times New Roman"/>
          <w:sz w:val="24"/>
        </w:rPr>
        <w:t xml:space="preserve"> do dnia </w:t>
      </w:r>
      <w:r w:rsidRPr="00D40FF5">
        <w:rPr>
          <w:rFonts w:ascii="Times New Roman" w:hAnsi="Times New Roman" w:cs="Times New Roman"/>
          <w:sz w:val="24"/>
          <w:shd w:val="clear" w:color="auto" w:fill="C6D9F1" w:themeFill="text2" w:themeFillTint="33"/>
        </w:rPr>
        <w:t>_________________________________</w:t>
      </w:r>
    </w:p>
    <w:p w14:paraId="4B1B5676" w14:textId="77777777" w:rsidR="00C00D0E" w:rsidRPr="00D40FF5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 xml:space="preserve">3. Oświadczamy, że w cenie oferty zostały uwzględnione wszystkie koszty wykonania zamówienia i realizacji przyszłego świadczenia umownego. </w:t>
      </w:r>
    </w:p>
    <w:p w14:paraId="72D0DB29" w14:textId="77777777" w:rsidR="00C00D0E" w:rsidRPr="00D40FF5" w:rsidRDefault="00C00D0E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 xml:space="preserve">4. Zapoznaliśmy się z warunkami umowy a w przypadku wyboru naszej oferty podpiszemy umowę na warunkach nie mniej korzystnych dla Zamawiającego w terminie </w:t>
      </w:r>
      <w:r w:rsidR="00D40FF5" w:rsidRPr="00D40FF5">
        <w:rPr>
          <w:rFonts w:ascii="Times New Roman" w:hAnsi="Times New Roman" w:cs="Times New Roman"/>
          <w:sz w:val="24"/>
        </w:rPr>
        <w:t xml:space="preserve"> zaproponowanym</w:t>
      </w:r>
      <w:r w:rsidRPr="00D40FF5">
        <w:rPr>
          <w:rFonts w:ascii="Times New Roman" w:hAnsi="Times New Roman" w:cs="Times New Roman"/>
          <w:sz w:val="24"/>
        </w:rPr>
        <w:t xml:space="preserve"> przez Zamawiającego, nie później jednak niż do końca okresu związania ofertą. </w:t>
      </w:r>
    </w:p>
    <w:p w14:paraId="51749C1E" w14:textId="77777777" w:rsidR="00C00D0E" w:rsidRDefault="00C00D0E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 xml:space="preserve">5. Warunki płatności: akceptujemy warunki płatności w ciągu </w:t>
      </w:r>
      <w:r w:rsidR="006057F5" w:rsidRPr="006057F5">
        <w:rPr>
          <w:rFonts w:ascii="Times New Roman" w:hAnsi="Times New Roman" w:cs="Times New Roman"/>
          <w:sz w:val="24"/>
          <w:highlight w:val="yellow"/>
        </w:rPr>
        <w:t>21</w:t>
      </w:r>
      <w:r w:rsidRPr="006057F5">
        <w:rPr>
          <w:rFonts w:ascii="Times New Roman" w:hAnsi="Times New Roman" w:cs="Times New Roman"/>
          <w:sz w:val="24"/>
          <w:highlight w:val="yellow"/>
        </w:rPr>
        <w:t xml:space="preserve"> dni</w:t>
      </w:r>
      <w:r w:rsidRPr="00D40FF5">
        <w:rPr>
          <w:rFonts w:ascii="Times New Roman" w:hAnsi="Times New Roman" w:cs="Times New Roman"/>
          <w:sz w:val="24"/>
        </w:rPr>
        <w:t xml:space="preserve"> od daty założenia kompletnej prawidłowo wystawionej faktury VAT w siedzibie Zamawiającego po dostawie. </w:t>
      </w:r>
    </w:p>
    <w:p w14:paraId="01961E38" w14:textId="77777777" w:rsidR="006057F5" w:rsidRPr="00057BBF" w:rsidRDefault="006057F5" w:rsidP="006057F5">
      <w:pPr>
        <w:tabs>
          <w:tab w:val="num" w:pos="0"/>
        </w:tabs>
        <w:jc w:val="both"/>
      </w:pPr>
      <w:r>
        <w:t>6. Oświadczam, że przed zło</w:t>
      </w:r>
      <w:r w:rsidR="00FF47B0">
        <w:t>ż</w:t>
      </w:r>
      <w:r>
        <w:t>eniem oferty zapoznaliśmy się z z</w:t>
      </w:r>
      <w:r w:rsidRPr="00057BBF">
        <w:t>asad</w:t>
      </w:r>
      <w:r>
        <w:t>ami</w:t>
      </w:r>
      <w:r w:rsidRPr="00057BBF">
        <w:t xml:space="preserve"> ochrony danych osobowych,</w:t>
      </w:r>
      <w:r>
        <w:t xml:space="preserve"> ujętych </w:t>
      </w:r>
      <w:r w:rsidRPr="00057BBF">
        <w:t>klauzul</w:t>
      </w:r>
      <w:r>
        <w:t>ą</w:t>
      </w:r>
      <w:r w:rsidRPr="00057BBF">
        <w:t xml:space="preserve"> informacyjn</w:t>
      </w:r>
      <w:r>
        <w:t>ą („RODO”) umieszczoną na stronie internetowej Zamawiającego.</w:t>
      </w:r>
    </w:p>
    <w:p w14:paraId="7711EC5C" w14:textId="77777777" w:rsidR="006057F5" w:rsidRPr="00D40FF5" w:rsidRDefault="006057F5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5A57119" w14:textId="77777777" w:rsidR="00C00D0E" w:rsidRPr="00D40FF5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14:paraId="36F08BD9" w14:textId="77777777" w:rsidR="00D40FF5" w:rsidRPr="00D40FF5" w:rsidRDefault="00C00D0E" w:rsidP="00D40FF5">
      <w:pPr>
        <w:pStyle w:val="Standardowy0"/>
        <w:ind w:left="2832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 xml:space="preserve">                </w:t>
      </w:r>
    </w:p>
    <w:p w14:paraId="4531CD69" w14:textId="77777777"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Pr="00D40FF5">
        <w:rPr>
          <w:rFonts w:ascii="Times New Roman" w:hAnsi="Times New Roman" w:cs="Times New Roman"/>
          <w:szCs w:val="20"/>
        </w:rPr>
        <w:t>imieniu Oferenta</w:t>
      </w:r>
      <w:r>
        <w:rPr>
          <w:rFonts w:ascii="Times New Roman" w:hAnsi="Times New Roman" w:cs="Times New Roman"/>
          <w:szCs w:val="20"/>
        </w:rPr>
        <w:t>:</w:t>
      </w:r>
      <w:r w:rsidRPr="00D40FF5">
        <w:rPr>
          <w:rFonts w:ascii="Times New Roman" w:hAnsi="Times New Roman" w:cs="Times New Roman"/>
          <w:szCs w:val="20"/>
        </w:rPr>
        <w:t xml:space="preserve"> </w:t>
      </w:r>
    </w:p>
    <w:p w14:paraId="22A21D39" w14:textId="77777777"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4047D2A6" w14:textId="77777777" w:rsid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1E68F3F6" w14:textId="77777777" w:rsid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3B63ED0C" w14:textId="77777777"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0389C68C" w14:textId="77777777"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57928C86" w14:textId="77777777" w:rsidR="00C00D0E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  <w:r w:rsidRPr="00D40FF5">
        <w:rPr>
          <w:rFonts w:ascii="Times New Roman" w:hAnsi="Times New Roman" w:cs="Times New Roman"/>
          <w:szCs w:val="20"/>
        </w:rPr>
        <w:t>__________________________</w:t>
      </w:r>
    </w:p>
    <w:p w14:paraId="2C25DC34" w14:textId="77777777" w:rsidR="00C00D0E" w:rsidRPr="00D40FF5" w:rsidRDefault="00C00D0E" w:rsidP="00D40FF5">
      <w:pPr>
        <w:pStyle w:val="Standardowy0"/>
        <w:jc w:val="right"/>
        <w:rPr>
          <w:rFonts w:ascii="Times New Roman" w:hAnsi="Times New Roman" w:cs="Times New Roman"/>
          <w:szCs w:val="20"/>
        </w:rPr>
      </w:pPr>
    </w:p>
    <w:p w14:paraId="437D8378" w14:textId="77777777" w:rsidR="00D40FF5" w:rsidRPr="00D40FF5" w:rsidRDefault="00C00D0E" w:rsidP="00FF47B0">
      <w:pPr>
        <w:pStyle w:val="Standardowy0"/>
        <w:jc w:val="right"/>
      </w:pPr>
      <w:r w:rsidRPr="00D40FF5">
        <w:rPr>
          <w:rFonts w:ascii="Times New Roman" w:hAnsi="Times New Roman" w:cs="Times New Roman"/>
          <w:szCs w:val="20"/>
        </w:rPr>
        <w:t xml:space="preserve">                                               Podpisano (imię, nazwisko i podpis /pieczątka)     </w:t>
      </w:r>
    </w:p>
    <w:sectPr w:rsidR="00D40FF5" w:rsidRPr="00D40FF5" w:rsidSect="00AE4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wa" w:date="2019-08-05T10:30:00Z" w:initials="E">
    <w:p w14:paraId="5068AF26" w14:textId="3A94417E" w:rsidR="00FF47B0" w:rsidRDefault="00FF47B0">
      <w:pPr>
        <w:pStyle w:val="Tekstkomentarza"/>
      </w:pPr>
      <w:r>
        <w:rPr>
          <w:rStyle w:val="Odwoaniedokomentarza"/>
        </w:rPr>
        <w:annotationRef/>
      </w:r>
      <w:r w:rsidR="00240AC9">
        <w:t>Sprawdzić</w:t>
      </w:r>
      <w:r>
        <w:t xml:space="preserve"> proszę tabele czy wszystko dobrze </w:t>
      </w:r>
      <w:r w:rsidR="00240AC9">
        <w:t>wpisałam</w:t>
      </w:r>
      <w:r>
        <w:t xml:space="preserve"> bo robiłam ręcznie, czy </w:t>
      </w:r>
      <w:r w:rsidR="00240AC9">
        <w:t>nie</w:t>
      </w:r>
      <w:r>
        <w:t xml:space="preserve"> </w:t>
      </w:r>
      <w:r w:rsidR="00240AC9">
        <w:t>pomieszałam</w:t>
      </w:r>
      <w:r>
        <w:t xml:space="preserve"> i nie pominęłam </w:t>
      </w:r>
      <w:r w:rsidR="00240AC9">
        <w:t>asortymentu</w:t>
      </w:r>
      <w:r>
        <w:t xml:space="preserve"> i ilości. Pytanie chce mieć pani wyceniane każdą </w:t>
      </w:r>
      <w:r w:rsidR="00240AC9">
        <w:t>pozycję odrębnie</w:t>
      </w:r>
      <w:r>
        <w:t xml:space="preserve"> czy </w:t>
      </w:r>
      <w:r w:rsidR="00240AC9">
        <w:t>łącznie</w:t>
      </w:r>
      <w:r>
        <w:t xml:space="preserve">? Tu jest formularz na łącznie i </w:t>
      </w:r>
      <w:r w:rsidR="00240AC9">
        <w:t>jest</w:t>
      </w:r>
      <w:r>
        <w:t xml:space="preserve"> jedna cena. Jak chce pani </w:t>
      </w:r>
      <w:r w:rsidR="00240AC9">
        <w:t>dziwić</w:t>
      </w:r>
      <w:r>
        <w:t xml:space="preserve"> to </w:t>
      </w:r>
      <w:r w:rsidR="00240AC9">
        <w:t>trzeba</w:t>
      </w:r>
      <w:r>
        <w:t xml:space="preserve"> wiersze dociągnąć do końca i </w:t>
      </w:r>
      <w:r w:rsidR="00240AC9">
        <w:t>zrobić</w:t>
      </w:r>
      <w:r>
        <w:t xml:space="preserve"> wiersz z </w:t>
      </w:r>
      <w:r w:rsidR="00240AC9">
        <w:t>podsumowaniem</w:t>
      </w:r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68AF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8AF26" w16cid:durableId="20F283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AE6C0" w14:textId="77777777" w:rsidR="0049596D" w:rsidRDefault="0049596D" w:rsidP="006057F5">
      <w:r>
        <w:separator/>
      </w:r>
    </w:p>
  </w:endnote>
  <w:endnote w:type="continuationSeparator" w:id="0">
    <w:p w14:paraId="24665DA3" w14:textId="77777777" w:rsidR="0049596D" w:rsidRDefault="0049596D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764383"/>
      <w:docPartObj>
        <w:docPartGallery w:val="Page Numbers (Bottom of Page)"/>
        <w:docPartUnique/>
      </w:docPartObj>
    </w:sdtPr>
    <w:sdtEndPr/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E3E1" w14:textId="77777777" w:rsidR="0049596D" w:rsidRDefault="0049596D" w:rsidP="006057F5">
      <w:r>
        <w:separator/>
      </w:r>
    </w:p>
  </w:footnote>
  <w:footnote w:type="continuationSeparator" w:id="0">
    <w:p w14:paraId="411929E1" w14:textId="77777777" w:rsidR="0049596D" w:rsidRDefault="0049596D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">
    <w15:presenceInfo w15:providerId="None" w15:userId="E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41A8A"/>
    <w:rsid w:val="00101C24"/>
    <w:rsid w:val="0022510A"/>
    <w:rsid w:val="00240AC9"/>
    <w:rsid w:val="002F6595"/>
    <w:rsid w:val="004075D5"/>
    <w:rsid w:val="004676A9"/>
    <w:rsid w:val="0049596D"/>
    <w:rsid w:val="005A24D7"/>
    <w:rsid w:val="005B3075"/>
    <w:rsid w:val="005D290A"/>
    <w:rsid w:val="006057F5"/>
    <w:rsid w:val="006426BC"/>
    <w:rsid w:val="00862167"/>
    <w:rsid w:val="00870BEB"/>
    <w:rsid w:val="008E6B26"/>
    <w:rsid w:val="009C6567"/>
    <w:rsid w:val="00A14447"/>
    <w:rsid w:val="00BD5881"/>
    <w:rsid w:val="00C00D0E"/>
    <w:rsid w:val="00C01EB7"/>
    <w:rsid w:val="00C810F1"/>
    <w:rsid w:val="00D40FF5"/>
    <w:rsid w:val="00D60420"/>
    <w:rsid w:val="00DF7270"/>
    <w:rsid w:val="00F5548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______________________                                             dnia ________</vt:lpstr>
      <vt:lpstr>(pieczęć adresowa firmy wykonawca) 				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</cp:lastModifiedBy>
  <cp:revision>5</cp:revision>
  <dcterms:created xsi:type="dcterms:W3CDTF">2019-08-05T08:23:00Z</dcterms:created>
  <dcterms:modified xsi:type="dcterms:W3CDTF">2019-08-05T08:39:00Z</dcterms:modified>
</cp:coreProperties>
</file>