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40EFD" w14:textId="77777777" w:rsidR="002A3B3F" w:rsidRPr="00C7176B" w:rsidRDefault="002A3B3F" w:rsidP="00C7176B">
      <w:pPr>
        <w:pStyle w:val="Bezodstpw"/>
        <w:jc w:val="center"/>
        <w:rPr>
          <w:rFonts w:ascii="Arial" w:hAnsi="Arial" w:cs="Arial"/>
          <w:b/>
        </w:rPr>
      </w:pPr>
      <w:r w:rsidRPr="00C7176B">
        <w:rPr>
          <w:rFonts w:ascii="Arial" w:hAnsi="Arial" w:cs="Arial"/>
          <w:b/>
        </w:rPr>
        <w:t xml:space="preserve">KLAUZULA INFORMACYJNA </w:t>
      </w:r>
      <w:r w:rsidR="00C7176B" w:rsidRPr="00C7176B">
        <w:rPr>
          <w:rFonts w:ascii="Arial" w:hAnsi="Arial" w:cs="Arial"/>
          <w:b/>
        </w:rPr>
        <w:t xml:space="preserve">- REKRUTACJA PRACOWNIKÓW </w:t>
      </w:r>
      <w:r w:rsidRPr="00C7176B">
        <w:rPr>
          <w:rFonts w:ascii="Arial" w:hAnsi="Arial" w:cs="Arial"/>
          <w:b/>
        </w:rPr>
        <w:br/>
      </w:r>
    </w:p>
    <w:p w14:paraId="0EAFEB23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0DDC4E6C" w14:textId="77777777" w:rsidR="002A3B3F" w:rsidRPr="00C7176B" w:rsidRDefault="002A3B3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Na podstawie art. 13 ust. 1 i ust. 2 Rozporządz</w:t>
      </w:r>
      <w:r w:rsidR="003A1FC7">
        <w:rPr>
          <w:rStyle w:val="Domylnaczcionkaakapitu1"/>
          <w:rFonts w:ascii="Arial" w:hAnsi="Arial" w:cs="Arial"/>
        </w:rPr>
        <w:t>enia Parlamentu Europejskiego i </w:t>
      </w:r>
      <w:r w:rsidRPr="00C7176B">
        <w:rPr>
          <w:rStyle w:val="Domylnaczcionkaakapitu1"/>
          <w:rFonts w:ascii="Arial" w:hAnsi="Arial" w:cs="Arial"/>
        </w:rPr>
        <w:t>Rady (UE) 2016/679 z 27 kwietnia 2016 r. w sp</w:t>
      </w:r>
      <w:r w:rsidR="003A1FC7">
        <w:rPr>
          <w:rStyle w:val="Domylnaczcionkaakapitu1"/>
          <w:rFonts w:ascii="Arial" w:hAnsi="Arial" w:cs="Arial"/>
        </w:rPr>
        <w:t>rawie ochrony osób fizycznych w </w:t>
      </w:r>
      <w:r w:rsidRPr="00C7176B">
        <w:rPr>
          <w:rStyle w:val="Domylnaczcionkaakapitu1"/>
          <w:rFonts w:ascii="Arial" w:hAnsi="Arial" w:cs="Arial"/>
        </w:rPr>
        <w:t>związku z przetwarzaniem danych osobowych i w sprawie swobodnego przepływu takich danych oraz uchylenia dyrektywy 95</w:t>
      </w:r>
      <w:r w:rsidR="003A1FC7">
        <w:rPr>
          <w:rStyle w:val="Domylnaczcionkaakapitu1"/>
          <w:rFonts w:ascii="Arial" w:hAnsi="Arial" w:cs="Arial"/>
        </w:rPr>
        <w:t>/46/WE (ogólne rozporządzenie o </w:t>
      </w:r>
      <w:r w:rsidRPr="00C7176B">
        <w:rPr>
          <w:rStyle w:val="Domylnaczcionkaakapitu1"/>
          <w:rFonts w:ascii="Arial" w:hAnsi="Arial" w:cs="Arial"/>
        </w:rPr>
        <w:t>ochronie danych)  (</w:t>
      </w:r>
      <w:proofErr w:type="spellStart"/>
      <w:r w:rsidRPr="00C7176B">
        <w:rPr>
          <w:rStyle w:val="Domylnaczcionkaakapitu1"/>
          <w:rFonts w:ascii="Arial" w:hAnsi="Arial" w:cs="Arial"/>
        </w:rPr>
        <w:t>Dz.U.UE.L</w:t>
      </w:r>
      <w:proofErr w:type="spellEnd"/>
      <w:r w:rsidRPr="00C7176B">
        <w:rPr>
          <w:rStyle w:val="Domylnaczcionkaakapitu1"/>
          <w:rFonts w:ascii="Arial" w:hAnsi="Arial" w:cs="Arial"/>
        </w:rPr>
        <w:t>. z 2016</w:t>
      </w:r>
      <w:r w:rsidR="003A1FC7">
        <w:rPr>
          <w:rStyle w:val="Domylnaczcionkaakapitu1"/>
          <w:rFonts w:ascii="Arial" w:hAnsi="Arial" w:cs="Arial"/>
        </w:rPr>
        <w:t xml:space="preserve"> </w:t>
      </w:r>
      <w:r w:rsidRPr="00C7176B">
        <w:rPr>
          <w:rStyle w:val="Domylnaczcionkaakapitu1"/>
          <w:rFonts w:ascii="Arial" w:hAnsi="Arial" w:cs="Arial"/>
        </w:rPr>
        <w:t>r. Nr 119, s.1), dalej „RODO”,</w:t>
      </w:r>
      <w:r w:rsidRPr="00C7176B">
        <w:rPr>
          <w:rStyle w:val="Domylnaczcionkaakapitu1"/>
          <w:rFonts w:ascii="Arial" w:hAnsi="Arial" w:cs="Arial"/>
          <w:b/>
          <w:bCs/>
        </w:rPr>
        <w:t xml:space="preserve"> </w:t>
      </w:r>
      <w:r w:rsidRPr="00C7176B">
        <w:rPr>
          <w:rStyle w:val="Domylnaczcionkaakapitu1"/>
          <w:rFonts w:ascii="Arial" w:hAnsi="Arial" w:cs="Arial"/>
        </w:rPr>
        <w:t>informuję, że:</w:t>
      </w:r>
    </w:p>
    <w:p w14:paraId="57B93B42" w14:textId="6105C4DE" w:rsidR="003A1FC7" w:rsidRPr="007341D1" w:rsidRDefault="003A1FC7" w:rsidP="007341D1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</w:rPr>
      </w:pPr>
      <w:r w:rsidRPr="003A1FC7">
        <w:rPr>
          <w:rStyle w:val="Domylnaczcionkaakapitu1"/>
          <w:rFonts w:ascii="Arial" w:hAnsi="Arial" w:cs="Arial"/>
        </w:rPr>
        <w:t>Administratorem Pani/Pana danych osob</w:t>
      </w:r>
      <w:r>
        <w:rPr>
          <w:rStyle w:val="Domylnaczcionkaakapitu1"/>
          <w:rFonts w:ascii="Arial" w:hAnsi="Arial" w:cs="Arial"/>
        </w:rPr>
        <w:t xml:space="preserve">owych jest </w:t>
      </w:r>
      <w:r w:rsidR="00FE368E">
        <w:rPr>
          <w:rStyle w:val="Domylnaczcionkaakapitu1"/>
          <w:rFonts w:ascii="Arial" w:hAnsi="Arial" w:cs="Arial"/>
        </w:rPr>
        <w:t>Szkoła</w:t>
      </w:r>
      <w:r w:rsidR="0050232F">
        <w:rPr>
          <w:rStyle w:val="Domylnaczcionkaakapitu1"/>
          <w:rFonts w:ascii="Arial" w:hAnsi="Arial" w:cs="Arial"/>
        </w:rPr>
        <w:t xml:space="preserve"> </w:t>
      </w:r>
      <w:r w:rsidR="00FE368E">
        <w:rPr>
          <w:rStyle w:val="Domylnaczcionkaakapitu1"/>
          <w:rFonts w:ascii="Arial" w:hAnsi="Arial" w:cs="Arial"/>
        </w:rPr>
        <w:t xml:space="preserve">Podstawowa nr 52 im. M. Konopnickiej </w:t>
      </w:r>
      <w:r w:rsidR="0050232F" w:rsidRPr="0050232F">
        <w:rPr>
          <w:rStyle w:val="Domylnaczcionkaakapitu1"/>
          <w:rFonts w:ascii="Arial" w:hAnsi="Arial" w:cs="Arial"/>
        </w:rPr>
        <w:t>w Lublinie</w:t>
      </w:r>
      <w:r w:rsidRPr="003A1FC7">
        <w:rPr>
          <w:rStyle w:val="Domylnaczcionkaakapitu1"/>
          <w:rFonts w:ascii="Arial" w:hAnsi="Arial" w:cs="Arial"/>
        </w:rPr>
        <w:t>, dane adresowe</w:t>
      </w:r>
      <w:r w:rsidR="00FE368E">
        <w:rPr>
          <w:rStyle w:val="Domylnaczcionkaakapitu1"/>
          <w:rFonts w:ascii="Arial" w:hAnsi="Arial" w:cs="Arial"/>
        </w:rPr>
        <w:t>: ul. Władysława Jagiełły 11,</w:t>
      </w:r>
      <w:r w:rsidR="00FE368E" w:rsidRPr="007341D1">
        <w:rPr>
          <w:rStyle w:val="Domylnaczcionkaakapitu1"/>
          <w:rFonts w:ascii="Arial" w:hAnsi="Arial" w:cs="Arial"/>
        </w:rPr>
        <w:t xml:space="preserve"> </w:t>
      </w:r>
      <w:r w:rsidR="007341D1">
        <w:rPr>
          <w:rStyle w:val="Domylnaczcionkaakapitu1"/>
          <w:rFonts w:ascii="Arial" w:hAnsi="Arial" w:cs="Arial"/>
        </w:rPr>
        <w:t xml:space="preserve">    </w:t>
      </w:r>
      <w:r w:rsidR="00FE368E" w:rsidRPr="007341D1">
        <w:rPr>
          <w:rStyle w:val="Domylnaczcionkaakapitu1"/>
          <w:rFonts w:ascii="Arial" w:hAnsi="Arial" w:cs="Arial"/>
        </w:rPr>
        <w:t>20-281 Lublin</w:t>
      </w:r>
    </w:p>
    <w:p w14:paraId="78232B64" w14:textId="2D8B933F" w:rsidR="003A1FC7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3A1FC7">
        <w:rPr>
          <w:rStyle w:val="Domylnaczcionkaakapitu1"/>
          <w:rFonts w:ascii="Arial" w:hAnsi="Arial" w:cs="Arial"/>
        </w:rPr>
        <w:t>e</w:t>
      </w:r>
      <w:r w:rsidR="00FE368E">
        <w:rPr>
          <w:rStyle w:val="Domylnaczcionkaakapitu1"/>
          <w:rFonts w:ascii="Arial" w:hAnsi="Arial" w:cs="Arial"/>
        </w:rPr>
        <w:t>-</w:t>
      </w:r>
      <w:r w:rsidR="003A1FC7">
        <w:rPr>
          <w:rStyle w:val="Domylnaczcionkaakapitu1"/>
          <w:rFonts w:ascii="Arial" w:hAnsi="Arial" w:cs="Arial"/>
        </w:rPr>
        <w:t xml:space="preserve">mail: </w:t>
      </w:r>
      <w:hyperlink r:id="rId6" w:history="1">
        <w:r w:rsidR="00FE368E" w:rsidRPr="009703E4">
          <w:rPr>
            <w:rStyle w:val="Hipercze"/>
            <w:rFonts w:ascii="Arial" w:hAnsi="Arial" w:cs="Arial"/>
          </w:rPr>
          <w:t>sp52@</w:t>
        </w:r>
        <w:r w:rsidR="00FE368E" w:rsidRPr="009703E4">
          <w:rPr>
            <w:rStyle w:val="Hipercze"/>
            <w:rFonts w:ascii="Arial" w:hAnsi="Arial" w:cs="Arial"/>
            <w:bCs/>
          </w:rPr>
          <w:t>iod.lublin.eu</w:t>
        </w:r>
      </w:hyperlink>
      <w:r w:rsidR="00B63BFE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r w:rsidR="003A1FC7" w:rsidRPr="003A1FC7">
        <w:rPr>
          <w:rStyle w:val="Domylnaczcionkaakapitu1"/>
          <w:rFonts w:ascii="Arial" w:hAnsi="Arial" w:cs="Arial"/>
        </w:rPr>
        <w:t>lub pisemnie na adres Administratora danych.</w:t>
      </w:r>
    </w:p>
    <w:p w14:paraId="7844820D" w14:textId="77777777" w:rsidR="00BC5542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przetwarzał Pani/Pana dane osobowe w celu realizacji procesu rekrutacji, w szczególności w celu oceny Pani/Pana kwalifikacji, zdolności i umiejętności potrzebnych do pracy na stanowisku, na które Pani/Pan aplikuje. </w:t>
      </w:r>
    </w:p>
    <w:p w14:paraId="773E2E1F" w14:textId="4F8B1E77"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  <w:iCs/>
        </w:rPr>
        <w:t>Podanie przez Panią/Pana danych oso</w:t>
      </w:r>
      <w:r w:rsidR="001404D4">
        <w:rPr>
          <w:rStyle w:val="Domylnaczcionkaakapitu1"/>
          <w:rFonts w:ascii="Arial" w:hAnsi="Arial" w:cs="Arial"/>
          <w:iCs/>
        </w:rPr>
        <w:t xml:space="preserve">bowych jest wymogiem ustawowym, </w:t>
      </w:r>
      <w:r w:rsidR="007341D1">
        <w:rPr>
          <w:rStyle w:val="Domylnaczcionkaakapitu1"/>
          <w:rFonts w:ascii="Arial" w:hAnsi="Arial" w:cs="Arial"/>
          <w:iCs/>
        </w:rPr>
        <w:t xml:space="preserve">                    </w:t>
      </w:r>
      <w:r w:rsidR="001404D4">
        <w:rPr>
          <w:rStyle w:val="Domylnaczcionkaakapitu1"/>
          <w:rFonts w:ascii="Arial" w:hAnsi="Arial" w:cs="Arial"/>
          <w:iCs/>
        </w:rPr>
        <w:t xml:space="preserve">a </w:t>
      </w:r>
      <w:r w:rsidRPr="00C7176B">
        <w:rPr>
          <w:rStyle w:val="Domylnaczcionkaakapitu1"/>
          <w:rFonts w:ascii="Arial" w:hAnsi="Arial" w:cs="Arial"/>
          <w:iCs/>
        </w:rPr>
        <w:t>ich nieprzekazanie spowoduje niemożność r</w:t>
      </w:r>
      <w:r w:rsidR="00BC5542">
        <w:rPr>
          <w:rStyle w:val="Domylnaczcionkaakapitu1"/>
          <w:rFonts w:ascii="Arial" w:hAnsi="Arial" w:cs="Arial"/>
          <w:iCs/>
        </w:rPr>
        <w:t>ealizacji procesu rekrutacji. W </w:t>
      </w:r>
      <w:r w:rsidRPr="00C7176B">
        <w:rPr>
          <w:rStyle w:val="Domylnaczcionkaakapitu1"/>
          <w:rFonts w:ascii="Arial" w:hAnsi="Arial" w:cs="Arial"/>
          <w:iCs/>
        </w:rPr>
        <w:t>zakresie danych osobowych, które mogą być przetwarzane na podstawie Pani/Pana zgody, ich podanie jest dobrowolne</w:t>
      </w:r>
      <w:r w:rsidR="00B31ECF">
        <w:rPr>
          <w:rStyle w:val="Domylnaczcionkaakapitu1"/>
          <w:rFonts w:ascii="Arial" w:hAnsi="Arial" w:cs="Arial"/>
          <w:iCs/>
        </w:rPr>
        <w:t>.</w:t>
      </w:r>
    </w:p>
    <w:p w14:paraId="670D4A26" w14:textId="4952EE30" w:rsidR="002A3B3F" w:rsidRPr="0050232F" w:rsidRDefault="002A3B3F" w:rsidP="0050232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>Podstawą prawną przetwarzania są:</w:t>
      </w:r>
    </w:p>
    <w:p w14:paraId="03E2913D" w14:textId="62E3B9E4" w:rsidR="002A3B3F" w:rsidRPr="00C7176B" w:rsidRDefault="002A3B3F" w:rsidP="000143FD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niezbędność do wypełnienia obowiązku prawnego ciążącego na Adminis</w:t>
      </w:r>
      <w:r w:rsidR="000C5D0D">
        <w:rPr>
          <w:rFonts w:ascii="Arial" w:hAnsi="Arial" w:cs="Arial"/>
        </w:rPr>
        <w:t xml:space="preserve">tratorze (art. 6 ust. 1 lit. c </w:t>
      </w:r>
      <w:r w:rsidRPr="00C7176B">
        <w:rPr>
          <w:rFonts w:ascii="Arial" w:hAnsi="Arial" w:cs="Arial"/>
        </w:rPr>
        <w:t>RODO) w związku z przepisami kodeksu pracy i wydanymi na ich podstawie przepisami wykonawczymi – w zakresie  danych określonych w szczególności w art. 22¹  kodeksu pracy</w:t>
      </w:r>
      <w:r w:rsidR="006E5CCE">
        <w:rPr>
          <w:rFonts w:ascii="Arial" w:hAnsi="Arial" w:cs="Arial"/>
        </w:rPr>
        <w:t xml:space="preserve"> oraz</w:t>
      </w:r>
      <w:r w:rsidR="000143FD" w:rsidRPr="000143FD">
        <w:t xml:space="preserve"> </w:t>
      </w:r>
      <w:r w:rsidR="000143FD" w:rsidRPr="000143FD">
        <w:rPr>
          <w:rFonts w:ascii="Arial" w:hAnsi="Arial" w:cs="Arial"/>
        </w:rPr>
        <w:t>Ustaw</w:t>
      </w:r>
      <w:r w:rsidR="001404D4">
        <w:rPr>
          <w:rFonts w:ascii="Arial" w:hAnsi="Arial" w:cs="Arial"/>
        </w:rPr>
        <w:t>y</w:t>
      </w:r>
      <w:r w:rsidR="000143FD" w:rsidRPr="000143FD">
        <w:rPr>
          <w:rFonts w:ascii="Arial" w:hAnsi="Arial" w:cs="Arial"/>
        </w:rPr>
        <w:t xml:space="preserve"> z dnia 14 lipca 1983 r. o narodowym zasobie archiwalnym i archiwach </w:t>
      </w:r>
      <w:r w:rsidR="007341D1">
        <w:rPr>
          <w:rFonts w:ascii="Arial" w:hAnsi="Arial" w:cs="Arial"/>
        </w:rPr>
        <w:t xml:space="preserve">                               </w:t>
      </w:r>
      <w:r w:rsidR="000143FD" w:rsidRPr="000143FD">
        <w:rPr>
          <w:rFonts w:ascii="Arial" w:hAnsi="Arial" w:cs="Arial"/>
        </w:rPr>
        <w:t>i wydane na jej podstawie zarządzenie nr 75/4/2017 Prezydenta Miasta Lublin z dnia 19 kwietnia 2017 r. w sprawie wprowadzenia normatywów kancelaryjno-archiwalnych w jednostkach oświatowych miasta Lublin.</w:t>
      </w:r>
    </w:p>
    <w:p w14:paraId="25EA872F" w14:textId="14F63EAB" w:rsidR="002A3B3F" w:rsidRPr="00951285" w:rsidRDefault="002A3B3F" w:rsidP="0095128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zgoda na przetwarzanie danych osobowych, jeżeli zostaną przekazane nam inne dane ni</w:t>
      </w:r>
      <w:r w:rsidR="000143FD">
        <w:rPr>
          <w:rFonts w:ascii="Arial" w:hAnsi="Arial" w:cs="Arial"/>
        </w:rPr>
        <w:t xml:space="preserve">ż wynikające z przepisów prawa </w:t>
      </w:r>
      <w:r w:rsidRPr="00C7176B">
        <w:rPr>
          <w:rFonts w:ascii="Arial" w:hAnsi="Arial" w:cs="Arial"/>
        </w:rPr>
        <w:t xml:space="preserve">(art.6 ust.1 lit a RODO).  </w:t>
      </w:r>
    </w:p>
    <w:p w14:paraId="5699AD7D" w14:textId="271C99DE" w:rsidR="001404D4" w:rsidRPr="001404D4" w:rsidRDefault="002A3B3F" w:rsidP="001404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C7176B">
        <w:rPr>
          <w:rFonts w:ascii="Arial" w:hAnsi="Arial" w:cs="Arial"/>
          <w:iCs/>
        </w:rPr>
        <w:t>Administrator będzie przechowywał Pani/Pana dane osobowe do końca procesu rekrutacji, chyba, że wyraził</w:t>
      </w:r>
      <w:r w:rsidR="002555D4">
        <w:rPr>
          <w:rFonts w:ascii="Arial" w:hAnsi="Arial" w:cs="Arial"/>
          <w:iCs/>
        </w:rPr>
        <w:t>a/ł</w:t>
      </w:r>
      <w:r w:rsidRPr="00C7176B">
        <w:rPr>
          <w:rFonts w:ascii="Arial" w:hAnsi="Arial" w:cs="Arial"/>
          <w:iCs/>
        </w:rPr>
        <w:t xml:space="preserve"> Pan</w:t>
      </w:r>
      <w:r w:rsidR="002555D4">
        <w:rPr>
          <w:rFonts w:ascii="Arial" w:hAnsi="Arial" w:cs="Arial"/>
          <w:iCs/>
        </w:rPr>
        <w:t>i/Pan</w:t>
      </w:r>
      <w:r w:rsidRPr="00C7176B">
        <w:rPr>
          <w:rFonts w:ascii="Arial" w:hAnsi="Arial" w:cs="Arial"/>
          <w:iCs/>
        </w:rPr>
        <w:t xml:space="preserve"> zgodę na przechowywanie przez Administratora P</w:t>
      </w:r>
      <w:r w:rsidR="000143FD">
        <w:rPr>
          <w:rFonts w:ascii="Arial" w:hAnsi="Arial" w:cs="Arial"/>
          <w:iCs/>
        </w:rPr>
        <w:t>ani/Pana</w:t>
      </w:r>
      <w:r w:rsidRPr="00C7176B">
        <w:rPr>
          <w:rFonts w:ascii="Arial" w:hAnsi="Arial" w:cs="Arial"/>
          <w:iCs/>
        </w:rPr>
        <w:t xml:space="preserve"> dokumentów aplikacyjnych po okresie rekrutacji na przyszły nabór lub przyszłe nabory</w:t>
      </w:r>
      <w:r w:rsidR="007341D1">
        <w:rPr>
          <w:rFonts w:ascii="Arial" w:hAnsi="Arial" w:cs="Arial"/>
          <w:iCs/>
        </w:rPr>
        <w:t>.</w:t>
      </w:r>
      <w:r w:rsidR="001404D4" w:rsidRPr="001404D4">
        <w:t xml:space="preserve"> </w:t>
      </w:r>
      <w:r w:rsidR="001404D4" w:rsidRPr="001404D4">
        <w:rPr>
          <w:rFonts w:ascii="Arial" w:hAnsi="Arial" w:cs="Arial"/>
          <w:iCs/>
        </w:rPr>
        <w:t>Dokumenty aplikacyjne kandydata, który w wyniku selekcji końcowej został wybrany do</w:t>
      </w:r>
      <w:r w:rsidR="001404D4">
        <w:rPr>
          <w:rFonts w:ascii="Arial" w:hAnsi="Arial" w:cs="Arial"/>
          <w:iCs/>
        </w:rPr>
        <w:t xml:space="preserve"> </w:t>
      </w:r>
      <w:r w:rsidR="001404D4" w:rsidRPr="001404D4">
        <w:rPr>
          <w:rFonts w:ascii="Arial" w:hAnsi="Arial" w:cs="Arial"/>
          <w:iCs/>
        </w:rPr>
        <w:t xml:space="preserve">zatrudnienia dołącza się do jego akt osobowych i przechowuje się przez okres </w:t>
      </w:r>
      <w:r w:rsidR="00807CE8">
        <w:rPr>
          <w:rFonts w:ascii="Arial" w:hAnsi="Arial" w:cs="Arial"/>
          <w:iCs/>
        </w:rPr>
        <w:t>2</w:t>
      </w:r>
      <w:r w:rsidR="001404D4" w:rsidRPr="001404D4">
        <w:rPr>
          <w:rFonts w:ascii="Arial" w:hAnsi="Arial" w:cs="Arial"/>
          <w:iCs/>
        </w:rPr>
        <w:t xml:space="preserve"> lat od dnia</w:t>
      </w:r>
    </w:p>
    <w:p w14:paraId="3150EE7E" w14:textId="4469A9E7" w:rsidR="002A3B3F" w:rsidRPr="00951285" w:rsidRDefault="001404D4" w:rsidP="001404D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404D4">
        <w:rPr>
          <w:rFonts w:ascii="Arial" w:hAnsi="Arial" w:cs="Arial"/>
          <w:iCs/>
        </w:rPr>
        <w:t>ustania stosunku pracy</w:t>
      </w:r>
      <w:r>
        <w:rPr>
          <w:rFonts w:ascii="Arial" w:hAnsi="Arial" w:cs="Arial"/>
          <w:iCs/>
        </w:rPr>
        <w:t>.</w:t>
      </w:r>
    </w:p>
    <w:p w14:paraId="08DA1824" w14:textId="5848F4D7"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Pani/Pana dane mogą zostać przekazane podmiotom zewnętrznym na podstawie umowy powierzenia przetwarzania danych osobowych</w:t>
      </w:r>
      <w:r w:rsidR="00FE368E">
        <w:rPr>
          <w:rStyle w:val="Domylnaczcionkaakapitu1"/>
          <w:rFonts w:ascii="Arial" w:hAnsi="Arial" w:cs="Arial"/>
        </w:rPr>
        <w:t xml:space="preserve"> </w:t>
      </w:r>
      <w:proofErr w:type="spellStart"/>
      <w:r w:rsidR="00FE368E">
        <w:rPr>
          <w:rStyle w:val="Domylnaczcionkaakapitu1"/>
          <w:rFonts w:ascii="Arial" w:hAnsi="Arial" w:cs="Arial"/>
        </w:rPr>
        <w:t>tj</w:t>
      </w:r>
      <w:proofErr w:type="spellEnd"/>
      <w:r w:rsidR="00FE368E">
        <w:rPr>
          <w:rStyle w:val="Domylnaczcionkaakapitu1"/>
          <w:rFonts w:ascii="Arial" w:hAnsi="Arial" w:cs="Arial"/>
        </w:rPr>
        <w:t xml:space="preserve"> Urzędowi Miasta Lublin</w:t>
      </w:r>
      <w:r w:rsidRPr="00C7176B">
        <w:rPr>
          <w:rStyle w:val="Domylnaczcionkaakapitu1"/>
          <w:rFonts w:ascii="Arial" w:hAnsi="Arial" w:cs="Arial"/>
        </w:rPr>
        <w:t>, a także podmiotom lub organom uprawnionym na podstawie przepisów prawa takim jak np.:</w:t>
      </w:r>
      <w:r w:rsidR="00094601">
        <w:rPr>
          <w:rStyle w:val="Domylnaczcionkaakapitu1"/>
          <w:rFonts w:ascii="Arial" w:hAnsi="Arial" w:cs="Arial"/>
        </w:rPr>
        <w:t xml:space="preserve"> policja, sądy.</w:t>
      </w:r>
    </w:p>
    <w:p w14:paraId="31DCD1AE" w14:textId="77777777"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Pani/Pana dane nie będą podlegać automatycznym sposobom przetwarzania danych opierających się na zautomatyzowanym podejmowaniu decyzji, w tym nie będą podlegać profilowaniu.</w:t>
      </w:r>
    </w:p>
    <w:p w14:paraId="583F56BA" w14:textId="4F2A4E0D" w:rsidR="004E6D9E" w:rsidRPr="002555D4" w:rsidRDefault="002555D4" w:rsidP="002555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555D4">
        <w:rPr>
          <w:rFonts w:ascii="Arial" w:hAnsi="Arial" w:cs="Arial"/>
        </w:rPr>
        <w:lastRenderedPageBreak/>
        <w:t>Pani/Pana dane nie trafią poza Europejski Obszar Gospodarczy (obejmujący Unię Europejską,</w:t>
      </w:r>
      <w:r>
        <w:rPr>
          <w:rFonts w:ascii="Arial" w:hAnsi="Arial" w:cs="Arial"/>
        </w:rPr>
        <w:t xml:space="preserve"> </w:t>
      </w:r>
      <w:r w:rsidRPr="002555D4">
        <w:rPr>
          <w:rFonts w:ascii="Arial" w:hAnsi="Arial" w:cs="Arial"/>
        </w:rPr>
        <w:t>Norwegię, Liechtenstein i Islandię)</w:t>
      </w:r>
      <w:r>
        <w:rPr>
          <w:rStyle w:val="Odwoaniedokomentarza"/>
        </w:rPr>
        <w:t xml:space="preserve"> </w:t>
      </w:r>
    </w:p>
    <w:p w14:paraId="10EEF16B" w14:textId="4DE7EBAF" w:rsidR="004E6D9E" w:rsidRPr="002555D4" w:rsidRDefault="002555D4" w:rsidP="002555D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</w:rPr>
      </w:pPr>
      <w:r w:rsidRPr="002555D4">
        <w:rPr>
          <w:rFonts w:ascii="Arial" w:eastAsia="Times New Roman" w:hAnsi="Arial" w:cs="Arial"/>
          <w:color w:val="000000"/>
          <w:kern w:val="0"/>
          <w:lang w:eastAsia="pl-PL"/>
        </w:rPr>
        <w:t>W związku z przetwarzaniem Pani/Pana danych osobowych, przysługują Pani/Panu następujące</w:t>
      </w:r>
      <w:r>
        <w:rPr>
          <w:rFonts w:ascii="Arial" w:eastAsia="Times New Roman" w:hAnsi="Arial" w:cs="Arial"/>
          <w:color w:val="000000"/>
          <w:kern w:val="0"/>
          <w:lang w:eastAsia="pl-PL"/>
        </w:rPr>
        <w:t xml:space="preserve"> </w:t>
      </w:r>
      <w:r w:rsidRPr="002555D4">
        <w:rPr>
          <w:rFonts w:ascii="Arial" w:eastAsia="Times New Roman" w:hAnsi="Arial" w:cs="Arial"/>
          <w:color w:val="000000"/>
          <w:kern w:val="0"/>
          <w:lang w:eastAsia="pl-PL"/>
        </w:rPr>
        <w:t>prawa</w:t>
      </w:r>
      <w:r w:rsidR="004E6D9E" w:rsidRPr="002555D4">
        <w:rPr>
          <w:rFonts w:ascii="Arial" w:eastAsia="Times New Roman" w:hAnsi="Arial" w:cs="Arial"/>
          <w:color w:val="000000"/>
          <w:kern w:val="0"/>
          <w:lang w:eastAsia="pl-PL"/>
        </w:rPr>
        <w:t>:</w:t>
      </w:r>
    </w:p>
    <w:p w14:paraId="39B0532A" w14:textId="77777777"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lang w:eastAsia="pl-PL"/>
        </w:rPr>
        <w:t>prawo dostępu do danych osobowych oraz otrzy</w:t>
      </w:r>
      <w:r w:rsidR="004327B5">
        <w:rPr>
          <w:rFonts w:ascii="Arial" w:hAnsi="Arial" w:cs="Arial"/>
          <w:lang w:eastAsia="pl-PL"/>
        </w:rPr>
        <w:t>mania ich kopii w </w:t>
      </w:r>
      <w:r w:rsidRPr="004E6D9E">
        <w:rPr>
          <w:rFonts w:ascii="Arial" w:hAnsi="Arial" w:cs="Arial"/>
          <w:lang w:eastAsia="pl-PL"/>
        </w:rPr>
        <w:t>przypadkach o których mowa w art. 15 RODO</w:t>
      </w:r>
      <w:r w:rsidR="004327B5">
        <w:rPr>
          <w:rFonts w:ascii="Arial" w:hAnsi="Arial" w:cs="Arial"/>
          <w:lang w:eastAsia="pl-PL"/>
        </w:rPr>
        <w:t>;</w:t>
      </w:r>
    </w:p>
    <w:p w14:paraId="3C733C10" w14:textId="77777777"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sprostowania (poprawienia) dan</w:t>
      </w:r>
      <w:r w:rsidR="004327B5">
        <w:rPr>
          <w:rFonts w:ascii="Arial" w:hAnsi="Arial" w:cs="Arial"/>
          <w:color w:val="000000"/>
          <w:lang w:eastAsia="pl-PL"/>
        </w:rPr>
        <w:t>ych osobowych, w </w:t>
      </w:r>
      <w:r w:rsidRPr="004E6D9E">
        <w:rPr>
          <w:rFonts w:ascii="Arial" w:hAnsi="Arial" w:cs="Arial"/>
          <w:color w:val="000000"/>
          <w:lang w:eastAsia="pl-PL"/>
        </w:rPr>
        <w:t xml:space="preserve">przypadkach, o których mowa w art. 16 RODO; </w:t>
      </w:r>
    </w:p>
    <w:p w14:paraId="2BD4086E" w14:textId="702527D5" w:rsidR="004E6D9E" w:rsidRPr="001404D4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usunięcia danych osobow</w:t>
      </w:r>
      <w:r w:rsidR="004327B5">
        <w:rPr>
          <w:rFonts w:ascii="Arial" w:hAnsi="Arial" w:cs="Arial"/>
          <w:color w:val="000000"/>
          <w:lang w:eastAsia="pl-PL"/>
        </w:rPr>
        <w:t>ych w przypadkach określonych w </w:t>
      </w:r>
      <w:r w:rsidRPr="004E6D9E">
        <w:rPr>
          <w:rFonts w:ascii="Arial" w:hAnsi="Arial" w:cs="Arial"/>
          <w:color w:val="000000"/>
          <w:lang w:eastAsia="pl-PL"/>
        </w:rPr>
        <w:t xml:space="preserve">art. 17 RODO; </w:t>
      </w:r>
    </w:p>
    <w:p w14:paraId="5C760786" w14:textId="61542ECE" w:rsidR="001404D4" w:rsidRPr="001404D4" w:rsidRDefault="001404D4" w:rsidP="001404D4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1404D4">
        <w:rPr>
          <w:rFonts w:ascii="Arial" w:hAnsi="Arial" w:cs="Arial"/>
          <w:lang w:eastAsia="pl-PL"/>
        </w:rPr>
        <w:t>w zakresie, w jakim Pani/Pana dane są przetwarzane na podstawie zgody – ma Pani/Pan</w:t>
      </w:r>
      <w:r>
        <w:rPr>
          <w:rFonts w:ascii="Arial" w:hAnsi="Arial" w:cs="Arial"/>
          <w:lang w:eastAsia="pl-PL"/>
        </w:rPr>
        <w:t xml:space="preserve"> </w:t>
      </w:r>
      <w:r w:rsidRPr="001404D4">
        <w:rPr>
          <w:rFonts w:ascii="Arial" w:hAnsi="Arial" w:cs="Arial"/>
          <w:lang w:eastAsia="pl-PL"/>
        </w:rPr>
        <w:t>prawo wycofania zgody na przetwarzanie danych w dowolnym momencie, jednak bez</w:t>
      </w:r>
      <w:r>
        <w:rPr>
          <w:rFonts w:ascii="Arial" w:hAnsi="Arial" w:cs="Arial"/>
          <w:lang w:eastAsia="pl-PL"/>
        </w:rPr>
        <w:t xml:space="preserve"> </w:t>
      </w:r>
      <w:r w:rsidRPr="001404D4">
        <w:rPr>
          <w:rFonts w:ascii="Arial" w:hAnsi="Arial" w:cs="Arial"/>
          <w:lang w:eastAsia="pl-PL"/>
        </w:rPr>
        <w:t>wpływu na zgodność z prawem przetwarzania danyc</w:t>
      </w:r>
      <w:r>
        <w:rPr>
          <w:rFonts w:ascii="Arial" w:hAnsi="Arial" w:cs="Arial"/>
          <w:lang w:eastAsia="pl-PL"/>
        </w:rPr>
        <w:t xml:space="preserve">h osobowych, którego dokonano na </w:t>
      </w:r>
      <w:r w:rsidRPr="001404D4">
        <w:rPr>
          <w:rFonts w:ascii="Arial" w:hAnsi="Arial" w:cs="Arial"/>
          <w:lang w:eastAsia="pl-PL"/>
        </w:rPr>
        <w:t>podstawie zgody przed jej cofnięciem</w:t>
      </w:r>
      <w:r>
        <w:rPr>
          <w:rFonts w:ascii="Arial" w:hAnsi="Arial" w:cs="Arial"/>
          <w:lang w:eastAsia="pl-PL"/>
        </w:rPr>
        <w:t>.</w:t>
      </w:r>
    </w:p>
    <w:p w14:paraId="3AB134B2" w14:textId="6B133CF2" w:rsidR="004E6D9E" w:rsidRPr="00B97784" w:rsidRDefault="004E6D9E" w:rsidP="00B97784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ograniczenia przetwarzania danych osobowych w przypad</w:t>
      </w:r>
      <w:r w:rsidR="00B97784">
        <w:rPr>
          <w:rFonts w:ascii="Arial" w:hAnsi="Arial" w:cs="Arial"/>
          <w:color w:val="000000"/>
          <w:lang w:eastAsia="pl-PL"/>
        </w:rPr>
        <w:t>kach określonych w art. 18 RODO</w:t>
      </w:r>
      <w:r w:rsidRPr="00B97784">
        <w:rPr>
          <w:rFonts w:ascii="Arial" w:hAnsi="Arial" w:cs="Arial"/>
          <w:color w:val="000000"/>
          <w:lang w:eastAsia="pl-PL"/>
        </w:rPr>
        <w:t>;</w:t>
      </w:r>
    </w:p>
    <w:p w14:paraId="3B3F7525" w14:textId="77777777" w:rsidR="004E6D9E" w:rsidRPr="004327B5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wniesienia skargi do Prezesa Urz</w:t>
      </w:r>
      <w:r w:rsidR="004327B5">
        <w:rPr>
          <w:rFonts w:ascii="Arial" w:hAnsi="Arial" w:cs="Arial"/>
          <w:color w:val="000000"/>
          <w:lang w:eastAsia="pl-PL"/>
        </w:rPr>
        <w:t>ędu Ochrony Danych Osobowych, w </w:t>
      </w:r>
      <w:r w:rsidRPr="004E6D9E">
        <w:rPr>
          <w:rFonts w:ascii="Arial" w:hAnsi="Arial" w:cs="Arial"/>
          <w:color w:val="000000"/>
          <w:lang w:eastAsia="pl-PL"/>
        </w:rPr>
        <w:t>sytuacji gdy uzna Pani/Pan, że przetwarzanie danych osobowych narusza przepisy ogólnego rozporządzenia o ochronie danych osobowych (RODO)</w:t>
      </w:r>
      <w:r w:rsidR="004327B5">
        <w:rPr>
          <w:rFonts w:ascii="Arial" w:hAnsi="Arial" w:cs="Arial"/>
          <w:color w:val="000000"/>
          <w:lang w:eastAsia="pl-PL"/>
        </w:rPr>
        <w:t>.</w:t>
      </w:r>
    </w:p>
    <w:p w14:paraId="0C7DE490" w14:textId="77777777" w:rsidR="004327B5" w:rsidRPr="004E6D9E" w:rsidRDefault="004327B5" w:rsidP="004327B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7B260E" w:rsidRPr="00A535D0" w14:paraId="27EBC015" w14:textId="77777777" w:rsidTr="00556228">
        <w:trPr>
          <w:trHeight w:val="2475"/>
          <w:tblCellSpacing w:w="0" w:type="dxa"/>
        </w:trPr>
        <w:tc>
          <w:tcPr>
            <w:tcW w:w="9510" w:type="dxa"/>
            <w:hideMark/>
          </w:tcPr>
          <w:p w14:paraId="54B60CCD" w14:textId="75948D78" w:rsidR="007B260E" w:rsidRPr="007B260E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</w:pPr>
            <w:r w:rsidRPr="007B260E"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  <w:t>.</w:t>
            </w:r>
          </w:p>
          <w:p w14:paraId="6715FFEB" w14:textId="77777777" w:rsidR="007B260E" w:rsidRPr="00A535D0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5207C658" w14:textId="77777777" w:rsidR="007B260E" w:rsidRPr="00715318" w:rsidRDefault="007B260E" w:rsidP="00AE4E6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F50EDFF" w14:textId="77777777"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3C3C1BA" w14:textId="47ABBEE5" w:rsidR="007B260E" w:rsidRPr="00715318" w:rsidRDefault="007B260E" w:rsidP="007B260E">
            <w:pPr>
              <w:pStyle w:val="Bezodstpw"/>
              <w:tabs>
                <w:tab w:val="left" w:pos="4820"/>
              </w:tabs>
              <w:rPr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A34B25C" w14:textId="77777777" w:rsidR="002A3B3F" w:rsidRPr="00C7176B" w:rsidRDefault="002A3B3F" w:rsidP="002E3B53">
      <w:pPr>
        <w:spacing w:after="0" w:line="240" w:lineRule="auto"/>
        <w:jc w:val="both"/>
        <w:rPr>
          <w:rFonts w:ascii="Arial" w:hAnsi="Arial" w:cs="Arial"/>
        </w:rPr>
      </w:pPr>
    </w:p>
    <w:sectPr w:rsidR="002A3B3F" w:rsidRPr="00C7176B" w:rsidSect="00C717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4" w15:restartNumberingAfterBreak="0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4782">
    <w:abstractNumId w:val="0"/>
  </w:num>
  <w:num w:numId="2" w16cid:durableId="484198568">
    <w:abstractNumId w:val="1"/>
  </w:num>
  <w:num w:numId="3" w16cid:durableId="267659962">
    <w:abstractNumId w:val="2"/>
  </w:num>
  <w:num w:numId="4" w16cid:durableId="2063432874">
    <w:abstractNumId w:val="3"/>
  </w:num>
  <w:num w:numId="5" w16cid:durableId="1840922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AC"/>
    <w:rsid w:val="000143FD"/>
    <w:rsid w:val="0008392B"/>
    <w:rsid w:val="00094601"/>
    <w:rsid w:val="000C5D0D"/>
    <w:rsid w:val="001404D4"/>
    <w:rsid w:val="001D520F"/>
    <w:rsid w:val="002251C0"/>
    <w:rsid w:val="00244848"/>
    <w:rsid w:val="002555D4"/>
    <w:rsid w:val="002A3B3F"/>
    <w:rsid w:val="002E3B53"/>
    <w:rsid w:val="002F73CC"/>
    <w:rsid w:val="0038329F"/>
    <w:rsid w:val="003A1FC7"/>
    <w:rsid w:val="004327B5"/>
    <w:rsid w:val="004E6D9E"/>
    <w:rsid w:val="0050232F"/>
    <w:rsid w:val="00556228"/>
    <w:rsid w:val="00583F72"/>
    <w:rsid w:val="0059239B"/>
    <w:rsid w:val="005C023F"/>
    <w:rsid w:val="005D149B"/>
    <w:rsid w:val="006312FF"/>
    <w:rsid w:val="006E5CCE"/>
    <w:rsid w:val="007341D1"/>
    <w:rsid w:val="00770E34"/>
    <w:rsid w:val="007B260E"/>
    <w:rsid w:val="00807CE8"/>
    <w:rsid w:val="00817FDA"/>
    <w:rsid w:val="00882E5A"/>
    <w:rsid w:val="008A1379"/>
    <w:rsid w:val="00951285"/>
    <w:rsid w:val="00A424A7"/>
    <w:rsid w:val="00AF73EF"/>
    <w:rsid w:val="00B31ECF"/>
    <w:rsid w:val="00B544AC"/>
    <w:rsid w:val="00B5653D"/>
    <w:rsid w:val="00B63BFE"/>
    <w:rsid w:val="00B97784"/>
    <w:rsid w:val="00BC5542"/>
    <w:rsid w:val="00C7176B"/>
    <w:rsid w:val="00D004A2"/>
    <w:rsid w:val="00E5033D"/>
    <w:rsid w:val="00EC1F80"/>
    <w:rsid w:val="00F37F88"/>
    <w:rsid w:val="00FB53F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BE585"/>
  <w15:docId w15:val="{2874C82E-1666-4E9C-836F-BBF09D7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BF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3BF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63BFE"/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52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B161-7656-4131-AAC0-438A2F67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Magdalena Targosz</cp:lastModifiedBy>
  <cp:revision>4</cp:revision>
  <cp:lastPrinted>2022-02-16T07:04:00Z</cp:lastPrinted>
  <dcterms:created xsi:type="dcterms:W3CDTF">2023-02-09T07:42:00Z</dcterms:created>
  <dcterms:modified xsi:type="dcterms:W3CDTF">2023-02-16T08:02:00Z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