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DE" w:rsidRPr="001C0915" w:rsidRDefault="00FC0CDE" w:rsidP="00FC0CDE">
      <w:pPr>
        <w:jc w:val="center"/>
        <w:rPr>
          <w:rFonts w:ascii="Times New Roman" w:eastAsia="Calibri" w:hAnsi="Times New Roman" w:cs="Times New Roman"/>
          <w:b/>
        </w:rPr>
      </w:pPr>
      <w:r w:rsidRPr="001C0915">
        <w:rPr>
          <w:rFonts w:ascii="Times New Roman" w:eastAsia="Calibri" w:hAnsi="Times New Roman" w:cs="Times New Roman"/>
          <w:b/>
        </w:rPr>
        <w:t>OGŁOSZENIE O NABORZE NA WOLNE STANOWISKO URZĘD</w:t>
      </w:r>
      <w:r w:rsidR="00D072E8">
        <w:rPr>
          <w:rFonts w:ascii="Times New Roman" w:eastAsia="Calibri" w:hAnsi="Times New Roman" w:cs="Times New Roman"/>
          <w:b/>
        </w:rPr>
        <w:t>NICZE</w:t>
      </w:r>
    </w:p>
    <w:p w:rsidR="00FC0CDE" w:rsidRPr="00656AED" w:rsidRDefault="00FC0CDE" w:rsidP="00FC0CD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C0CDE" w:rsidRPr="00656AED" w:rsidRDefault="00FC0CDE" w:rsidP="00FC0CDE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56AED">
        <w:rPr>
          <w:rFonts w:ascii="Times New Roman" w:eastAsia="Calibri" w:hAnsi="Times New Roman" w:cs="Times New Roman"/>
          <w:b/>
          <w:sz w:val="20"/>
          <w:szCs w:val="20"/>
        </w:rPr>
        <w:t xml:space="preserve">Dyrektor Szkoły Podstawowej nr 4 </w:t>
      </w:r>
      <w:r w:rsidR="009E34DE" w:rsidRPr="00656AED">
        <w:rPr>
          <w:rFonts w:ascii="Times New Roman" w:eastAsia="Calibri" w:hAnsi="Times New Roman" w:cs="Times New Roman"/>
          <w:b/>
          <w:sz w:val="20"/>
          <w:szCs w:val="20"/>
        </w:rPr>
        <w:t xml:space="preserve">im. Adama Mickiewicza </w:t>
      </w:r>
      <w:r w:rsidRPr="00656AED">
        <w:rPr>
          <w:rFonts w:ascii="Times New Roman" w:eastAsia="Calibri" w:hAnsi="Times New Roman" w:cs="Times New Roman"/>
          <w:b/>
          <w:sz w:val="20"/>
          <w:szCs w:val="20"/>
        </w:rPr>
        <w:t>w Lublinie ogłasza nabór na wolne stanowisko urzęd</w:t>
      </w:r>
      <w:r w:rsidR="00D072E8" w:rsidRPr="00656AED">
        <w:rPr>
          <w:rFonts w:ascii="Times New Roman" w:eastAsia="Calibri" w:hAnsi="Times New Roman" w:cs="Times New Roman"/>
          <w:b/>
          <w:sz w:val="20"/>
          <w:szCs w:val="20"/>
        </w:rPr>
        <w:t>nicze</w:t>
      </w:r>
      <w:r w:rsidRPr="00656AED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Pr="00656AED">
        <w:rPr>
          <w:rFonts w:ascii="Times New Roman" w:eastAsia="Calibri" w:hAnsi="Times New Roman" w:cs="Times New Roman"/>
          <w:b/>
          <w:sz w:val="20"/>
          <w:szCs w:val="20"/>
        </w:rPr>
        <w:br/>
      </w:r>
    </w:p>
    <w:p w:rsidR="00FC0CDE" w:rsidRPr="00656AED" w:rsidRDefault="00FC0CDE" w:rsidP="009E34DE">
      <w:pPr>
        <w:pStyle w:val="Bezodstpw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b/>
          <w:sz w:val="20"/>
          <w:szCs w:val="20"/>
        </w:rPr>
        <w:t xml:space="preserve">Nazwa i adres jednostki: </w:t>
      </w:r>
      <w:r w:rsidRPr="00656AED">
        <w:rPr>
          <w:rFonts w:ascii="Times New Roman" w:hAnsi="Times New Roman" w:cs="Times New Roman"/>
          <w:b/>
          <w:sz w:val="20"/>
          <w:szCs w:val="20"/>
        </w:rPr>
        <w:tab/>
      </w:r>
      <w:r w:rsidRPr="00656AED">
        <w:rPr>
          <w:rFonts w:ascii="Times New Roman" w:hAnsi="Times New Roman" w:cs="Times New Roman"/>
          <w:sz w:val="20"/>
          <w:szCs w:val="20"/>
        </w:rPr>
        <w:t>Szkoła Podstawowa nr 4</w:t>
      </w:r>
      <w:r w:rsidR="00A73DB4" w:rsidRPr="00656AED">
        <w:rPr>
          <w:rFonts w:ascii="Times New Roman" w:hAnsi="Times New Roman" w:cs="Times New Roman"/>
          <w:sz w:val="20"/>
          <w:szCs w:val="20"/>
        </w:rPr>
        <w:t xml:space="preserve"> </w:t>
      </w:r>
      <w:r w:rsidR="009E34DE" w:rsidRPr="00656AED">
        <w:rPr>
          <w:rFonts w:ascii="Times New Roman" w:hAnsi="Times New Roman" w:cs="Times New Roman"/>
          <w:sz w:val="20"/>
          <w:szCs w:val="20"/>
        </w:rPr>
        <w:t xml:space="preserve">im. Adama Mickiewicza </w:t>
      </w:r>
      <w:r w:rsidR="009E34DE" w:rsidRPr="00656AED">
        <w:rPr>
          <w:rFonts w:ascii="Times New Roman" w:hAnsi="Times New Roman" w:cs="Times New Roman"/>
          <w:sz w:val="20"/>
          <w:szCs w:val="20"/>
        </w:rPr>
        <w:br/>
      </w:r>
      <w:r w:rsidRPr="00656AED">
        <w:rPr>
          <w:rFonts w:ascii="Times New Roman" w:hAnsi="Times New Roman" w:cs="Times New Roman"/>
          <w:sz w:val="20"/>
          <w:szCs w:val="20"/>
        </w:rPr>
        <w:t>w Lublinie</w:t>
      </w:r>
    </w:p>
    <w:p w:rsidR="00FC0CDE" w:rsidRPr="00656AED" w:rsidRDefault="00FC0CDE" w:rsidP="00D072E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73DB4" w:rsidRPr="00656AE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A73DB4" w:rsidRPr="00656AED">
        <w:rPr>
          <w:rFonts w:ascii="Times New Roman" w:hAnsi="Times New Roman" w:cs="Times New Roman"/>
          <w:b/>
          <w:sz w:val="20"/>
          <w:szCs w:val="20"/>
        </w:rPr>
        <w:tab/>
      </w:r>
      <w:r w:rsidR="00A73DB4" w:rsidRPr="00656AED">
        <w:rPr>
          <w:rFonts w:ascii="Times New Roman" w:hAnsi="Times New Roman" w:cs="Times New Roman"/>
          <w:b/>
          <w:sz w:val="20"/>
          <w:szCs w:val="20"/>
        </w:rPr>
        <w:tab/>
      </w:r>
      <w:r w:rsidR="00A73DB4" w:rsidRPr="00656AED">
        <w:rPr>
          <w:rFonts w:ascii="Times New Roman" w:hAnsi="Times New Roman" w:cs="Times New Roman"/>
          <w:b/>
          <w:sz w:val="20"/>
          <w:szCs w:val="20"/>
        </w:rPr>
        <w:tab/>
      </w:r>
      <w:r w:rsidRPr="00656AED">
        <w:rPr>
          <w:rFonts w:ascii="Times New Roman" w:hAnsi="Times New Roman" w:cs="Times New Roman"/>
          <w:sz w:val="20"/>
          <w:szCs w:val="20"/>
        </w:rPr>
        <w:t>ul. Hiacyntowa 69</w:t>
      </w:r>
    </w:p>
    <w:p w:rsidR="00FC0CDE" w:rsidRPr="00656AED" w:rsidRDefault="00FC0CDE" w:rsidP="00D072E8">
      <w:pPr>
        <w:pStyle w:val="Bezodstpw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20</w:t>
      </w:r>
      <w:r w:rsidRPr="00656AED">
        <w:rPr>
          <w:rFonts w:ascii="Times New Roman" w:hAnsi="Times New Roman" w:cs="Times New Roman"/>
          <w:b/>
          <w:sz w:val="20"/>
          <w:szCs w:val="20"/>
        </w:rPr>
        <w:t>-</w:t>
      </w:r>
      <w:r w:rsidRPr="00656AED">
        <w:rPr>
          <w:rFonts w:ascii="Times New Roman" w:hAnsi="Times New Roman" w:cs="Times New Roman"/>
          <w:sz w:val="20"/>
          <w:szCs w:val="20"/>
        </w:rPr>
        <w:t>143 Lublin</w:t>
      </w:r>
    </w:p>
    <w:p w:rsidR="00FC0CDE" w:rsidRPr="00656AED" w:rsidRDefault="00FC0CDE" w:rsidP="00FC0CDE">
      <w:pPr>
        <w:ind w:left="3540" w:firstLine="708"/>
        <w:rPr>
          <w:rFonts w:ascii="Times New Roman" w:eastAsia="Calibri" w:hAnsi="Times New Roman" w:cs="Times New Roman"/>
          <w:sz w:val="20"/>
          <w:szCs w:val="20"/>
        </w:rPr>
      </w:pPr>
    </w:p>
    <w:p w:rsidR="00C97A54" w:rsidRPr="00656AED" w:rsidRDefault="00FC0CDE" w:rsidP="00802208">
      <w:pPr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eastAsia="Calibri" w:hAnsi="Times New Roman" w:cs="Times New Roman"/>
          <w:b/>
          <w:sz w:val="20"/>
          <w:szCs w:val="20"/>
        </w:rPr>
        <w:t>Nazwa stanowiska:</w:t>
      </w:r>
      <w:r w:rsidRPr="00656AE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56AE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97A54" w:rsidRPr="00656AED">
        <w:rPr>
          <w:rFonts w:ascii="Times New Roman" w:hAnsi="Times New Roman" w:cs="Times New Roman"/>
          <w:sz w:val="20"/>
          <w:szCs w:val="20"/>
        </w:rPr>
        <w:t>Referent</w:t>
      </w:r>
      <w:r w:rsidR="00A91139" w:rsidRPr="00656AED">
        <w:rPr>
          <w:rFonts w:ascii="Times New Roman" w:hAnsi="Times New Roman" w:cs="Times New Roman"/>
          <w:sz w:val="20"/>
          <w:szCs w:val="20"/>
        </w:rPr>
        <w:t xml:space="preserve"> ds. </w:t>
      </w:r>
      <w:r w:rsidR="00656AED" w:rsidRPr="00656AED">
        <w:rPr>
          <w:rFonts w:ascii="Times New Roman" w:hAnsi="Times New Roman" w:cs="Times New Roman"/>
          <w:sz w:val="20"/>
          <w:szCs w:val="20"/>
        </w:rPr>
        <w:t>płac</w:t>
      </w:r>
    </w:p>
    <w:p w:rsidR="000633E8" w:rsidRPr="00656AED" w:rsidRDefault="00FC0CDE" w:rsidP="00063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eastAsia="Calibri" w:hAnsi="Times New Roman" w:cs="Times New Roman"/>
          <w:b/>
          <w:sz w:val="20"/>
          <w:szCs w:val="20"/>
        </w:rPr>
        <w:t>Wymiar etatu        :</w:t>
      </w:r>
      <w:r w:rsidRPr="00656AE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656AE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97A54" w:rsidRPr="00656AED">
        <w:rPr>
          <w:rFonts w:ascii="Times New Roman" w:hAnsi="Times New Roman" w:cs="Times New Roman"/>
          <w:sz w:val="20"/>
          <w:szCs w:val="20"/>
        </w:rPr>
        <w:t>0</w:t>
      </w:r>
      <w:r w:rsidR="00656AED" w:rsidRPr="00656AED">
        <w:rPr>
          <w:rFonts w:ascii="Times New Roman" w:hAnsi="Times New Roman" w:cs="Times New Roman"/>
          <w:sz w:val="20"/>
          <w:szCs w:val="20"/>
        </w:rPr>
        <w:t>,</w:t>
      </w:r>
      <w:r w:rsidR="00C97A54" w:rsidRPr="00656AED">
        <w:rPr>
          <w:rFonts w:ascii="Times New Roman" w:hAnsi="Times New Roman" w:cs="Times New Roman"/>
          <w:sz w:val="20"/>
          <w:szCs w:val="20"/>
        </w:rPr>
        <w:t>5</w:t>
      </w:r>
      <w:r w:rsidR="006C25C7" w:rsidRPr="00656AED">
        <w:rPr>
          <w:rFonts w:ascii="Times New Roman" w:hAnsi="Times New Roman" w:cs="Times New Roman"/>
          <w:sz w:val="20"/>
          <w:szCs w:val="20"/>
        </w:rPr>
        <w:t xml:space="preserve"> etat</w:t>
      </w:r>
      <w:r w:rsidR="00656AED" w:rsidRPr="00656AED">
        <w:rPr>
          <w:rFonts w:ascii="Times New Roman" w:hAnsi="Times New Roman" w:cs="Times New Roman"/>
          <w:sz w:val="20"/>
          <w:szCs w:val="20"/>
        </w:rPr>
        <w:t>u</w:t>
      </w:r>
    </w:p>
    <w:p w:rsidR="00EC4CB0" w:rsidRPr="00656AED" w:rsidRDefault="00EC4CB0" w:rsidP="000633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Wynagrodzenie :</w:t>
      </w:r>
      <w:r w:rsidRPr="00656AED">
        <w:rPr>
          <w:rFonts w:ascii="Times New Roman" w:hAnsi="Times New Roman" w:cs="Times New Roman"/>
          <w:sz w:val="20"/>
          <w:szCs w:val="20"/>
        </w:rPr>
        <w:br/>
        <w:t xml:space="preserve">wynagrodzenie zasadnicze : </w:t>
      </w:r>
      <w:r w:rsidR="003A4DB4" w:rsidRPr="00656AED">
        <w:rPr>
          <w:rFonts w:ascii="Times New Roman" w:hAnsi="Times New Roman" w:cs="Times New Roman"/>
          <w:sz w:val="20"/>
          <w:szCs w:val="20"/>
        </w:rPr>
        <w:t xml:space="preserve">od </w:t>
      </w:r>
      <w:r w:rsidR="00C97A54" w:rsidRPr="00656AED">
        <w:rPr>
          <w:rFonts w:ascii="Times New Roman" w:hAnsi="Times New Roman" w:cs="Times New Roman"/>
          <w:b/>
          <w:sz w:val="20"/>
          <w:szCs w:val="20"/>
        </w:rPr>
        <w:t xml:space="preserve">1500 </w:t>
      </w:r>
      <w:r w:rsidRPr="00656AED">
        <w:rPr>
          <w:rFonts w:ascii="Times New Roman" w:hAnsi="Times New Roman" w:cs="Times New Roman"/>
          <w:sz w:val="20"/>
          <w:szCs w:val="20"/>
        </w:rPr>
        <w:t>zł</w:t>
      </w:r>
      <w:r w:rsidR="003A4DB4" w:rsidRPr="00656AED">
        <w:rPr>
          <w:rFonts w:ascii="Times New Roman" w:hAnsi="Times New Roman" w:cs="Times New Roman"/>
          <w:sz w:val="20"/>
          <w:szCs w:val="20"/>
        </w:rPr>
        <w:t xml:space="preserve"> do </w:t>
      </w:r>
      <w:r w:rsidR="00C97A54" w:rsidRPr="00656AED">
        <w:rPr>
          <w:rFonts w:ascii="Times New Roman" w:hAnsi="Times New Roman" w:cs="Times New Roman"/>
          <w:b/>
          <w:sz w:val="20"/>
          <w:szCs w:val="20"/>
        </w:rPr>
        <w:t>1650</w:t>
      </w:r>
      <w:r w:rsidR="003A4DB4" w:rsidRPr="00656AED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p w:rsidR="00EC4CB0" w:rsidRPr="00656AED" w:rsidRDefault="009E34DE" w:rsidP="000633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d</w:t>
      </w:r>
      <w:r w:rsidR="00EC4CB0" w:rsidRPr="00656AED">
        <w:rPr>
          <w:rFonts w:ascii="Times New Roman" w:hAnsi="Times New Roman" w:cs="Times New Roman"/>
          <w:sz w:val="20"/>
          <w:szCs w:val="20"/>
        </w:rPr>
        <w:t xml:space="preserve">odatek stażowy – powyżej 5 lat pracy </w:t>
      </w:r>
    </w:p>
    <w:p w:rsidR="00EC4CB0" w:rsidRPr="00656AED" w:rsidRDefault="00EC4CB0" w:rsidP="000633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633E8" w:rsidRPr="00656AED" w:rsidRDefault="000633E8" w:rsidP="000633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1.Wymagania niezbędne:</w:t>
      </w:r>
    </w:p>
    <w:p w:rsidR="000633E8" w:rsidRPr="00656AED" w:rsidRDefault="000633E8" w:rsidP="000633E8">
      <w:pPr>
        <w:pStyle w:val="Nagwek3"/>
        <w:numPr>
          <w:ilvl w:val="0"/>
          <w:numId w:val="5"/>
        </w:numPr>
        <w:shd w:val="clear" w:color="auto" w:fill="FFFFFF"/>
        <w:spacing w:before="0" w:after="120" w:line="384" w:lineRule="atLeast"/>
        <w:ind w:left="142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Wykształcenie: </w:t>
      </w:r>
      <w:r w:rsidR="009143FB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minimum średnie </w:t>
      </w:r>
    </w:p>
    <w:p w:rsidR="004441E4" w:rsidRPr="00656AED" w:rsidRDefault="000633E8" w:rsidP="00702062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doświadczenie zawodowe: </w:t>
      </w:r>
      <w:r w:rsidR="00C97A54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mile widziane</w:t>
      </w: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C97A54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stanowisku specjalisty lub </w:t>
      </w:r>
      <w:r w:rsidR="00C97A54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referenta</w:t>
      </w:r>
      <w:r w:rsidR="00A91139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ds. </w:t>
      </w:r>
      <w:r w:rsidR="00656AED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płac</w:t>
      </w:r>
    </w:p>
    <w:p w:rsidR="000633E8" w:rsidRPr="00656AED" w:rsidRDefault="00A91139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bardzo dobra znajomość</w:t>
      </w:r>
      <w:r w:rsidR="000633E8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obsługi komputera </w:t>
      </w:r>
    </w:p>
    <w:p w:rsidR="000633E8" w:rsidRPr="00656AED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zdolność planowania i organizowania pracy własnej</w:t>
      </w:r>
    </w:p>
    <w:p w:rsidR="000633E8" w:rsidRPr="00656AED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dokładność, systematyczność, sumienność</w:t>
      </w:r>
    </w:p>
    <w:p w:rsidR="000633E8" w:rsidRPr="00656AED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sz w:val="20"/>
          <w:szCs w:val="20"/>
          <w:lang w:eastAsia="pl-PL"/>
        </w:rPr>
        <w:t>nieposzlakowana opinia.</w:t>
      </w:r>
    </w:p>
    <w:p w:rsidR="000633E8" w:rsidRPr="00656AED" w:rsidRDefault="009D3E4D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0633E8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osiadanie obywatelstwa polskiego</w:t>
      </w:r>
    </w:p>
    <w:p w:rsidR="000633E8" w:rsidRPr="00656AED" w:rsidRDefault="000633E8" w:rsidP="000633E8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hAnsi="Times New Roman" w:cs="Times New Roman"/>
          <w:sz w:val="20"/>
          <w:szCs w:val="20"/>
        </w:rPr>
        <w:t xml:space="preserve">pełna zdolność do czynności prawnych oraz pełne prawa publiczne; </w:t>
      </w:r>
    </w:p>
    <w:p w:rsidR="00855B5F" w:rsidRPr="00656AED" w:rsidRDefault="000633E8" w:rsidP="00855B5F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brak prawomocnego skazania </w:t>
      </w:r>
      <w:r w:rsidR="00855B5F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 umyślne przestępstwo lub umyślne przestępstwo skarbowe</w:t>
      </w:r>
    </w:p>
    <w:p w:rsidR="000633E8" w:rsidRPr="00656AED" w:rsidRDefault="00855B5F" w:rsidP="00257758">
      <w:pPr>
        <w:shd w:val="clear" w:color="auto" w:fill="FFFFFF"/>
        <w:spacing w:after="120" w:line="384" w:lineRule="atLeast"/>
        <w:ind w:left="-120" w:right="24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Dokumenty i oświadczenia niezbędne</w:t>
      </w:r>
    </w:p>
    <w:p w:rsidR="00855B5F" w:rsidRPr="00656AED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sz w:val="20"/>
          <w:szCs w:val="20"/>
          <w:lang w:eastAsia="pl-PL"/>
        </w:rPr>
        <w:t>- list motywacyjny;</w:t>
      </w:r>
    </w:p>
    <w:p w:rsidR="00855B5F" w:rsidRPr="00656AED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curriculum vitae;</w:t>
      </w:r>
    </w:p>
    <w:p w:rsidR="004441E4" w:rsidRPr="00656AED" w:rsidRDefault="00855B5F" w:rsidP="00444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kserokopia dyplomów potwierdzających wykształcenie;</w:t>
      </w:r>
    </w:p>
    <w:p w:rsidR="00855B5F" w:rsidRPr="00656AED" w:rsidRDefault="00855B5F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257758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świadczenie o korzystaniu z pełni praw publicznych</w:t>
      </w:r>
    </w:p>
    <w:p w:rsidR="00855B5F" w:rsidRPr="00656AED" w:rsidRDefault="00855B5F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257758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świadczenie o nieskazaniu prawomocnym wyrokiem za umyślne przestępstwo lub umyślne przestępstwo skarbowe</w:t>
      </w:r>
    </w:p>
    <w:p w:rsidR="00A91139" w:rsidRPr="00656AED" w:rsidRDefault="00A91139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oświadczenie o niekaralności</w:t>
      </w:r>
    </w:p>
    <w:p w:rsidR="00855B5F" w:rsidRPr="00656AED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55B5F" w:rsidRPr="00656AED" w:rsidRDefault="00855B5F" w:rsidP="00855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3. Dokumenty i oświadczenia dodatkowe</w:t>
      </w:r>
    </w:p>
    <w:p w:rsidR="00855B5F" w:rsidRPr="00656AED" w:rsidRDefault="00855B5F" w:rsidP="00855B5F">
      <w:pPr>
        <w:shd w:val="clear" w:color="auto" w:fill="FFFFFF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r w:rsidR="00257758"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</w:t>
      </w:r>
      <w:r w:rsidRPr="00656A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świadczenie o wyrażeniu zgody na przetwarzanie danych osobowych do celów naboru</w:t>
      </w:r>
    </w:p>
    <w:p w:rsidR="003741AF" w:rsidRPr="00656AED" w:rsidRDefault="00855B5F" w:rsidP="009D3E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3E4D" w:rsidRPr="00656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</w:p>
    <w:p w:rsidR="003741AF" w:rsidRPr="00656AED" w:rsidRDefault="003741AF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D3E4D" w:rsidRPr="00656AED" w:rsidRDefault="00257758" w:rsidP="009D3E4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9C19D9"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 Wymagania dodatkowe:</w:t>
      </w:r>
      <w:r w:rsidR="009D3E4D" w:rsidRPr="00656A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56AED" w:rsidRPr="00656AED" w:rsidRDefault="009D3E4D" w:rsidP="00656AED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6AED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656AED" w:rsidRPr="00656AED">
        <w:rPr>
          <w:rFonts w:ascii="Times New Roman" w:hAnsi="Times New Roman" w:cs="Times New Roman"/>
          <w:sz w:val="20"/>
          <w:szCs w:val="20"/>
        </w:rPr>
        <w:t>znajomość ustawy o  świadczeniach pieniężnych z ubezpieczenia społecznego w razie choroby i macierzyństwa</w:t>
      </w:r>
      <w:r w:rsidR="00656AED"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656AED" w:rsidRPr="00656AED">
        <w:rPr>
          <w:rFonts w:ascii="Times New Roman" w:eastAsia="Times New Roman" w:hAnsi="Times New Roman" w:cs="Times New Roman"/>
          <w:sz w:val="20"/>
          <w:szCs w:val="20"/>
          <w:lang w:eastAsia="pl-PL"/>
        </w:rPr>
        <w:t>- znajomość ustawy o podatku</w:t>
      </w:r>
    </w:p>
    <w:p w:rsidR="0007473C" w:rsidRPr="00656AED" w:rsidRDefault="0007473C" w:rsidP="009C19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C25C7" w:rsidRPr="00656AED" w:rsidRDefault="00257758" w:rsidP="00656A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656AED"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656AED" w:rsidRPr="00656AED">
        <w:rPr>
          <w:rFonts w:ascii="Times New Roman" w:hAnsi="Times New Roman" w:cs="Times New Roman"/>
          <w:sz w:val="20"/>
          <w:szCs w:val="20"/>
        </w:rPr>
        <w:t xml:space="preserve"> </w:t>
      </w:r>
      <w:r w:rsidR="006C25C7"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Zakres obowiązków i odpowiedzialności z zakresu </w:t>
      </w:r>
      <w:r w:rsidR="00656AED"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płac</w:t>
      </w:r>
      <w:r w:rsidR="006C25C7" w:rsidRPr="00656A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56AED" w:rsidRPr="00656AED" w:rsidRDefault="00656AED" w:rsidP="00656A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1.Gromadzenie i archiwowanie dokumentów źródłowych do sporządzenia list płac z tytułu wynagrodzeń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2.Sporządzanie list płac, wypłat pożyczek i zapomóg.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3.</w:t>
      </w:r>
      <w:r w:rsidR="00656AED" w:rsidRPr="00656AED">
        <w:rPr>
          <w:rFonts w:ascii="Times New Roman" w:hAnsi="Times New Roman" w:cs="Times New Roman"/>
          <w:sz w:val="20"/>
          <w:szCs w:val="20"/>
        </w:rPr>
        <w:t>P</w:t>
      </w:r>
      <w:r w:rsidRPr="00656AED">
        <w:rPr>
          <w:rFonts w:ascii="Times New Roman" w:hAnsi="Times New Roman" w:cs="Times New Roman"/>
          <w:sz w:val="20"/>
          <w:szCs w:val="20"/>
        </w:rPr>
        <w:t>otrącanie pożyczek z ZFM i PKZP oraz wykonywanie potrąceń komorniczych i składki na grupowe ubezpieczenie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lastRenderedPageBreak/>
        <w:t>4.Obliczanie i prowadzenie dokumentacji zasiłków chorobowych.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 xml:space="preserve">5.Prowadzenie pełnej dokumentacji wynagrodzeń osobowych przy pomocy programu PŁACE – </w:t>
      </w:r>
      <w:proofErr w:type="spellStart"/>
      <w:r w:rsidRPr="00656AED">
        <w:rPr>
          <w:rFonts w:ascii="Times New Roman" w:hAnsi="Times New Roman" w:cs="Times New Roman"/>
          <w:sz w:val="20"/>
          <w:szCs w:val="20"/>
        </w:rPr>
        <w:t>Vulcan</w:t>
      </w:r>
      <w:proofErr w:type="spellEnd"/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 xml:space="preserve">6.Terminowe sporządzanie i wysyłanie wszystkich deklaracji </w:t>
      </w:r>
      <w:r w:rsidRPr="00656AED">
        <w:rPr>
          <w:rFonts w:ascii="Times New Roman" w:hAnsi="Times New Roman" w:cs="Times New Roman"/>
          <w:sz w:val="20"/>
          <w:szCs w:val="20"/>
        </w:rPr>
        <w:br/>
        <w:t xml:space="preserve">(DRA, RCA, RPA i innych ...) 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 xml:space="preserve">7.Sporządzanie wszystkich rodzajów deklaracji PIT 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 xml:space="preserve">8..Wyliczanie kwot odpisów na ZFŚS 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9.Prowadzenie rozliczeń pożyczek mieszkaniowych, uzgadnianie stanu zadłużenia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10.Wydawanie zaświadczeń  o wynagrodzeniu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11. Wykonywanie sprawozdań dotyczących płac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12.Uzgadnianie kont księgowych dotyczących wynagrodzeń (231, 240, 225, 290)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656AED">
        <w:rPr>
          <w:rFonts w:ascii="Times New Roman" w:hAnsi="Times New Roman" w:cs="Times New Roman"/>
          <w:b/>
          <w:sz w:val="20"/>
          <w:szCs w:val="20"/>
        </w:rPr>
        <w:t>6. Forma i termin składania ofert:</w:t>
      </w:r>
    </w:p>
    <w:p w:rsidR="006C25C7" w:rsidRPr="00656AED" w:rsidRDefault="006C25C7" w:rsidP="009143FB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Wymagane dokumenty należy</w:t>
      </w:r>
      <w:r w:rsidR="009143FB" w:rsidRPr="00656AED">
        <w:rPr>
          <w:rFonts w:ascii="Times New Roman" w:hAnsi="Times New Roman" w:cs="Times New Roman"/>
          <w:sz w:val="20"/>
          <w:szCs w:val="20"/>
        </w:rPr>
        <w:t xml:space="preserve"> przesłać listem lub</w:t>
      </w:r>
      <w:r w:rsidRPr="00656AED">
        <w:rPr>
          <w:rFonts w:ascii="Times New Roman" w:hAnsi="Times New Roman" w:cs="Times New Roman"/>
          <w:sz w:val="20"/>
          <w:szCs w:val="20"/>
        </w:rPr>
        <w:t xml:space="preserve"> złożyć w kopercie w sekretariacie Szkoły Podstawowej Nr 4 im. Adama Mickiewicza, ul. Hiacyntowa 69 w terminie -tj. od </w:t>
      </w:r>
      <w:r w:rsidR="00C97A54" w:rsidRPr="00656AED">
        <w:rPr>
          <w:rFonts w:ascii="Times New Roman" w:hAnsi="Times New Roman" w:cs="Times New Roman"/>
          <w:sz w:val="20"/>
          <w:szCs w:val="20"/>
        </w:rPr>
        <w:t>28.07</w:t>
      </w:r>
      <w:r w:rsidRPr="00656AED">
        <w:rPr>
          <w:rFonts w:ascii="Times New Roman" w:hAnsi="Times New Roman" w:cs="Times New Roman"/>
          <w:sz w:val="20"/>
          <w:szCs w:val="20"/>
        </w:rPr>
        <w:t>.2020 do 06.0</w:t>
      </w:r>
      <w:r w:rsidR="00A02564" w:rsidRPr="00656AED">
        <w:rPr>
          <w:rFonts w:ascii="Times New Roman" w:hAnsi="Times New Roman" w:cs="Times New Roman"/>
          <w:sz w:val="20"/>
          <w:szCs w:val="20"/>
        </w:rPr>
        <w:t>8</w:t>
      </w:r>
      <w:r w:rsidRPr="00656AED">
        <w:rPr>
          <w:rFonts w:ascii="Times New Roman" w:hAnsi="Times New Roman" w:cs="Times New Roman"/>
          <w:sz w:val="20"/>
          <w:szCs w:val="20"/>
        </w:rPr>
        <w:t>.2020</w:t>
      </w:r>
      <w:r w:rsidR="009143FB" w:rsidRPr="00656AED">
        <w:rPr>
          <w:rFonts w:ascii="Times New Roman" w:hAnsi="Times New Roman" w:cs="Times New Roman"/>
          <w:sz w:val="20"/>
          <w:szCs w:val="20"/>
        </w:rPr>
        <w:t xml:space="preserve"> </w:t>
      </w:r>
      <w:r w:rsidRPr="00656AED">
        <w:rPr>
          <w:rFonts w:ascii="Times New Roman" w:hAnsi="Times New Roman" w:cs="Times New Roman"/>
          <w:sz w:val="20"/>
          <w:szCs w:val="20"/>
        </w:rPr>
        <w:t>do godziny 1</w:t>
      </w:r>
      <w:r w:rsidR="00A02564" w:rsidRPr="00656AED">
        <w:rPr>
          <w:rFonts w:ascii="Times New Roman" w:hAnsi="Times New Roman" w:cs="Times New Roman"/>
          <w:sz w:val="20"/>
          <w:szCs w:val="20"/>
        </w:rPr>
        <w:t xml:space="preserve">5 </w:t>
      </w:r>
      <w:r w:rsidRPr="00656AED">
        <w:rPr>
          <w:rFonts w:ascii="Times New Roman" w:hAnsi="Times New Roman" w:cs="Times New Roman"/>
          <w:sz w:val="20"/>
          <w:szCs w:val="20"/>
        </w:rPr>
        <w:t xml:space="preserve">z dopiskiem: „Dotyczy naboru na stanowisko </w:t>
      </w:r>
      <w:r w:rsidR="00A02564" w:rsidRPr="00656AED">
        <w:rPr>
          <w:rFonts w:ascii="Times New Roman" w:hAnsi="Times New Roman" w:cs="Times New Roman"/>
          <w:sz w:val="20"/>
          <w:szCs w:val="20"/>
        </w:rPr>
        <w:t>referent</w:t>
      </w:r>
      <w:r w:rsidRPr="00656AED">
        <w:rPr>
          <w:rFonts w:ascii="Times New Roman" w:hAnsi="Times New Roman" w:cs="Times New Roman"/>
          <w:sz w:val="20"/>
          <w:szCs w:val="20"/>
        </w:rPr>
        <w:t xml:space="preserve"> ds. </w:t>
      </w:r>
      <w:r w:rsidR="00656AED" w:rsidRPr="00656AED">
        <w:rPr>
          <w:rFonts w:ascii="Times New Roman" w:hAnsi="Times New Roman" w:cs="Times New Roman"/>
          <w:sz w:val="20"/>
          <w:szCs w:val="20"/>
        </w:rPr>
        <w:t>płac</w:t>
      </w:r>
      <w:r w:rsidRPr="00656AED">
        <w:rPr>
          <w:rFonts w:ascii="Times New Roman" w:hAnsi="Times New Roman" w:cs="Times New Roman"/>
          <w:sz w:val="20"/>
          <w:szCs w:val="20"/>
        </w:rPr>
        <w:t xml:space="preserve">”  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 xml:space="preserve">Oferty, które wpłyną po terminie oraz oferty niezawierające kompletu wymaganych dokumentów, nie będą  rozpatrywane. 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 xml:space="preserve"> Po weryfikacji formalnej ofert, kandydaci zakwalifikowani do dalszego etapu naboru zostaną powiadomieni telefonicznie lub e-mailem o terminie osobistej prezentacji.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Brak kontaktu jest równoznaczny z niezakwalifikowaniem do dalszych etapów rekrutacji.</w:t>
      </w:r>
    </w:p>
    <w:p w:rsidR="006C25C7" w:rsidRPr="00656AED" w:rsidRDefault="006C25C7" w:rsidP="006C25C7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>Oferty odrzucone zostaną komisyjnie zniszczone po zakończeniu naboru.</w:t>
      </w:r>
    </w:p>
    <w:p w:rsidR="006C25C7" w:rsidRPr="00656AED" w:rsidRDefault="006C25C7" w:rsidP="00A02564">
      <w:pPr>
        <w:ind w:left="360"/>
        <w:rPr>
          <w:rFonts w:ascii="Times New Roman" w:hAnsi="Times New Roman" w:cs="Times New Roman"/>
          <w:sz w:val="20"/>
          <w:szCs w:val="20"/>
        </w:rPr>
      </w:pPr>
      <w:r w:rsidRPr="00656AED">
        <w:rPr>
          <w:rFonts w:ascii="Times New Roman" w:hAnsi="Times New Roman" w:cs="Times New Roman"/>
          <w:sz w:val="20"/>
          <w:szCs w:val="20"/>
        </w:rPr>
        <w:t xml:space="preserve">Informacja o wynikach naboru zostanie umieszczona </w:t>
      </w:r>
      <w:r w:rsidR="00A02564" w:rsidRPr="00656AED">
        <w:rPr>
          <w:rFonts w:ascii="Times New Roman" w:hAnsi="Times New Roman" w:cs="Times New Roman"/>
          <w:sz w:val="20"/>
          <w:szCs w:val="20"/>
        </w:rPr>
        <w:t xml:space="preserve">w </w:t>
      </w:r>
      <w:r w:rsidRPr="00656AED">
        <w:rPr>
          <w:rFonts w:ascii="Times New Roman" w:hAnsi="Times New Roman" w:cs="Times New Roman"/>
          <w:sz w:val="20"/>
          <w:szCs w:val="20"/>
        </w:rPr>
        <w:t>Biuletynie Informacji Publicznej  biuletyn.lublin.eu/ sp4/</w:t>
      </w:r>
    </w:p>
    <w:p w:rsidR="006C25C7" w:rsidRPr="00656AED" w:rsidRDefault="006C25C7" w:rsidP="00947EFC">
      <w:pPr>
        <w:rPr>
          <w:rFonts w:ascii="Times New Roman" w:hAnsi="Times New Roman" w:cs="Times New Roman"/>
          <w:sz w:val="20"/>
          <w:szCs w:val="20"/>
        </w:rPr>
      </w:pPr>
    </w:p>
    <w:p w:rsidR="006C25C7" w:rsidRPr="00656AED" w:rsidRDefault="00394401" w:rsidP="009E34DE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Szkoły Podstawowej Nr </w:t>
      </w:r>
      <w:bookmarkStart w:id="0" w:name="_GoBack"/>
      <w:bookmarkEnd w:id="0"/>
      <w:r w:rsidR="006C25C7" w:rsidRPr="00656AED">
        <w:rPr>
          <w:rFonts w:ascii="Times New Roman" w:hAnsi="Times New Roman" w:cs="Times New Roman"/>
          <w:sz w:val="20"/>
          <w:szCs w:val="20"/>
        </w:rPr>
        <w:t xml:space="preserve">4 </w:t>
      </w:r>
      <w:r w:rsidR="006C25C7" w:rsidRPr="00656AED">
        <w:rPr>
          <w:rFonts w:ascii="Times New Roman" w:hAnsi="Times New Roman" w:cs="Times New Roman"/>
          <w:sz w:val="20"/>
          <w:szCs w:val="20"/>
        </w:rPr>
        <w:br/>
        <w:t>im. Adama Mickiewicza</w:t>
      </w:r>
      <w:r w:rsidR="006C25C7" w:rsidRPr="00656AED">
        <w:rPr>
          <w:rFonts w:ascii="Times New Roman" w:hAnsi="Times New Roman" w:cs="Times New Roman"/>
          <w:sz w:val="20"/>
          <w:szCs w:val="20"/>
        </w:rPr>
        <w:br/>
        <w:t xml:space="preserve"> w Lublinie</w:t>
      </w:r>
      <w:r w:rsidR="009E34DE" w:rsidRPr="00656AED">
        <w:rPr>
          <w:rFonts w:ascii="Times New Roman" w:hAnsi="Times New Roman" w:cs="Times New Roman"/>
          <w:sz w:val="20"/>
          <w:szCs w:val="20"/>
        </w:rPr>
        <w:br/>
        <w:t xml:space="preserve">mgr </w:t>
      </w:r>
      <w:r w:rsidR="006C25C7" w:rsidRPr="00656AED">
        <w:rPr>
          <w:rFonts w:ascii="Times New Roman" w:hAnsi="Times New Roman" w:cs="Times New Roman"/>
          <w:sz w:val="20"/>
          <w:szCs w:val="20"/>
        </w:rPr>
        <w:t>Ewa Momot</w:t>
      </w:r>
    </w:p>
    <w:sectPr w:rsidR="006C25C7" w:rsidRPr="00656AED" w:rsidSect="00A73DB4"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249"/>
    <w:multiLevelType w:val="multilevel"/>
    <w:tmpl w:val="F1A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D1E59"/>
    <w:multiLevelType w:val="multilevel"/>
    <w:tmpl w:val="0694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52AD1"/>
    <w:multiLevelType w:val="hybridMultilevel"/>
    <w:tmpl w:val="C9B0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5631F"/>
    <w:multiLevelType w:val="multilevel"/>
    <w:tmpl w:val="EFAA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62206"/>
    <w:multiLevelType w:val="hybridMultilevel"/>
    <w:tmpl w:val="0FD2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10CE"/>
    <w:multiLevelType w:val="multilevel"/>
    <w:tmpl w:val="DCBE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2460E"/>
    <w:multiLevelType w:val="hybridMultilevel"/>
    <w:tmpl w:val="D0A25CFA"/>
    <w:lvl w:ilvl="0" w:tplc="C31C83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3794456"/>
    <w:multiLevelType w:val="hybridMultilevel"/>
    <w:tmpl w:val="4DE813BA"/>
    <w:lvl w:ilvl="0" w:tplc="9DC89214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75656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FA2D2BE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C7"/>
    <w:rsid w:val="00010AAC"/>
    <w:rsid w:val="000633E8"/>
    <w:rsid w:val="000726A1"/>
    <w:rsid w:val="0007473C"/>
    <w:rsid w:val="00086261"/>
    <w:rsid w:val="00087518"/>
    <w:rsid w:val="000B1B4D"/>
    <w:rsid w:val="00114CD5"/>
    <w:rsid w:val="001B05E6"/>
    <w:rsid w:val="001C0915"/>
    <w:rsid w:val="00257758"/>
    <w:rsid w:val="003741AF"/>
    <w:rsid w:val="00394401"/>
    <w:rsid w:val="003A4DB4"/>
    <w:rsid w:val="003C584E"/>
    <w:rsid w:val="004441E4"/>
    <w:rsid w:val="004742A7"/>
    <w:rsid w:val="004D2622"/>
    <w:rsid w:val="00530483"/>
    <w:rsid w:val="005870E5"/>
    <w:rsid w:val="005C2A2C"/>
    <w:rsid w:val="00600847"/>
    <w:rsid w:val="00656AED"/>
    <w:rsid w:val="006C25C7"/>
    <w:rsid w:val="006D2329"/>
    <w:rsid w:val="006D4700"/>
    <w:rsid w:val="00802208"/>
    <w:rsid w:val="00851062"/>
    <w:rsid w:val="0085277F"/>
    <w:rsid w:val="00855B5F"/>
    <w:rsid w:val="009143FB"/>
    <w:rsid w:val="00947EFC"/>
    <w:rsid w:val="009A7479"/>
    <w:rsid w:val="009C19D9"/>
    <w:rsid w:val="009C442A"/>
    <w:rsid w:val="009D3E4D"/>
    <w:rsid w:val="009E34DE"/>
    <w:rsid w:val="00A02564"/>
    <w:rsid w:val="00A73DB4"/>
    <w:rsid w:val="00A91139"/>
    <w:rsid w:val="00AA4F59"/>
    <w:rsid w:val="00AF017C"/>
    <w:rsid w:val="00B03B67"/>
    <w:rsid w:val="00B64F52"/>
    <w:rsid w:val="00B775A7"/>
    <w:rsid w:val="00BE4FF4"/>
    <w:rsid w:val="00BF1EA8"/>
    <w:rsid w:val="00C72AA1"/>
    <w:rsid w:val="00C76592"/>
    <w:rsid w:val="00C97A54"/>
    <w:rsid w:val="00CF0FD9"/>
    <w:rsid w:val="00D072E8"/>
    <w:rsid w:val="00D51F5D"/>
    <w:rsid w:val="00DA6677"/>
    <w:rsid w:val="00E463C7"/>
    <w:rsid w:val="00E61867"/>
    <w:rsid w:val="00E64BCE"/>
    <w:rsid w:val="00E738BA"/>
    <w:rsid w:val="00E74629"/>
    <w:rsid w:val="00EC4CB0"/>
    <w:rsid w:val="00ED5642"/>
    <w:rsid w:val="00F239FB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FF06"/>
  <w15:docId w15:val="{E3D25A18-6D99-4D61-B3E7-1E516D6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2A"/>
  </w:style>
  <w:style w:type="paragraph" w:styleId="Nagwek1">
    <w:name w:val="heading 1"/>
    <w:basedOn w:val="Normalny"/>
    <w:link w:val="Nagwek1Znak"/>
    <w:uiPriority w:val="9"/>
    <w:qFormat/>
    <w:rsid w:val="00B77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3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75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775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75A7"/>
    <w:rPr>
      <w:i/>
      <w:iCs/>
    </w:rPr>
  </w:style>
  <w:style w:type="paragraph" w:customStyle="1" w:styleId="pdflink">
    <w:name w:val="pdflink"/>
    <w:basedOn w:val="Normalny"/>
    <w:rsid w:val="00B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B775A7"/>
  </w:style>
  <w:style w:type="paragraph" w:styleId="Tekstdymka">
    <w:name w:val="Balloon Text"/>
    <w:basedOn w:val="Normalny"/>
    <w:link w:val="TekstdymkaZnak"/>
    <w:uiPriority w:val="99"/>
    <w:semiHidden/>
    <w:unhideWhenUsed/>
    <w:rsid w:val="00B7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4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5106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633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072E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252">
                      <w:marLeft w:val="375"/>
                      <w:marRight w:val="375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7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agata.przech</dc:creator>
  <cp:lastModifiedBy>Agata Przech</cp:lastModifiedBy>
  <cp:revision>8</cp:revision>
  <cp:lastPrinted>2020-07-27T08:23:00Z</cp:lastPrinted>
  <dcterms:created xsi:type="dcterms:W3CDTF">2020-07-07T11:58:00Z</dcterms:created>
  <dcterms:modified xsi:type="dcterms:W3CDTF">2020-07-27T08:24:00Z</dcterms:modified>
</cp:coreProperties>
</file>