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C" w:rsidRDefault="0098727C" w:rsidP="002A4ED9">
      <w:pPr>
        <w:pStyle w:val="Bezodstpw"/>
        <w:jc w:val="center"/>
        <w:rPr>
          <w:b/>
        </w:rPr>
      </w:pPr>
    </w:p>
    <w:p w:rsidR="0098727C" w:rsidRPr="00E0741D" w:rsidRDefault="0098727C" w:rsidP="00D926E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378B9" w:rsidRPr="00E0741D" w:rsidRDefault="00D378B9" w:rsidP="00D926E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E0741D">
        <w:rPr>
          <w:rFonts w:ascii="Times New Roman" w:hAnsi="Times New Roman" w:cs="Times New Roman"/>
          <w:b/>
        </w:rPr>
        <w:t>Umowa nr</w:t>
      </w:r>
      <w:r w:rsidR="00D37943" w:rsidRPr="00E0741D">
        <w:rPr>
          <w:rFonts w:ascii="Times New Roman" w:hAnsi="Times New Roman" w:cs="Times New Roman"/>
          <w:b/>
        </w:rPr>
        <w:t xml:space="preserve"> </w:t>
      </w:r>
      <w:r w:rsidR="00E0741D" w:rsidRPr="00E0741D">
        <w:rPr>
          <w:rFonts w:ascii="Times New Roman" w:hAnsi="Times New Roman" w:cs="Times New Roman"/>
          <w:b/>
        </w:rPr>
        <w:t>KG</w:t>
      </w:r>
      <w:r w:rsidR="001973F5">
        <w:rPr>
          <w:rFonts w:ascii="Times New Roman" w:hAnsi="Times New Roman" w:cs="Times New Roman"/>
          <w:b/>
        </w:rPr>
        <w:t>….</w:t>
      </w:r>
      <w:r w:rsidR="00BD771C">
        <w:rPr>
          <w:rFonts w:ascii="Times New Roman" w:hAnsi="Times New Roman" w:cs="Times New Roman"/>
          <w:b/>
        </w:rPr>
        <w:t>/</w:t>
      </w:r>
      <w:r w:rsidR="001973F5">
        <w:rPr>
          <w:rFonts w:ascii="Times New Roman" w:hAnsi="Times New Roman" w:cs="Times New Roman"/>
          <w:b/>
        </w:rPr>
        <w:t>…….</w:t>
      </w:r>
    </w:p>
    <w:p w:rsidR="005F2F56" w:rsidRPr="00E0741D" w:rsidRDefault="00D378B9" w:rsidP="00D926E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zawarta w dniu</w:t>
      </w:r>
      <w:r w:rsidR="00F10ACC" w:rsidRPr="00E0741D">
        <w:rPr>
          <w:rFonts w:ascii="Times New Roman" w:hAnsi="Times New Roman" w:cs="Times New Roman"/>
        </w:rPr>
        <w:t xml:space="preserve"> </w:t>
      </w:r>
      <w:r w:rsidR="001973F5">
        <w:rPr>
          <w:rFonts w:ascii="Times New Roman" w:hAnsi="Times New Roman" w:cs="Times New Roman"/>
        </w:rPr>
        <w:t>…….</w:t>
      </w:r>
      <w:r w:rsidRPr="00E0741D">
        <w:rPr>
          <w:rFonts w:ascii="Times New Roman" w:hAnsi="Times New Roman" w:cs="Times New Roman"/>
        </w:rPr>
        <w:t xml:space="preserve"> roku w Lublinie</w:t>
      </w:r>
    </w:p>
    <w:p w:rsidR="003024DF" w:rsidRDefault="006B4F18" w:rsidP="00D926E8">
      <w:pPr>
        <w:pStyle w:val="Bezodstpw"/>
        <w:spacing w:line="276" w:lineRule="auto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pomiędzy:</w:t>
      </w:r>
      <w:r w:rsidRPr="00E0741D">
        <w:rPr>
          <w:rFonts w:ascii="Times New Roman" w:hAnsi="Times New Roman" w:cs="Times New Roman"/>
        </w:rPr>
        <w:br/>
      </w:r>
      <w:r w:rsidR="00F10ACC" w:rsidRPr="00E0741D">
        <w:rPr>
          <w:rFonts w:ascii="Times New Roman" w:hAnsi="Times New Roman" w:cs="Times New Roman"/>
        </w:rPr>
        <w:t>Gminą Miast</w:t>
      </w:r>
      <w:r w:rsidR="00022A29" w:rsidRPr="00E0741D">
        <w:rPr>
          <w:rFonts w:ascii="Times New Roman" w:hAnsi="Times New Roman" w:cs="Times New Roman"/>
        </w:rPr>
        <w:t>a Lublin, Plac Króla Władysława Łokietka 1, NIP:94</w:t>
      </w:r>
      <w:r w:rsidR="00F10ACC" w:rsidRPr="00E0741D">
        <w:rPr>
          <w:rFonts w:ascii="Times New Roman" w:hAnsi="Times New Roman" w:cs="Times New Roman"/>
        </w:rPr>
        <w:t xml:space="preserve">62575811, reprezentowaną przez </w:t>
      </w:r>
      <w:r w:rsidRPr="00E0741D">
        <w:rPr>
          <w:rFonts w:ascii="Times New Roman" w:hAnsi="Times New Roman" w:cs="Times New Roman"/>
        </w:rPr>
        <w:t>Szkoł</w:t>
      </w:r>
      <w:r w:rsidR="00F10ACC" w:rsidRPr="00E0741D">
        <w:rPr>
          <w:rFonts w:ascii="Times New Roman" w:hAnsi="Times New Roman" w:cs="Times New Roman"/>
        </w:rPr>
        <w:t xml:space="preserve">ę Podstawową </w:t>
      </w:r>
      <w:r w:rsidRPr="00E0741D">
        <w:rPr>
          <w:rFonts w:ascii="Times New Roman" w:hAnsi="Times New Roman" w:cs="Times New Roman"/>
        </w:rPr>
        <w:t>nr 30</w:t>
      </w:r>
      <w:r w:rsidR="00D378B9" w:rsidRPr="00E0741D">
        <w:rPr>
          <w:rFonts w:ascii="Times New Roman" w:hAnsi="Times New Roman" w:cs="Times New Roman"/>
        </w:rPr>
        <w:t xml:space="preserve"> im. Król</w:t>
      </w:r>
      <w:r w:rsidRPr="00E0741D">
        <w:rPr>
          <w:rFonts w:ascii="Times New Roman" w:hAnsi="Times New Roman" w:cs="Times New Roman"/>
        </w:rPr>
        <w:t>a Kazimierza Wielkiego w Lublinie, ul. Nałkowskich 110</w:t>
      </w:r>
      <w:r w:rsidR="00D378B9" w:rsidRPr="00E0741D">
        <w:rPr>
          <w:rFonts w:ascii="Times New Roman" w:hAnsi="Times New Roman" w:cs="Times New Roman"/>
        </w:rPr>
        <w:t>, 20-47</w:t>
      </w:r>
      <w:r w:rsidRPr="00E0741D">
        <w:rPr>
          <w:rFonts w:ascii="Times New Roman" w:hAnsi="Times New Roman" w:cs="Times New Roman"/>
        </w:rPr>
        <w:t>0</w:t>
      </w:r>
      <w:r w:rsidR="00D378B9" w:rsidRPr="00E0741D">
        <w:rPr>
          <w:rFonts w:ascii="Times New Roman" w:hAnsi="Times New Roman" w:cs="Times New Roman"/>
        </w:rPr>
        <w:t xml:space="preserve"> Lublin, </w:t>
      </w:r>
    </w:p>
    <w:p w:rsidR="00D378B9" w:rsidRPr="00E0741D" w:rsidRDefault="00F10ACC" w:rsidP="002F3925">
      <w:pPr>
        <w:pStyle w:val="Bezodstpw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którą reprezentuje Dyrektor </w:t>
      </w:r>
      <w:r w:rsidR="00022A29" w:rsidRPr="00E0741D">
        <w:rPr>
          <w:rFonts w:ascii="Times New Roman" w:hAnsi="Times New Roman" w:cs="Times New Roman"/>
        </w:rPr>
        <w:t xml:space="preserve">Szkoły </w:t>
      </w:r>
      <w:r w:rsidR="00DF22C1">
        <w:rPr>
          <w:rFonts w:ascii="Times New Roman" w:hAnsi="Times New Roman" w:cs="Times New Roman"/>
        </w:rPr>
        <w:t>………………</w:t>
      </w:r>
      <w:bookmarkStart w:id="0" w:name="_GoBack"/>
      <w:bookmarkEnd w:id="0"/>
      <w:r w:rsidR="002A4ED9" w:rsidRPr="00E0741D">
        <w:rPr>
          <w:rFonts w:ascii="Times New Roman" w:hAnsi="Times New Roman" w:cs="Times New Roman"/>
        </w:rPr>
        <w:t xml:space="preserve"> ,</w:t>
      </w:r>
      <w:r w:rsidRPr="00E0741D">
        <w:rPr>
          <w:rFonts w:ascii="Times New Roman" w:hAnsi="Times New Roman" w:cs="Times New Roman"/>
        </w:rPr>
        <w:t xml:space="preserve">zwaną </w:t>
      </w:r>
      <w:r w:rsidR="00D378B9" w:rsidRPr="00E0741D">
        <w:rPr>
          <w:rFonts w:ascii="Times New Roman" w:hAnsi="Times New Roman" w:cs="Times New Roman"/>
        </w:rPr>
        <w:t xml:space="preserve">dalej: </w:t>
      </w:r>
      <w:r w:rsidR="00D378B9" w:rsidRPr="00E0741D">
        <w:rPr>
          <w:rFonts w:ascii="Times New Roman" w:hAnsi="Times New Roman" w:cs="Times New Roman"/>
          <w:b/>
        </w:rPr>
        <w:t>„Zamawiającym”</w:t>
      </w:r>
    </w:p>
    <w:p w:rsidR="009B6797" w:rsidRDefault="008F42C1" w:rsidP="002F3925">
      <w:pPr>
        <w:pStyle w:val="Bezodstpw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a </w:t>
      </w:r>
      <w:r w:rsidR="00D37943" w:rsidRPr="00E0741D">
        <w:rPr>
          <w:rFonts w:ascii="Times New Roman" w:hAnsi="Times New Roman" w:cs="Times New Roman"/>
        </w:rPr>
        <w:t xml:space="preserve"> </w:t>
      </w:r>
    </w:p>
    <w:p w:rsidR="00D378B9" w:rsidRPr="00E0741D" w:rsidRDefault="00022A29" w:rsidP="002F3925">
      <w:pPr>
        <w:pStyle w:val="Bezodstpw"/>
        <w:rPr>
          <w:rFonts w:ascii="Times New Roman" w:hAnsi="Times New Roman" w:cs="Times New Roman"/>
          <w:b/>
        </w:rPr>
      </w:pPr>
      <w:r w:rsidRPr="00E0741D">
        <w:rPr>
          <w:rFonts w:ascii="Times New Roman" w:hAnsi="Times New Roman" w:cs="Times New Roman"/>
        </w:rPr>
        <w:t xml:space="preserve"> </w:t>
      </w:r>
      <w:r w:rsidR="00913CE6" w:rsidRPr="00E0741D">
        <w:rPr>
          <w:rFonts w:ascii="Times New Roman" w:hAnsi="Times New Roman" w:cs="Times New Roman"/>
        </w:rPr>
        <w:t xml:space="preserve"> </w:t>
      </w:r>
      <w:r w:rsidR="00BD5C40" w:rsidRPr="00E0741D">
        <w:rPr>
          <w:rFonts w:ascii="Times New Roman" w:hAnsi="Times New Roman" w:cs="Times New Roman"/>
        </w:rPr>
        <w:t xml:space="preserve">zwanym </w:t>
      </w:r>
      <w:r w:rsidR="00164D79" w:rsidRPr="00E0741D">
        <w:rPr>
          <w:rFonts w:ascii="Times New Roman" w:hAnsi="Times New Roman" w:cs="Times New Roman"/>
        </w:rPr>
        <w:t xml:space="preserve"> </w:t>
      </w:r>
      <w:r w:rsidR="00D378B9" w:rsidRPr="00E0741D">
        <w:rPr>
          <w:rFonts w:ascii="Times New Roman" w:hAnsi="Times New Roman" w:cs="Times New Roman"/>
        </w:rPr>
        <w:t xml:space="preserve">dalej: </w:t>
      </w:r>
      <w:r w:rsidR="00D378B9" w:rsidRPr="00E0741D">
        <w:rPr>
          <w:rFonts w:ascii="Times New Roman" w:hAnsi="Times New Roman" w:cs="Times New Roman"/>
          <w:b/>
        </w:rPr>
        <w:t>„Wykonawcą”</w:t>
      </w:r>
    </w:p>
    <w:p w:rsidR="00D926E8" w:rsidRDefault="00D926E8" w:rsidP="00600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AD2" w:rsidRPr="00E0741D" w:rsidRDefault="00583AD2" w:rsidP="00600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83AD2" w:rsidRPr="00E0741D" w:rsidRDefault="00583AD2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Przedmiotem niniejszej umowy są</w:t>
      </w:r>
      <w:r w:rsidR="00164D79" w:rsidRPr="00E0741D">
        <w:rPr>
          <w:rFonts w:ascii="Times New Roman" w:hAnsi="Times New Roman" w:cs="Times New Roman"/>
        </w:rPr>
        <w:t xml:space="preserve"> dostawy </w:t>
      </w:r>
      <w:r w:rsidR="008F008C" w:rsidRPr="00E0741D">
        <w:rPr>
          <w:rFonts w:ascii="Times New Roman" w:hAnsi="Times New Roman" w:cs="Times New Roman"/>
        </w:rPr>
        <w:t xml:space="preserve">artykułów </w:t>
      </w:r>
      <w:r w:rsidR="00CC1275">
        <w:rPr>
          <w:rFonts w:ascii="Times New Roman" w:hAnsi="Times New Roman" w:cs="Times New Roman"/>
        </w:rPr>
        <w:t>…………</w:t>
      </w:r>
      <w:r w:rsidR="00306680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na potrzeby Szkoły Podstawowej</w:t>
      </w:r>
      <w:r w:rsidR="003D27AB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 xml:space="preserve"> nr </w:t>
      </w:r>
      <w:r w:rsidR="006B4F18" w:rsidRPr="00E0741D">
        <w:rPr>
          <w:rFonts w:ascii="Times New Roman" w:hAnsi="Times New Roman" w:cs="Times New Roman"/>
        </w:rPr>
        <w:t>30</w:t>
      </w:r>
      <w:r w:rsidRPr="00E0741D">
        <w:rPr>
          <w:rFonts w:ascii="Times New Roman" w:hAnsi="Times New Roman" w:cs="Times New Roman"/>
        </w:rPr>
        <w:t xml:space="preserve"> im. Król</w:t>
      </w:r>
      <w:r w:rsidR="006B4F18" w:rsidRPr="00E0741D">
        <w:rPr>
          <w:rFonts w:ascii="Times New Roman" w:hAnsi="Times New Roman" w:cs="Times New Roman"/>
        </w:rPr>
        <w:t>a Kazimierza Wielkiego</w:t>
      </w:r>
      <w:r w:rsidRPr="00E0741D">
        <w:rPr>
          <w:rFonts w:ascii="Times New Roman" w:hAnsi="Times New Roman" w:cs="Times New Roman"/>
        </w:rPr>
        <w:t xml:space="preserve"> w Lublinie</w:t>
      </w:r>
      <w:r w:rsidR="0098727C" w:rsidRPr="00E0741D">
        <w:rPr>
          <w:rFonts w:ascii="Times New Roman" w:hAnsi="Times New Roman" w:cs="Times New Roman"/>
        </w:rPr>
        <w:t xml:space="preserve"> </w:t>
      </w:r>
      <w:r w:rsidR="0020736A" w:rsidRPr="00E0741D">
        <w:rPr>
          <w:rFonts w:ascii="Times New Roman" w:hAnsi="Times New Roman" w:cs="Times New Roman"/>
        </w:rPr>
        <w:t>w</w:t>
      </w:r>
      <w:r w:rsidRPr="00E0741D">
        <w:rPr>
          <w:rFonts w:ascii="Times New Roman" w:hAnsi="Times New Roman" w:cs="Times New Roman"/>
        </w:rPr>
        <w:t xml:space="preserve"> ilościach</w:t>
      </w:r>
      <w:r w:rsidR="00022A29" w:rsidRPr="00E0741D">
        <w:rPr>
          <w:rFonts w:ascii="Times New Roman" w:hAnsi="Times New Roman" w:cs="Times New Roman"/>
        </w:rPr>
        <w:t xml:space="preserve"> </w:t>
      </w:r>
      <w:r w:rsidR="00913CE6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i asortymencie określony</w:t>
      </w:r>
      <w:r w:rsidR="00237E10" w:rsidRPr="00E0741D">
        <w:rPr>
          <w:rFonts w:ascii="Times New Roman" w:hAnsi="Times New Roman" w:cs="Times New Roman"/>
        </w:rPr>
        <w:t xml:space="preserve">ch szczegółowo w </w:t>
      </w:r>
      <w:r w:rsidR="00F10ACC" w:rsidRPr="00E0741D">
        <w:rPr>
          <w:rFonts w:ascii="Times New Roman" w:hAnsi="Times New Roman" w:cs="Times New Roman"/>
        </w:rPr>
        <w:t xml:space="preserve">ofercie cenowej stanowiącej załącznik </w:t>
      </w:r>
      <w:r w:rsidRPr="00E0741D">
        <w:rPr>
          <w:rFonts w:ascii="Times New Roman" w:hAnsi="Times New Roman" w:cs="Times New Roman"/>
        </w:rPr>
        <w:t xml:space="preserve"> do niniejszej umowy.</w:t>
      </w:r>
    </w:p>
    <w:p w:rsidR="00583AD2" w:rsidRPr="00E0741D" w:rsidRDefault="00583AD2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Wykonawca zagwarantuje dostawy sukcesywnie w okresie </w:t>
      </w:r>
      <w:r w:rsidR="00E1779A" w:rsidRPr="00E0741D">
        <w:rPr>
          <w:rFonts w:ascii="Times New Roman" w:hAnsi="Times New Roman" w:cs="Times New Roman"/>
        </w:rPr>
        <w:t>od 0</w:t>
      </w:r>
      <w:r w:rsidR="00022A29" w:rsidRPr="00E0741D">
        <w:rPr>
          <w:rFonts w:ascii="Times New Roman" w:hAnsi="Times New Roman" w:cs="Times New Roman"/>
        </w:rPr>
        <w:t>2</w:t>
      </w:r>
      <w:r w:rsidR="00E1779A" w:rsidRPr="00E0741D">
        <w:rPr>
          <w:rFonts w:ascii="Times New Roman" w:hAnsi="Times New Roman" w:cs="Times New Roman"/>
        </w:rPr>
        <w:t xml:space="preserve"> stycznia 201</w:t>
      </w:r>
      <w:r w:rsidR="00BD771C">
        <w:rPr>
          <w:rFonts w:ascii="Times New Roman" w:hAnsi="Times New Roman" w:cs="Times New Roman"/>
        </w:rPr>
        <w:t>9</w:t>
      </w:r>
      <w:r w:rsidR="00E1779A" w:rsidRPr="00E0741D">
        <w:rPr>
          <w:rFonts w:ascii="Times New Roman" w:hAnsi="Times New Roman" w:cs="Times New Roman"/>
        </w:rPr>
        <w:t xml:space="preserve"> roku </w:t>
      </w:r>
      <w:r w:rsidRPr="00E0741D">
        <w:rPr>
          <w:rFonts w:ascii="Times New Roman" w:hAnsi="Times New Roman" w:cs="Times New Roman"/>
        </w:rPr>
        <w:t xml:space="preserve">do dnia </w:t>
      </w:r>
      <w:r w:rsidR="00E1779A" w:rsidRPr="00E0741D">
        <w:rPr>
          <w:rFonts w:ascii="Times New Roman" w:hAnsi="Times New Roman" w:cs="Times New Roman"/>
        </w:rPr>
        <w:t>31 grudnia</w:t>
      </w:r>
      <w:r w:rsidRPr="00E0741D">
        <w:rPr>
          <w:rFonts w:ascii="Times New Roman" w:hAnsi="Times New Roman" w:cs="Times New Roman"/>
        </w:rPr>
        <w:t xml:space="preserve"> 201</w:t>
      </w:r>
      <w:r w:rsidR="00BD771C">
        <w:rPr>
          <w:rFonts w:ascii="Times New Roman" w:hAnsi="Times New Roman" w:cs="Times New Roman"/>
        </w:rPr>
        <w:t>9</w:t>
      </w:r>
      <w:r w:rsidRPr="00E0741D">
        <w:rPr>
          <w:rFonts w:ascii="Times New Roman" w:hAnsi="Times New Roman" w:cs="Times New Roman"/>
        </w:rPr>
        <w:t xml:space="preserve"> roku.</w:t>
      </w:r>
    </w:p>
    <w:p w:rsidR="00583AD2" w:rsidRPr="00E0741D" w:rsidRDefault="00583AD2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Podane w </w:t>
      </w:r>
      <w:r w:rsidR="00F10ACC" w:rsidRPr="00E0741D">
        <w:rPr>
          <w:rFonts w:ascii="Times New Roman" w:hAnsi="Times New Roman" w:cs="Times New Roman"/>
        </w:rPr>
        <w:t xml:space="preserve">ofercie </w:t>
      </w:r>
      <w:r w:rsidRPr="00E0741D">
        <w:rPr>
          <w:rFonts w:ascii="Times New Roman" w:hAnsi="Times New Roman" w:cs="Times New Roman"/>
        </w:rPr>
        <w:t>ilości poszczególnych asortymentów są</w:t>
      </w:r>
      <w:r w:rsidR="002E44CF" w:rsidRPr="00E0741D">
        <w:rPr>
          <w:rFonts w:ascii="Times New Roman" w:hAnsi="Times New Roman" w:cs="Times New Roman"/>
        </w:rPr>
        <w:t xml:space="preserve"> wielkościami orientacyjnymi. Zamawiającemu przysługuje prawo niezrealizowania pełnej wartości zamówienia określonego</w:t>
      </w:r>
      <w:r w:rsidR="002A4ED9" w:rsidRPr="00E0741D">
        <w:rPr>
          <w:rFonts w:ascii="Times New Roman" w:hAnsi="Times New Roman" w:cs="Times New Roman"/>
        </w:rPr>
        <w:t xml:space="preserve"> </w:t>
      </w:r>
      <w:r w:rsidR="002E44CF" w:rsidRPr="00E0741D">
        <w:rPr>
          <w:rFonts w:ascii="Times New Roman" w:hAnsi="Times New Roman" w:cs="Times New Roman"/>
        </w:rPr>
        <w:t xml:space="preserve">w </w:t>
      </w:r>
      <w:r w:rsidR="00F10ACC" w:rsidRPr="00E0741D">
        <w:rPr>
          <w:rFonts w:ascii="Times New Roman" w:hAnsi="Times New Roman" w:cs="Times New Roman"/>
        </w:rPr>
        <w:t>ofercie</w:t>
      </w:r>
      <w:r w:rsidR="002E44CF" w:rsidRPr="00E0741D">
        <w:rPr>
          <w:rFonts w:ascii="Times New Roman" w:hAnsi="Times New Roman" w:cs="Times New Roman"/>
        </w:rPr>
        <w:t>.</w:t>
      </w:r>
    </w:p>
    <w:p w:rsidR="002E44CF" w:rsidRPr="00E0741D" w:rsidRDefault="002E44CF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Zamawiającemu przysługuje prawo zamawiania poszczególnych pozycji asortymentowych</w:t>
      </w:r>
      <w:r w:rsidR="00E1779A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 xml:space="preserve"> w innych ilościach</w:t>
      </w:r>
      <w:r w:rsidR="00237E10" w:rsidRPr="00E0741D">
        <w:rPr>
          <w:rFonts w:ascii="Times New Roman" w:hAnsi="Times New Roman" w:cs="Times New Roman"/>
        </w:rPr>
        <w:t xml:space="preserve"> niż wynika to z </w:t>
      </w:r>
      <w:r w:rsidR="001A02C7" w:rsidRPr="00E0741D">
        <w:rPr>
          <w:rFonts w:ascii="Times New Roman" w:hAnsi="Times New Roman" w:cs="Times New Roman"/>
        </w:rPr>
        <w:t>oferty, która jest załącznikiem do umowy</w:t>
      </w:r>
      <w:r w:rsidR="00F10ACC" w:rsidRPr="00E0741D">
        <w:rPr>
          <w:rFonts w:ascii="Times New Roman" w:hAnsi="Times New Roman" w:cs="Times New Roman"/>
        </w:rPr>
        <w:t>.</w:t>
      </w:r>
    </w:p>
    <w:p w:rsidR="002E44CF" w:rsidRPr="00E0741D" w:rsidRDefault="002E44CF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Osobą odpowiedzialną za realizację umowy ze strony Zamawiającego jest Pani </w:t>
      </w:r>
      <w:r w:rsidR="006B4F18" w:rsidRPr="00E0741D">
        <w:rPr>
          <w:rFonts w:ascii="Times New Roman" w:hAnsi="Times New Roman" w:cs="Times New Roman"/>
        </w:rPr>
        <w:t>Zofia Todorowska, tel. (81) 744</w:t>
      </w:r>
      <w:r w:rsidRPr="00E0741D">
        <w:rPr>
          <w:rFonts w:ascii="Times New Roman" w:hAnsi="Times New Roman" w:cs="Times New Roman"/>
        </w:rPr>
        <w:t>-</w:t>
      </w:r>
      <w:r w:rsidR="006B4F18" w:rsidRPr="00E0741D">
        <w:rPr>
          <w:rFonts w:ascii="Times New Roman" w:hAnsi="Times New Roman" w:cs="Times New Roman"/>
        </w:rPr>
        <w:t>61</w:t>
      </w:r>
      <w:r w:rsidRPr="00E0741D">
        <w:rPr>
          <w:rFonts w:ascii="Times New Roman" w:hAnsi="Times New Roman" w:cs="Times New Roman"/>
        </w:rPr>
        <w:t>-</w:t>
      </w:r>
      <w:r w:rsidR="006B4F18" w:rsidRPr="00E0741D">
        <w:rPr>
          <w:rFonts w:ascii="Times New Roman" w:hAnsi="Times New Roman" w:cs="Times New Roman"/>
        </w:rPr>
        <w:t>10</w:t>
      </w:r>
      <w:r w:rsidRPr="00E0741D">
        <w:rPr>
          <w:rFonts w:ascii="Times New Roman" w:hAnsi="Times New Roman" w:cs="Times New Roman"/>
        </w:rPr>
        <w:t xml:space="preserve"> w. </w:t>
      </w:r>
      <w:r w:rsidR="006B4F18" w:rsidRPr="00E0741D">
        <w:rPr>
          <w:rFonts w:ascii="Times New Roman" w:hAnsi="Times New Roman" w:cs="Times New Roman"/>
        </w:rPr>
        <w:t>28</w:t>
      </w:r>
      <w:r w:rsidRPr="00E0741D">
        <w:rPr>
          <w:rFonts w:ascii="Times New Roman" w:hAnsi="Times New Roman" w:cs="Times New Roman"/>
        </w:rPr>
        <w:t>.</w:t>
      </w:r>
    </w:p>
    <w:p w:rsidR="002E44CF" w:rsidRPr="00E0741D" w:rsidRDefault="002E44CF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Wykonawca dostarczy produkt wytworzony zgodnie z obowiązującymi przepisami takimi jak w szczególności:</w:t>
      </w:r>
    </w:p>
    <w:p w:rsidR="00022A29" w:rsidRPr="00E0741D" w:rsidRDefault="00022A29" w:rsidP="00022A2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Rozporządzeniem Ministra Zdrowia z dnia 26 lipca 2016r.</w:t>
      </w:r>
    </w:p>
    <w:p w:rsidR="002E44CF" w:rsidRPr="00E0741D" w:rsidRDefault="002E44CF" w:rsidP="00022A2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ustawą z dnia 25 sierpnia 2006 roku o bezpieczeństwie żywności i żywienia (t. j. Dz.</w:t>
      </w:r>
      <w:r w:rsidR="00C66402" w:rsidRPr="00E0741D">
        <w:rPr>
          <w:rFonts w:ascii="Times New Roman" w:hAnsi="Times New Roman" w:cs="Times New Roman"/>
        </w:rPr>
        <w:t xml:space="preserve"> U. </w:t>
      </w:r>
      <w:r w:rsidRPr="00E0741D">
        <w:rPr>
          <w:rFonts w:ascii="Times New Roman" w:hAnsi="Times New Roman" w:cs="Times New Roman"/>
        </w:rPr>
        <w:t xml:space="preserve">z 2010 r. Nr 136, poz. 914) oraz ustawą z dnia 21 grudnia 2000 </w:t>
      </w:r>
      <w:r w:rsidR="00C66402" w:rsidRPr="00E0741D">
        <w:rPr>
          <w:rFonts w:ascii="Times New Roman" w:hAnsi="Times New Roman" w:cs="Times New Roman"/>
        </w:rPr>
        <w:t>roku, o jakości</w:t>
      </w:r>
      <w:r w:rsidRPr="00E0741D">
        <w:rPr>
          <w:rFonts w:ascii="Times New Roman" w:hAnsi="Times New Roman" w:cs="Times New Roman"/>
        </w:rPr>
        <w:t xml:space="preserve"> handlowej artykułów rolno-spożywczych</w:t>
      </w:r>
      <w:r w:rsidR="00C66402" w:rsidRPr="00E0741D">
        <w:rPr>
          <w:rFonts w:ascii="Times New Roman" w:hAnsi="Times New Roman" w:cs="Times New Roman"/>
        </w:rPr>
        <w:t xml:space="preserve"> (Dz. U. z 2005 r. Nr 187, poz. 1577 z późn. zm.) wraz</w:t>
      </w:r>
      <w:r w:rsidR="00E1779A" w:rsidRPr="00E0741D">
        <w:rPr>
          <w:rFonts w:ascii="Times New Roman" w:hAnsi="Times New Roman" w:cs="Times New Roman"/>
        </w:rPr>
        <w:t xml:space="preserve"> </w:t>
      </w:r>
      <w:r w:rsidR="00C66402" w:rsidRPr="00E0741D">
        <w:rPr>
          <w:rFonts w:ascii="Times New Roman" w:hAnsi="Times New Roman" w:cs="Times New Roman"/>
        </w:rPr>
        <w:t xml:space="preserve"> z aktami wykonawczymi</w:t>
      </w:r>
    </w:p>
    <w:p w:rsidR="00C66402" w:rsidRPr="00E0741D" w:rsidRDefault="00C66402" w:rsidP="002A4ED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dyrektywami i rozporządzeniami UE w szczególności: Rozporządzeniami (WE) </w:t>
      </w:r>
      <w:r w:rsidR="002F3925" w:rsidRPr="00E0741D">
        <w:rPr>
          <w:rFonts w:ascii="Times New Roman" w:hAnsi="Times New Roman" w:cs="Times New Roman"/>
        </w:rPr>
        <w:t>n</w:t>
      </w:r>
      <w:r w:rsidRPr="00E0741D">
        <w:rPr>
          <w:rFonts w:ascii="Times New Roman" w:hAnsi="Times New Roman" w:cs="Times New Roman"/>
        </w:rPr>
        <w:t>r 852/2004 Parlamentu Europejskiego i Rady z dnia 29 kwietnia 2004 roku w sprawie higieny środków spożywczych (Dziennik Urzędowy UE, wydanie specjalne w języku polskim, rozdz. 13, tom 34, str. 319), Rozporządzeniami (WE) Nr 853/2004 Parlamentu Europejskiego i Rady z dnia 29 kwietnia 2044 roku ustanawiające szczególne przepisy dotyczące higieny w odniesieniu</w:t>
      </w:r>
      <w:r w:rsidR="003442FC" w:rsidRPr="00E0741D">
        <w:rPr>
          <w:rFonts w:ascii="Times New Roman" w:hAnsi="Times New Roman" w:cs="Times New Roman"/>
        </w:rPr>
        <w:t xml:space="preserve"> do żywności pochodzenia zwierzęcego (Dz. Urz. UE L. 139/55</w:t>
      </w:r>
      <w:r w:rsidR="00D926E8">
        <w:rPr>
          <w:rFonts w:ascii="Times New Roman" w:hAnsi="Times New Roman" w:cs="Times New Roman"/>
        </w:rPr>
        <w:t xml:space="preserve"> </w:t>
      </w:r>
      <w:r w:rsidR="003442FC" w:rsidRPr="00E0741D">
        <w:rPr>
          <w:rFonts w:ascii="Times New Roman" w:hAnsi="Times New Roman" w:cs="Times New Roman"/>
        </w:rPr>
        <w:t>z dnia 30 kwietnia 2004 roku), Rozporządzeniem (WE) Nr 854/2004 Parlamentu Europejskiego i Rady</w:t>
      </w:r>
      <w:r w:rsidR="00D926E8">
        <w:rPr>
          <w:rFonts w:ascii="Times New Roman" w:hAnsi="Times New Roman" w:cs="Times New Roman"/>
        </w:rPr>
        <w:t xml:space="preserve"> </w:t>
      </w:r>
      <w:r w:rsidR="003442FC" w:rsidRPr="00E0741D">
        <w:rPr>
          <w:rFonts w:ascii="Times New Roman" w:hAnsi="Times New Roman" w:cs="Times New Roman"/>
        </w:rPr>
        <w:t>z dnia 29 kwietnia 2004 roku ustanawiające szczególne przepisy dotyczące organizacji urzędowych kontroli w odniesieniu do produktów pochodzenia zwierzęcego przeznaczonych</w:t>
      </w:r>
      <w:r w:rsidR="0085483D" w:rsidRPr="00E0741D">
        <w:rPr>
          <w:rFonts w:ascii="Times New Roman" w:hAnsi="Times New Roman" w:cs="Times New Roman"/>
        </w:rPr>
        <w:t xml:space="preserve"> do spożycia przez ludzi (Dz. Urz. L. 226/83 z 26 czerwca 2004 roku s. 22), Rozporządzenie (WE) Nr 178/2002 Parlamentu Europejskiego i Rady z dnia 28 stycznia 2002 roku ustanawiające ogólne zasady i wymagania prawa żywnościowego, powołujące Europejski Urząd ds. Bezpieczeństwa Żywności oraz ustanawiające procedury </w:t>
      </w:r>
      <w:r w:rsidR="00C94743" w:rsidRPr="00E0741D">
        <w:rPr>
          <w:rFonts w:ascii="Times New Roman" w:hAnsi="Times New Roman" w:cs="Times New Roman"/>
        </w:rPr>
        <w:t xml:space="preserve"> </w:t>
      </w:r>
      <w:r w:rsidR="0085483D" w:rsidRPr="00E0741D">
        <w:rPr>
          <w:rFonts w:ascii="Times New Roman" w:hAnsi="Times New Roman" w:cs="Times New Roman"/>
        </w:rPr>
        <w:t xml:space="preserve">w zakresie bezpieczeństwa żywności (Dz. U. UE. L. z dnia </w:t>
      </w:r>
      <w:r w:rsidR="00E1779A" w:rsidRPr="00E0741D">
        <w:rPr>
          <w:rFonts w:ascii="Times New Roman" w:hAnsi="Times New Roman" w:cs="Times New Roman"/>
        </w:rPr>
        <w:t xml:space="preserve">  </w:t>
      </w:r>
      <w:r w:rsidR="0085483D" w:rsidRPr="00E0741D">
        <w:rPr>
          <w:rFonts w:ascii="Times New Roman" w:hAnsi="Times New Roman" w:cs="Times New Roman"/>
        </w:rPr>
        <w:t>1 lutego 2002 roku).</w:t>
      </w:r>
    </w:p>
    <w:p w:rsidR="0085483D" w:rsidRPr="00E0741D" w:rsidRDefault="0085483D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Zawartość zanieczyszczeń w produkcie oraz dozwolonych substancji dodatkowych i substancji pomagających w przetwarzaniu, a także wymagania mikrobiologiczne zgodnie</w:t>
      </w:r>
      <w:r w:rsidR="00E1779A" w:rsidRPr="00E0741D">
        <w:rPr>
          <w:rFonts w:ascii="Times New Roman" w:hAnsi="Times New Roman" w:cs="Times New Roman"/>
        </w:rPr>
        <w:t xml:space="preserve">  </w:t>
      </w:r>
      <w:r w:rsidRPr="00E0741D">
        <w:rPr>
          <w:rFonts w:ascii="Times New Roman" w:hAnsi="Times New Roman" w:cs="Times New Roman"/>
        </w:rPr>
        <w:t>z aktualnie obowiązującym prawem.</w:t>
      </w:r>
    </w:p>
    <w:p w:rsidR="0085483D" w:rsidRPr="00E0741D" w:rsidRDefault="0085483D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Wykonawca dostarczy przedmiot zamówienia specjalistycznym środkiem transportu przystosowanym do przewozu żywności, zgodnie z obowiązującymi przepisami i opinią Sanepidu.</w:t>
      </w:r>
    </w:p>
    <w:p w:rsidR="0085483D" w:rsidRPr="00E0741D" w:rsidRDefault="0085483D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Dowóz artykułów żywnościowych do magazynu Zamawiającego odbywać się będzie ubezpieczonym transportem Wykonawcy</w:t>
      </w:r>
      <w:r w:rsidR="005D34BF" w:rsidRPr="00E0741D">
        <w:rPr>
          <w:rFonts w:ascii="Times New Roman" w:hAnsi="Times New Roman" w:cs="Times New Roman"/>
        </w:rPr>
        <w:t>, a dostawa złożona zostanie w magazynie wskazanym przez osobę odpowiedzialną za realizację umowy ze strony Zamawiającego.</w:t>
      </w:r>
    </w:p>
    <w:p w:rsidR="0085483D" w:rsidRPr="00E0741D" w:rsidRDefault="00700152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Dostawa zamówionych artykułów nastąpi na koszt i ryzyko Wykonawcy.</w:t>
      </w:r>
    </w:p>
    <w:p w:rsidR="00CC1275" w:rsidRDefault="00700152" w:rsidP="003015C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1275">
        <w:rPr>
          <w:rFonts w:ascii="Times New Roman" w:hAnsi="Times New Roman" w:cs="Times New Roman"/>
        </w:rPr>
        <w:t xml:space="preserve">Dostawy będą wykonywane wg zamówień składanych przez Zamawiającego </w:t>
      </w:r>
      <w:r w:rsidR="00E1779A" w:rsidRPr="00CC1275">
        <w:rPr>
          <w:rFonts w:ascii="Times New Roman" w:hAnsi="Times New Roman" w:cs="Times New Roman"/>
        </w:rPr>
        <w:t xml:space="preserve"> </w:t>
      </w:r>
      <w:r w:rsidRPr="00CC1275">
        <w:rPr>
          <w:rFonts w:ascii="Times New Roman" w:hAnsi="Times New Roman" w:cs="Times New Roman"/>
        </w:rPr>
        <w:t xml:space="preserve">z jednodniowym wyprzedzeniem do godziny 15°°. Zamówienia będą składane i przyjmowane telefonicznie, faksem </w:t>
      </w:r>
      <w:r w:rsidR="00CC1275">
        <w:rPr>
          <w:rFonts w:ascii="Times New Roman" w:hAnsi="Times New Roman" w:cs="Times New Roman"/>
        </w:rPr>
        <w:t>.</w:t>
      </w:r>
    </w:p>
    <w:p w:rsidR="00700152" w:rsidRPr="00CC1275" w:rsidRDefault="00700152" w:rsidP="003015C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1275">
        <w:rPr>
          <w:rFonts w:ascii="Times New Roman" w:hAnsi="Times New Roman" w:cs="Times New Roman"/>
        </w:rPr>
        <w:t>Wykonawca wszystkie dostawy artykułów żywnościowych dla Zamawiającego będzie realizował:</w:t>
      </w:r>
      <w:r w:rsidR="002A4ED9" w:rsidRPr="00CC1275">
        <w:rPr>
          <w:rFonts w:ascii="Times New Roman" w:hAnsi="Times New Roman" w:cs="Times New Roman"/>
        </w:rPr>
        <w:t xml:space="preserve"> </w:t>
      </w:r>
      <w:r w:rsidRPr="00CC1275">
        <w:rPr>
          <w:rFonts w:ascii="Times New Roman" w:hAnsi="Times New Roman" w:cs="Times New Roman"/>
        </w:rPr>
        <w:t>od poniedziałku do piątku w godzinach od 7°° do 9°°</w:t>
      </w:r>
      <w:r w:rsidR="002A4ED9" w:rsidRPr="00CC1275">
        <w:rPr>
          <w:rFonts w:ascii="Times New Roman" w:hAnsi="Times New Roman" w:cs="Times New Roman"/>
        </w:rPr>
        <w:t xml:space="preserve">. </w:t>
      </w:r>
      <w:r w:rsidRPr="00CC1275">
        <w:rPr>
          <w:rFonts w:ascii="Times New Roman" w:hAnsi="Times New Roman" w:cs="Times New Roman"/>
        </w:rPr>
        <w:t xml:space="preserve"> W wyjątkowych sytuacjach może nastąpić zmiana godziny dostawy po uprzednim uzgodnieniu telefonicznym pomiędzy Wykonawcą a Zamawiającym.</w:t>
      </w:r>
    </w:p>
    <w:p w:rsidR="002644F5" w:rsidRPr="00E0741D" w:rsidRDefault="00D926E8" w:rsidP="002A4ED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Opakowania dostarczonych przez W</w:t>
      </w:r>
      <w:r w:rsidR="00700152" w:rsidRPr="00E0741D">
        <w:rPr>
          <w:rFonts w:ascii="Times New Roman" w:hAnsi="Times New Roman" w:cs="Times New Roman"/>
        </w:rPr>
        <w:t>ykonawcę artykułów żywnościowych powinny być oznakowane</w:t>
      </w:r>
      <w:r w:rsidR="0098727C" w:rsidRPr="00E0741D">
        <w:rPr>
          <w:rFonts w:ascii="Times New Roman" w:hAnsi="Times New Roman" w:cs="Times New Roman"/>
        </w:rPr>
        <w:t xml:space="preserve">                              </w:t>
      </w:r>
      <w:r w:rsidR="00700152" w:rsidRPr="00E0741D">
        <w:rPr>
          <w:rFonts w:ascii="Times New Roman" w:hAnsi="Times New Roman" w:cs="Times New Roman"/>
        </w:rPr>
        <w:t>i zawierać informacje dotyczące min.: nazwy</w:t>
      </w:r>
      <w:r w:rsidR="002644F5" w:rsidRPr="00E0741D">
        <w:rPr>
          <w:rFonts w:ascii="Times New Roman" w:hAnsi="Times New Roman" w:cs="Times New Roman"/>
        </w:rPr>
        <w:t xml:space="preserve"> i adresu producenta, nazwy dystrybutora, nazwy towaru, jego klasy, jakości, daty produkcji, terminu przydatności do spożycia. Opakowania powinny być wykonane </w:t>
      </w:r>
      <w:r w:rsidR="0098727C" w:rsidRPr="00E0741D">
        <w:rPr>
          <w:rFonts w:ascii="Times New Roman" w:hAnsi="Times New Roman" w:cs="Times New Roman"/>
        </w:rPr>
        <w:t xml:space="preserve">                     </w:t>
      </w:r>
      <w:r w:rsidR="002644F5" w:rsidRPr="00E0741D">
        <w:rPr>
          <w:rFonts w:ascii="Times New Roman" w:hAnsi="Times New Roman" w:cs="Times New Roman"/>
        </w:rPr>
        <w:t>z materiałów przeznaczonych do kontaktu</w:t>
      </w:r>
      <w:r w:rsidR="00E1779A" w:rsidRPr="00E0741D">
        <w:rPr>
          <w:rFonts w:ascii="Times New Roman" w:hAnsi="Times New Roman" w:cs="Times New Roman"/>
        </w:rPr>
        <w:t xml:space="preserve"> </w:t>
      </w:r>
      <w:r w:rsidR="002644F5" w:rsidRPr="00E0741D">
        <w:rPr>
          <w:rFonts w:ascii="Times New Roman" w:hAnsi="Times New Roman" w:cs="Times New Roman"/>
        </w:rPr>
        <w:t>z żywnością. Opakowania dostarczonych przez Wykonawcę artykułów spożywczych powinny spełniać wymogi sanitarno-higieniczne (pojemniki czyste, odpowiednio zabezpieczone przed deszczem, śniegiem).</w:t>
      </w:r>
    </w:p>
    <w:p w:rsidR="002644F5" w:rsidRPr="00E0741D" w:rsidRDefault="002644F5" w:rsidP="0026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44F5" w:rsidRPr="00E0741D" w:rsidRDefault="002644F5" w:rsidP="002A4ED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Łączna wartość dostawy wynosi </w:t>
      </w:r>
      <w:r w:rsidR="001973F5">
        <w:rPr>
          <w:rFonts w:ascii="Times New Roman" w:hAnsi="Times New Roman" w:cs="Times New Roman"/>
        </w:rPr>
        <w:t>……..</w:t>
      </w:r>
      <w:r w:rsidR="00164D79" w:rsidRPr="00E0741D">
        <w:rPr>
          <w:rFonts w:ascii="Times New Roman" w:hAnsi="Times New Roman" w:cs="Times New Roman"/>
        </w:rPr>
        <w:t xml:space="preserve"> </w:t>
      </w:r>
      <w:r w:rsidR="004C048C" w:rsidRPr="00E0741D">
        <w:rPr>
          <w:rFonts w:ascii="Times New Roman" w:hAnsi="Times New Roman" w:cs="Times New Roman"/>
        </w:rPr>
        <w:t>zł brutto</w:t>
      </w:r>
      <w:r w:rsidRPr="00E0741D">
        <w:rPr>
          <w:rFonts w:ascii="Times New Roman" w:hAnsi="Times New Roman" w:cs="Times New Roman"/>
        </w:rPr>
        <w:t xml:space="preserve"> (słownie: </w:t>
      </w:r>
      <w:r w:rsidR="004C048C" w:rsidRPr="00E0741D">
        <w:rPr>
          <w:rFonts w:ascii="Times New Roman" w:hAnsi="Times New Roman" w:cs="Times New Roman"/>
        </w:rPr>
        <w:t xml:space="preserve">) </w:t>
      </w:r>
      <w:r w:rsidRPr="00E0741D">
        <w:rPr>
          <w:rFonts w:ascii="Times New Roman" w:hAnsi="Times New Roman" w:cs="Times New Roman"/>
        </w:rPr>
        <w:t xml:space="preserve"> i uwzględnia wszystkie czynniki cenotwórcze (VAT, cło, koszty transportu</w:t>
      </w:r>
      <w:r w:rsidR="00026AA5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i ubezpieczenia podczas transportu).</w:t>
      </w:r>
    </w:p>
    <w:p w:rsidR="002644F5" w:rsidRPr="00E0741D" w:rsidRDefault="005D34BF" w:rsidP="002A4ED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Wykonawca związany jest cenami z przedłożonej oferty przez okres obowiązywania umowy.</w:t>
      </w:r>
    </w:p>
    <w:p w:rsidR="005D34BF" w:rsidRPr="00E0741D" w:rsidRDefault="005D34BF" w:rsidP="002A4ED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 sytuacji niewywiązania się przez Wykonawcę ze zobowiązania utrzymania stałości cen Zamawiający ma prawo odstąpić od umowy ze skutkiem natychmiastowym bez jakichkolwiek roszczeń ze strony Wykonawcy.</w:t>
      </w:r>
    </w:p>
    <w:p w:rsidR="005D34BF" w:rsidRPr="00E0741D" w:rsidRDefault="005D34BF" w:rsidP="002A4ED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Każda zmiana stawek podatku VAT uprawnia Wykonawcę do zmiany ceny po uprzednim poi</w:t>
      </w:r>
      <w:r w:rsidR="00B84076" w:rsidRPr="00E0741D">
        <w:rPr>
          <w:rFonts w:ascii="Times New Roman" w:hAnsi="Times New Roman" w:cs="Times New Roman"/>
        </w:rPr>
        <w:t>nformowaniu Zamawiają</w:t>
      </w:r>
      <w:r w:rsidRPr="00E0741D">
        <w:rPr>
          <w:rFonts w:ascii="Times New Roman" w:hAnsi="Times New Roman" w:cs="Times New Roman"/>
        </w:rPr>
        <w:t>cego</w:t>
      </w:r>
      <w:r w:rsidR="00B84076" w:rsidRPr="00E0741D">
        <w:rPr>
          <w:rFonts w:ascii="Times New Roman" w:hAnsi="Times New Roman" w:cs="Times New Roman"/>
        </w:rPr>
        <w:t xml:space="preserve"> o mającej nastąpić zmianie cen, przy czym podwyżka cen nie może być wyższa niż współczynnik wzrostu VAT.</w:t>
      </w:r>
    </w:p>
    <w:p w:rsidR="00B84076" w:rsidRPr="00E0741D" w:rsidRDefault="00B84076" w:rsidP="002A4ED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Strony dopuszczają możliwość obniżenia cen dostarczanych artykułów żywnościowych w przypadku wystąpienia okoliczności skutkujących takim obniżeniem.</w:t>
      </w:r>
    </w:p>
    <w:p w:rsidR="001A02C7" w:rsidRPr="00E0741D" w:rsidRDefault="001A02C7" w:rsidP="002A4ED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 przypadku znacznie zwiększonej liczby obiadów od września 201</w:t>
      </w:r>
      <w:r w:rsidR="00336287">
        <w:rPr>
          <w:rFonts w:ascii="Times New Roman" w:hAnsi="Times New Roman" w:cs="Times New Roman"/>
        </w:rPr>
        <w:t>9</w:t>
      </w:r>
      <w:r w:rsidR="00420E6A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roku ogólna wartość zamówienia może ulec zmianie.</w:t>
      </w:r>
    </w:p>
    <w:p w:rsidR="00B84076" w:rsidRPr="00E0741D" w:rsidRDefault="00B84076" w:rsidP="002A4E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4076" w:rsidRPr="00E0741D" w:rsidRDefault="00DF2CFA" w:rsidP="00DF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3</w:t>
      </w:r>
    </w:p>
    <w:p w:rsidR="00B84076" w:rsidRPr="00E0741D" w:rsidRDefault="00B84076" w:rsidP="002A4ED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Niedotrzymanie term</w:t>
      </w:r>
      <w:r w:rsidR="001A02C7" w:rsidRPr="00E0741D">
        <w:rPr>
          <w:rFonts w:ascii="Times New Roman" w:hAnsi="Times New Roman" w:cs="Times New Roman"/>
        </w:rPr>
        <w:t>i</w:t>
      </w:r>
      <w:r w:rsidRPr="00E0741D">
        <w:rPr>
          <w:rFonts w:ascii="Times New Roman" w:hAnsi="Times New Roman" w:cs="Times New Roman"/>
        </w:rPr>
        <w:t>nów dostaw skutkować może:</w:t>
      </w:r>
    </w:p>
    <w:p w:rsidR="00DF2CFA" w:rsidRPr="00E0741D" w:rsidRDefault="00DF2CFA" w:rsidP="002F392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o</w:t>
      </w:r>
      <w:r w:rsidR="00B84076" w:rsidRPr="00E0741D">
        <w:rPr>
          <w:rFonts w:ascii="Times New Roman" w:hAnsi="Times New Roman" w:cs="Times New Roman"/>
        </w:rPr>
        <w:t>dstąpieniem przez Zamawiającego od zamówienia w zakresie dostawy i zakupem danej partii towaru</w:t>
      </w:r>
      <w:r w:rsidR="0098727C" w:rsidRPr="00E0741D">
        <w:rPr>
          <w:rFonts w:ascii="Times New Roman" w:hAnsi="Times New Roman" w:cs="Times New Roman"/>
        </w:rPr>
        <w:t xml:space="preserve">                   </w:t>
      </w:r>
      <w:r w:rsidR="00B84076" w:rsidRPr="00E0741D">
        <w:rPr>
          <w:rFonts w:ascii="Times New Roman" w:hAnsi="Times New Roman" w:cs="Times New Roman"/>
        </w:rPr>
        <w:t xml:space="preserve"> u innego Wykonawcy w sytuacji, gdy zwłoka w dostawie towaru jest niedopuszczalna z uwagi na konieczność zabezpieczenia przez Zamawiającego towaru będącego przedmiotem zamówienia</w:t>
      </w:r>
      <w:r w:rsidR="002A4ED9" w:rsidRPr="00E0741D">
        <w:rPr>
          <w:rFonts w:ascii="Times New Roman" w:hAnsi="Times New Roman" w:cs="Times New Roman"/>
        </w:rPr>
        <w:t xml:space="preserve"> </w:t>
      </w:r>
      <w:r w:rsidR="00B84076" w:rsidRPr="00E0741D">
        <w:rPr>
          <w:rFonts w:ascii="Times New Roman" w:hAnsi="Times New Roman" w:cs="Times New Roman"/>
        </w:rPr>
        <w:t>i obciążenia dostawcy karą umowną w wysokości 10%</w:t>
      </w:r>
      <w:r w:rsidRPr="00E0741D">
        <w:rPr>
          <w:rFonts w:ascii="Times New Roman" w:hAnsi="Times New Roman" w:cs="Times New Roman"/>
        </w:rPr>
        <w:t xml:space="preserve"> wa</w:t>
      </w:r>
      <w:r w:rsidR="004C048C" w:rsidRPr="00E0741D">
        <w:rPr>
          <w:rFonts w:ascii="Times New Roman" w:hAnsi="Times New Roman" w:cs="Times New Roman"/>
        </w:rPr>
        <w:t>rtości niezrealizowanej dostawy</w:t>
      </w:r>
    </w:p>
    <w:p w:rsidR="004C048C" w:rsidRPr="00E0741D" w:rsidRDefault="004C048C" w:rsidP="004C048C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lub</w:t>
      </w:r>
    </w:p>
    <w:p w:rsidR="00DF2CFA" w:rsidRPr="00E0741D" w:rsidRDefault="00DF2CFA" w:rsidP="004C048C">
      <w:pPr>
        <w:pStyle w:val="Bezodstpw"/>
        <w:ind w:left="720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naliczeniem przez Zamawiającego kary umownej w wysokości 0,10% wartości brutto zrealizowanego </w:t>
      </w:r>
      <w:r w:rsidR="0098727C" w:rsidRPr="00E0741D">
        <w:rPr>
          <w:rFonts w:ascii="Times New Roman" w:hAnsi="Times New Roman" w:cs="Times New Roman"/>
        </w:rPr>
        <w:t xml:space="preserve">                       </w:t>
      </w:r>
      <w:r w:rsidRPr="00E0741D">
        <w:rPr>
          <w:rFonts w:ascii="Times New Roman" w:hAnsi="Times New Roman" w:cs="Times New Roman"/>
        </w:rPr>
        <w:t>z opóźnieniem zamówienia za każdy dzień zwłoki.</w:t>
      </w:r>
    </w:p>
    <w:p w:rsidR="00DF2CFA" w:rsidRPr="00E0741D" w:rsidRDefault="00DF2CFA" w:rsidP="004C048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 sytuacji stwierdzenia przez Zamawiającego braków ilościowych w dostawie, Zamawiający w ciągu 2 godzin od ich stwierdzenia powiadomi Wykonawcę, który w terminie 24 godzin zobowiązany jest do uzupełnienia braków. Niedotrzymanie powyższego terminu może skutkować naliczeniem kary umownej w wysokości 0,10% wartości brutto brakującej części dostawy za każdą godzinę zwłoki.</w:t>
      </w:r>
    </w:p>
    <w:p w:rsidR="00DF2CFA" w:rsidRPr="00E0741D" w:rsidRDefault="00DF2CFA" w:rsidP="004C048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Zamawiający ma prawo do złożenia reklamacji w przypadku ujawnienia przy odbiorze zamówionej części dostawy, braków ilościowych w poszczególnych opakowaniach, wad jakościowych </w:t>
      </w:r>
      <w:r w:rsidR="00F4233E" w:rsidRPr="00E0741D">
        <w:rPr>
          <w:rFonts w:ascii="Times New Roman" w:hAnsi="Times New Roman" w:cs="Times New Roman"/>
        </w:rPr>
        <w:t>dostarczonego towaru oraz towarów przeterminowanych lub uszkodzenia towaru. Ponadto Zamawiający ma prawo do złożenia reklamacji w przypadku ujawnienia wad ukrytych towaru.</w:t>
      </w:r>
    </w:p>
    <w:p w:rsidR="00F4233E" w:rsidRPr="00E0741D" w:rsidRDefault="00F4233E" w:rsidP="004C048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Reklamacje będą składane telefonicznie lub faksem przez osobę odpowiedzialną za realizację umowy </w:t>
      </w:r>
      <w:r w:rsidR="0098727C" w:rsidRPr="00E0741D">
        <w:rPr>
          <w:rFonts w:ascii="Times New Roman" w:hAnsi="Times New Roman" w:cs="Times New Roman"/>
        </w:rPr>
        <w:t xml:space="preserve">                    </w:t>
      </w:r>
      <w:r w:rsidRPr="00E0741D">
        <w:rPr>
          <w:rFonts w:ascii="Times New Roman" w:hAnsi="Times New Roman" w:cs="Times New Roman"/>
        </w:rPr>
        <w:t>ze strony Zamawiającego i niezwłocznie potwierdzone na piśmie.</w:t>
      </w:r>
    </w:p>
    <w:p w:rsidR="00F4233E" w:rsidRPr="00E0741D" w:rsidRDefault="00F4233E" w:rsidP="004C048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 przypadku zgłoszenia reklamacji przez Zamawiającego, Wykonawca zobowiązuje się do wymiany towaru nieodpowiedniej, jakości lub dostarczenie brakującej ilości w ciągu 2 godzin od otrzymania reklamacji Zamawiającego.</w:t>
      </w:r>
    </w:p>
    <w:p w:rsidR="00F4233E" w:rsidRPr="00E0741D" w:rsidRDefault="00F4233E" w:rsidP="004C048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 przypadku dostarczenia towarów niezamówionych przez Zamawiającego, zostaną one zwrócone Wykonawcy na jego koszt.</w:t>
      </w:r>
    </w:p>
    <w:p w:rsidR="00F4233E" w:rsidRPr="00E0741D" w:rsidRDefault="00F4233E" w:rsidP="004C048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Zamawiającemu przysługuje prawo odmowy </w:t>
      </w:r>
      <w:r w:rsidR="003839F5" w:rsidRPr="00E0741D">
        <w:rPr>
          <w:rFonts w:ascii="Times New Roman" w:hAnsi="Times New Roman" w:cs="Times New Roman"/>
        </w:rPr>
        <w:t>przyjęcia towaru</w:t>
      </w:r>
      <w:r w:rsidRPr="00E0741D">
        <w:rPr>
          <w:rFonts w:ascii="Times New Roman" w:hAnsi="Times New Roman" w:cs="Times New Roman"/>
        </w:rPr>
        <w:t xml:space="preserve"> dostarczonego z opóźnieniem.</w:t>
      </w:r>
    </w:p>
    <w:p w:rsidR="003839F5" w:rsidRPr="00E0741D" w:rsidRDefault="003839F5" w:rsidP="004C048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Zamawiającemu przysługuje prawo wypowiedzenia umowy w przypadku trzykrotnego niewywiązania </w:t>
      </w:r>
      <w:r w:rsidR="00CA1A9C" w:rsidRPr="00E0741D">
        <w:rPr>
          <w:rFonts w:ascii="Times New Roman" w:hAnsi="Times New Roman" w:cs="Times New Roman"/>
        </w:rPr>
        <w:t>się przez</w:t>
      </w:r>
      <w:r w:rsidRPr="00E0741D">
        <w:rPr>
          <w:rFonts w:ascii="Times New Roman" w:hAnsi="Times New Roman" w:cs="Times New Roman"/>
        </w:rPr>
        <w:t xml:space="preserve"> Wykonawcę z obowiązku terminowych dostaw lub odmowy dostawy partii objętej zamówieniem, powodujących konieczność dokonania zakupu</w:t>
      </w:r>
      <w:r w:rsidR="00E1779A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 xml:space="preserve"> u innego wykonawcy, jak również w sytuacji uzasadnionych </w:t>
      </w:r>
      <w:r w:rsidR="00D9416E" w:rsidRPr="00E0741D">
        <w:rPr>
          <w:rFonts w:ascii="Times New Roman" w:hAnsi="Times New Roman" w:cs="Times New Roman"/>
        </w:rPr>
        <w:t>zastrzeżeń co do jakości</w:t>
      </w:r>
      <w:r w:rsidRPr="00E0741D">
        <w:rPr>
          <w:rFonts w:ascii="Times New Roman" w:hAnsi="Times New Roman" w:cs="Times New Roman"/>
        </w:rPr>
        <w:t xml:space="preserve"> dostarczonego towaru.</w:t>
      </w:r>
    </w:p>
    <w:p w:rsidR="004C048C" w:rsidRDefault="004C048C" w:rsidP="00383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2F" w:rsidRDefault="000D6B2F" w:rsidP="00383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75" w:rsidRDefault="00CC1275" w:rsidP="00383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2F" w:rsidRPr="00E0741D" w:rsidRDefault="000D6B2F" w:rsidP="00383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F5" w:rsidRPr="00E0741D" w:rsidRDefault="003839F5" w:rsidP="00383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4</w:t>
      </w:r>
    </w:p>
    <w:p w:rsidR="00CC1275" w:rsidRDefault="003839F5" w:rsidP="002F3925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Zamawiający zobowiązuje się regulowa</w:t>
      </w:r>
      <w:r w:rsidR="00CA1A9C" w:rsidRPr="00E0741D">
        <w:rPr>
          <w:rFonts w:ascii="Times New Roman" w:hAnsi="Times New Roman" w:cs="Times New Roman"/>
        </w:rPr>
        <w:t xml:space="preserve">ć </w:t>
      </w:r>
      <w:r w:rsidRPr="00E0741D">
        <w:rPr>
          <w:rFonts w:ascii="Times New Roman" w:hAnsi="Times New Roman" w:cs="Times New Roman"/>
        </w:rPr>
        <w:t>należności z ty</w:t>
      </w:r>
      <w:r w:rsidR="00CA1A9C" w:rsidRPr="00E0741D">
        <w:rPr>
          <w:rFonts w:ascii="Times New Roman" w:hAnsi="Times New Roman" w:cs="Times New Roman"/>
        </w:rPr>
        <w:t xml:space="preserve">tułu dostaw przelewem na konto Wykonawcy </w:t>
      </w:r>
    </w:p>
    <w:p w:rsidR="003839F5" w:rsidRPr="00E0741D" w:rsidRDefault="00CA1A9C" w:rsidP="00CC1275">
      <w:pPr>
        <w:pStyle w:val="Bezodstpw"/>
        <w:ind w:left="720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w ciągu </w:t>
      </w:r>
      <w:r w:rsidRPr="00E0741D">
        <w:rPr>
          <w:rFonts w:ascii="Times New Roman" w:hAnsi="Times New Roman" w:cs="Times New Roman"/>
          <w:b/>
        </w:rPr>
        <w:t xml:space="preserve">30 dni </w:t>
      </w:r>
      <w:r w:rsidRPr="00E0741D">
        <w:rPr>
          <w:rFonts w:ascii="Times New Roman" w:hAnsi="Times New Roman" w:cs="Times New Roman"/>
        </w:rPr>
        <w:t>od daty otrzymania</w:t>
      </w:r>
      <w:r w:rsidRPr="00E0741D">
        <w:rPr>
          <w:rFonts w:ascii="Times New Roman" w:hAnsi="Times New Roman" w:cs="Times New Roman"/>
          <w:b/>
        </w:rPr>
        <w:t xml:space="preserve"> </w:t>
      </w:r>
      <w:r w:rsidRPr="00E0741D">
        <w:rPr>
          <w:rFonts w:ascii="Times New Roman" w:hAnsi="Times New Roman" w:cs="Times New Roman"/>
        </w:rPr>
        <w:t>faktury. Za dzień zapłaty przyjmuje się dzień obciążenia rachunku bankowego Zamawiającego.</w:t>
      </w:r>
    </w:p>
    <w:p w:rsidR="00CA1A9C" w:rsidRPr="00E0741D" w:rsidRDefault="00CA1A9C" w:rsidP="002A4ED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Wykonawca nie może bez pisemnej zgody Zamawiającego zbywać ani obciążać wierzytelności przysługującej mu niniejszej umowy.</w:t>
      </w:r>
    </w:p>
    <w:p w:rsidR="00CA1A9C" w:rsidRPr="00E0741D" w:rsidRDefault="00CA1A9C" w:rsidP="00CA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5</w:t>
      </w:r>
    </w:p>
    <w:p w:rsidR="00CA1A9C" w:rsidRPr="00E0741D" w:rsidRDefault="00420E6A" w:rsidP="002F3925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Niniejsza umowa obowiązywać będzie </w:t>
      </w:r>
      <w:r w:rsidR="00CA1A9C" w:rsidRPr="00E0741D">
        <w:rPr>
          <w:rFonts w:ascii="Times New Roman" w:hAnsi="Times New Roman" w:cs="Times New Roman"/>
        </w:rPr>
        <w:t xml:space="preserve"> do dnia 3</w:t>
      </w:r>
      <w:r w:rsidR="006B4F18" w:rsidRPr="00E0741D">
        <w:rPr>
          <w:rFonts w:ascii="Times New Roman" w:hAnsi="Times New Roman" w:cs="Times New Roman"/>
        </w:rPr>
        <w:t>1</w:t>
      </w:r>
      <w:r w:rsidR="00CA1A9C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grudnia 201</w:t>
      </w:r>
      <w:r w:rsidR="00BD771C">
        <w:rPr>
          <w:rFonts w:ascii="Times New Roman" w:hAnsi="Times New Roman" w:cs="Times New Roman"/>
        </w:rPr>
        <w:t>9</w:t>
      </w:r>
      <w:r w:rsidR="00CA1A9C" w:rsidRPr="00E0741D">
        <w:rPr>
          <w:rFonts w:ascii="Times New Roman" w:hAnsi="Times New Roman" w:cs="Times New Roman"/>
        </w:rPr>
        <w:t>r.</w:t>
      </w:r>
    </w:p>
    <w:p w:rsidR="00CA1A9C" w:rsidRPr="00E0741D" w:rsidRDefault="00CA1A9C" w:rsidP="002F392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Wcześniejsze rozwiązanie umowy jest dopuszczalne za jednomiesięcznym wypowiedzeniem,</w:t>
      </w:r>
      <w:r w:rsidR="0098727C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w przypadku niewywiązania się przez jedną ze stron z istotnych warunków niniejszej umowy</w:t>
      </w:r>
      <w:r w:rsidR="0098727C" w:rsidRPr="00E0741D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 xml:space="preserve">w szczególności </w:t>
      </w:r>
      <w:r w:rsidR="0098727C" w:rsidRPr="00E0741D">
        <w:rPr>
          <w:rFonts w:ascii="Times New Roman" w:hAnsi="Times New Roman" w:cs="Times New Roman"/>
        </w:rPr>
        <w:t xml:space="preserve">                                </w:t>
      </w:r>
      <w:r w:rsidRPr="00E0741D">
        <w:rPr>
          <w:rFonts w:ascii="Times New Roman" w:hAnsi="Times New Roman" w:cs="Times New Roman"/>
        </w:rPr>
        <w:t>w określonych w § 3 ust. 8 bądź w trybie natychmiastowym w sytuacji określonej w § 2 ust. 3.</w:t>
      </w:r>
    </w:p>
    <w:p w:rsidR="00CA1A9C" w:rsidRPr="00E0741D" w:rsidRDefault="00CA1A9C" w:rsidP="002F392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Zamawiający zastrzega sobie prawo odstąpienia od umowy za siedmiodniowym pisemnym uprzedzeniem</w:t>
      </w:r>
      <w:r w:rsidR="0098727C" w:rsidRPr="00E0741D">
        <w:rPr>
          <w:rFonts w:ascii="Times New Roman" w:hAnsi="Times New Roman" w:cs="Times New Roman"/>
        </w:rPr>
        <w:t xml:space="preserve">            </w:t>
      </w:r>
      <w:r w:rsidRPr="00E0741D">
        <w:rPr>
          <w:rFonts w:ascii="Times New Roman" w:hAnsi="Times New Roman" w:cs="Times New Roman"/>
        </w:rPr>
        <w:t xml:space="preserve"> w okolicznościach wskazanych w art. 145 Prawa zamówień publicznych. Przyczyną odstąpienia może być </w:t>
      </w:r>
      <w:r w:rsidR="0098727C" w:rsidRPr="00E0741D">
        <w:rPr>
          <w:rFonts w:ascii="Times New Roman" w:hAnsi="Times New Roman" w:cs="Times New Roman"/>
        </w:rPr>
        <w:t xml:space="preserve">            </w:t>
      </w:r>
      <w:r w:rsidRPr="00E0741D">
        <w:rPr>
          <w:rFonts w:ascii="Times New Roman" w:hAnsi="Times New Roman" w:cs="Times New Roman"/>
        </w:rPr>
        <w:t>w szczególności zmiana asortymentu dostawy</w:t>
      </w:r>
      <w:r w:rsidR="004418C7" w:rsidRPr="00E0741D">
        <w:rPr>
          <w:rFonts w:ascii="Times New Roman" w:hAnsi="Times New Roman" w:cs="Times New Roman"/>
        </w:rPr>
        <w:t xml:space="preserve"> bez uzgodnienia</w:t>
      </w:r>
      <w:r w:rsidR="002F3925" w:rsidRPr="00E0741D">
        <w:rPr>
          <w:rFonts w:ascii="Times New Roman" w:hAnsi="Times New Roman" w:cs="Times New Roman"/>
        </w:rPr>
        <w:t xml:space="preserve"> </w:t>
      </w:r>
      <w:r w:rsidR="004418C7" w:rsidRPr="00E0741D">
        <w:rPr>
          <w:rFonts w:ascii="Times New Roman" w:hAnsi="Times New Roman" w:cs="Times New Roman"/>
        </w:rPr>
        <w:t xml:space="preserve">z Zamawiającym, w stosunku do zawartego </w:t>
      </w:r>
      <w:r w:rsidR="0098727C" w:rsidRPr="00E0741D">
        <w:rPr>
          <w:rFonts w:ascii="Times New Roman" w:hAnsi="Times New Roman" w:cs="Times New Roman"/>
        </w:rPr>
        <w:t xml:space="preserve">           </w:t>
      </w:r>
      <w:r w:rsidR="004418C7" w:rsidRPr="00E0741D">
        <w:rPr>
          <w:rFonts w:ascii="Times New Roman" w:hAnsi="Times New Roman" w:cs="Times New Roman"/>
        </w:rPr>
        <w:t>w ofercie.</w:t>
      </w:r>
    </w:p>
    <w:p w:rsidR="00D9416E" w:rsidRPr="00E0741D" w:rsidRDefault="00D9416E" w:rsidP="00D9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6</w:t>
      </w:r>
    </w:p>
    <w:p w:rsidR="00D9416E" w:rsidRPr="00E0741D" w:rsidRDefault="00D9416E" w:rsidP="002F392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Wykonawca zapłaci Zamawiającemu karę umowną w wysokości 10% wartości umowy netto w przypadku odstąpienia od umowy lub jej rozwiązania z przyczyn leżących po stronie Wykonawcy.</w:t>
      </w:r>
    </w:p>
    <w:p w:rsidR="00D9416E" w:rsidRPr="00E0741D" w:rsidRDefault="00D9416E" w:rsidP="002F392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Zamawiający zapłaci Wykonawcy karę umowną w wysokości 10% wartości wynagrodzenia brutto przypadku odstąpienia od umowy lub jej rozwiązania z przyczyn leżących po stronie Zamawiającego.</w:t>
      </w:r>
    </w:p>
    <w:p w:rsidR="00D926E8" w:rsidRDefault="00D926E8" w:rsidP="00D9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6E" w:rsidRPr="00E0741D" w:rsidRDefault="00D9416E" w:rsidP="00D9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7</w:t>
      </w:r>
    </w:p>
    <w:p w:rsidR="00D9416E" w:rsidRPr="00E0741D" w:rsidRDefault="00D9416E" w:rsidP="002F392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 sprawach nieuregulowanych niniejszą umową zastosowanie mają przepisy Kodeksu Cywilnego</w:t>
      </w:r>
      <w:r w:rsidR="001A02C7" w:rsidRPr="00E0741D">
        <w:rPr>
          <w:rFonts w:ascii="Times New Roman" w:hAnsi="Times New Roman" w:cs="Times New Roman"/>
        </w:rPr>
        <w:t>.</w:t>
      </w:r>
    </w:p>
    <w:p w:rsidR="00D9416E" w:rsidRPr="00E0741D" w:rsidRDefault="00D9416E" w:rsidP="002F392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Wszelkie zmiany umowy wymagają formy pisemnego aneksu pod rygorem nieważności.</w:t>
      </w:r>
    </w:p>
    <w:p w:rsidR="0038752A" w:rsidRPr="00E0741D" w:rsidRDefault="0038752A" w:rsidP="00D9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6E" w:rsidRPr="00E0741D" w:rsidRDefault="00D9416E" w:rsidP="00D9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8</w:t>
      </w:r>
    </w:p>
    <w:p w:rsidR="00DF2CFA" w:rsidRPr="00E0741D" w:rsidRDefault="00D9416E" w:rsidP="002F3925">
      <w:pPr>
        <w:pStyle w:val="Bezodstpw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Ewentualne spory pomiędzy Stronam</w:t>
      </w:r>
      <w:r w:rsidR="00E1779A" w:rsidRPr="00E0741D">
        <w:rPr>
          <w:rFonts w:ascii="Times New Roman" w:hAnsi="Times New Roman" w:cs="Times New Roman"/>
        </w:rPr>
        <w:t>i będzie rozstrzygał właściwy są</w:t>
      </w:r>
      <w:r w:rsidRPr="00E0741D">
        <w:rPr>
          <w:rFonts w:ascii="Times New Roman" w:hAnsi="Times New Roman" w:cs="Times New Roman"/>
        </w:rPr>
        <w:t>d powszechny w Lublinie.</w:t>
      </w:r>
    </w:p>
    <w:p w:rsidR="00D926E8" w:rsidRDefault="00D926E8" w:rsidP="00600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6E" w:rsidRPr="00E0741D" w:rsidRDefault="00D9416E" w:rsidP="00600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9416E" w:rsidRPr="00E0741D" w:rsidRDefault="001973F5" w:rsidP="002F392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1</w:t>
      </w:r>
      <w:r w:rsidR="00600732" w:rsidRPr="00E0741D">
        <w:rPr>
          <w:rFonts w:ascii="Times New Roman" w:hAnsi="Times New Roman" w:cs="Times New Roman"/>
        </w:rPr>
        <w:t xml:space="preserve"> jednobrzmiących egzemplarzach, w tym jeden egzemplarz dla Wykonawcy</w:t>
      </w:r>
      <w:r w:rsidR="002F3925" w:rsidRPr="00E07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1</w:t>
      </w:r>
      <w:r w:rsidR="00600732" w:rsidRPr="00E0741D">
        <w:rPr>
          <w:rFonts w:ascii="Times New Roman" w:hAnsi="Times New Roman" w:cs="Times New Roman"/>
        </w:rPr>
        <w:t xml:space="preserve"> egzemplarze dla Zamawiającego.</w:t>
      </w:r>
    </w:p>
    <w:p w:rsidR="00600732" w:rsidRPr="00E0741D" w:rsidRDefault="00600732" w:rsidP="0060073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8727C" w:rsidRDefault="0098727C" w:rsidP="0060073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926E8" w:rsidRPr="00E0741D" w:rsidRDefault="00D926E8" w:rsidP="0060073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8727C" w:rsidRPr="00E0741D" w:rsidRDefault="0098727C" w:rsidP="0060073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78B9" w:rsidRPr="00E0741D" w:rsidRDefault="002A4ED9" w:rsidP="002A4ED9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E0741D">
        <w:rPr>
          <w:rFonts w:ascii="Times New Roman" w:hAnsi="Times New Roman" w:cs="Times New Roman"/>
          <w:b/>
          <w:sz w:val="24"/>
          <w:szCs w:val="24"/>
        </w:rPr>
        <w:t>Wykonawca:</w:t>
      </w:r>
      <w:r w:rsidRPr="00E0741D">
        <w:rPr>
          <w:rFonts w:ascii="Times New Roman" w:hAnsi="Times New Roman" w:cs="Times New Roman"/>
          <w:b/>
          <w:sz w:val="24"/>
          <w:szCs w:val="24"/>
        </w:rPr>
        <w:tab/>
      </w:r>
      <w:r w:rsidRPr="00E0741D">
        <w:rPr>
          <w:rFonts w:ascii="Times New Roman" w:hAnsi="Times New Roman" w:cs="Times New Roman"/>
          <w:b/>
          <w:sz w:val="24"/>
          <w:szCs w:val="24"/>
        </w:rPr>
        <w:tab/>
      </w:r>
      <w:r w:rsidRPr="00E0741D">
        <w:rPr>
          <w:rFonts w:ascii="Times New Roman" w:hAnsi="Times New Roman" w:cs="Times New Roman"/>
          <w:b/>
          <w:sz w:val="24"/>
          <w:szCs w:val="24"/>
        </w:rPr>
        <w:tab/>
      </w:r>
      <w:r w:rsidRPr="00E0741D">
        <w:rPr>
          <w:rFonts w:ascii="Times New Roman" w:hAnsi="Times New Roman" w:cs="Times New Roman"/>
          <w:b/>
          <w:sz w:val="24"/>
          <w:szCs w:val="24"/>
        </w:rPr>
        <w:tab/>
      </w:r>
      <w:r w:rsidRPr="00E0741D">
        <w:rPr>
          <w:rFonts w:ascii="Times New Roman" w:hAnsi="Times New Roman" w:cs="Times New Roman"/>
          <w:b/>
          <w:sz w:val="24"/>
          <w:szCs w:val="24"/>
        </w:rPr>
        <w:tab/>
      </w:r>
      <w:r w:rsidRPr="00E0741D">
        <w:rPr>
          <w:rFonts w:ascii="Times New Roman" w:hAnsi="Times New Roman" w:cs="Times New Roman"/>
          <w:b/>
          <w:sz w:val="24"/>
          <w:szCs w:val="24"/>
        </w:rPr>
        <w:tab/>
      </w:r>
      <w:r w:rsidRPr="00E0741D">
        <w:rPr>
          <w:rFonts w:ascii="Times New Roman" w:hAnsi="Times New Roman" w:cs="Times New Roman"/>
          <w:b/>
          <w:sz w:val="24"/>
          <w:szCs w:val="24"/>
        </w:rPr>
        <w:tab/>
      </w:r>
      <w:r w:rsidRPr="00E0741D">
        <w:rPr>
          <w:rFonts w:ascii="Times New Roman" w:hAnsi="Times New Roman" w:cs="Times New Roman"/>
          <w:b/>
          <w:sz w:val="24"/>
          <w:szCs w:val="24"/>
        </w:rPr>
        <w:tab/>
      </w:r>
      <w:r w:rsidRPr="00E0741D">
        <w:rPr>
          <w:rFonts w:ascii="Times New Roman" w:hAnsi="Times New Roman" w:cs="Times New Roman"/>
          <w:b/>
          <w:sz w:val="24"/>
          <w:szCs w:val="24"/>
        </w:rPr>
        <w:tab/>
        <w:t>Zamawiając</w:t>
      </w:r>
      <w:r w:rsidR="005D7D7E" w:rsidRPr="00E0741D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D378B9" w:rsidRPr="00E0741D" w:rsidSect="0098727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EB" w:rsidRDefault="00E94CEB" w:rsidP="0085483D">
      <w:pPr>
        <w:spacing w:after="0" w:line="240" w:lineRule="auto"/>
      </w:pPr>
      <w:r>
        <w:separator/>
      </w:r>
    </w:p>
  </w:endnote>
  <w:endnote w:type="continuationSeparator" w:id="0">
    <w:p w:rsidR="00E94CEB" w:rsidRDefault="00E94CEB" w:rsidP="0085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653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9416E" w:rsidRDefault="00D9416E">
            <w:pPr>
              <w:pStyle w:val="Stopka"/>
              <w:jc w:val="center"/>
            </w:pPr>
            <w:r>
              <w:t xml:space="preserve">Strona </w:t>
            </w:r>
            <w:r w:rsidR="00A613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6133E">
              <w:rPr>
                <w:b/>
                <w:bCs/>
                <w:sz w:val="24"/>
                <w:szCs w:val="24"/>
              </w:rPr>
              <w:fldChar w:fldCharType="separate"/>
            </w:r>
            <w:r w:rsidR="00E94CEB">
              <w:rPr>
                <w:b/>
                <w:bCs/>
                <w:noProof/>
              </w:rPr>
              <w:t>1</w:t>
            </w:r>
            <w:r w:rsidR="00A613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13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6133E">
              <w:rPr>
                <w:b/>
                <w:bCs/>
                <w:sz w:val="24"/>
                <w:szCs w:val="24"/>
              </w:rPr>
              <w:fldChar w:fldCharType="separate"/>
            </w:r>
            <w:r w:rsidR="00E94CEB">
              <w:rPr>
                <w:b/>
                <w:bCs/>
                <w:noProof/>
              </w:rPr>
              <w:t>1</w:t>
            </w:r>
            <w:r w:rsidR="00A613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16E" w:rsidRDefault="00D94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EB" w:rsidRDefault="00E94CEB" w:rsidP="0085483D">
      <w:pPr>
        <w:spacing w:after="0" w:line="240" w:lineRule="auto"/>
      </w:pPr>
      <w:r>
        <w:separator/>
      </w:r>
    </w:p>
  </w:footnote>
  <w:footnote w:type="continuationSeparator" w:id="0">
    <w:p w:rsidR="00E94CEB" w:rsidRDefault="00E94CEB" w:rsidP="0085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3E"/>
    <w:multiLevelType w:val="hybridMultilevel"/>
    <w:tmpl w:val="D67A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A01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06D"/>
    <w:multiLevelType w:val="hybridMultilevel"/>
    <w:tmpl w:val="52C4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35E7"/>
    <w:multiLevelType w:val="hybridMultilevel"/>
    <w:tmpl w:val="92622A72"/>
    <w:lvl w:ilvl="0" w:tplc="0F4E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0B6A"/>
    <w:multiLevelType w:val="hybridMultilevel"/>
    <w:tmpl w:val="5D7C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6A97"/>
    <w:multiLevelType w:val="hybridMultilevel"/>
    <w:tmpl w:val="3F563FCA"/>
    <w:lvl w:ilvl="0" w:tplc="D90E7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6135A"/>
    <w:multiLevelType w:val="hybridMultilevel"/>
    <w:tmpl w:val="7BE8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B55DF"/>
    <w:multiLevelType w:val="hybridMultilevel"/>
    <w:tmpl w:val="0E145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8DA6B42"/>
    <w:multiLevelType w:val="hybridMultilevel"/>
    <w:tmpl w:val="864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7AAB"/>
    <w:multiLevelType w:val="hybridMultilevel"/>
    <w:tmpl w:val="5A7A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F2EE8"/>
    <w:multiLevelType w:val="hybridMultilevel"/>
    <w:tmpl w:val="1144D0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78B9"/>
    <w:rsid w:val="00020F19"/>
    <w:rsid w:val="00022A29"/>
    <w:rsid w:val="00025BD3"/>
    <w:rsid w:val="00026AA5"/>
    <w:rsid w:val="00090559"/>
    <w:rsid w:val="000D6B2F"/>
    <w:rsid w:val="001131C6"/>
    <w:rsid w:val="00162387"/>
    <w:rsid w:val="00164D79"/>
    <w:rsid w:val="00175807"/>
    <w:rsid w:val="00190CFE"/>
    <w:rsid w:val="00191818"/>
    <w:rsid w:val="001973F5"/>
    <w:rsid w:val="001A02C7"/>
    <w:rsid w:val="001A1921"/>
    <w:rsid w:val="001A3335"/>
    <w:rsid w:val="0020736A"/>
    <w:rsid w:val="00237E10"/>
    <w:rsid w:val="0025027D"/>
    <w:rsid w:val="002644F5"/>
    <w:rsid w:val="002A4ED9"/>
    <w:rsid w:val="002E44CF"/>
    <w:rsid w:val="002F3925"/>
    <w:rsid w:val="003024DF"/>
    <w:rsid w:val="00306680"/>
    <w:rsid w:val="00336287"/>
    <w:rsid w:val="003442FC"/>
    <w:rsid w:val="003839F5"/>
    <w:rsid w:val="0038752A"/>
    <w:rsid w:val="00390345"/>
    <w:rsid w:val="003B502D"/>
    <w:rsid w:val="003D27AB"/>
    <w:rsid w:val="00420E6A"/>
    <w:rsid w:val="004418C7"/>
    <w:rsid w:val="004519D3"/>
    <w:rsid w:val="00452D29"/>
    <w:rsid w:val="0049481A"/>
    <w:rsid w:val="004C048C"/>
    <w:rsid w:val="004E089F"/>
    <w:rsid w:val="004E7A2A"/>
    <w:rsid w:val="005174C5"/>
    <w:rsid w:val="0056763C"/>
    <w:rsid w:val="00583AD2"/>
    <w:rsid w:val="005911AC"/>
    <w:rsid w:val="005C023A"/>
    <w:rsid w:val="005C2238"/>
    <w:rsid w:val="005D34BF"/>
    <w:rsid w:val="005D7D7E"/>
    <w:rsid w:val="005E282B"/>
    <w:rsid w:val="005F2F56"/>
    <w:rsid w:val="005F4F5F"/>
    <w:rsid w:val="00600732"/>
    <w:rsid w:val="006641FE"/>
    <w:rsid w:val="006B4F18"/>
    <w:rsid w:val="00700152"/>
    <w:rsid w:val="00791897"/>
    <w:rsid w:val="008203B4"/>
    <w:rsid w:val="0084378A"/>
    <w:rsid w:val="0085483D"/>
    <w:rsid w:val="00863BA5"/>
    <w:rsid w:val="008F008C"/>
    <w:rsid w:val="008F42C1"/>
    <w:rsid w:val="008F78CC"/>
    <w:rsid w:val="00913CE6"/>
    <w:rsid w:val="0098727C"/>
    <w:rsid w:val="00996501"/>
    <w:rsid w:val="009B6797"/>
    <w:rsid w:val="00A15A04"/>
    <w:rsid w:val="00A6133E"/>
    <w:rsid w:val="00A93329"/>
    <w:rsid w:val="00B47B90"/>
    <w:rsid w:val="00B670A6"/>
    <w:rsid w:val="00B84076"/>
    <w:rsid w:val="00B86CD9"/>
    <w:rsid w:val="00BD5C40"/>
    <w:rsid w:val="00BD771C"/>
    <w:rsid w:val="00C66402"/>
    <w:rsid w:val="00C75E47"/>
    <w:rsid w:val="00C94743"/>
    <w:rsid w:val="00CA18E7"/>
    <w:rsid w:val="00CA1A9C"/>
    <w:rsid w:val="00CC1275"/>
    <w:rsid w:val="00CE017E"/>
    <w:rsid w:val="00D05D0B"/>
    <w:rsid w:val="00D378B9"/>
    <w:rsid w:val="00D37943"/>
    <w:rsid w:val="00D83274"/>
    <w:rsid w:val="00D926E8"/>
    <w:rsid w:val="00D9416E"/>
    <w:rsid w:val="00D94AE8"/>
    <w:rsid w:val="00DA133A"/>
    <w:rsid w:val="00DF22C1"/>
    <w:rsid w:val="00DF2CFA"/>
    <w:rsid w:val="00E0741D"/>
    <w:rsid w:val="00E1779A"/>
    <w:rsid w:val="00E94CEB"/>
    <w:rsid w:val="00F10ACC"/>
    <w:rsid w:val="00F25BFF"/>
    <w:rsid w:val="00F4233E"/>
    <w:rsid w:val="00FF60A0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F5"/>
  </w:style>
  <w:style w:type="paragraph" w:styleId="Stopka">
    <w:name w:val="footer"/>
    <w:basedOn w:val="Normalny"/>
    <w:link w:val="Stopka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F5"/>
  </w:style>
  <w:style w:type="paragraph" w:styleId="Tekstdymka">
    <w:name w:val="Balloon Text"/>
    <w:basedOn w:val="Normalny"/>
    <w:link w:val="TekstdymkaZnak"/>
    <w:uiPriority w:val="99"/>
    <w:semiHidden/>
    <w:unhideWhenUsed/>
    <w:rsid w:val="0019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F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F3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Biedrzycka</dc:creator>
  <cp:lastModifiedBy>u</cp:lastModifiedBy>
  <cp:revision>2</cp:revision>
  <cp:lastPrinted>2019-11-08T08:22:00Z</cp:lastPrinted>
  <dcterms:created xsi:type="dcterms:W3CDTF">2019-11-18T16:44:00Z</dcterms:created>
  <dcterms:modified xsi:type="dcterms:W3CDTF">2019-11-18T16:44:00Z</dcterms:modified>
</cp:coreProperties>
</file>