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CD" w:rsidRDefault="009862CD" w:rsidP="009862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3A1">
        <w:rPr>
          <w:rFonts w:ascii="Times New Roman" w:hAnsi="Times New Roman" w:cs="Times New Roman"/>
          <w:sz w:val="24"/>
          <w:szCs w:val="24"/>
        </w:rPr>
        <w:t xml:space="preserve">       </w:t>
      </w:r>
      <w:r w:rsidR="00EA1C94">
        <w:rPr>
          <w:rFonts w:ascii="Times New Roman" w:hAnsi="Times New Roman" w:cs="Times New Roman"/>
          <w:sz w:val="24"/>
          <w:szCs w:val="24"/>
        </w:rPr>
        <w:t xml:space="preserve">Lublin, </w:t>
      </w:r>
      <w:r w:rsidR="008E2FFD">
        <w:rPr>
          <w:rFonts w:ascii="Times New Roman" w:hAnsi="Times New Roman" w:cs="Times New Roman"/>
          <w:sz w:val="24"/>
          <w:szCs w:val="24"/>
        </w:rPr>
        <w:t>5</w:t>
      </w:r>
      <w:r w:rsidR="001F10A1">
        <w:rPr>
          <w:rFonts w:ascii="Times New Roman" w:hAnsi="Times New Roman" w:cs="Times New Roman"/>
          <w:sz w:val="24"/>
          <w:szCs w:val="24"/>
        </w:rPr>
        <w:t xml:space="preserve"> </w:t>
      </w:r>
      <w:r w:rsidR="00F15F07">
        <w:rPr>
          <w:rFonts w:ascii="Times New Roman" w:hAnsi="Times New Roman" w:cs="Times New Roman"/>
          <w:sz w:val="24"/>
          <w:szCs w:val="24"/>
        </w:rPr>
        <w:t>października</w:t>
      </w:r>
      <w:r w:rsidR="00FC618F">
        <w:rPr>
          <w:rFonts w:ascii="Times New Roman" w:hAnsi="Times New Roman" w:cs="Times New Roman"/>
          <w:sz w:val="24"/>
          <w:szCs w:val="24"/>
        </w:rPr>
        <w:t xml:space="preserve"> 202</w:t>
      </w:r>
      <w:r w:rsidR="007E78A0">
        <w:rPr>
          <w:rFonts w:ascii="Times New Roman" w:hAnsi="Times New Roman" w:cs="Times New Roman"/>
          <w:sz w:val="24"/>
          <w:szCs w:val="24"/>
        </w:rPr>
        <w:t>3</w:t>
      </w:r>
      <w:r w:rsidR="00940D54">
        <w:rPr>
          <w:rFonts w:ascii="Times New Roman" w:hAnsi="Times New Roman" w:cs="Times New Roman"/>
          <w:sz w:val="24"/>
          <w:szCs w:val="24"/>
        </w:rPr>
        <w:t xml:space="preserve"> </w:t>
      </w:r>
      <w:r>
        <w:rPr>
          <w:rFonts w:ascii="Times New Roman" w:hAnsi="Times New Roman" w:cs="Times New Roman"/>
          <w:sz w:val="24"/>
          <w:szCs w:val="24"/>
        </w:rPr>
        <w:t>r.</w:t>
      </w:r>
    </w:p>
    <w:p w:rsidR="009862CD" w:rsidRPr="009862CD" w:rsidRDefault="009862CD" w:rsidP="008B3A02">
      <w:pPr>
        <w:spacing w:line="276" w:lineRule="auto"/>
        <w:jc w:val="center"/>
        <w:rPr>
          <w:rFonts w:ascii="Times New Roman" w:hAnsi="Times New Roman" w:cs="Times New Roman"/>
          <w:sz w:val="24"/>
          <w:szCs w:val="24"/>
        </w:rPr>
      </w:pPr>
    </w:p>
    <w:p w:rsidR="00D5507F" w:rsidRPr="009862CD" w:rsidRDefault="009862CD" w:rsidP="00A552A2">
      <w:pPr>
        <w:spacing w:line="276" w:lineRule="auto"/>
        <w:jc w:val="center"/>
        <w:rPr>
          <w:rFonts w:ascii="Times New Roman" w:hAnsi="Times New Roman" w:cs="Times New Roman"/>
          <w:b/>
          <w:sz w:val="28"/>
          <w:szCs w:val="28"/>
        </w:rPr>
      </w:pPr>
      <w:r w:rsidRPr="009862CD">
        <w:rPr>
          <w:rFonts w:ascii="Times New Roman" w:hAnsi="Times New Roman" w:cs="Times New Roman"/>
          <w:b/>
          <w:sz w:val="28"/>
          <w:szCs w:val="28"/>
        </w:rPr>
        <w:t>OGŁOSZENIE O NABORZE NA WOLNE STANOWISKO URZĘDNICZE</w:t>
      </w:r>
    </w:p>
    <w:p w:rsidR="00B2728F" w:rsidRPr="00A552A2" w:rsidRDefault="00C763A1" w:rsidP="008B3A02">
      <w:pPr>
        <w:spacing w:line="276" w:lineRule="auto"/>
        <w:jc w:val="both"/>
        <w:rPr>
          <w:rFonts w:ascii="Times New Roman" w:hAnsi="Times New Roman" w:cs="Times New Roman"/>
          <w:b/>
          <w:i/>
          <w:sz w:val="24"/>
          <w:szCs w:val="24"/>
        </w:rPr>
      </w:pPr>
      <w:r w:rsidRPr="00A552A2">
        <w:rPr>
          <w:rFonts w:ascii="Times New Roman" w:hAnsi="Times New Roman" w:cs="Times New Roman"/>
          <w:b/>
          <w:i/>
          <w:sz w:val="24"/>
          <w:szCs w:val="24"/>
        </w:rPr>
        <w:t>Dyrektor Szkoły Podstawowej nr 30 im. Króla Kazimierza Wielkiego</w:t>
      </w:r>
      <w:r w:rsidR="00604243" w:rsidRPr="00A552A2">
        <w:rPr>
          <w:rFonts w:ascii="Times New Roman" w:hAnsi="Times New Roman" w:cs="Times New Roman"/>
          <w:b/>
          <w:i/>
          <w:sz w:val="24"/>
          <w:szCs w:val="24"/>
        </w:rPr>
        <w:t xml:space="preserve"> </w:t>
      </w:r>
      <w:r w:rsidR="009862CD" w:rsidRPr="00A552A2">
        <w:rPr>
          <w:rFonts w:ascii="Times New Roman" w:hAnsi="Times New Roman" w:cs="Times New Roman"/>
          <w:b/>
          <w:i/>
          <w:sz w:val="24"/>
          <w:szCs w:val="24"/>
        </w:rPr>
        <w:br/>
      </w:r>
      <w:r w:rsidR="00604243" w:rsidRPr="00A552A2">
        <w:rPr>
          <w:rFonts w:ascii="Times New Roman" w:hAnsi="Times New Roman" w:cs="Times New Roman"/>
          <w:b/>
          <w:i/>
          <w:sz w:val="24"/>
          <w:szCs w:val="24"/>
        </w:rPr>
        <w:t>w Lublinie ogłasza</w:t>
      </w:r>
      <w:r w:rsidR="009862CD" w:rsidRPr="00A552A2">
        <w:rPr>
          <w:rFonts w:ascii="Times New Roman" w:hAnsi="Times New Roman" w:cs="Times New Roman"/>
          <w:b/>
          <w:i/>
          <w:sz w:val="24"/>
          <w:szCs w:val="24"/>
        </w:rPr>
        <w:t xml:space="preserve"> nabór na wolne stanowisko urzędnicze</w:t>
      </w:r>
      <w:r w:rsidR="00604243" w:rsidRPr="00A552A2">
        <w:rPr>
          <w:rFonts w:ascii="Times New Roman" w:hAnsi="Times New Roman" w:cs="Times New Roman"/>
          <w:b/>
          <w:i/>
          <w:sz w:val="24"/>
          <w:szCs w:val="24"/>
        </w:rPr>
        <w:t xml:space="preserve"> – </w:t>
      </w:r>
      <w:r w:rsidR="00821B2F">
        <w:rPr>
          <w:rFonts w:ascii="Times New Roman" w:hAnsi="Times New Roman" w:cs="Times New Roman"/>
          <w:b/>
          <w:i/>
          <w:sz w:val="24"/>
          <w:szCs w:val="24"/>
        </w:rPr>
        <w:t>specjalista ds. płac</w:t>
      </w:r>
      <w:r w:rsidRPr="00A552A2">
        <w:rPr>
          <w:rFonts w:ascii="Times New Roman" w:hAnsi="Times New Roman" w:cs="Times New Roman"/>
          <w:b/>
          <w:i/>
          <w:sz w:val="24"/>
          <w:szCs w:val="24"/>
        </w:rPr>
        <w:t>:</w:t>
      </w:r>
    </w:p>
    <w:p w:rsidR="00ED276D" w:rsidRPr="004C58BA" w:rsidRDefault="00355BB0" w:rsidP="008B3A02">
      <w:pPr>
        <w:spacing w:line="276" w:lineRule="auto"/>
        <w:rPr>
          <w:rFonts w:ascii="Times New Roman" w:hAnsi="Times New Roman" w:cs="Times New Roman"/>
          <w:sz w:val="24"/>
          <w:szCs w:val="24"/>
        </w:rPr>
      </w:pPr>
      <w:r w:rsidRPr="004C58BA">
        <w:rPr>
          <w:rFonts w:ascii="Times New Roman" w:hAnsi="Times New Roman" w:cs="Times New Roman"/>
          <w:sz w:val="24"/>
          <w:szCs w:val="24"/>
        </w:rPr>
        <w:t xml:space="preserve">Data ogłoszenia: </w:t>
      </w:r>
      <w:r w:rsidR="008E2FFD">
        <w:rPr>
          <w:rFonts w:ascii="Times New Roman" w:hAnsi="Times New Roman" w:cs="Times New Roman"/>
          <w:sz w:val="24"/>
          <w:szCs w:val="24"/>
        </w:rPr>
        <w:t>5</w:t>
      </w:r>
      <w:r w:rsidR="001F10A1" w:rsidRPr="004C58BA">
        <w:rPr>
          <w:rFonts w:ascii="Times New Roman" w:hAnsi="Times New Roman" w:cs="Times New Roman"/>
          <w:sz w:val="24"/>
          <w:szCs w:val="24"/>
        </w:rPr>
        <w:t xml:space="preserve"> </w:t>
      </w:r>
      <w:r w:rsidR="00F15F07">
        <w:rPr>
          <w:rFonts w:ascii="Times New Roman" w:hAnsi="Times New Roman" w:cs="Times New Roman"/>
          <w:sz w:val="24"/>
          <w:szCs w:val="24"/>
        </w:rPr>
        <w:t>października</w:t>
      </w:r>
      <w:r w:rsidR="00FC618F" w:rsidRPr="004C58BA">
        <w:rPr>
          <w:rFonts w:ascii="Times New Roman" w:hAnsi="Times New Roman" w:cs="Times New Roman"/>
          <w:sz w:val="24"/>
          <w:szCs w:val="24"/>
        </w:rPr>
        <w:t xml:space="preserve"> 202</w:t>
      </w:r>
      <w:r w:rsidR="007E78A0" w:rsidRPr="004C58BA">
        <w:rPr>
          <w:rFonts w:ascii="Times New Roman" w:hAnsi="Times New Roman" w:cs="Times New Roman"/>
          <w:sz w:val="24"/>
          <w:szCs w:val="24"/>
        </w:rPr>
        <w:t>3</w:t>
      </w:r>
    </w:p>
    <w:p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Nazwa i adres jednostki:</w:t>
      </w:r>
    </w:p>
    <w:p w:rsidR="00ED276D" w:rsidRPr="004C58BA" w:rsidRDefault="00C763A1" w:rsidP="008B3A02">
      <w:pPr>
        <w:pStyle w:val="Akapitzlist"/>
        <w:spacing w:line="276" w:lineRule="auto"/>
        <w:ind w:left="1080"/>
        <w:rPr>
          <w:rFonts w:ascii="Times New Roman" w:hAnsi="Times New Roman" w:cs="Times New Roman"/>
          <w:sz w:val="24"/>
          <w:szCs w:val="24"/>
        </w:rPr>
      </w:pPr>
      <w:r w:rsidRPr="004C58BA">
        <w:rPr>
          <w:rFonts w:ascii="Times New Roman" w:hAnsi="Times New Roman" w:cs="Times New Roman"/>
          <w:sz w:val="24"/>
          <w:szCs w:val="24"/>
        </w:rPr>
        <w:t>Szkoła Podstawowa nr 30</w:t>
      </w:r>
      <w:r w:rsidR="00842D34" w:rsidRPr="004C58BA">
        <w:rPr>
          <w:rFonts w:ascii="Times New Roman" w:hAnsi="Times New Roman" w:cs="Times New Roman"/>
          <w:sz w:val="24"/>
          <w:szCs w:val="24"/>
        </w:rPr>
        <w:br/>
      </w:r>
      <w:r w:rsidRPr="004C58BA">
        <w:rPr>
          <w:rFonts w:ascii="Times New Roman" w:hAnsi="Times New Roman" w:cs="Times New Roman"/>
          <w:sz w:val="24"/>
          <w:szCs w:val="24"/>
        </w:rPr>
        <w:t xml:space="preserve">im. Króla Kazimierza Wielkiego </w:t>
      </w:r>
      <w:r w:rsidRPr="004C58BA">
        <w:rPr>
          <w:rFonts w:ascii="Times New Roman" w:hAnsi="Times New Roman" w:cs="Times New Roman"/>
          <w:sz w:val="24"/>
          <w:szCs w:val="24"/>
        </w:rPr>
        <w:br/>
        <w:t>w Lublinie</w:t>
      </w:r>
      <w:r w:rsidRPr="004C58BA">
        <w:rPr>
          <w:rFonts w:ascii="Times New Roman" w:hAnsi="Times New Roman" w:cs="Times New Roman"/>
          <w:sz w:val="24"/>
          <w:szCs w:val="24"/>
        </w:rPr>
        <w:tab/>
      </w:r>
      <w:r w:rsidRPr="004C58BA">
        <w:rPr>
          <w:rFonts w:ascii="Times New Roman" w:hAnsi="Times New Roman" w:cs="Times New Roman"/>
          <w:sz w:val="24"/>
          <w:szCs w:val="24"/>
        </w:rPr>
        <w:br/>
        <w:t>ul. Nałkowskich 110</w:t>
      </w:r>
      <w:r w:rsidRPr="004C58BA">
        <w:rPr>
          <w:rFonts w:ascii="Times New Roman" w:hAnsi="Times New Roman" w:cs="Times New Roman"/>
          <w:sz w:val="24"/>
          <w:szCs w:val="24"/>
        </w:rPr>
        <w:br/>
        <w:t>20-470</w:t>
      </w:r>
      <w:r w:rsidR="00ED276D" w:rsidRPr="004C58BA">
        <w:rPr>
          <w:rFonts w:ascii="Times New Roman" w:hAnsi="Times New Roman" w:cs="Times New Roman"/>
          <w:sz w:val="24"/>
          <w:szCs w:val="24"/>
        </w:rPr>
        <w:t xml:space="preserve"> Lublin</w:t>
      </w:r>
    </w:p>
    <w:p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Określenie stanowiska urzędniczego:</w:t>
      </w:r>
      <w:r w:rsidRPr="004C58BA">
        <w:rPr>
          <w:rFonts w:ascii="Times New Roman" w:hAnsi="Times New Roman" w:cs="Times New Roman"/>
          <w:sz w:val="24"/>
          <w:szCs w:val="24"/>
        </w:rPr>
        <w:br/>
      </w:r>
      <w:r w:rsidR="00F15F07">
        <w:rPr>
          <w:rFonts w:ascii="Times New Roman" w:hAnsi="Times New Roman" w:cs="Times New Roman"/>
          <w:sz w:val="24"/>
          <w:szCs w:val="24"/>
        </w:rPr>
        <w:t>specjalista ds. płac</w:t>
      </w:r>
    </w:p>
    <w:p w:rsidR="00C32831"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 xml:space="preserve">Liczba lub wymiar etatu: </w:t>
      </w:r>
      <w:r w:rsidR="005F2BAC" w:rsidRPr="004C58BA">
        <w:rPr>
          <w:rFonts w:ascii="Times New Roman" w:hAnsi="Times New Roman" w:cs="Times New Roman"/>
          <w:sz w:val="24"/>
          <w:szCs w:val="24"/>
        </w:rPr>
        <w:t>1/1</w:t>
      </w:r>
    </w:p>
    <w:p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Kandydat powinien spełniać następujące wymagania:</w:t>
      </w:r>
    </w:p>
    <w:p w:rsidR="005F2BAC" w:rsidRPr="004C58BA" w:rsidRDefault="005F2BAC" w:rsidP="008B3A02">
      <w:pPr>
        <w:pStyle w:val="Akapitzlist"/>
        <w:numPr>
          <w:ilvl w:val="0"/>
          <w:numId w:val="2"/>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Niezbędne </w:t>
      </w:r>
    </w:p>
    <w:p w:rsidR="005F2BAC" w:rsidRPr="004C58BA" w:rsidRDefault="005F2BAC" w:rsidP="008B3A02">
      <w:pPr>
        <w:pStyle w:val="Akapitzlist"/>
        <w:spacing w:line="276" w:lineRule="auto"/>
        <w:ind w:left="1080"/>
        <w:jc w:val="both"/>
        <w:rPr>
          <w:rFonts w:ascii="Times New Roman" w:hAnsi="Times New Roman" w:cs="Times New Roman"/>
          <w:color w:val="323232"/>
          <w:sz w:val="24"/>
          <w:szCs w:val="24"/>
        </w:rPr>
      </w:pPr>
      <w:r w:rsidRPr="004C58BA">
        <w:rPr>
          <w:rFonts w:ascii="Times New Roman" w:hAnsi="Times New Roman" w:cs="Times New Roman"/>
          <w:color w:val="1D1D1D"/>
          <w:sz w:val="24"/>
          <w:szCs w:val="24"/>
          <w:shd w:val="clear" w:color="auto" w:fill="FFFFFF"/>
        </w:rPr>
        <w:t>Do konkursu może przystąpić osoba, która spełnia warunki określone w art. 54 ust. 2 ustawy z dnia 27 sierpnia 2009</w:t>
      </w:r>
      <w:r w:rsidR="00604138" w:rsidRPr="004C58BA">
        <w:rPr>
          <w:rFonts w:ascii="Times New Roman" w:hAnsi="Times New Roman" w:cs="Times New Roman"/>
          <w:color w:val="1D1D1D"/>
          <w:sz w:val="24"/>
          <w:szCs w:val="24"/>
          <w:shd w:val="clear" w:color="auto" w:fill="FFFFFF"/>
        </w:rPr>
        <w:t xml:space="preserve"> </w:t>
      </w:r>
      <w:r w:rsidR="006C5C96" w:rsidRPr="004C58BA">
        <w:rPr>
          <w:rFonts w:ascii="Times New Roman" w:hAnsi="Times New Roman" w:cs="Times New Roman"/>
          <w:color w:val="1D1D1D"/>
          <w:sz w:val="24"/>
          <w:szCs w:val="24"/>
          <w:shd w:val="clear" w:color="auto" w:fill="FFFFFF"/>
        </w:rPr>
        <w:t>r. o finansach publicznych (</w:t>
      </w:r>
      <w:proofErr w:type="spellStart"/>
      <w:r w:rsidR="007E78A0" w:rsidRPr="004C58BA">
        <w:rPr>
          <w:rFonts w:ascii="Times New Roman" w:hAnsi="Times New Roman" w:cs="Times New Roman"/>
          <w:sz w:val="24"/>
          <w:szCs w:val="24"/>
        </w:rPr>
        <w:t>t.j</w:t>
      </w:r>
      <w:proofErr w:type="spellEnd"/>
      <w:r w:rsidR="007E78A0" w:rsidRPr="004C58BA">
        <w:rPr>
          <w:rFonts w:ascii="Times New Roman" w:hAnsi="Times New Roman" w:cs="Times New Roman"/>
          <w:sz w:val="24"/>
          <w:szCs w:val="24"/>
        </w:rPr>
        <w:t>. Dz. U. z 2021 r. poz. 305, 1236, 1535, 1773, 1927, 1981, 2054, 2270, z 2022 r. poz. 583, 655, 1079, 1283</w:t>
      </w:r>
      <w:r w:rsidRPr="004C58BA">
        <w:rPr>
          <w:rFonts w:ascii="Times New Roman" w:hAnsi="Times New Roman" w:cs="Times New Roman"/>
          <w:color w:val="1D1D1D"/>
          <w:sz w:val="24"/>
          <w:szCs w:val="24"/>
          <w:shd w:val="clear" w:color="auto" w:fill="FFFFFF"/>
        </w:rPr>
        <w:t>):</w:t>
      </w:r>
      <w:r w:rsidRPr="004C58BA">
        <w:rPr>
          <w:rFonts w:ascii="Times New Roman" w:hAnsi="Times New Roman" w:cs="Times New Roman"/>
          <w:sz w:val="24"/>
          <w:szCs w:val="24"/>
        </w:rPr>
        <w:t xml:space="preserve"> </w:t>
      </w:r>
    </w:p>
    <w:p w:rsidR="004A1F9D" w:rsidRPr="004C58BA" w:rsidRDefault="00582444"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 xml:space="preserve">ma obywatelstwo państwa członkowskiego Unii Europejskiej, Konfederacji Szwajcarskiej lub państwa członkowskiego Europejskiego Porozumienia </w:t>
      </w:r>
      <w:r w:rsidR="008B3A02" w:rsidRPr="004C58BA">
        <w:rPr>
          <w:rFonts w:ascii="Times New Roman" w:hAnsi="Times New Roman" w:cs="Times New Roman"/>
          <w:color w:val="323232"/>
          <w:sz w:val="24"/>
          <w:szCs w:val="24"/>
        </w:rPr>
        <w:t xml:space="preserve">                      </w:t>
      </w:r>
      <w:r w:rsidRPr="004C58BA">
        <w:rPr>
          <w:rFonts w:ascii="Times New Roman" w:hAnsi="Times New Roman" w:cs="Times New Roman"/>
          <w:color w:val="323232"/>
          <w:sz w:val="24"/>
          <w:szCs w:val="24"/>
        </w:rPr>
        <w:t>o Wolnym Handlu (EFTA) – strony umowy o Europejskim Obszarze Gospodarczym, chyba, że odrębne ustawy uzależniają zatrudnienie w jednostce sektora finansów publicznych od posiadania obywatelstwa polski</w:t>
      </w:r>
      <w:r w:rsidR="004A1F9D" w:rsidRPr="004C58BA">
        <w:rPr>
          <w:rFonts w:ascii="Times New Roman" w:hAnsi="Times New Roman" w:cs="Times New Roman"/>
          <w:color w:val="323232"/>
          <w:sz w:val="24"/>
          <w:szCs w:val="24"/>
        </w:rPr>
        <w:t>ego;</w:t>
      </w:r>
    </w:p>
    <w:p w:rsidR="004A1F9D" w:rsidRPr="004C58BA" w:rsidRDefault="004A1F9D"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posiada znajomość języka polskiego w mowie i piśmie w zakresie koniecznym do wykonywani</w:t>
      </w:r>
      <w:r w:rsidR="00186542" w:rsidRPr="004C58BA">
        <w:rPr>
          <w:rFonts w:ascii="Times New Roman" w:hAnsi="Times New Roman" w:cs="Times New Roman"/>
          <w:color w:val="323232"/>
          <w:sz w:val="24"/>
          <w:szCs w:val="24"/>
        </w:rPr>
        <w:t>a obowiązków specjalisty ds. płac</w:t>
      </w:r>
      <w:r w:rsidRPr="004C58BA">
        <w:rPr>
          <w:rFonts w:ascii="Times New Roman" w:hAnsi="Times New Roman" w:cs="Times New Roman"/>
          <w:color w:val="323232"/>
          <w:sz w:val="24"/>
          <w:szCs w:val="24"/>
        </w:rPr>
        <w:t>;</w:t>
      </w:r>
    </w:p>
    <w:p w:rsidR="005F2BAC" w:rsidRPr="004C58BA" w:rsidRDefault="005F2BAC"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1D1D1D"/>
          <w:sz w:val="24"/>
          <w:szCs w:val="24"/>
          <w:shd w:val="clear" w:color="auto" w:fill="FFFFFF"/>
        </w:rPr>
        <w:t>ma pełną zdolność do czynności prawnych oraz korzysta z pełni praw publicznych;</w:t>
      </w:r>
      <w:r w:rsidRPr="004C58BA">
        <w:rPr>
          <w:rFonts w:ascii="Times New Roman" w:hAnsi="Times New Roman" w:cs="Times New Roman"/>
          <w:color w:val="323232"/>
          <w:sz w:val="24"/>
          <w:szCs w:val="24"/>
        </w:rPr>
        <w:t xml:space="preserve"> </w:t>
      </w:r>
    </w:p>
    <w:p w:rsidR="005F2BAC" w:rsidRPr="004C58BA" w:rsidRDefault="005F2BAC"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1D1D1D"/>
          <w:sz w:val="24"/>
          <w:szCs w:val="24"/>
          <w:shd w:val="clear" w:color="auto" w:fill="FFFFFF"/>
        </w:rPr>
        <w:t>nie była prawomocnie skazana za przestępstwo przeciwko mieniu, przeciwko obrotowi gospodarczemu, przeciwko działalności instytucji państwowych oraz samorządu terytorialnego, przeciwko wiarygodności dokumentów lub za przestępstwo skarbowe;</w:t>
      </w:r>
    </w:p>
    <w:p w:rsidR="005F2BAC" w:rsidRPr="004C58BA" w:rsidRDefault="005F2BAC"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spełnia jeden z poniższych warunków:</w:t>
      </w:r>
    </w:p>
    <w:p w:rsidR="005F2BAC" w:rsidRPr="004C58BA" w:rsidRDefault="00186542" w:rsidP="00186542">
      <w:pPr>
        <w:pStyle w:val="Akapitzlist"/>
        <w:spacing w:line="276" w:lineRule="auto"/>
        <w:ind w:left="1800"/>
        <w:jc w:val="both"/>
        <w:rPr>
          <w:rFonts w:ascii="Times New Roman" w:hAnsi="Times New Roman" w:cs="Times New Roman"/>
          <w:color w:val="1D1D1D"/>
          <w:sz w:val="24"/>
          <w:szCs w:val="24"/>
          <w:shd w:val="clear" w:color="auto" w:fill="FFFFFF"/>
        </w:rPr>
      </w:pPr>
      <w:r w:rsidRPr="004C58BA">
        <w:rPr>
          <w:rFonts w:ascii="Times New Roman" w:hAnsi="Times New Roman" w:cs="Times New Roman"/>
          <w:color w:val="1D1D1D"/>
          <w:sz w:val="24"/>
          <w:szCs w:val="24"/>
          <w:shd w:val="clear" w:color="auto" w:fill="FFFFFF"/>
        </w:rPr>
        <w:t xml:space="preserve">posiada wykształcenie średnie kierunkowe ekonomia, administracja, zarzadzanie, finanse i rachunkowość lub inne kierunkowe oraz 3 lata w zawodzie lub wykształcenie wyższe kierunkowe ekonomia, administracja, zarzadzanie, finanse i rachunkowość lub inne kierunkowe </w:t>
      </w:r>
    </w:p>
    <w:p w:rsidR="002A38FE" w:rsidRPr="004C58BA" w:rsidRDefault="005F2BAC" w:rsidP="008B3A02">
      <w:pPr>
        <w:pStyle w:val="Akapitzlist"/>
        <w:numPr>
          <w:ilvl w:val="0"/>
          <w:numId w:val="10"/>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lastRenderedPageBreak/>
        <w:t xml:space="preserve">stan zdrowia pozwala na zatrudnienie na określonym stanowisku, </w:t>
      </w:r>
    </w:p>
    <w:p w:rsidR="002A38FE" w:rsidRPr="004C58BA" w:rsidRDefault="005F2BAC" w:rsidP="008B3A02">
      <w:pPr>
        <w:pStyle w:val="Akapitzlist"/>
        <w:numPr>
          <w:ilvl w:val="0"/>
          <w:numId w:val="10"/>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 xml:space="preserve"> ma nieposzlakowaną opinię, </w:t>
      </w:r>
    </w:p>
    <w:p w:rsidR="00186542" w:rsidRPr="004C58BA" w:rsidRDefault="005F2BAC" w:rsidP="004C58BA">
      <w:pPr>
        <w:pStyle w:val="Akapitzlist"/>
        <w:numPr>
          <w:ilvl w:val="0"/>
          <w:numId w:val="10"/>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posiada umiejętność obsługi kompute</w:t>
      </w:r>
      <w:r w:rsidR="00186542" w:rsidRPr="004C58BA">
        <w:rPr>
          <w:rFonts w:ascii="Times New Roman" w:hAnsi="Times New Roman" w:cs="Times New Roman"/>
          <w:color w:val="323232"/>
          <w:sz w:val="24"/>
          <w:szCs w:val="24"/>
        </w:rPr>
        <w:t xml:space="preserve">ra w zakresie: programy Word, Excel, </w:t>
      </w:r>
      <w:proofErr w:type="spellStart"/>
      <w:r w:rsidR="00186542" w:rsidRPr="004C58BA">
        <w:rPr>
          <w:rFonts w:ascii="Times New Roman" w:hAnsi="Times New Roman" w:cs="Times New Roman"/>
          <w:color w:val="323232"/>
          <w:sz w:val="24"/>
          <w:szCs w:val="24"/>
        </w:rPr>
        <w:t>Vulcan</w:t>
      </w:r>
      <w:proofErr w:type="spellEnd"/>
      <w:r w:rsidR="00186542" w:rsidRPr="004C58BA">
        <w:rPr>
          <w:rFonts w:ascii="Times New Roman" w:hAnsi="Times New Roman" w:cs="Times New Roman"/>
          <w:color w:val="323232"/>
          <w:sz w:val="24"/>
          <w:szCs w:val="24"/>
        </w:rPr>
        <w:t xml:space="preserve"> Płace, </w:t>
      </w:r>
      <w:proofErr w:type="spellStart"/>
      <w:r w:rsidR="00186542" w:rsidRPr="004C58BA">
        <w:rPr>
          <w:rFonts w:ascii="Times New Roman" w:hAnsi="Times New Roman" w:cs="Times New Roman"/>
          <w:color w:val="323232"/>
          <w:sz w:val="24"/>
          <w:szCs w:val="24"/>
        </w:rPr>
        <w:t>MdokJO</w:t>
      </w:r>
      <w:proofErr w:type="spellEnd"/>
      <w:r w:rsidRPr="004C58BA">
        <w:rPr>
          <w:rFonts w:ascii="Times New Roman" w:hAnsi="Times New Roman" w:cs="Times New Roman"/>
          <w:color w:val="323232"/>
          <w:sz w:val="24"/>
          <w:szCs w:val="24"/>
        </w:rPr>
        <w:t>,</w:t>
      </w:r>
      <w:r w:rsidR="004C58BA" w:rsidRPr="004C58BA">
        <w:rPr>
          <w:rFonts w:ascii="Times New Roman" w:hAnsi="Times New Roman" w:cs="Times New Roman"/>
          <w:color w:val="323232"/>
          <w:sz w:val="24"/>
          <w:szCs w:val="24"/>
        </w:rPr>
        <w:t xml:space="preserve"> poczta elektroniczna, Internet.</w:t>
      </w:r>
    </w:p>
    <w:p w:rsidR="002A38FE" w:rsidRPr="004C58BA" w:rsidRDefault="002A38FE" w:rsidP="002A38FE">
      <w:pPr>
        <w:pStyle w:val="Akapitzlist"/>
        <w:spacing w:line="276" w:lineRule="auto"/>
        <w:ind w:left="1440" w:right="-567"/>
        <w:jc w:val="both"/>
        <w:rPr>
          <w:rFonts w:ascii="Times New Roman" w:hAnsi="Times New Roman" w:cs="Times New Roman"/>
          <w:sz w:val="24"/>
          <w:szCs w:val="24"/>
        </w:rPr>
      </w:pPr>
    </w:p>
    <w:p w:rsidR="002A38FE" w:rsidRPr="004C58BA" w:rsidRDefault="00255FBB" w:rsidP="004C58BA">
      <w:pPr>
        <w:pStyle w:val="Akapitzlist"/>
        <w:numPr>
          <w:ilvl w:val="0"/>
          <w:numId w:val="2"/>
        </w:numPr>
        <w:spacing w:line="276" w:lineRule="auto"/>
        <w:ind w:right="-567"/>
        <w:jc w:val="both"/>
        <w:rPr>
          <w:rFonts w:ascii="Times New Roman" w:hAnsi="Times New Roman" w:cs="Times New Roman"/>
          <w:sz w:val="24"/>
          <w:szCs w:val="24"/>
        </w:rPr>
      </w:pPr>
      <w:r w:rsidRPr="004C58BA">
        <w:rPr>
          <w:rFonts w:ascii="Times New Roman" w:hAnsi="Times New Roman" w:cs="Times New Roman"/>
          <w:sz w:val="24"/>
          <w:szCs w:val="24"/>
        </w:rPr>
        <w:t>Wymagania dodatkowe związane ze stanowiskiem:</w:t>
      </w:r>
    </w:p>
    <w:p w:rsidR="002A38FE" w:rsidRPr="004C58BA" w:rsidRDefault="008B3A02" w:rsidP="002A38FE">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z</w:t>
      </w:r>
      <w:r w:rsidR="002A38FE" w:rsidRPr="004C58BA">
        <w:rPr>
          <w:rFonts w:ascii="Times New Roman" w:hAnsi="Times New Roman" w:cs="Times New Roman"/>
          <w:color w:val="323232"/>
          <w:sz w:val="24"/>
          <w:szCs w:val="24"/>
        </w:rPr>
        <w:t xml:space="preserve">najomość </w:t>
      </w:r>
      <w:r w:rsidR="004C58BA" w:rsidRPr="004C58BA">
        <w:rPr>
          <w:rFonts w:ascii="Times New Roman" w:hAnsi="Times New Roman" w:cs="Times New Roman"/>
          <w:color w:val="323232"/>
          <w:sz w:val="24"/>
          <w:szCs w:val="24"/>
        </w:rPr>
        <w:t xml:space="preserve">regulacji prawnych w zakresie </w:t>
      </w:r>
    </w:p>
    <w:p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 xml:space="preserve">miejętność </w:t>
      </w:r>
      <w:r w:rsidR="00C763A1" w:rsidRPr="004C58BA">
        <w:rPr>
          <w:rFonts w:ascii="Times New Roman" w:hAnsi="Times New Roman" w:cs="Times New Roman"/>
          <w:color w:val="323232"/>
          <w:sz w:val="24"/>
          <w:szCs w:val="24"/>
        </w:rPr>
        <w:t xml:space="preserve">samodzielnego przygotowywania sprawozdań, </w:t>
      </w:r>
      <w:r w:rsidR="002A38FE" w:rsidRPr="004C58BA">
        <w:rPr>
          <w:rFonts w:ascii="Times New Roman" w:hAnsi="Times New Roman" w:cs="Times New Roman"/>
          <w:color w:val="323232"/>
          <w:sz w:val="24"/>
          <w:szCs w:val="24"/>
        </w:rPr>
        <w:t xml:space="preserve"> planów;</w:t>
      </w:r>
    </w:p>
    <w:p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miejętność podejmowania samodzielnych decyzji;</w:t>
      </w:r>
    </w:p>
    <w:p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miejętność współpracy w zespole;</w:t>
      </w:r>
    </w:p>
    <w:p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o</w:t>
      </w:r>
      <w:r w:rsidR="002A38FE" w:rsidRPr="004C58BA">
        <w:rPr>
          <w:rFonts w:ascii="Times New Roman" w:hAnsi="Times New Roman" w:cs="Times New Roman"/>
          <w:color w:val="323232"/>
          <w:sz w:val="24"/>
          <w:szCs w:val="24"/>
        </w:rPr>
        <w:t>dporność na stres;</w:t>
      </w:r>
    </w:p>
    <w:p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k</w:t>
      </w:r>
      <w:r w:rsidR="002A38FE" w:rsidRPr="004C58BA">
        <w:rPr>
          <w:rFonts w:ascii="Times New Roman" w:hAnsi="Times New Roman" w:cs="Times New Roman"/>
          <w:color w:val="323232"/>
          <w:sz w:val="24"/>
          <w:szCs w:val="24"/>
        </w:rPr>
        <w:t>omunikatywność;</w:t>
      </w:r>
    </w:p>
    <w:p w:rsidR="00582444" w:rsidRPr="004C58BA" w:rsidRDefault="00C763A1" w:rsidP="00C763A1">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zaangażowanie;</w:t>
      </w:r>
    </w:p>
    <w:p w:rsidR="004A1F9D" w:rsidRPr="004C58BA" w:rsidRDefault="004A1F9D" w:rsidP="004A1F9D">
      <w:pPr>
        <w:pStyle w:val="Akapitzlist"/>
        <w:spacing w:line="276" w:lineRule="auto"/>
        <w:ind w:left="1440" w:right="-567"/>
        <w:rPr>
          <w:rFonts w:ascii="Times New Roman" w:hAnsi="Times New Roman" w:cs="Times New Roman"/>
          <w:sz w:val="24"/>
          <w:szCs w:val="24"/>
        </w:rPr>
      </w:pPr>
    </w:p>
    <w:p w:rsidR="00255FBB" w:rsidRPr="004C58BA" w:rsidRDefault="000B21EE" w:rsidP="008B3A02">
      <w:pPr>
        <w:pStyle w:val="Akapitzlist"/>
        <w:numPr>
          <w:ilvl w:val="0"/>
          <w:numId w:val="20"/>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Zakres głównych</w:t>
      </w:r>
      <w:r w:rsidR="00A75799" w:rsidRPr="004C58BA">
        <w:rPr>
          <w:rFonts w:ascii="Times New Roman" w:hAnsi="Times New Roman" w:cs="Times New Roman"/>
          <w:sz w:val="24"/>
          <w:szCs w:val="24"/>
        </w:rPr>
        <w:t xml:space="preserve"> zadań na  stanowisku</w:t>
      </w:r>
      <w:r w:rsidR="00255FBB" w:rsidRPr="004C58BA">
        <w:rPr>
          <w:rFonts w:ascii="Times New Roman" w:hAnsi="Times New Roman" w:cs="Times New Roman"/>
          <w:sz w:val="24"/>
          <w:szCs w:val="24"/>
        </w:rPr>
        <w:t>:</w:t>
      </w:r>
    </w:p>
    <w:p w:rsidR="004C58BA" w:rsidRPr="004C58BA" w:rsidRDefault="004C58BA" w:rsidP="004C58BA">
      <w:pPr>
        <w:pStyle w:val="Akapitzlist"/>
        <w:ind w:left="851" w:hanging="567"/>
        <w:jc w:val="both"/>
        <w:rPr>
          <w:rFonts w:ascii="Times New Roman" w:hAnsi="Times New Roman" w:cs="Times New Roman"/>
          <w:sz w:val="24"/>
          <w:szCs w:val="24"/>
        </w:rPr>
      </w:pPr>
      <w:r w:rsidRPr="004C58BA">
        <w:rPr>
          <w:rFonts w:ascii="Times New Roman" w:hAnsi="Times New Roman" w:cs="Times New Roman"/>
          <w:sz w:val="24"/>
          <w:szCs w:val="24"/>
        </w:rPr>
        <w:t xml:space="preserve">Pracownik jest obowiązany w szczególności do: </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list płac dla nauczycieli i pracowników administracji i obsługi.</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listy zasiłków wychowawczych, opiekuńczych oraz naliczania zwolnień chorobowych pracowników.</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dodatkowego wynagrodzenia rocznego pracowników.</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 xml:space="preserve">Naliczania potrąceń na listach płac z tytułu m.in. składek członkowskich związków zawodowych, pożyczek mieszkaniowych, kart </w:t>
      </w:r>
      <w:proofErr w:type="spellStart"/>
      <w:r w:rsidRPr="004C58BA">
        <w:rPr>
          <w:rFonts w:ascii="Times New Roman" w:hAnsi="Times New Roman" w:cs="Times New Roman"/>
          <w:sz w:val="24"/>
          <w:szCs w:val="24"/>
        </w:rPr>
        <w:t>multisport</w:t>
      </w:r>
      <w:proofErr w:type="spellEnd"/>
      <w:r w:rsidRPr="004C58BA">
        <w:rPr>
          <w:rFonts w:ascii="Times New Roman" w:hAnsi="Times New Roman" w:cs="Times New Roman"/>
          <w:sz w:val="24"/>
          <w:szCs w:val="24"/>
        </w:rPr>
        <w:t>, dodatkowego ubezpieczenia oraz PKZP.</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Przekazywanie potrąceń dokonanych pożyczek PKZP do LCAO;</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Wystawiania zaświadczeń o zarobkach, druku ERP-7.</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nagród jubileuszowych pracowników, odpraw emerytalno-rentowych, ekwiwalentów za urlop, wynagrodzenia za godziny ponadwymiarowe i zastępstwa, nauczanie indywidualne oraz średnie feryjne i wakacyjne, naliczanie nagród z</w:t>
      </w:r>
      <w:r w:rsidR="00F16A49">
        <w:rPr>
          <w:rFonts w:ascii="Times New Roman" w:hAnsi="Times New Roman" w:cs="Times New Roman"/>
          <w:sz w:val="24"/>
          <w:szCs w:val="24"/>
        </w:rPr>
        <w:t> </w:t>
      </w:r>
      <w:r w:rsidRPr="004C58BA">
        <w:rPr>
          <w:rFonts w:ascii="Times New Roman" w:hAnsi="Times New Roman" w:cs="Times New Roman"/>
          <w:sz w:val="24"/>
          <w:szCs w:val="24"/>
        </w:rPr>
        <w:t>Zakładowego Funduszu Nagród.</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składek na fundusze: emerytalne, rentowe, chorobowe, wypadkowe.</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Zgłaszania i wyrejestrowywania pracowników z ZUS oraz sporządzania deklaracji rozliczeniowych ZUS w tym miesięcznych raportów ZUS, sporządzanie dokumentów ZUS dla osób zatrudnionych i zwolnionych.</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list płac umów zleceń i umów o dzieło dla pracowników i dla innych osób.</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podatku dochodowego od osób fizycznych, przekazywanie miesięcznych zestawień podatku do księgowości oraz sporządzanie rocznego rozliczenia podatku dochodowego pracowników zatrudnionych, zwolnionych oraz od prac zleconych, przygotowywania rocznej informacji podatkowej pracowników.</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deklaracji miesięcznych P</w:t>
      </w:r>
      <w:r w:rsidR="00F16A49">
        <w:rPr>
          <w:rFonts w:ascii="Times New Roman" w:hAnsi="Times New Roman" w:cs="Times New Roman"/>
          <w:sz w:val="24"/>
          <w:szCs w:val="24"/>
        </w:rPr>
        <w:t>E</w:t>
      </w:r>
      <w:r w:rsidRPr="004C58BA">
        <w:rPr>
          <w:rFonts w:ascii="Times New Roman" w:hAnsi="Times New Roman" w:cs="Times New Roman"/>
          <w:sz w:val="24"/>
          <w:szCs w:val="24"/>
        </w:rPr>
        <w:t>FRON.</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Sporządzanie statystyki GUS i SIO.</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Rozliczanie zakładowego funduszu świadczeń socjalnych i prowadzenie ewidencji księgowej w zakresie ZFŚS w systemie KSAT (moduł ZFŚS).</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Prowadzenia elektronicznej obsługi rachunków bankowych.</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lastRenderedPageBreak/>
        <w:t>Udzielania wyjaśnień pracownikom, odnośnie naliczonych wynagrodzeń, godzin nadliczbowych i zasiłków.</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Prowadzenia dokumentacji płacowej pracowników i systematyczne zapoznawanie się                       z przepisami dotyczącymi spraw płacowych i finansowych.</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Prowadzenia ewidencji PPK w zakresie kwalifikacji uczestników, przyjmowania dobrowolnych przystąpień oraz rezygnacji z uczestnictwa.</w:t>
      </w:r>
    </w:p>
    <w:p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Naliczanie na listach płac składek PPK, sporządzanie miesięcznych dokumentów rozliczeniowych i wysyłanie ich do PKO TFI.</w:t>
      </w:r>
    </w:p>
    <w:p w:rsidR="004C58BA" w:rsidRPr="004C58BA" w:rsidRDefault="004C58BA" w:rsidP="004C58BA">
      <w:pPr>
        <w:pStyle w:val="Akapitzlist"/>
        <w:spacing w:line="276" w:lineRule="auto"/>
        <w:ind w:left="1080"/>
        <w:jc w:val="both"/>
        <w:rPr>
          <w:rFonts w:ascii="Times New Roman" w:hAnsi="Times New Roman" w:cs="Times New Roman"/>
          <w:sz w:val="24"/>
          <w:szCs w:val="24"/>
        </w:rPr>
      </w:pPr>
    </w:p>
    <w:p w:rsidR="00BE4957" w:rsidRPr="004C58BA" w:rsidRDefault="00BE4957" w:rsidP="008B3A02">
      <w:pPr>
        <w:pStyle w:val="Akapitzlist"/>
        <w:numPr>
          <w:ilvl w:val="0"/>
          <w:numId w:val="20"/>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Wymagane dokumenty:</w:t>
      </w:r>
    </w:p>
    <w:p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życiorys (CV),</w:t>
      </w:r>
    </w:p>
    <w:p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list motywacyjny,</w:t>
      </w:r>
    </w:p>
    <w:p w:rsidR="00BE4957" w:rsidRPr="004C58BA" w:rsidRDefault="001C3520"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kserokopie dokumentów potwierdzających</w:t>
      </w:r>
      <w:r w:rsidR="00BE4957" w:rsidRPr="004C58BA">
        <w:rPr>
          <w:rFonts w:ascii="Times New Roman" w:hAnsi="Times New Roman" w:cs="Times New Roman"/>
          <w:sz w:val="24"/>
          <w:szCs w:val="24"/>
        </w:rPr>
        <w:t xml:space="preserve"> posiadane wykształcenie,</w:t>
      </w:r>
    </w:p>
    <w:p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kserokopie innych dokumentów potwierdzających posiadane kwalifikacje </w:t>
      </w:r>
      <w:r w:rsidR="001C3520" w:rsidRPr="004C58BA">
        <w:rPr>
          <w:rFonts w:ascii="Times New Roman" w:hAnsi="Times New Roman" w:cs="Times New Roman"/>
          <w:sz w:val="24"/>
          <w:szCs w:val="24"/>
        </w:rPr>
        <w:br/>
      </w:r>
      <w:r w:rsidRPr="004C58BA">
        <w:rPr>
          <w:rFonts w:ascii="Times New Roman" w:hAnsi="Times New Roman" w:cs="Times New Roman"/>
          <w:sz w:val="24"/>
          <w:szCs w:val="24"/>
        </w:rPr>
        <w:t>i umiejętności (jeśli kandydat takie posiada),</w:t>
      </w:r>
    </w:p>
    <w:p w:rsidR="008D400D" w:rsidRPr="004C58BA" w:rsidRDefault="000B21EE"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oświadczenie o stanie zdrowia niezbędnym do pracy na stanowisku głównego księgowego, </w:t>
      </w:r>
      <w:r w:rsidR="00671CFF" w:rsidRPr="004C58BA">
        <w:rPr>
          <w:rFonts w:ascii="Times New Roman" w:hAnsi="Times New Roman" w:cs="Times New Roman"/>
          <w:sz w:val="24"/>
          <w:szCs w:val="24"/>
        </w:rPr>
        <w:t>oświadczenie kandydata o pełnej zdolności do czynności prawnych oraz o braku ograniczeń w korzystaniu w pełni z praw publicznych</w:t>
      </w:r>
      <w:r w:rsidR="008D400D" w:rsidRPr="004C58BA">
        <w:rPr>
          <w:rFonts w:ascii="Times New Roman" w:hAnsi="Times New Roman" w:cs="Times New Roman"/>
          <w:sz w:val="24"/>
          <w:szCs w:val="24"/>
        </w:rPr>
        <w:t>,</w:t>
      </w:r>
    </w:p>
    <w:p w:rsidR="007A7EDF" w:rsidRPr="004C58BA" w:rsidRDefault="007A7EDF"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oświadczenie kandydata o posiadaniu obywatelstwa polskiego,</w:t>
      </w:r>
    </w:p>
    <w:p w:rsidR="00464D3E" w:rsidRPr="004C58BA" w:rsidRDefault="007A7EDF"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oświadczenie kandydata o wyrażeniu zgody na przetwarzanie danych osobowych</w:t>
      </w:r>
      <w:r w:rsidR="00671CFF" w:rsidRPr="004C58BA">
        <w:rPr>
          <w:rFonts w:ascii="Times New Roman" w:hAnsi="Times New Roman" w:cs="Times New Roman"/>
          <w:sz w:val="24"/>
          <w:szCs w:val="24"/>
        </w:rPr>
        <w:t>.</w:t>
      </w:r>
    </w:p>
    <w:p w:rsidR="00464D3E" w:rsidRPr="004C58BA" w:rsidRDefault="00464D3E" w:rsidP="00582444">
      <w:pPr>
        <w:pStyle w:val="Akapitzlist"/>
        <w:numPr>
          <w:ilvl w:val="0"/>
          <w:numId w:val="20"/>
        </w:numPr>
        <w:spacing w:line="276" w:lineRule="auto"/>
        <w:ind w:right="-709"/>
        <w:jc w:val="both"/>
        <w:rPr>
          <w:rFonts w:ascii="Times New Roman" w:hAnsi="Times New Roman" w:cs="Times New Roman"/>
          <w:sz w:val="24"/>
          <w:szCs w:val="24"/>
        </w:rPr>
      </w:pPr>
      <w:r w:rsidRPr="004C58BA">
        <w:rPr>
          <w:rFonts w:ascii="Times New Roman" w:hAnsi="Times New Roman" w:cs="Times New Roman"/>
          <w:sz w:val="24"/>
          <w:szCs w:val="24"/>
        </w:rPr>
        <w:t>Warunki pracy na stanowisku:</w:t>
      </w:r>
    </w:p>
    <w:p w:rsidR="001C3520"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 xml:space="preserve">praca przy komputerze o charakterze administracyjno-biurowym, </w:t>
      </w:r>
    </w:p>
    <w:p w:rsidR="008D07BC"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praca w</w:t>
      </w:r>
      <w:r w:rsidR="000B21EE" w:rsidRPr="004C58BA">
        <w:rPr>
          <w:rFonts w:ascii="Times New Roman" w:hAnsi="Times New Roman" w:cs="Times New Roman"/>
          <w:sz w:val="24"/>
          <w:szCs w:val="24"/>
        </w:rPr>
        <w:t xml:space="preserve"> budynku Szkoły Podstawowej nr 30 w Lublinie, ul. Nałkowskich 110</w:t>
      </w:r>
      <w:r w:rsidRPr="004C58BA">
        <w:rPr>
          <w:rFonts w:ascii="Times New Roman" w:hAnsi="Times New Roman" w:cs="Times New Roman"/>
          <w:sz w:val="24"/>
          <w:szCs w:val="24"/>
        </w:rPr>
        <w:t>,</w:t>
      </w:r>
    </w:p>
    <w:p w:rsidR="008D07BC" w:rsidRPr="004C58BA" w:rsidRDefault="000B21EE"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praca w godzinach 7.00 – 15</w:t>
      </w:r>
      <w:r w:rsidR="008B3A02" w:rsidRPr="004C58BA">
        <w:rPr>
          <w:rFonts w:ascii="Times New Roman" w:hAnsi="Times New Roman" w:cs="Times New Roman"/>
          <w:sz w:val="24"/>
          <w:szCs w:val="24"/>
        </w:rPr>
        <w:t>.0</w:t>
      </w:r>
      <w:r w:rsidR="008D07BC" w:rsidRPr="004C58BA">
        <w:rPr>
          <w:rFonts w:ascii="Times New Roman" w:hAnsi="Times New Roman" w:cs="Times New Roman"/>
          <w:sz w:val="24"/>
          <w:szCs w:val="24"/>
        </w:rPr>
        <w:t>0,</w:t>
      </w:r>
    </w:p>
    <w:p w:rsidR="008D07BC"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praca w zespole,</w:t>
      </w:r>
    </w:p>
    <w:p w:rsidR="00A552A2" w:rsidRPr="004C58BA" w:rsidRDefault="00313013" w:rsidP="00407F2E">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codzienny kontakt telefoniczny.</w:t>
      </w:r>
    </w:p>
    <w:p w:rsidR="00754E58" w:rsidRPr="004C58BA" w:rsidRDefault="00754E58" w:rsidP="00754E58">
      <w:pPr>
        <w:pStyle w:val="Akapitzlist"/>
        <w:numPr>
          <w:ilvl w:val="0"/>
          <w:numId w:val="20"/>
        </w:numPr>
        <w:spacing w:after="0" w:line="360"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Informacje dodatkowe: </w:t>
      </w:r>
    </w:p>
    <w:p w:rsidR="008D400D" w:rsidRPr="004C58BA"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rsidR="00754E58" w:rsidRPr="004C58BA" w:rsidRDefault="00505F60"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hAnsi="Times New Roman" w:cs="Times New Roman"/>
          <w:sz w:val="24"/>
          <w:szCs w:val="24"/>
        </w:rPr>
        <w:t xml:space="preserve">Wymagane dokumenty </w:t>
      </w:r>
      <w:r w:rsidR="00464D3E" w:rsidRPr="004C58BA">
        <w:rPr>
          <w:rFonts w:ascii="Times New Roman" w:hAnsi="Times New Roman" w:cs="Times New Roman"/>
          <w:sz w:val="24"/>
          <w:szCs w:val="24"/>
        </w:rPr>
        <w:t>aplikacyjne należy złożyć</w:t>
      </w:r>
      <w:r w:rsidRPr="004C58BA">
        <w:rPr>
          <w:rFonts w:ascii="Times New Roman" w:hAnsi="Times New Roman" w:cs="Times New Roman"/>
          <w:sz w:val="24"/>
          <w:szCs w:val="24"/>
        </w:rPr>
        <w:t xml:space="preserve"> osobiście w se</w:t>
      </w:r>
      <w:r w:rsidR="0078005A" w:rsidRPr="004C58BA">
        <w:rPr>
          <w:rFonts w:ascii="Times New Roman" w:hAnsi="Times New Roman" w:cs="Times New Roman"/>
          <w:sz w:val="24"/>
          <w:szCs w:val="24"/>
        </w:rPr>
        <w:t>kretariacie Szkoły Podstawowej n</w:t>
      </w:r>
      <w:r w:rsidR="000B21EE" w:rsidRPr="004C58BA">
        <w:rPr>
          <w:rFonts w:ascii="Times New Roman" w:hAnsi="Times New Roman" w:cs="Times New Roman"/>
          <w:sz w:val="24"/>
          <w:szCs w:val="24"/>
        </w:rPr>
        <w:t>r 30 w Lublinie, ul. Nałkowskich 110</w:t>
      </w:r>
      <w:r w:rsidRPr="004C58BA">
        <w:rPr>
          <w:rFonts w:ascii="Times New Roman" w:hAnsi="Times New Roman" w:cs="Times New Roman"/>
          <w:sz w:val="24"/>
          <w:szCs w:val="24"/>
        </w:rPr>
        <w:t xml:space="preserve"> lub za pośrednictwem poczty, w</w:t>
      </w:r>
      <w:r w:rsidR="00754E58" w:rsidRPr="004C58BA">
        <w:rPr>
          <w:rFonts w:ascii="Times New Roman" w:hAnsi="Times New Roman" w:cs="Times New Roman"/>
          <w:sz w:val="24"/>
          <w:szCs w:val="24"/>
        </w:rPr>
        <w:t> </w:t>
      </w:r>
      <w:r w:rsidRPr="004C58BA">
        <w:rPr>
          <w:rFonts w:ascii="Times New Roman" w:hAnsi="Times New Roman" w:cs="Times New Roman"/>
          <w:sz w:val="24"/>
          <w:szCs w:val="24"/>
        </w:rPr>
        <w:t xml:space="preserve">zamkniętej kopercie formatu A4 oznaczonej imieniem, nazwiskiem i adresem do korespondencji, </w:t>
      </w:r>
      <w:r w:rsidR="000B21EE" w:rsidRPr="004C58BA">
        <w:rPr>
          <w:rFonts w:ascii="Times New Roman" w:hAnsi="Times New Roman" w:cs="Times New Roman"/>
          <w:sz w:val="24"/>
          <w:szCs w:val="24"/>
        </w:rPr>
        <w:t xml:space="preserve"> </w:t>
      </w:r>
      <w:r w:rsidRPr="004C58BA">
        <w:rPr>
          <w:rFonts w:ascii="Times New Roman" w:hAnsi="Times New Roman" w:cs="Times New Roman"/>
          <w:sz w:val="24"/>
          <w:szCs w:val="24"/>
        </w:rPr>
        <w:t xml:space="preserve">z dopiskiem: </w:t>
      </w:r>
      <w:r w:rsidRPr="004C58BA">
        <w:rPr>
          <w:rFonts w:ascii="Times New Roman" w:hAnsi="Times New Roman" w:cs="Times New Roman"/>
          <w:b/>
          <w:sz w:val="24"/>
          <w:szCs w:val="24"/>
        </w:rPr>
        <w:t xml:space="preserve">„Dotyczy naboru na </w:t>
      </w:r>
      <w:r w:rsidR="00FC2246" w:rsidRPr="004C58BA">
        <w:rPr>
          <w:rFonts w:ascii="Times New Roman" w:hAnsi="Times New Roman" w:cs="Times New Roman"/>
          <w:b/>
          <w:sz w:val="24"/>
          <w:szCs w:val="24"/>
        </w:rPr>
        <w:t>stanowisko –</w:t>
      </w:r>
      <w:r w:rsidR="00FC2246" w:rsidRPr="004C58BA">
        <w:rPr>
          <w:rFonts w:ascii="Times New Roman" w:hAnsi="Times New Roman" w:cs="Times New Roman"/>
          <w:sz w:val="24"/>
          <w:szCs w:val="24"/>
        </w:rPr>
        <w:t xml:space="preserve"> </w:t>
      </w:r>
      <w:r w:rsidR="00F16A49">
        <w:rPr>
          <w:rFonts w:ascii="Times New Roman" w:hAnsi="Times New Roman" w:cs="Times New Roman"/>
          <w:b/>
          <w:sz w:val="24"/>
          <w:szCs w:val="24"/>
        </w:rPr>
        <w:t>specjalista ds. płac</w:t>
      </w:r>
      <w:r w:rsidR="00FC2246" w:rsidRPr="004C58BA">
        <w:rPr>
          <w:rFonts w:ascii="Times New Roman" w:hAnsi="Times New Roman" w:cs="Times New Roman"/>
          <w:b/>
          <w:sz w:val="24"/>
          <w:szCs w:val="24"/>
        </w:rPr>
        <w:t xml:space="preserve"> w</w:t>
      </w:r>
      <w:r w:rsidR="007E78A0" w:rsidRPr="004C58BA">
        <w:rPr>
          <w:rFonts w:ascii="Times New Roman" w:hAnsi="Times New Roman" w:cs="Times New Roman"/>
          <w:b/>
          <w:sz w:val="24"/>
          <w:szCs w:val="24"/>
        </w:rPr>
        <w:t> </w:t>
      </w:r>
      <w:r w:rsidR="00FC2246" w:rsidRPr="004C58BA">
        <w:rPr>
          <w:rFonts w:ascii="Times New Roman" w:hAnsi="Times New Roman" w:cs="Times New Roman"/>
          <w:b/>
          <w:sz w:val="24"/>
          <w:szCs w:val="24"/>
        </w:rPr>
        <w:t>Szkol</w:t>
      </w:r>
      <w:r w:rsidR="00754E58" w:rsidRPr="004C58BA">
        <w:rPr>
          <w:rFonts w:ascii="Times New Roman" w:hAnsi="Times New Roman" w:cs="Times New Roman"/>
          <w:b/>
          <w:sz w:val="24"/>
          <w:szCs w:val="24"/>
        </w:rPr>
        <w:t>e Podstawowej nr 30 im. Króla Kazimierza Wielkiego</w:t>
      </w:r>
      <w:r w:rsidR="00FC2246" w:rsidRPr="004C58BA">
        <w:rPr>
          <w:rFonts w:ascii="Times New Roman" w:hAnsi="Times New Roman" w:cs="Times New Roman"/>
          <w:b/>
          <w:sz w:val="24"/>
          <w:szCs w:val="24"/>
        </w:rPr>
        <w:t xml:space="preserve"> w Lublinie</w:t>
      </w:r>
      <w:r w:rsidRPr="004C58BA">
        <w:rPr>
          <w:rFonts w:ascii="Times New Roman" w:hAnsi="Times New Roman" w:cs="Times New Roman"/>
          <w:b/>
          <w:sz w:val="24"/>
          <w:szCs w:val="24"/>
        </w:rPr>
        <w:t xml:space="preserve">” </w:t>
      </w:r>
      <w:r w:rsidRPr="004C58BA">
        <w:rPr>
          <w:rFonts w:ascii="Times New Roman" w:hAnsi="Times New Roman" w:cs="Times New Roman"/>
          <w:b/>
          <w:sz w:val="24"/>
          <w:szCs w:val="24"/>
        </w:rPr>
        <w:lastRenderedPageBreak/>
        <w:t>w</w:t>
      </w:r>
      <w:r w:rsidR="007E78A0" w:rsidRPr="004C58BA">
        <w:rPr>
          <w:rFonts w:ascii="Times New Roman" w:hAnsi="Times New Roman" w:cs="Times New Roman"/>
          <w:b/>
          <w:sz w:val="24"/>
          <w:szCs w:val="24"/>
        </w:rPr>
        <w:t> </w:t>
      </w:r>
      <w:r w:rsidRPr="004C58BA">
        <w:rPr>
          <w:rFonts w:ascii="Times New Roman" w:hAnsi="Times New Roman" w:cs="Times New Roman"/>
          <w:b/>
          <w:sz w:val="24"/>
          <w:szCs w:val="24"/>
        </w:rPr>
        <w:t>niepr</w:t>
      </w:r>
      <w:r w:rsidR="00F16A49">
        <w:rPr>
          <w:rFonts w:ascii="Times New Roman" w:hAnsi="Times New Roman" w:cs="Times New Roman"/>
          <w:b/>
          <w:sz w:val="24"/>
          <w:szCs w:val="24"/>
        </w:rPr>
        <w:t>ze</w:t>
      </w:r>
      <w:r w:rsidR="00F15F07">
        <w:rPr>
          <w:rFonts w:ascii="Times New Roman" w:hAnsi="Times New Roman" w:cs="Times New Roman"/>
          <w:b/>
          <w:sz w:val="24"/>
          <w:szCs w:val="24"/>
        </w:rPr>
        <w:t>kraczalnym terminie do dnia 17</w:t>
      </w:r>
      <w:bookmarkStart w:id="0" w:name="_GoBack"/>
      <w:bookmarkEnd w:id="0"/>
      <w:r w:rsidR="00F15F07">
        <w:rPr>
          <w:rFonts w:ascii="Times New Roman" w:hAnsi="Times New Roman" w:cs="Times New Roman"/>
          <w:b/>
          <w:sz w:val="24"/>
          <w:szCs w:val="24"/>
        </w:rPr>
        <w:t xml:space="preserve"> października</w:t>
      </w:r>
      <w:r w:rsidR="00E073CA" w:rsidRPr="004C58BA">
        <w:rPr>
          <w:rFonts w:ascii="Times New Roman" w:hAnsi="Times New Roman" w:cs="Times New Roman"/>
          <w:b/>
          <w:sz w:val="24"/>
          <w:szCs w:val="24"/>
        </w:rPr>
        <w:t xml:space="preserve"> 202</w:t>
      </w:r>
      <w:r w:rsidR="007E78A0" w:rsidRPr="004C58BA">
        <w:rPr>
          <w:rFonts w:ascii="Times New Roman" w:hAnsi="Times New Roman" w:cs="Times New Roman"/>
          <w:b/>
          <w:sz w:val="24"/>
          <w:szCs w:val="24"/>
        </w:rPr>
        <w:t>3</w:t>
      </w:r>
      <w:r w:rsidRPr="004C58BA">
        <w:rPr>
          <w:rFonts w:ascii="Times New Roman" w:hAnsi="Times New Roman" w:cs="Times New Roman"/>
          <w:b/>
          <w:sz w:val="24"/>
          <w:szCs w:val="24"/>
        </w:rPr>
        <w:t xml:space="preserve"> r.</w:t>
      </w:r>
      <w:r w:rsidR="00754E58" w:rsidRPr="004C58BA">
        <w:rPr>
          <w:rFonts w:ascii="Times New Roman" w:hAnsi="Times New Roman" w:cs="Times New Roman"/>
          <w:b/>
          <w:sz w:val="24"/>
          <w:szCs w:val="24"/>
        </w:rPr>
        <w:t xml:space="preserve"> </w:t>
      </w:r>
      <w:r w:rsidR="00754E58" w:rsidRPr="004C58BA">
        <w:rPr>
          <w:rFonts w:ascii="Times New Roman" w:eastAsia="Times New Roman" w:hAnsi="Times New Roman" w:cs="Times New Roman"/>
          <w:sz w:val="24"/>
          <w:szCs w:val="24"/>
          <w:lang w:eastAsia="pl-PL"/>
        </w:rPr>
        <w:t>Z Regulaminem naboru można się zapoznać w Szkole Podstawowej nr 30 w Lublinie, ul. Nałkowskich 110. Dodatkowe informacje można uzyskać pod numerem telefonu 81 7446110 w. 38.</w:t>
      </w:r>
    </w:p>
    <w:p w:rsidR="00754E58" w:rsidRPr="004C58BA"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 xml:space="preserve">Za datę złożenia oferty uważa się datę wpływu. Dokumenty, które nie będą spełniały wymagań formalnych lub będą dostarczone po terminie nie będą rozpatrywane. Informacja o wynikach naboru będzie umieszczona na stronie internetowej Szkoły w Biuletynie Informacji Publicznej </w:t>
      </w:r>
      <w:hyperlink r:id="rId6" w:history="1">
        <w:r w:rsidRPr="004C58BA">
          <w:rPr>
            <w:rStyle w:val="Hipercze"/>
            <w:rFonts w:ascii="Times New Roman" w:eastAsia="Times New Roman" w:hAnsi="Times New Roman" w:cs="Times New Roman"/>
            <w:sz w:val="24"/>
            <w:szCs w:val="24"/>
            <w:lang w:eastAsia="pl-PL"/>
          </w:rPr>
          <w:t>http://bip.lublin.eu/bip/sp30</w:t>
        </w:r>
      </w:hyperlink>
      <w:r w:rsidRPr="004C58BA">
        <w:rPr>
          <w:rFonts w:ascii="Times New Roman" w:eastAsia="Times New Roman" w:hAnsi="Times New Roman" w:cs="Times New Roman"/>
          <w:sz w:val="24"/>
          <w:szCs w:val="24"/>
          <w:lang w:eastAsia="pl-PL"/>
        </w:rPr>
        <w:t xml:space="preserve"> w terminie 7 dni od podpisania jej przez Dyrektora szkoły. Dokumenty kandydatów, którzy nie uzyskają akceptacji będą przechowywane w siedzibie Szkoły Podstawowej nr 30 w Lublinie, przez okres 3 miesięcy od momentu upowszechnienia informacji o wynikach naboru, po tym terminie dokumenty zostaną zniszczone komisyjnie. Kandydaci spełniający formalne wymagania zostaną telefonicznie poinformowani o terminie rozmowy kwalifikacyjnej. </w:t>
      </w:r>
    </w:p>
    <w:p w:rsidR="00754E58" w:rsidRPr="004C58BA" w:rsidRDefault="00754E58" w:rsidP="00754E58">
      <w:pPr>
        <w:spacing w:after="0" w:line="360" w:lineRule="auto"/>
        <w:jc w:val="both"/>
        <w:rPr>
          <w:rFonts w:ascii="Times New Roman" w:eastAsia="Times New Roman" w:hAnsi="Times New Roman" w:cs="Times New Roman"/>
          <w:sz w:val="24"/>
          <w:szCs w:val="24"/>
          <w:lang w:eastAsia="pl-PL"/>
        </w:rPr>
      </w:pPr>
    </w:p>
    <w:p w:rsidR="00754E58" w:rsidRPr="004C58BA" w:rsidRDefault="00754E58" w:rsidP="00754E58">
      <w:pPr>
        <w:spacing w:after="0" w:line="360" w:lineRule="auto"/>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Lublin</w:t>
      </w:r>
      <w:r w:rsidR="001F10A1" w:rsidRPr="004C58BA">
        <w:rPr>
          <w:rFonts w:ascii="Times New Roman" w:eastAsia="Times New Roman" w:hAnsi="Times New Roman" w:cs="Times New Roman"/>
          <w:sz w:val="24"/>
          <w:szCs w:val="24"/>
          <w:lang w:eastAsia="pl-PL"/>
        </w:rPr>
        <w:t xml:space="preserve">, dnia </w:t>
      </w:r>
      <w:r w:rsidR="008E2FFD">
        <w:rPr>
          <w:rFonts w:ascii="Times New Roman" w:eastAsia="Times New Roman" w:hAnsi="Times New Roman" w:cs="Times New Roman"/>
          <w:sz w:val="24"/>
          <w:szCs w:val="24"/>
          <w:lang w:eastAsia="pl-PL"/>
        </w:rPr>
        <w:t>5</w:t>
      </w:r>
      <w:r w:rsidR="001F10A1" w:rsidRPr="004C58BA">
        <w:rPr>
          <w:rFonts w:ascii="Times New Roman" w:eastAsia="Times New Roman" w:hAnsi="Times New Roman" w:cs="Times New Roman"/>
          <w:sz w:val="24"/>
          <w:szCs w:val="24"/>
          <w:lang w:eastAsia="pl-PL"/>
        </w:rPr>
        <w:t xml:space="preserve"> </w:t>
      </w:r>
      <w:r w:rsidR="00F15F07">
        <w:rPr>
          <w:rFonts w:ascii="Times New Roman" w:eastAsia="Times New Roman" w:hAnsi="Times New Roman" w:cs="Times New Roman"/>
          <w:sz w:val="24"/>
          <w:szCs w:val="24"/>
          <w:lang w:eastAsia="pl-PL"/>
        </w:rPr>
        <w:t>października</w:t>
      </w:r>
      <w:r w:rsidRPr="004C58BA">
        <w:rPr>
          <w:rFonts w:ascii="Times New Roman" w:eastAsia="Times New Roman" w:hAnsi="Times New Roman" w:cs="Times New Roman"/>
          <w:sz w:val="24"/>
          <w:szCs w:val="24"/>
          <w:lang w:eastAsia="pl-PL"/>
        </w:rPr>
        <w:t xml:space="preserve"> 202</w:t>
      </w:r>
      <w:r w:rsidR="007E78A0" w:rsidRPr="004C58BA">
        <w:rPr>
          <w:rFonts w:ascii="Times New Roman" w:eastAsia="Times New Roman" w:hAnsi="Times New Roman" w:cs="Times New Roman"/>
          <w:sz w:val="24"/>
          <w:szCs w:val="24"/>
          <w:lang w:eastAsia="pl-PL"/>
        </w:rPr>
        <w:t>3</w:t>
      </w:r>
      <w:r w:rsidRPr="004C58BA">
        <w:rPr>
          <w:rFonts w:ascii="Times New Roman" w:eastAsia="Times New Roman" w:hAnsi="Times New Roman" w:cs="Times New Roman"/>
          <w:sz w:val="24"/>
          <w:szCs w:val="24"/>
          <w:lang w:eastAsia="pl-PL"/>
        </w:rPr>
        <w:t xml:space="preserve"> roku </w:t>
      </w:r>
    </w:p>
    <w:p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Małgorzata Wiślicka</w:t>
      </w:r>
    </w:p>
    <w:p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Dyrektor</w:t>
      </w:r>
    </w:p>
    <w:p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Szkoły Podstawowej nr 30</w:t>
      </w:r>
    </w:p>
    <w:p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im. Króla Kazimierza Wielkiego</w:t>
      </w:r>
    </w:p>
    <w:p w:rsidR="00ED276D" w:rsidRPr="00ED7382" w:rsidRDefault="00754E58" w:rsidP="00B26036">
      <w:pPr>
        <w:spacing w:after="0" w:line="360" w:lineRule="auto"/>
        <w:ind w:left="5664"/>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Pr="00B30743">
        <w:rPr>
          <w:rFonts w:ascii="Times New Roman" w:eastAsia="Times New Roman" w:hAnsi="Times New Roman" w:cs="Times New Roman"/>
          <w:sz w:val="24"/>
          <w:szCs w:val="24"/>
          <w:lang w:eastAsia="pl-PL"/>
        </w:rPr>
        <w:t xml:space="preserve"> Lublinie</w:t>
      </w:r>
      <w:r w:rsidR="00B26036">
        <w:rPr>
          <w:rFonts w:ascii="Times New Roman" w:hAnsi="Times New Roman" w:cs="Times New Roman"/>
          <w:sz w:val="24"/>
          <w:szCs w:val="24"/>
        </w:rPr>
        <w:t xml:space="preserve">                   </w:t>
      </w:r>
    </w:p>
    <w:sectPr w:rsidR="00ED276D" w:rsidRPr="00ED7382" w:rsidSect="00F06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5E"/>
    <w:multiLevelType w:val="hybridMultilevel"/>
    <w:tmpl w:val="2A5EB6F0"/>
    <w:lvl w:ilvl="0" w:tplc="E2BA9FD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7326D"/>
    <w:multiLevelType w:val="hybridMultilevel"/>
    <w:tmpl w:val="8000196A"/>
    <w:lvl w:ilvl="0" w:tplc="747051A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1FD77BD"/>
    <w:multiLevelType w:val="hybridMultilevel"/>
    <w:tmpl w:val="C3949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3C00974"/>
    <w:multiLevelType w:val="hybridMultilevel"/>
    <w:tmpl w:val="98E89F68"/>
    <w:lvl w:ilvl="0" w:tplc="FEAA6F26">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nsid w:val="0CCB79A3"/>
    <w:multiLevelType w:val="hybridMultilevel"/>
    <w:tmpl w:val="4A0892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1EB6715D"/>
    <w:multiLevelType w:val="hybridMultilevel"/>
    <w:tmpl w:val="C78A7ADC"/>
    <w:lvl w:ilvl="0" w:tplc="B030BB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29305710"/>
    <w:multiLevelType w:val="hybridMultilevel"/>
    <w:tmpl w:val="FA44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CA623A"/>
    <w:multiLevelType w:val="hybridMultilevel"/>
    <w:tmpl w:val="38DCC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B5773C"/>
    <w:multiLevelType w:val="hybridMultilevel"/>
    <w:tmpl w:val="F37ED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A1431B8"/>
    <w:multiLevelType w:val="hybridMultilevel"/>
    <w:tmpl w:val="1F64B060"/>
    <w:lvl w:ilvl="0" w:tplc="985A1E48">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2">
    <w:nsid w:val="50FE5C1C"/>
    <w:multiLevelType w:val="hybridMultilevel"/>
    <w:tmpl w:val="82E4E0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53041728"/>
    <w:multiLevelType w:val="hybridMultilevel"/>
    <w:tmpl w:val="06705F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572F5BF1"/>
    <w:multiLevelType w:val="hybridMultilevel"/>
    <w:tmpl w:val="FF003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B9249FA"/>
    <w:multiLevelType w:val="hybridMultilevel"/>
    <w:tmpl w:val="27A42502"/>
    <w:lvl w:ilvl="0" w:tplc="B7DC1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23C50B7"/>
    <w:multiLevelType w:val="hybridMultilevel"/>
    <w:tmpl w:val="9F309E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63395D4D"/>
    <w:multiLevelType w:val="hybridMultilevel"/>
    <w:tmpl w:val="4E5209AA"/>
    <w:lvl w:ilvl="0" w:tplc="6A027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0B2964"/>
    <w:multiLevelType w:val="hybridMultilevel"/>
    <w:tmpl w:val="46E8855A"/>
    <w:lvl w:ilvl="0" w:tplc="51CC717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nsid w:val="6D5B7F47"/>
    <w:multiLevelType w:val="hybridMultilevel"/>
    <w:tmpl w:val="DB0C177E"/>
    <w:lvl w:ilvl="0" w:tplc="07BC2B0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C929B0"/>
    <w:multiLevelType w:val="hybridMultilevel"/>
    <w:tmpl w:val="742640A0"/>
    <w:lvl w:ilvl="0" w:tplc="59D22B88">
      <w:start w:val="1"/>
      <w:numFmt w:val="lowerLetter"/>
      <w:lvlText w:val="%1)"/>
      <w:lvlJc w:val="left"/>
      <w:pPr>
        <w:ind w:left="1800" w:hanging="360"/>
      </w:pPr>
      <w:rPr>
        <w:rFonts w:ascii="&amp;quot" w:hAnsi="&amp;quot" w:hint="default"/>
        <w:color w:val="32323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7A5B4E44"/>
    <w:multiLevelType w:val="hybridMultilevel"/>
    <w:tmpl w:val="B11637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7B3F7153"/>
    <w:multiLevelType w:val="hybridMultilevel"/>
    <w:tmpl w:val="8DD23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16"/>
  </w:num>
  <w:num w:numId="6">
    <w:abstractNumId w:val="4"/>
  </w:num>
  <w:num w:numId="7">
    <w:abstractNumId w:val="21"/>
  </w:num>
  <w:num w:numId="8">
    <w:abstractNumId w:val="15"/>
  </w:num>
  <w:num w:numId="9">
    <w:abstractNumId w:val="20"/>
  </w:num>
  <w:num w:numId="10">
    <w:abstractNumId w:val="8"/>
  </w:num>
  <w:num w:numId="11">
    <w:abstractNumId w:val="22"/>
  </w:num>
  <w:num w:numId="12">
    <w:abstractNumId w:val="12"/>
  </w:num>
  <w:num w:numId="13">
    <w:abstractNumId w:val="18"/>
  </w:num>
  <w:num w:numId="14">
    <w:abstractNumId w:val="13"/>
  </w:num>
  <w:num w:numId="15">
    <w:abstractNumId w:val="11"/>
  </w:num>
  <w:num w:numId="16">
    <w:abstractNumId w:val="1"/>
  </w:num>
  <w:num w:numId="17">
    <w:abstractNumId w:val="3"/>
  </w:num>
  <w:num w:numId="18">
    <w:abstractNumId w:val="6"/>
  </w:num>
  <w:num w:numId="19">
    <w:abstractNumId w:val="14"/>
  </w:num>
  <w:num w:numId="20">
    <w:abstractNumId w:val="17"/>
  </w:num>
  <w:num w:numId="21">
    <w:abstractNumId w:val="19"/>
  </w:num>
  <w:num w:numId="22">
    <w:abstractNumId w:val="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243"/>
    <w:rsid w:val="00002692"/>
    <w:rsid w:val="00014B3D"/>
    <w:rsid w:val="00020171"/>
    <w:rsid w:val="00041280"/>
    <w:rsid w:val="00060AE2"/>
    <w:rsid w:val="00085D1B"/>
    <w:rsid w:val="000B21EE"/>
    <w:rsid w:val="000E7DC3"/>
    <w:rsid w:val="0012513F"/>
    <w:rsid w:val="00186542"/>
    <w:rsid w:val="001B1C1B"/>
    <w:rsid w:val="001C3520"/>
    <w:rsid w:val="001D4D35"/>
    <w:rsid w:val="001F10A1"/>
    <w:rsid w:val="00205B39"/>
    <w:rsid w:val="00255FBB"/>
    <w:rsid w:val="00266CF6"/>
    <w:rsid w:val="002A38FE"/>
    <w:rsid w:val="00313013"/>
    <w:rsid w:val="00355BB0"/>
    <w:rsid w:val="003670A7"/>
    <w:rsid w:val="00407F2E"/>
    <w:rsid w:val="0045148D"/>
    <w:rsid w:val="00464D3E"/>
    <w:rsid w:val="004A1F9D"/>
    <w:rsid w:val="004C1FE6"/>
    <w:rsid w:val="004C58BA"/>
    <w:rsid w:val="004E5314"/>
    <w:rsid w:val="00505F60"/>
    <w:rsid w:val="00514569"/>
    <w:rsid w:val="005336E9"/>
    <w:rsid w:val="00582444"/>
    <w:rsid w:val="005F2BAC"/>
    <w:rsid w:val="00604138"/>
    <w:rsid w:val="00604243"/>
    <w:rsid w:val="00656AF3"/>
    <w:rsid w:val="00671CFF"/>
    <w:rsid w:val="006C5C96"/>
    <w:rsid w:val="00701178"/>
    <w:rsid w:val="00705E2A"/>
    <w:rsid w:val="00754E58"/>
    <w:rsid w:val="0078005A"/>
    <w:rsid w:val="007A7EDF"/>
    <w:rsid w:val="007B4F5F"/>
    <w:rsid w:val="007C1C9E"/>
    <w:rsid w:val="007D2EE1"/>
    <w:rsid w:val="007E78A0"/>
    <w:rsid w:val="00821B2F"/>
    <w:rsid w:val="00842D34"/>
    <w:rsid w:val="00861ABD"/>
    <w:rsid w:val="008B3A02"/>
    <w:rsid w:val="008D07BC"/>
    <w:rsid w:val="008D400D"/>
    <w:rsid w:val="008E2FFD"/>
    <w:rsid w:val="00940D54"/>
    <w:rsid w:val="00947E16"/>
    <w:rsid w:val="009862CD"/>
    <w:rsid w:val="009F188E"/>
    <w:rsid w:val="00A552A2"/>
    <w:rsid w:val="00A63249"/>
    <w:rsid w:val="00A75799"/>
    <w:rsid w:val="00A87470"/>
    <w:rsid w:val="00B26036"/>
    <w:rsid w:val="00B2728F"/>
    <w:rsid w:val="00BA1BE8"/>
    <w:rsid w:val="00BC7233"/>
    <w:rsid w:val="00BE4957"/>
    <w:rsid w:val="00BE65CF"/>
    <w:rsid w:val="00C1592F"/>
    <w:rsid w:val="00C32831"/>
    <w:rsid w:val="00C763A1"/>
    <w:rsid w:val="00CC299D"/>
    <w:rsid w:val="00D03FE5"/>
    <w:rsid w:val="00D5507F"/>
    <w:rsid w:val="00E073CA"/>
    <w:rsid w:val="00E53442"/>
    <w:rsid w:val="00EA1C94"/>
    <w:rsid w:val="00ED276D"/>
    <w:rsid w:val="00ED6D45"/>
    <w:rsid w:val="00ED7382"/>
    <w:rsid w:val="00F06323"/>
    <w:rsid w:val="00F15F07"/>
    <w:rsid w:val="00F16A49"/>
    <w:rsid w:val="00F6472A"/>
    <w:rsid w:val="00FC2246"/>
    <w:rsid w:val="00FC618F"/>
    <w:rsid w:val="00FE5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76D"/>
    <w:pPr>
      <w:ind w:left="720"/>
      <w:contextualSpacing/>
    </w:pPr>
  </w:style>
  <w:style w:type="character" w:styleId="Hipercze">
    <w:name w:val="Hyperlink"/>
    <w:basedOn w:val="Domylnaczcionkaakapitu"/>
    <w:uiPriority w:val="99"/>
    <w:unhideWhenUsed/>
    <w:rsid w:val="009862CD"/>
    <w:rPr>
      <w:color w:val="0563C1" w:themeColor="hyperlink"/>
      <w:u w:val="single"/>
    </w:rPr>
  </w:style>
  <w:style w:type="paragraph" w:styleId="Tekstdymka">
    <w:name w:val="Balloon Text"/>
    <w:basedOn w:val="Normalny"/>
    <w:link w:val="TekstdymkaZnak"/>
    <w:uiPriority w:val="99"/>
    <w:semiHidden/>
    <w:unhideWhenUsed/>
    <w:rsid w:val="00020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171"/>
    <w:rPr>
      <w:rFonts w:ascii="Segoe UI" w:hAnsi="Segoe UI" w:cs="Segoe UI"/>
      <w:sz w:val="18"/>
      <w:szCs w:val="18"/>
    </w:rPr>
  </w:style>
  <w:style w:type="character" w:styleId="Pogrubienie">
    <w:name w:val="Strong"/>
    <w:basedOn w:val="Domylnaczcionkaakapitu"/>
    <w:uiPriority w:val="22"/>
    <w:qFormat/>
    <w:rsid w:val="005F2BAC"/>
    <w:rPr>
      <w:b/>
      <w:bCs/>
    </w:rPr>
  </w:style>
  <w:style w:type="paragraph" w:styleId="NormalnyWeb">
    <w:name w:val="Normal (Web)"/>
    <w:basedOn w:val="Normalny"/>
    <w:uiPriority w:val="99"/>
    <w:unhideWhenUsed/>
    <w:rsid w:val="002A3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ublin.eu/bip/sp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FA21-D355-48FF-AAC2-02AEE536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6665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lenovo</cp:lastModifiedBy>
  <cp:revision>2</cp:revision>
  <cp:lastPrinted>2022-06-13T07:01:00Z</cp:lastPrinted>
  <dcterms:created xsi:type="dcterms:W3CDTF">2023-10-06T14:28:00Z</dcterms:created>
  <dcterms:modified xsi:type="dcterms:W3CDTF">2023-10-06T14:28:00Z</dcterms:modified>
</cp:coreProperties>
</file>