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3A275" w14:textId="77777777" w:rsidR="007E5EF6" w:rsidRDefault="00170307">
      <w:pPr>
        <w:spacing w:after="252" w:line="259" w:lineRule="auto"/>
        <w:ind w:left="0" w:firstLine="0"/>
        <w:jc w:val="right"/>
      </w:pPr>
      <w:r>
        <w:t>Załącznik nr 1</w:t>
      </w:r>
    </w:p>
    <w:p w14:paraId="690C09FD" w14:textId="77777777" w:rsidR="007E5EF6" w:rsidRDefault="00170307">
      <w:pPr>
        <w:spacing w:after="252" w:line="259" w:lineRule="auto"/>
        <w:ind w:left="1834" w:firstLine="0"/>
        <w:jc w:val="left"/>
      </w:pPr>
      <w:r>
        <w:rPr>
          <w:b/>
        </w:rPr>
        <w:t>Szczegółowy opis przedmiotu zapytania ofertowego</w:t>
      </w:r>
    </w:p>
    <w:p w14:paraId="71E578EF" w14:textId="77777777" w:rsidR="000E793E" w:rsidRDefault="000E793E" w:rsidP="000E793E">
      <w:pPr>
        <w:spacing w:after="306"/>
        <w:ind w:left="982"/>
      </w:pPr>
    </w:p>
    <w:p w14:paraId="770E343E" w14:textId="60934504" w:rsidR="000E793E" w:rsidRDefault="000E793E" w:rsidP="000E793E">
      <w:pPr>
        <w:spacing w:after="306" w:line="360" w:lineRule="auto"/>
      </w:pPr>
      <w:r>
        <w:t>Z</w:t>
      </w:r>
      <w:r w:rsidRPr="000E793E">
        <w:t>akup</w:t>
      </w:r>
      <w:r>
        <w:t>, transport</w:t>
      </w:r>
      <w:r w:rsidRPr="000E793E">
        <w:t xml:space="preserve"> i montaż altany drewnianej o wymiarach  400*600 cm ( jest to wymiar podstawy)</w:t>
      </w:r>
      <w:r>
        <w:t>. P</w:t>
      </w:r>
      <w:r w:rsidRPr="000E793E">
        <w:t>okryta gontem bitumicznym, zaimpregnowan</w:t>
      </w:r>
      <w:r w:rsidR="00170307">
        <w:t>a dwukrotnie, otwarta z 3 stron.</w:t>
      </w:r>
      <w:r w:rsidRPr="000E793E">
        <w:t xml:space="preserve"> Montaż na słupach 12*12 cm i metalowych kotwach.</w:t>
      </w:r>
      <w:r>
        <w:t xml:space="preserve"> W</w:t>
      </w:r>
      <w:r w:rsidRPr="000E793E">
        <w:t>ysokość słupów do 2,50 m</w:t>
      </w:r>
      <w:r>
        <w:t xml:space="preserve">. Rynny wg rozwiązań systemowych.  </w:t>
      </w:r>
    </w:p>
    <w:p w14:paraId="76F73877" w14:textId="77777777" w:rsidR="000E793E" w:rsidRDefault="000E793E" w:rsidP="000E793E">
      <w:pPr>
        <w:spacing w:after="306"/>
        <w:ind w:left="982"/>
      </w:pPr>
      <w:bookmarkStart w:id="0" w:name="_GoBack"/>
      <w:bookmarkEnd w:id="0"/>
    </w:p>
    <w:sectPr w:rsidR="000E793E">
      <w:pgSz w:w="11900" w:h="16840"/>
      <w:pgMar w:top="1440" w:right="1124" w:bottom="1440" w:left="149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41E59"/>
    <w:multiLevelType w:val="hybridMultilevel"/>
    <w:tmpl w:val="E2F8F7A2"/>
    <w:lvl w:ilvl="0" w:tplc="9CDA0156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20EF3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FC9C7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021E3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92EAB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B8288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74362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AE047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58E34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8D3A4C"/>
    <w:multiLevelType w:val="hybridMultilevel"/>
    <w:tmpl w:val="45809B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F6"/>
    <w:rsid w:val="000E793E"/>
    <w:rsid w:val="00170307"/>
    <w:rsid w:val="002E09D9"/>
    <w:rsid w:val="00511B85"/>
    <w:rsid w:val="005C6CAD"/>
    <w:rsid w:val="007E5EF6"/>
    <w:rsid w:val="00CC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6F3A"/>
  <w15:docId w15:val="{D747A1C3-D677-44BA-852A-9E5C5D65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2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Sidor</dc:creator>
  <cp:keywords/>
  <cp:lastModifiedBy>k sz</cp:lastModifiedBy>
  <cp:revision>5</cp:revision>
  <cp:lastPrinted>2023-08-24T11:48:00Z</cp:lastPrinted>
  <dcterms:created xsi:type="dcterms:W3CDTF">2023-08-24T11:41:00Z</dcterms:created>
  <dcterms:modified xsi:type="dcterms:W3CDTF">2023-08-24T13:20:00Z</dcterms:modified>
</cp:coreProperties>
</file>