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71AD" w14:textId="77777777" w:rsidR="00244CA1" w:rsidRDefault="00244CA1" w:rsidP="00244CA1">
      <w:pPr>
        <w:pStyle w:val="Nagwek1"/>
        <w:pBdr>
          <w:bottom w:val="single" w:sz="4" w:space="0" w:color="000001"/>
        </w:pBd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Zapytanie ofertowe</w:t>
      </w:r>
    </w:p>
    <w:p w14:paraId="7BB3C24D" w14:textId="77777777" w:rsidR="00244CA1" w:rsidRDefault="00244CA1" w:rsidP="00244CA1">
      <w:pPr>
        <w:pStyle w:val="Standard"/>
        <w:tabs>
          <w:tab w:val="left" w:pos="4962"/>
        </w:tabs>
        <w:jc w:val="right"/>
      </w:pPr>
    </w:p>
    <w:p w14:paraId="3A31F69D" w14:textId="0B1191E5" w:rsidR="00244CA1" w:rsidRDefault="00244CA1" w:rsidP="00244CA1">
      <w:pPr>
        <w:pStyle w:val="Standard"/>
        <w:tabs>
          <w:tab w:val="left" w:pos="496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Lublin, dnia </w:t>
      </w:r>
      <w:r w:rsidR="00FA608E">
        <w:rPr>
          <w:rFonts w:ascii="Arial" w:hAnsi="Arial" w:cs="Arial"/>
          <w:sz w:val="22"/>
          <w:szCs w:val="22"/>
        </w:rPr>
        <w:t>0</w:t>
      </w:r>
      <w:r w:rsidR="00FD70B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.12.202</w:t>
      </w:r>
      <w:r w:rsidR="00FA608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29CEBB94" w14:textId="77777777" w:rsidR="00244CA1" w:rsidRDefault="00244CA1" w:rsidP="00244C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Szkoła Podstawowa nr 23 im. Olimpijczyków Polskich</w:t>
      </w:r>
    </w:p>
    <w:p w14:paraId="7AFEEEBC" w14:textId="32228006" w:rsidR="00244CA1" w:rsidRDefault="00244CA1" w:rsidP="00244C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20-126 Lublin</w:t>
      </w:r>
    </w:p>
    <w:p w14:paraId="21199790" w14:textId="77777777" w:rsidR="00244CA1" w:rsidRDefault="00244CA1" w:rsidP="00244C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Podzamcze 9   </w:t>
      </w:r>
    </w:p>
    <w:p w14:paraId="6DD82D20" w14:textId="77777777" w:rsidR="00244CA1" w:rsidRDefault="00244CA1" w:rsidP="00244CA1">
      <w:pPr>
        <w:pStyle w:val="Standard"/>
        <w:ind w:left="3969" w:firstLine="3119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</w:p>
    <w:p w14:paraId="19481F36" w14:textId="77777777" w:rsidR="00244CA1" w:rsidRDefault="00244CA1" w:rsidP="00244CA1">
      <w:pPr>
        <w:pStyle w:val="Standard"/>
        <w:ind w:left="4678" w:firstLine="35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7EE21462" w14:textId="77777777" w:rsidR="00244CA1" w:rsidRDefault="00244CA1" w:rsidP="00FA608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ZAPYTANIE OFERTOWE</w:t>
      </w:r>
    </w:p>
    <w:p w14:paraId="4234F587" w14:textId="77777777" w:rsidR="00244CA1" w:rsidRDefault="00244CA1" w:rsidP="00FA608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4BC14B0" w14:textId="43D6D9EE" w:rsidR="00244CA1" w:rsidRDefault="00244CA1" w:rsidP="00FA608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Zwracam się z prośbą o przedstawienie oferty cenowej na sukcesywną dostawę chemii basenowej na potrzeby Krytej pływalni Szkoły Podstawowej nr 23 w Lublinie w okresie od 01.01.202</w:t>
      </w:r>
      <w:r w:rsidR="00FA608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 do  31.12.202</w:t>
      </w:r>
      <w:r w:rsidR="00FA608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3E7252D8" w14:textId="77777777" w:rsidR="00244CA1" w:rsidRDefault="00244CA1" w:rsidP="00FA608E">
      <w:pPr>
        <w:jc w:val="both"/>
      </w:pPr>
      <w:r>
        <w:br/>
      </w:r>
      <w:r>
        <w:rPr>
          <w:rFonts w:ascii="Arial" w:hAnsi="Arial" w:cs="Arial"/>
        </w:rPr>
        <w:t xml:space="preserve">Postępowanie prowadzone jest na podstawie Regulaminu udzielania zamówień publicznych o wartości nieprzekraczającej kwoty 130.000 zł netto w Szkole Podstawowej nr 23 im. Olimpijczyków  Polskich w Lublinie stanowiącego załącznik </w:t>
      </w:r>
      <w:r>
        <w:rPr>
          <w:rFonts w:ascii="Arial" w:hAnsi="Arial" w:cs="Arial"/>
          <w:bCs/>
        </w:rPr>
        <w:t xml:space="preserve">nr 1 </w:t>
      </w:r>
      <w:r>
        <w:rPr>
          <w:rFonts w:ascii="Arial" w:hAnsi="Arial" w:cs="Arial"/>
        </w:rPr>
        <w:t>do Zarządzenia nr</w:t>
      </w:r>
      <w:r>
        <w:rPr>
          <w:rFonts w:ascii="Arial" w:hAnsi="Arial" w:cs="Arial"/>
          <w:bCs/>
        </w:rPr>
        <w:t xml:space="preserve"> 6 D</w:t>
      </w:r>
      <w:r w:rsidRPr="00244CA1">
        <w:rPr>
          <w:rFonts w:ascii="Arial" w:hAnsi="Arial" w:cs="Arial"/>
          <w:bCs/>
        </w:rPr>
        <w:t>yrektora SP23 w Lublinie z</w:t>
      </w:r>
      <w:r w:rsidRPr="00244CA1">
        <w:rPr>
          <w:rFonts w:ascii="Arial" w:hAnsi="Arial" w:cs="Arial"/>
          <w:bCs/>
          <w:shd w:val="clear" w:color="auto" w:fill="FFFFFF"/>
        </w:rPr>
        <w:t xml:space="preserve"> dnia 15 września 2021 r.</w:t>
      </w:r>
      <w:r>
        <w:rPr>
          <w:bCs/>
          <w:sz w:val="20"/>
          <w:szCs w:val="28"/>
          <w:shd w:val="clear" w:color="auto" w:fill="FFFFFF"/>
        </w:rPr>
        <w:t xml:space="preserve"> </w:t>
      </w:r>
    </w:p>
    <w:p w14:paraId="42E0F712" w14:textId="77777777" w:rsidR="00244CA1" w:rsidRDefault="00244CA1" w:rsidP="00FA608E">
      <w:pPr>
        <w:pStyle w:val="Standard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I. Opis przedmiotu zamówienia</w:t>
      </w:r>
    </w:p>
    <w:p w14:paraId="4B7335C5" w14:textId="5CE7D2BB" w:rsidR="00244CA1" w:rsidRDefault="00244CA1" w:rsidP="00FA608E">
      <w:pPr>
        <w:spacing w:after="0"/>
        <w:jc w:val="both"/>
      </w:pPr>
      <w:r>
        <w:br/>
      </w:r>
      <w:r>
        <w:rPr>
          <w:rFonts w:ascii="Arial" w:hAnsi="Arial" w:cs="Arial"/>
        </w:rPr>
        <w:t>Przedmiot zamówienia obejmuje sukcesywne dostawy chemii basenowej na potrzeby krytej pływalni Szkoły Podstawowej nr 23 w Lublinie w okresie od 01.01.202</w:t>
      </w:r>
      <w:r w:rsidR="00FA608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do  31.12.202</w:t>
      </w:r>
      <w:r w:rsidR="00FA608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 </w:t>
      </w:r>
    </w:p>
    <w:p w14:paraId="1DE2A44E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 zawiera załącznik nr 1 do niniejszego zapytania.</w:t>
      </w:r>
    </w:p>
    <w:p w14:paraId="1AC600BB" w14:textId="77777777" w:rsidR="00244CA1" w:rsidRDefault="00244CA1" w:rsidP="00FA608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Załączony do niniejszego zapytania opis przedmiotu zamówienia stanowi jedynie  orientacyjny  wykaz różnych środków chemii basenowej na  potrzeby niniejszego zapytania.</w:t>
      </w:r>
    </w:p>
    <w:p w14:paraId="3916C8D8" w14:textId="77777777" w:rsidR="00244CA1" w:rsidRDefault="00244CA1" w:rsidP="00FA608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Podane w załączniku do niniejszego zapytania ilości różnych środków chemii basenowej nie stanowią ze strony Zamawiającego zobowiązania do ich zamówienia.</w:t>
      </w:r>
    </w:p>
    <w:p w14:paraId="3A23E82D" w14:textId="77777777" w:rsidR="00244CA1" w:rsidRDefault="00244CA1" w:rsidP="00FA608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ramach realizacji zamówienia zobowiązany będzie do:</w:t>
      </w:r>
    </w:p>
    <w:p w14:paraId="0E8EDACC" w14:textId="77777777" w:rsidR="00244CA1" w:rsidRDefault="00244CA1" w:rsidP="00FA608E">
      <w:pPr>
        <w:pStyle w:val="Standard"/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 xml:space="preserve">sukcesywnego </w:t>
      </w:r>
      <w:r>
        <w:rPr>
          <w:rFonts w:ascii="Arial" w:eastAsia="Times New Roman" w:hAnsi="Arial" w:cs="Arial"/>
          <w:sz w:val="22"/>
          <w:szCs w:val="22"/>
        </w:rPr>
        <w:t xml:space="preserve">dostarczania </w:t>
      </w:r>
      <w:r>
        <w:rPr>
          <w:rFonts w:ascii="Arial" w:hAnsi="Arial" w:cs="Arial"/>
          <w:sz w:val="22"/>
          <w:szCs w:val="22"/>
        </w:rPr>
        <w:t>określonej partii różnych środków chemii basenowej, będących przedmiotem niniejszego zapytania, w oparciu o odrębne zamówienia składane telefonicznie, faksem lub e-mailem;</w:t>
      </w:r>
    </w:p>
    <w:p w14:paraId="196C6C6C" w14:textId="69E50C0A" w:rsidR="00244CA1" w:rsidRDefault="00244CA1" w:rsidP="00FA608E">
      <w:pPr>
        <w:pStyle w:val="Standard"/>
        <w:numPr>
          <w:ilvl w:val="1"/>
          <w:numId w:val="2"/>
        </w:numPr>
        <w:jc w:val="both"/>
      </w:pPr>
      <w:r>
        <w:rPr>
          <w:rFonts w:ascii="Arial" w:eastAsia="Times New Roman" w:hAnsi="Arial" w:cs="Arial"/>
          <w:sz w:val="22"/>
          <w:szCs w:val="22"/>
        </w:rPr>
        <w:t xml:space="preserve">dostarczania </w:t>
      </w:r>
      <w:r>
        <w:rPr>
          <w:rFonts w:ascii="Arial" w:hAnsi="Arial" w:cs="Arial"/>
          <w:sz w:val="22"/>
          <w:szCs w:val="22"/>
        </w:rPr>
        <w:t xml:space="preserve">różnych środków chemii basenowej spełniających wymogi obowiązujących przepisów i norm, w szczególności określających wymagania bezpieczeństwa stosowania, (karty charakterystyk), </w:t>
      </w:r>
      <w:r>
        <w:rPr>
          <w:rFonts w:ascii="Arial" w:eastAsia="Times New Roman" w:hAnsi="Arial" w:cs="Arial"/>
          <w:sz w:val="22"/>
          <w:szCs w:val="22"/>
        </w:rPr>
        <w:t xml:space="preserve">w oryginalnych opakowaniach, </w:t>
      </w:r>
      <w:r>
        <w:rPr>
          <w:rFonts w:ascii="Arial" w:hAnsi="Arial" w:cs="Arial"/>
          <w:sz w:val="22"/>
          <w:szCs w:val="22"/>
        </w:rPr>
        <w:t>o</w:t>
      </w:r>
      <w:r w:rsidR="00FA608E">
        <w:rPr>
          <w:rFonts w:ascii="Arial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>należytej jakości i terminie stosowania, wolnych od wad.</w:t>
      </w:r>
    </w:p>
    <w:p w14:paraId="6F883A6E" w14:textId="0C8CD57E" w:rsidR="00244CA1" w:rsidRDefault="00244CA1" w:rsidP="00FA608E">
      <w:pPr>
        <w:pStyle w:val="Standard"/>
        <w:numPr>
          <w:ilvl w:val="1"/>
          <w:numId w:val="2"/>
        </w:numPr>
        <w:jc w:val="both"/>
      </w:pPr>
      <w:r>
        <w:rPr>
          <w:rFonts w:ascii="Arial" w:eastAsia="Times New Roman" w:hAnsi="Arial" w:cs="Arial"/>
          <w:sz w:val="22"/>
          <w:szCs w:val="22"/>
        </w:rPr>
        <w:t xml:space="preserve"> dostarczania</w:t>
      </w:r>
      <w:r>
        <w:rPr>
          <w:rFonts w:ascii="Arial" w:hAnsi="Arial" w:cs="Arial"/>
          <w:sz w:val="22"/>
          <w:szCs w:val="22"/>
        </w:rPr>
        <w:t xml:space="preserve"> różnych środków chemii basenowej na własny koszt i ryzyko, w</w:t>
      </w:r>
      <w:r w:rsidR="00FA608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warunkach zgodnych z obowiązującymi przepisami i normami, o ustalonej z</w:t>
      </w:r>
      <w:r w:rsidR="00FA608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Zamawiającym godzinie, wraz z rozładowaniem i wniesieniem do wskazanego pomieszczenia w siedzibie Zamawiającego.</w:t>
      </w:r>
    </w:p>
    <w:p w14:paraId="58368DF0" w14:textId="77777777" w:rsidR="00244CA1" w:rsidRDefault="00244CA1" w:rsidP="00FA608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F01351" w14:textId="77777777" w:rsidR="00244CA1" w:rsidRDefault="00244CA1" w:rsidP="00FA608E">
      <w:pPr>
        <w:pStyle w:val="Standard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II. Terminy wykonania zamówienia</w:t>
      </w:r>
    </w:p>
    <w:p w14:paraId="7821F02D" w14:textId="77777777" w:rsidR="00244CA1" w:rsidRDefault="00244CA1" w:rsidP="00FA608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907E1D0" w14:textId="590E5B49" w:rsidR="00244CA1" w:rsidRDefault="00244CA1" w:rsidP="00FA608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będzie zlecał wybranemu Wykonawcy sukcesywne dostarczanie środkó</w:t>
      </w:r>
      <w:r w:rsidR="00D31F61">
        <w:rPr>
          <w:rFonts w:ascii="Arial" w:hAnsi="Arial" w:cs="Arial"/>
          <w:sz w:val="22"/>
          <w:szCs w:val="22"/>
        </w:rPr>
        <w:t>w chemii basenowej od 01.01.202</w:t>
      </w:r>
      <w:r w:rsidR="00FA608E">
        <w:rPr>
          <w:rFonts w:ascii="Arial" w:hAnsi="Arial" w:cs="Arial"/>
          <w:sz w:val="22"/>
          <w:szCs w:val="22"/>
        </w:rPr>
        <w:t>4</w:t>
      </w:r>
      <w:r w:rsidR="00D31F61">
        <w:rPr>
          <w:rFonts w:ascii="Arial" w:hAnsi="Arial" w:cs="Arial"/>
          <w:sz w:val="22"/>
          <w:szCs w:val="22"/>
        </w:rPr>
        <w:t xml:space="preserve"> r. do  31.12.202</w:t>
      </w:r>
      <w:r w:rsidR="00FA608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4E6EBEF4" w14:textId="77777777" w:rsidR="00244CA1" w:rsidRDefault="00244CA1" w:rsidP="00FA608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9A0810B" w14:textId="77777777" w:rsidR="00244CA1" w:rsidRDefault="00244CA1" w:rsidP="00FA608E">
      <w:pPr>
        <w:jc w:val="both"/>
      </w:pPr>
      <w:r>
        <w:rPr>
          <w:rFonts w:ascii="Arial" w:hAnsi="Arial" w:cs="Arial"/>
          <w:b/>
          <w:u w:val="single"/>
        </w:rPr>
        <w:t>III. Opis kryteriów, którymi zamawiający będzie się kierował przy wyborze oferty, wraz z podaniem wag tych kryteriów i sposobu oceny ofert: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</w:rPr>
        <w:t>1. Cena - 100 %</w:t>
      </w:r>
    </w:p>
    <w:p w14:paraId="6D8333C6" w14:textId="77777777" w:rsidR="00244CA1" w:rsidRDefault="00244CA1" w:rsidP="00FA60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powyższym kryterium oceniana będzie całkowita cena brutto oferty. Wykonawcy będą oceniani wg następującego wzoru:</w:t>
      </w:r>
    </w:p>
    <w:p w14:paraId="5D661648" w14:textId="4063D092" w:rsidR="00244CA1" w:rsidRDefault="00FA608E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</w:t>
      </w:r>
      <w:r w:rsidR="00244CA1">
        <w:rPr>
          <w:rFonts w:ascii="Arial" w:hAnsi="Arial" w:cs="Arial"/>
        </w:rPr>
        <w:t>Najniższa cena</w:t>
      </w:r>
      <w:r w:rsidR="00244CA1">
        <w:rPr>
          <w:rFonts w:ascii="Arial" w:hAnsi="Arial" w:cs="Arial"/>
        </w:rPr>
        <w:tab/>
      </w:r>
      <w:r w:rsidR="00244CA1">
        <w:rPr>
          <w:rFonts w:ascii="Arial" w:hAnsi="Arial" w:cs="Arial"/>
        </w:rPr>
        <w:br/>
        <w:t xml:space="preserve">                                      -------------------------      × 100 pkt × waga kryterium</w:t>
      </w:r>
    </w:p>
    <w:p w14:paraId="3071C2F7" w14:textId="703A3D84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Cena badanej oferty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17514C68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wybierze ofertę, która uzyska największą liczbę punktów, z zastrzeżeniem rozdziału VII.</w:t>
      </w:r>
      <w:r>
        <w:rPr>
          <w:rFonts w:ascii="Arial" w:hAnsi="Arial" w:cs="Arial"/>
        </w:rPr>
        <w:tab/>
      </w:r>
    </w:p>
    <w:p w14:paraId="24ED00FC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celu porównania ofert wykonawca zobowiązany jest wypełnić formularz stanowiący załącznik do niniejszego zapytania.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4. Cenę oferty w formularzu należy obliczyć w następujący sposób:</w:t>
      </w:r>
    </w:p>
    <w:p w14:paraId="334B76CD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dla każdej pozycji w formularzu należy podać cenę jednostkową netto (kolumna 5);</w:t>
      </w:r>
    </w:p>
    <w:p w14:paraId="7119533D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obliczyć wartość netto mnożąc cenę jednostkową netto przez przewidywane zapotrzebowanie (kolumna 6 = 5 x 4);</w:t>
      </w:r>
    </w:p>
    <w:p w14:paraId="739B30E9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wskazać stawkę podatku VAT (kolumna 7)</w:t>
      </w:r>
    </w:p>
    <w:p w14:paraId="23B04E43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 uzyskanej wartości netto uzyskać kwotę podatku VAT (kolumna 8),</w:t>
      </w:r>
    </w:p>
    <w:p w14:paraId="3DB71E4E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obliczyć wartość brutto każdej pozycji powiększając wartość netto (kolumna 6) o kwotę należnego podatku VAT (kolumna 8);</w:t>
      </w:r>
    </w:p>
    <w:p w14:paraId="3512787E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zsumować wartości brutto wszystkich pozycji, a uzyskaną wartość wpisać w wierszu Suma wartości brutto – suma ta stanowi cenę ofertową w zł brutto.</w:t>
      </w:r>
    </w:p>
    <w:p w14:paraId="20A551AB" w14:textId="77777777" w:rsidR="00244CA1" w:rsidRDefault="00244CA1" w:rsidP="00FA60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Wszelkie obliczenia należy dokonać z dokładnością do pełnych groszy,</w:t>
      </w:r>
      <w:r>
        <w:rPr>
          <w:rFonts w:ascii="Arial" w:hAnsi="Arial" w:cs="Arial"/>
        </w:rPr>
        <w:br/>
        <w:t>z dokładnością do dwóch miejsc po przecinku, przy czym końcówki poniżej 0,5 grosza pomija się, a końcówki 0,5 grosza i wyższe zaokrągla się do pełnego grosza;</w:t>
      </w:r>
      <w:r>
        <w:rPr>
          <w:rFonts w:ascii="Arial" w:hAnsi="Arial" w:cs="Arial"/>
        </w:rPr>
        <w:br/>
        <w:t>6. Podstawą wyliczenia ceny oferty jest cena jednostkowa netto różnych środków chemii basenowej. Ewentualne błędy rachunkowe przy obliczaniu ceny oferty zostaną przez Zamawiającego skorygowane według powyższego schematu obliczania.</w:t>
      </w:r>
    </w:p>
    <w:p w14:paraId="013AC313" w14:textId="77777777" w:rsidR="00244CA1" w:rsidRDefault="00244CA1" w:rsidP="00FA608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IV. Wymagane dokumenty</w:t>
      </w:r>
    </w:p>
    <w:p w14:paraId="465A5AFC" w14:textId="77777777" w:rsidR="00244CA1" w:rsidRDefault="00244CA1" w:rsidP="00FA60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zobowiązani są złożyć wypełniony oraz podpisany formularz ofertowy stanowiący załącznik nr 1 do niniejszego zapytania.</w:t>
      </w:r>
    </w:p>
    <w:p w14:paraId="13616066" w14:textId="77777777" w:rsidR="00244CA1" w:rsidRDefault="00244CA1" w:rsidP="00FA608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V. Miejsce i termin składania ofert cenowych</w:t>
      </w:r>
    </w:p>
    <w:p w14:paraId="19BBE8BF" w14:textId="1F747732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Oferty pr</w:t>
      </w:r>
      <w:r w:rsidR="00D31F61">
        <w:rPr>
          <w:rFonts w:ascii="Arial" w:hAnsi="Arial" w:cs="Arial"/>
        </w:rPr>
        <w:t xml:space="preserve">oszę przekazać do dnia </w:t>
      </w:r>
      <w:r w:rsidR="00FA608E" w:rsidRPr="00FA608E">
        <w:rPr>
          <w:rFonts w:ascii="Arial" w:hAnsi="Arial" w:cs="Arial"/>
          <w:b/>
        </w:rPr>
        <w:t>15</w:t>
      </w:r>
      <w:r w:rsidR="00D31F61" w:rsidRPr="00DC2210">
        <w:rPr>
          <w:rFonts w:ascii="Arial" w:hAnsi="Arial" w:cs="Arial"/>
          <w:b/>
        </w:rPr>
        <w:t>.12.202</w:t>
      </w:r>
      <w:r w:rsidR="00FA608E">
        <w:rPr>
          <w:rFonts w:ascii="Arial" w:hAnsi="Arial" w:cs="Arial"/>
          <w:b/>
        </w:rPr>
        <w:t>3</w:t>
      </w:r>
      <w:r w:rsidRPr="00DC2210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do godziny 1</w:t>
      </w:r>
      <w:r w:rsidR="00DC2210">
        <w:rPr>
          <w:rFonts w:ascii="Arial" w:hAnsi="Arial" w:cs="Arial"/>
        </w:rPr>
        <w:t>0</w:t>
      </w:r>
      <w:r w:rsidR="00FA60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00 drogą elektroniczną na adres email: </w:t>
      </w:r>
      <w:hyperlink r:id="rId5" w:history="1">
        <w:r>
          <w:rPr>
            <w:rStyle w:val="Hipercze"/>
            <w:rFonts w:ascii="Arial" w:hAnsi="Arial" w:cs="Arial"/>
          </w:rPr>
          <w:t>sport@sp23.lublin.eu</w:t>
        </w:r>
      </w:hyperlink>
      <w:r>
        <w:rPr>
          <w:rFonts w:ascii="Arial" w:hAnsi="Arial" w:cs="Arial"/>
        </w:rPr>
        <w:t xml:space="preserve"> lub osobiście w sekretariacie Szkoły Pods</w:t>
      </w:r>
      <w:r w:rsidR="00D31F61">
        <w:rPr>
          <w:rFonts w:ascii="Arial" w:hAnsi="Arial" w:cs="Arial"/>
        </w:rPr>
        <w:t>tawowej nr 23  w Lublinie.</w:t>
      </w:r>
      <w:r>
        <w:rPr>
          <w:rFonts w:ascii="Arial" w:hAnsi="Arial" w:cs="Arial"/>
        </w:rPr>
        <w:t xml:space="preserve"> </w:t>
      </w:r>
    </w:p>
    <w:p w14:paraId="58DCA9FF" w14:textId="734EBE9F" w:rsidR="00244CA1" w:rsidRDefault="00244CA1" w:rsidP="00FA60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Oferta przesłana drogą elektroniczną winna stanowić skan dokumentów wypełnionych i</w:t>
      </w:r>
      <w:r w:rsidR="00FA608E">
        <w:rPr>
          <w:rFonts w:ascii="Arial" w:hAnsi="Arial" w:cs="Arial"/>
        </w:rPr>
        <w:t> </w:t>
      </w:r>
      <w:r>
        <w:rPr>
          <w:rFonts w:ascii="Arial" w:hAnsi="Arial" w:cs="Arial"/>
        </w:rPr>
        <w:t>podpisanych własnoręcznie.</w:t>
      </w:r>
      <w:r>
        <w:rPr>
          <w:rFonts w:ascii="Arial" w:hAnsi="Arial" w:cs="Arial"/>
        </w:rPr>
        <w:tab/>
      </w:r>
    </w:p>
    <w:p w14:paraId="247287D6" w14:textId="77777777" w:rsidR="00244CA1" w:rsidRDefault="00244CA1" w:rsidP="00FA60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Decydujące znaczenia dla oceny zachowania powyższego terminu ma data</w:t>
      </w:r>
      <w:r>
        <w:rPr>
          <w:rFonts w:ascii="Arial" w:hAnsi="Arial" w:cs="Arial"/>
        </w:rPr>
        <w:br/>
        <w:t>i godzina wpływu oferty na adres wskazany powyżej, a nie data jej wysłania czy nadania.</w:t>
      </w:r>
    </w:p>
    <w:p w14:paraId="58D1DB4E" w14:textId="77777777" w:rsidR="00244CA1" w:rsidRDefault="00244CA1" w:rsidP="00FA60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Wykonawca może zmienić lub wycofać ofertę pod warunkiem, że zrobi to przed terminem składania ofert.</w:t>
      </w:r>
    </w:p>
    <w:p w14:paraId="05D732E1" w14:textId="5CF7BF4D" w:rsidR="00244CA1" w:rsidRDefault="00244CA1" w:rsidP="00FA608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VI.  Zamawiający informuje, iż niniejsze zapytanie nie stanowi czynności w</w:t>
      </w:r>
      <w:r w:rsidR="00FA608E">
        <w:rPr>
          <w:rFonts w:ascii="Arial" w:hAnsi="Arial" w:cs="Arial"/>
          <w:b/>
          <w:u w:val="single"/>
        </w:rPr>
        <w:t> </w:t>
      </w:r>
      <w:r>
        <w:rPr>
          <w:rFonts w:ascii="Arial" w:hAnsi="Arial" w:cs="Arial"/>
          <w:b/>
          <w:u w:val="single"/>
        </w:rPr>
        <w:t>postępowaniu o udzielenie zamówienia publicznego w rozumieniu przepisów ustawy Prawo zamówień publicznych, ale stanowi zobowiązanie do zawarcia umowy.</w:t>
      </w:r>
    </w:p>
    <w:p w14:paraId="2BC798AA" w14:textId="77777777" w:rsidR="00244CA1" w:rsidRDefault="00244CA1" w:rsidP="00FA608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VII. Informacje dodatkowe:</w:t>
      </w:r>
    </w:p>
    <w:p w14:paraId="23386AB5" w14:textId="77777777" w:rsidR="00244CA1" w:rsidRDefault="00244CA1" w:rsidP="00FA608E">
      <w:pPr>
        <w:spacing w:after="0"/>
        <w:jc w:val="both"/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Zamawiający unieważni niniejsze postępowanie, jeżeli:</w:t>
      </w:r>
    </w:p>
    <w:p w14:paraId="46625707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1)nie wybierze żadnej oferty;</w:t>
      </w:r>
    </w:p>
    <w:p w14:paraId="45B18700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2)cena najkorzystniejszej oferty lub oferta z najniższą ceną przewyższa kwotę, którą Zamawiający zamierza przeznaczyć  na sfinansowanie zamówienia, chyba że Zamawiający </w:t>
      </w:r>
      <w:r>
        <w:rPr>
          <w:rFonts w:ascii="Arial" w:hAnsi="Arial" w:cs="Arial"/>
        </w:rPr>
        <w:lastRenderedPageBreak/>
        <w:t>może zwiększyć tę kwotę do ceny najkorzystniejszej;</w:t>
      </w:r>
    </w:p>
    <w:p w14:paraId="4694F493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3)nastąpi zmiana okoliczności powodująca, że udzielenie zamówienia nie leży w interesie publicznym;</w:t>
      </w:r>
    </w:p>
    <w:p w14:paraId="5B77829E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4)postępowanie obarczone będzie wadą uniemożliwiającą zawarcie ważnej umowy.</w:t>
      </w:r>
    </w:p>
    <w:p w14:paraId="12DAD1BA" w14:textId="77777777" w:rsidR="00244CA1" w:rsidRDefault="00244CA1" w:rsidP="00FA608E">
      <w:pPr>
        <w:spacing w:after="0"/>
        <w:jc w:val="both"/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Zamawiający odrzuci ofertę:</w:t>
      </w:r>
    </w:p>
    <w:p w14:paraId="6FAC7661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1)która zostanie złożona po terminie, o którym mowa w rozdziale V pkt. 1 niniejszego ogłoszenia;</w:t>
      </w:r>
    </w:p>
    <w:p w14:paraId="46464EB7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2)jeżeli jej treść nie będzie odpowiadała treści niniejszego ogłoszenia;</w:t>
      </w:r>
    </w:p>
    <w:p w14:paraId="1246967A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3)gdy wykonawca nie przedłoży w wyznaczonym terminie odpowiednich dokumentów;</w:t>
      </w:r>
    </w:p>
    <w:p w14:paraId="3907918D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4)gdy wykonawca nie złoży w wyznaczonym terminie uzupełnień oraz wyjaśnień dotyczących oferty;</w:t>
      </w:r>
    </w:p>
    <w:p w14:paraId="72678FC8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5)jeżeli jej złożenie będzie stanowiło czyn bezprawny;</w:t>
      </w:r>
    </w:p>
    <w:p w14:paraId="0A03E964" w14:textId="77777777" w:rsidR="00244CA1" w:rsidRDefault="00244CA1" w:rsidP="00FA608E">
      <w:pPr>
        <w:spacing w:after="0"/>
        <w:jc w:val="both"/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Składając ofertę wykonawca jednocześnie oświadcza, że:</w:t>
      </w:r>
    </w:p>
    <w:p w14:paraId="531D4D03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1)posiada kompetencje i uprawnienia do prowadzenia określonej działalności zawodowej;</w:t>
      </w:r>
    </w:p>
    <w:p w14:paraId="262041F6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2)znajduje się w sytuacji finansowej i ekonomicznej pozwalającej w sposób właściwy zrealizować zamówienie;</w:t>
      </w:r>
    </w:p>
    <w:p w14:paraId="3E8F33FD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3)dysponuje odpowiednią zdolnością techniczną i zawodową niezbędną do prawidłowego wykonania zamówienia;</w:t>
      </w:r>
    </w:p>
    <w:p w14:paraId="16CA3E8A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4)złożona oferta będzie ważna przez okres 30 dni (termin związania ofertą);</w:t>
      </w:r>
    </w:p>
    <w:p w14:paraId="67CDEE80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5)akceptuje postanowienia niniejszego ogłoszenia;</w:t>
      </w:r>
    </w:p>
    <w:p w14:paraId="62439172" w14:textId="794A8AD8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6)akceptuje poprawienie przez zamawiającego oczywistych lub nieistotnych omyłek w</w:t>
      </w:r>
      <w:r w:rsidR="00FA608E">
        <w:rPr>
          <w:rFonts w:ascii="Arial" w:hAnsi="Arial" w:cs="Arial"/>
        </w:rPr>
        <w:t> </w:t>
      </w:r>
      <w:r>
        <w:rPr>
          <w:rFonts w:ascii="Arial" w:hAnsi="Arial" w:cs="Arial"/>
        </w:rPr>
        <w:t>ofercie;</w:t>
      </w:r>
    </w:p>
    <w:p w14:paraId="552FA04C" w14:textId="77318C6F" w:rsidR="00244CA1" w:rsidRDefault="00DC2210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44CA1">
        <w:rPr>
          <w:rFonts w:ascii="Arial" w:hAnsi="Arial" w:cs="Arial"/>
        </w:rPr>
        <w:t>)zapoznał się z informacjami dotyczącymi ochrony danych osobowych, zawartymi w</w:t>
      </w:r>
      <w:r w:rsidR="00FA608E">
        <w:rPr>
          <w:rFonts w:ascii="Arial" w:hAnsi="Arial" w:cs="Arial"/>
        </w:rPr>
        <w:t> </w:t>
      </w:r>
      <w:r w:rsidR="00244CA1">
        <w:rPr>
          <w:rFonts w:ascii="Arial" w:hAnsi="Arial" w:cs="Arial"/>
        </w:rPr>
        <w:t>załączniku nr 3 do niniejszego ogłoszenia.</w:t>
      </w:r>
    </w:p>
    <w:p w14:paraId="1F25744E" w14:textId="77777777" w:rsidR="00244CA1" w:rsidRDefault="00244CA1" w:rsidP="00FA608E">
      <w:pPr>
        <w:spacing w:after="0"/>
        <w:jc w:val="both"/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Zamawiający zastrzega sobie prawo do:</w:t>
      </w:r>
    </w:p>
    <w:p w14:paraId="7AEB8F00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1)zmiany treści niniejszego ogłoszenia,</w:t>
      </w:r>
    </w:p>
    <w:p w14:paraId="39D9FBD2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2)modyfikacji procedury wyboru wykonawcy,</w:t>
      </w:r>
    </w:p>
    <w:p w14:paraId="7A9E74D6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3)wezwania wykonawcy do złożenia uzupełnień oraz wyjaśnień dotyczących ofert;</w:t>
      </w:r>
    </w:p>
    <w:p w14:paraId="2BF535DF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4)wezwania wykonawcy do przedłożenia dodatkowych dokumentów potwierdzających informacje zawarte w ofercie wykonawcy;</w:t>
      </w:r>
    </w:p>
    <w:p w14:paraId="792076DD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5)poprawienia oczywistych lub nieistotnych omyłek w ofercie;</w:t>
      </w:r>
    </w:p>
    <w:p w14:paraId="6D7CE7BB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6)podjęcia negocjacji z wybranymi lub wybranym wykonawcą celem uzyskania możliwie korzystnych warunków zamówienia;</w:t>
      </w:r>
    </w:p>
    <w:p w14:paraId="6BD2DD0E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7)wyboru kolejnej najkorzystniejszej oferty, jeżeli wykonawca, którego oferta zostanie wybrana, uchyli się od zawarcia umowy w sprawie niniejszego zamówienia;</w:t>
      </w:r>
    </w:p>
    <w:p w14:paraId="13774020" w14:textId="77777777" w:rsidR="00244CA1" w:rsidRDefault="00244CA1" w:rsidP="00FA6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8)odwołania niniejszego ogłoszenia jeżeli nastąpi zmiana okoliczności powodująca, że udzielenie zamówienia nie leży w interesie publicznym.</w:t>
      </w:r>
    </w:p>
    <w:p w14:paraId="60E3BD9A" w14:textId="77777777" w:rsidR="00D31F61" w:rsidRDefault="00244CA1" w:rsidP="00FA608E">
      <w:pPr>
        <w:spacing w:after="0"/>
        <w:jc w:val="both"/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W niniejszym postępowaniu korespondencja pomiędzy zamawiającym a wykonawcami przekazywana będzie przy użyciu środków komunikacji elektronicznej.</w:t>
      </w:r>
      <w:r>
        <w:br/>
      </w:r>
    </w:p>
    <w:p w14:paraId="1BED9CB5" w14:textId="77777777" w:rsidR="00244CA1" w:rsidRDefault="00244CA1" w:rsidP="00244CA1">
      <w:pPr>
        <w:spacing w:after="0"/>
      </w:pPr>
      <w:r>
        <w:t>Załączniki:</w:t>
      </w:r>
    </w:p>
    <w:p w14:paraId="05A1847A" w14:textId="41C7FB1A" w:rsidR="00244CA1" w:rsidRDefault="00244CA1" w:rsidP="00244C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3B759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3B7598">
        <w:rPr>
          <w:rFonts w:ascii="Arial" w:hAnsi="Arial" w:cs="Arial"/>
          <w:sz w:val="22"/>
          <w:szCs w:val="22"/>
        </w:rPr>
        <w:t>O</w:t>
      </w:r>
      <w:r w:rsidR="003B7598" w:rsidRPr="003B7598">
        <w:rPr>
          <w:rFonts w:ascii="Arial" w:hAnsi="Arial" w:cs="Arial"/>
          <w:sz w:val="22"/>
          <w:szCs w:val="22"/>
        </w:rPr>
        <w:t>pis przedmiotu zamówienia</w:t>
      </w:r>
    </w:p>
    <w:p w14:paraId="2064030E" w14:textId="63EFA929" w:rsidR="00244CA1" w:rsidRDefault="00DC2210" w:rsidP="00244C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4CA1">
        <w:rPr>
          <w:rFonts w:ascii="Arial" w:hAnsi="Arial" w:cs="Arial"/>
        </w:rPr>
        <w:t xml:space="preserve"> </w:t>
      </w:r>
      <w:r w:rsidR="003B7598">
        <w:rPr>
          <w:rFonts w:ascii="Arial" w:hAnsi="Arial" w:cs="Arial"/>
        </w:rPr>
        <w:t>–</w:t>
      </w:r>
      <w:r w:rsidR="00244CA1">
        <w:rPr>
          <w:rFonts w:ascii="Arial" w:hAnsi="Arial" w:cs="Arial"/>
        </w:rPr>
        <w:t xml:space="preserve"> Klauzula informacyjna z art. 13 RODO</w:t>
      </w:r>
    </w:p>
    <w:p w14:paraId="330D94A7" w14:textId="07129878" w:rsidR="003B7598" w:rsidRDefault="003B7598" w:rsidP="00244C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– Wzór umowy</w:t>
      </w:r>
    </w:p>
    <w:p w14:paraId="37D5F58C" w14:textId="77777777" w:rsidR="00244CA1" w:rsidRDefault="00244CA1" w:rsidP="00244CA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639BDF3" w14:textId="287129DC" w:rsidR="00244CA1" w:rsidRDefault="00244CA1" w:rsidP="00244CA1">
      <w:pPr>
        <w:pStyle w:val="Standard"/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Sporządził: Dariusz Wojtyła – Kier. Ob. Sport. SP23 w Lublinie, tel. (81) 4</w:t>
      </w:r>
      <w:r w:rsidR="00FA608E">
        <w:rPr>
          <w:rFonts w:ascii="Arial" w:hAnsi="Arial" w:cs="Arial"/>
          <w:sz w:val="22"/>
          <w:szCs w:val="22"/>
        </w:rPr>
        <w:t>66</w:t>
      </w:r>
      <w:r>
        <w:rPr>
          <w:rFonts w:ascii="Arial" w:hAnsi="Arial" w:cs="Arial"/>
          <w:sz w:val="22"/>
          <w:szCs w:val="22"/>
        </w:rPr>
        <w:t xml:space="preserve"> 4</w:t>
      </w:r>
      <w:r w:rsidR="00FA608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FA608E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w.30</w:t>
      </w:r>
    </w:p>
    <w:p w14:paraId="1038CEB3" w14:textId="77777777" w:rsidR="00E27E77" w:rsidRDefault="00E27E77"/>
    <w:sectPr w:rsidR="00E27E77" w:rsidSect="00244C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3FDE"/>
    <w:multiLevelType w:val="multilevel"/>
    <w:tmpl w:val="CBB69A6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66D1567"/>
    <w:multiLevelType w:val="multilevel"/>
    <w:tmpl w:val="A6E4F8EE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4"/>
      <w:numFmt w:val="decimal"/>
      <w:lvlText w:val="%3."/>
      <w:lvlJc w:val="left"/>
      <w:pPr>
        <w:ind w:left="0" w:firstLine="0"/>
      </w:pPr>
    </w:lvl>
    <w:lvl w:ilvl="3">
      <w:start w:val="4"/>
      <w:numFmt w:val="decimal"/>
      <w:lvlText w:val="%4."/>
      <w:lvlJc w:val="left"/>
      <w:pPr>
        <w:ind w:left="0" w:firstLine="0"/>
      </w:pPr>
    </w:lvl>
    <w:lvl w:ilvl="4">
      <w:start w:val="4"/>
      <w:numFmt w:val="decimal"/>
      <w:lvlText w:val="%5."/>
      <w:lvlJc w:val="left"/>
      <w:pPr>
        <w:ind w:left="0" w:firstLine="0"/>
      </w:pPr>
    </w:lvl>
    <w:lvl w:ilvl="5">
      <w:start w:val="4"/>
      <w:numFmt w:val="decimal"/>
      <w:lvlText w:val="%6."/>
      <w:lvlJc w:val="left"/>
      <w:pPr>
        <w:ind w:left="0" w:firstLine="0"/>
      </w:pPr>
    </w:lvl>
    <w:lvl w:ilvl="6">
      <w:start w:val="4"/>
      <w:numFmt w:val="decimal"/>
      <w:lvlText w:val="%7."/>
      <w:lvlJc w:val="left"/>
      <w:pPr>
        <w:ind w:left="0" w:firstLine="0"/>
      </w:pPr>
    </w:lvl>
    <w:lvl w:ilvl="7">
      <w:start w:val="4"/>
      <w:numFmt w:val="decimal"/>
      <w:lvlText w:val="%8."/>
      <w:lvlJc w:val="left"/>
      <w:pPr>
        <w:ind w:left="0" w:firstLine="0"/>
      </w:pPr>
    </w:lvl>
    <w:lvl w:ilvl="8">
      <w:start w:val="4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A027903"/>
    <w:multiLevelType w:val="multilevel"/>
    <w:tmpl w:val="65748F4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3" w15:restartNumberingAfterBreak="0">
    <w:nsid w:val="1D69709B"/>
    <w:multiLevelType w:val="multilevel"/>
    <w:tmpl w:val="63ECE6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E8E62AE"/>
    <w:multiLevelType w:val="multilevel"/>
    <w:tmpl w:val="E7A6700A"/>
    <w:styleLink w:val="Numbering2"/>
    <w:lvl w:ilvl="0">
      <w:start w:val="1"/>
      <w:numFmt w:val="decimal"/>
      <w:pStyle w:val="UMZPTrescpunktu"/>
      <w:lvlText w:val="§ %1"/>
      <w:lvlJc w:val="center"/>
      <w:pPr>
        <w:ind w:left="100" w:hanging="100"/>
      </w:pPr>
      <w:rPr>
        <w:rFonts w:ascii="Arial" w:hAnsi="Arial"/>
        <w:color w:val="000000"/>
      </w:rPr>
    </w:lvl>
    <w:lvl w:ilvl="1">
      <w:start w:val="1"/>
      <w:numFmt w:val="decimal"/>
      <w:lvlText w:val="%2."/>
      <w:lvlJc w:val="right"/>
      <w:pPr>
        <w:ind w:left="353" w:hanging="353"/>
      </w:pPr>
      <w:rPr>
        <w:rFonts w:ascii="Arial" w:hAnsi="Arial"/>
        <w:color w:val="000000"/>
      </w:rPr>
    </w:lvl>
    <w:lvl w:ilvl="2">
      <w:start w:val="1"/>
      <w:numFmt w:val="decimal"/>
      <w:lvlText w:val="%3)"/>
      <w:lvlJc w:val="right"/>
      <w:pPr>
        <w:ind w:left="566" w:hanging="566"/>
      </w:pPr>
      <w:rPr>
        <w:rFonts w:ascii="Arial" w:hAnsi="Arial"/>
        <w:color w:val="000000"/>
      </w:rPr>
    </w:lvl>
    <w:lvl w:ilvl="3">
      <w:start w:val="1"/>
      <w:numFmt w:val="lowerLetter"/>
      <w:lvlText w:val="%4)"/>
      <w:lvlJc w:val="right"/>
      <w:pPr>
        <w:ind w:left="840" w:hanging="840"/>
      </w:pPr>
      <w:rPr>
        <w:rFonts w:ascii="Arial" w:hAnsi="Arial"/>
        <w:color w:val="000000"/>
      </w:rPr>
    </w:lvl>
    <w:lvl w:ilvl="4">
      <w:numFmt w:val="bullet"/>
      <w:lvlText w:val="-"/>
      <w:lvlJc w:val="right"/>
      <w:pPr>
        <w:ind w:left="840" w:hanging="840"/>
      </w:pPr>
      <w:rPr>
        <w:rFonts w:ascii="Arial" w:eastAsia="OpenSymbol" w:hAnsi="Arial" w:cs="OpenSymbol"/>
      </w:rPr>
    </w:lvl>
    <w:lvl w:ilvl="5">
      <w:start w:val="6"/>
      <w:numFmt w:val="none"/>
      <w:lvlText w:val="%6"/>
      <w:lvlJc w:val="right"/>
      <w:pPr>
        <w:ind w:left="283" w:hanging="283"/>
      </w:pPr>
      <w:rPr>
        <w:rFonts w:ascii="Arial" w:hAnsi="Arial"/>
        <w:color w:val="000000"/>
      </w:rPr>
    </w:lvl>
    <w:lvl w:ilvl="6">
      <w:start w:val="7"/>
      <w:numFmt w:val="none"/>
      <w:lvlText w:val="%7"/>
      <w:lvlJc w:val="right"/>
      <w:pPr>
        <w:ind w:left="283" w:hanging="283"/>
      </w:pPr>
      <w:rPr>
        <w:rFonts w:ascii="Arial" w:hAnsi="Arial"/>
        <w:color w:val="000000"/>
      </w:rPr>
    </w:lvl>
    <w:lvl w:ilvl="7">
      <w:start w:val="8"/>
      <w:numFmt w:val="none"/>
      <w:lvlText w:val="%8"/>
      <w:lvlJc w:val="right"/>
      <w:pPr>
        <w:ind w:left="283" w:hanging="283"/>
      </w:pPr>
      <w:rPr>
        <w:rFonts w:ascii="Arial" w:hAnsi="Arial"/>
        <w:color w:val="000000"/>
      </w:rPr>
    </w:lvl>
    <w:lvl w:ilvl="8">
      <w:start w:val="9"/>
      <w:numFmt w:val="none"/>
      <w:lvlText w:val="%9"/>
      <w:lvlJc w:val="right"/>
      <w:pPr>
        <w:ind w:left="283" w:hanging="283"/>
      </w:pPr>
      <w:rPr>
        <w:rFonts w:ascii="Arial" w:hAnsi="Arial"/>
        <w:color w:val="000000"/>
      </w:rPr>
    </w:lvl>
  </w:abstractNum>
  <w:abstractNum w:abstractNumId="5" w15:restartNumberingAfterBreak="0">
    <w:nsid w:val="21A56343"/>
    <w:multiLevelType w:val="multilevel"/>
    <w:tmpl w:val="19960FA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2FCC7232"/>
    <w:multiLevelType w:val="multilevel"/>
    <w:tmpl w:val="9476DA5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2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2"/>
      <w:numFmt w:val="decimal"/>
      <w:lvlText w:val="%5."/>
      <w:lvlJc w:val="left"/>
      <w:pPr>
        <w:ind w:left="0" w:firstLine="0"/>
      </w:p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2"/>
      <w:numFmt w:val="decimal"/>
      <w:lvlText w:val="%7."/>
      <w:lvlJc w:val="left"/>
      <w:pPr>
        <w:ind w:left="0" w:firstLine="0"/>
      </w:pPr>
    </w:lvl>
    <w:lvl w:ilvl="7">
      <w:start w:val="2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35524916"/>
    <w:multiLevelType w:val="multilevel"/>
    <w:tmpl w:val="52E242F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Arial" w:hAnsi="Arial"/>
        <w:b w:val="0"/>
        <w:i w:val="0"/>
        <w:color w:val="000000"/>
      </w:r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8" w15:restartNumberingAfterBreak="0">
    <w:nsid w:val="3CEA2721"/>
    <w:multiLevelType w:val="multilevel"/>
    <w:tmpl w:val="B5CA79F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9" w15:restartNumberingAfterBreak="0">
    <w:nsid w:val="3D19253F"/>
    <w:multiLevelType w:val="multilevel"/>
    <w:tmpl w:val="2022229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hAnsi="Arial"/>
        <w:color w:val="00000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/>
        <w:color w:val="00000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/>
        <w:color w:val="00000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/>
        <w:color w:val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hAnsi="Arial"/>
        <w:color w:val="00000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/>
        <w:color w:val="00000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hAnsi="Arial"/>
        <w:color w:val="000000"/>
      </w:rPr>
    </w:lvl>
  </w:abstractNum>
  <w:abstractNum w:abstractNumId="10" w15:restartNumberingAfterBreak="0">
    <w:nsid w:val="3F5B55C7"/>
    <w:multiLevelType w:val="multilevel"/>
    <w:tmpl w:val="E79E517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11" w15:restartNumberingAfterBreak="0">
    <w:nsid w:val="466E2DFC"/>
    <w:multiLevelType w:val="multilevel"/>
    <w:tmpl w:val="A558B19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5AD0321D"/>
    <w:multiLevelType w:val="multilevel"/>
    <w:tmpl w:val="7A9E84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66691A26"/>
    <w:multiLevelType w:val="multilevel"/>
    <w:tmpl w:val="BA40DE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A1"/>
    <w:rsid w:val="00011970"/>
    <w:rsid w:val="0023366C"/>
    <w:rsid w:val="00244CA1"/>
    <w:rsid w:val="002469CB"/>
    <w:rsid w:val="00316C63"/>
    <w:rsid w:val="003B7598"/>
    <w:rsid w:val="00604464"/>
    <w:rsid w:val="00693F1A"/>
    <w:rsid w:val="00763FC9"/>
    <w:rsid w:val="00C00A65"/>
    <w:rsid w:val="00C5694B"/>
    <w:rsid w:val="00D31F61"/>
    <w:rsid w:val="00DC2210"/>
    <w:rsid w:val="00E27E77"/>
    <w:rsid w:val="00EE0324"/>
    <w:rsid w:val="00FA608E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CFA8"/>
  <w15:docId w15:val="{523F2BB4-0875-4767-93A5-EC2A3096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CA1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44CA1"/>
    <w:rPr>
      <w:color w:val="0000FF"/>
      <w:u w:val="single"/>
    </w:rPr>
  </w:style>
  <w:style w:type="paragraph" w:customStyle="1" w:styleId="Standard">
    <w:name w:val="Standard"/>
    <w:rsid w:val="00244CA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Nagwek1">
    <w:name w:val="Nagłówek1"/>
    <w:basedOn w:val="Standard"/>
    <w:rsid w:val="00244CA1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Tahoma"/>
      <w:sz w:val="28"/>
      <w:szCs w:val="28"/>
    </w:rPr>
  </w:style>
  <w:style w:type="numbering" w:customStyle="1" w:styleId="WWNum1">
    <w:name w:val="WWNum1"/>
    <w:rsid w:val="00244CA1"/>
    <w:pPr>
      <w:numPr>
        <w:numId w:val="1"/>
      </w:numPr>
    </w:pPr>
  </w:style>
  <w:style w:type="character" w:styleId="Uwydatnienie">
    <w:name w:val="Emphasis"/>
    <w:qFormat/>
    <w:rsid w:val="00604464"/>
    <w:rPr>
      <w:b/>
      <w:bCs w:val="0"/>
      <w:i/>
      <w:iCs/>
    </w:rPr>
  </w:style>
  <w:style w:type="paragraph" w:styleId="Tekstpodstawowy">
    <w:name w:val="Body Text"/>
    <w:basedOn w:val="Normalny"/>
    <w:link w:val="TekstpodstawowyZnak"/>
    <w:unhideWhenUsed/>
    <w:rsid w:val="00604464"/>
    <w:pPr>
      <w:autoSpaceDN/>
      <w:spacing w:after="12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446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qFormat/>
    <w:rsid w:val="0060446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customStyle="1" w:styleId="domylnie">
    <w:name w:val="domyślnie"/>
    <w:basedOn w:val="Standard"/>
    <w:rsid w:val="00604464"/>
    <w:rPr>
      <w:rFonts w:ascii="Arial" w:eastAsia="Times New Roman" w:hAnsi="Arial"/>
      <w:sz w:val="20"/>
      <w:szCs w:val="20"/>
      <w:lang w:eastAsia="pl-PL"/>
    </w:rPr>
  </w:style>
  <w:style w:type="paragraph" w:customStyle="1" w:styleId="UMZPTresctekstu">
    <w:name w:val="UM_ZP_Tresc tekstu"/>
    <w:basedOn w:val="Normalny"/>
    <w:rsid w:val="00604464"/>
    <w:pPr>
      <w:spacing w:before="120" w:after="0" w:line="240" w:lineRule="auto"/>
      <w:ind w:firstLine="30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MZPTrescpunktu">
    <w:name w:val="UM_ZP_Tresc punktu"/>
    <w:basedOn w:val="UMZPTresctekstu"/>
    <w:next w:val="UMZPTresctekstu"/>
    <w:rsid w:val="00604464"/>
    <w:pPr>
      <w:numPr>
        <w:numId w:val="3"/>
      </w:numPr>
      <w:spacing w:before="20" w:line="264" w:lineRule="auto"/>
      <w:outlineLvl w:val="1"/>
    </w:pPr>
  </w:style>
  <w:style w:type="character" w:customStyle="1" w:styleId="UMWyrniony">
    <w:name w:val="UM_Wyróżniony"/>
    <w:basedOn w:val="Uwydatnienie"/>
    <w:rsid w:val="00604464"/>
    <w:rPr>
      <w:rFonts w:ascii="Arial" w:hAnsi="Arial" w:cs="Arial" w:hint="default"/>
      <w:b/>
      <w:bCs w:val="0"/>
      <w:i/>
      <w:iCs/>
      <w:spacing w:val="0"/>
      <w:w w:val="100"/>
    </w:rPr>
  </w:style>
  <w:style w:type="character" w:customStyle="1" w:styleId="Hyperlink0">
    <w:name w:val="Hyperlink.0"/>
    <w:basedOn w:val="Domylnaczcionkaakapitu"/>
    <w:rsid w:val="00604464"/>
    <w:rPr>
      <w:rFonts w:ascii="Garamond" w:eastAsia="Garamond" w:hAnsi="Garamond" w:cs="Garamond" w:hint="default"/>
      <w:b/>
      <w:bCs/>
      <w:color w:val="0056D5"/>
      <w:sz w:val="26"/>
      <w:szCs w:val="26"/>
      <w:u w:val="single" w:color="0056D5"/>
      <w:lang w:val="de-DE"/>
    </w:rPr>
  </w:style>
  <w:style w:type="numbering" w:customStyle="1" w:styleId="Numbering2">
    <w:name w:val="Numbering 2"/>
    <w:rsid w:val="0060446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sp23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SP_23</dc:creator>
  <cp:lastModifiedBy>Agata Wieczorek</cp:lastModifiedBy>
  <cp:revision>2</cp:revision>
  <cp:lastPrinted>2022-12-12T09:06:00Z</cp:lastPrinted>
  <dcterms:created xsi:type="dcterms:W3CDTF">2023-12-08T12:29:00Z</dcterms:created>
  <dcterms:modified xsi:type="dcterms:W3CDTF">2023-12-08T12:29:00Z</dcterms:modified>
</cp:coreProperties>
</file>