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Default="00860607" w:rsidP="00F17ACC">
      <w:pPr>
        <w:spacing w:line="240" w:lineRule="auto"/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95670">
        <w:rPr>
          <w:b/>
          <w:lang w:val="pl-PL"/>
        </w:rPr>
        <w:t>5</w:t>
      </w:r>
    </w:p>
    <w:p w:rsidR="008E0862" w:rsidRDefault="008E0862" w:rsidP="00F17ACC">
      <w:pPr>
        <w:spacing w:line="240" w:lineRule="auto"/>
        <w:jc w:val="right"/>
        <w:rPr>
          <w:b/>
          <w:lang w:val="pl-PL"/>
        </w:rPr>
      </w:pPr>
      <w:r>
        <w:rPr>
          <w:b/>
          <w:lang w:val="pl-PL"/>
        </w:rPr>
        <w:t>Załącznik nr 1 do umowy</w:t>
      </w:r>
    </w:p>
    <w:p w:rsidR="008E0862" w:rsidRDefault="008E0862" w:rsidP="00F17ACC">
      <w:pPr>
        <w:spacing w:line="240" w:lineRule="auto"/>
        <w:jc w:val="right"/>
        <w:rPr>
          <w:lang w:val="pl-PL"/>
        </w:rPr>
      </w:pPr>
    </w:p>
    <w:p w:rsidR="00860607" w:rsidRDefault="00860607" w:rsidP="00F17ACC">
      <w:pPr>
        <w:spacing w:line="240" w:lineRule="auto"/>
        <w:rPr>
          <w:lang w:val="pl-PL"/>
        </w:rPr>
      </w:pPr>
    </w:p>
    <w:p w:rsidR="00860607" w:rsidRDefault="00860607" w:rsidP="00F17ACC">
      <w:pPr>
        <w:tabs>
          <w:tab w:val="decimal" w:pos="8789"/>
        </w:tabs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F17ACC">
      <w:pPr>
        <w:tabs>
          <w:tab w:val="decimal" w:pos="7513"/>
        </w:tabs>
        <w:spacing w:line="240" w:lineRule="auto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Wykonawc</w:t>
      </w:r>
      <w:r w:rsidR="008E0862">
        <w:rPr>
          <w:sz w:val="18"/>
          <w:szCs w:val="18"/>
          <w:lang w:val="pl-PL"/>
        </w:rPr>
        <w:t>a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5B1028" w:rsidRDefault="005B1028" w:rsidP="00F17AC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B24670" w:rsidRDefault="008017B9" w:rsidP="008017B9">
      <w:pPr>
        <w:spacing w:line="240" w:lineRule="auto"/>
        <w:jc w:val="center"/>
        <w:rPr>
          <w:rFonts w:asciiTheme="minorHAnsi" w:hAnsiTheme="minorHAnsi"/>
          <w:caps/>
          <w:sz w:val="22"/>
          <w:lang w:val="pl-PL"/>
        </w:rPr>
      </w:pPr>
      <w:r w:rsidRPr="008017B9">
        <w:rPr>
          <w:rFonts w:asciiTheme="minorHAnsi" w:hAnsiTheme="minorHAnsi"/>
          <w:b/>
          <w:bCs/>
          <w:caps/>
          <w:sz w:val="28"/>
          <w:szCs w:val="28"/>
          <w:lang w:val="pl-PL"/>
        </w:rPr>
        <w:t>Szczegółowa specyfikacja techniczna</w:t>
      </w:r>
    </w:p>
    <w:p w:rsidR="00F17ACC" w:rsidRPr="008017B9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8017B9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na z</w:t>
      </w:r>
      <w:r w:rsidRPr="008017B9">
        <w:rPr>
          <w:rFonts w:asciiTheme="minorHAnsi" w:hAnsiTheme="minorHAnsi"/>
          <w:b/>
          <w:bCs/>
          <w:szCs w:val="24"/>
          <w:lang w:val="pl-PL"/>
        </w:rPr>
        <w:t>akup, dostawę i montaż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>multimedialnej pracowni językowej i oprogramowania</w:t>
      </w:r>
      <w:r w:rsidRPr="008017B9">
        <w:rPr>
          <w:rFonts w:asciiTheme="minorHAnsi" w:hAnsiTheme="minorHAnsi"/>
          <w:b/>
          <w:bCs/>
          <w:szCs w:val="24"/>
          <w:lang w:val="pl-PL"/>
        </w:rPr>
        <w:br/>
      </w:r>
      <w:r w:rsidR="00F17ACC" w:rsidRPr="008017B9">
        <w:rPr>
          <w:rFonts w:asciiTheme="minorHAnsi" w:hAnsiTheme="minorHAnsi"/>
          <w:b/>
          <w:bCs/>
          <w:szCs w:val="24"/>
          <w:lang w:val="pl-PL"/>
        </w:rPr>
        <w:t xml:space="preserve"> dla Szkoły Podstawowej nr 2 im. Jana Kochanowskiego w Lublinie – 3 części </w:t>
      </w:r>
    </w:p>
    <w:p w:rsid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017B9" w:rsidRPr="00642773" w:rsidRDefault="00B23BED" w:rsidP="00642773">
      <w:pPr>
        <w:pStyle w:val="Nagwek5"/>
        <w:rPr>
          <w:rFonts w:eastAsiaTheme="minorHAnsi"/>
        </w:rPr>
      </w:pPr>
      <w:r>
        <w:rPr>
          <w:szCs w:val="24"/>
        </w:rPr>
        <w:t>Część 1</w:t>
      </w:r>
      <w:r w:rsidR="00642773">
        <w:rPr>
          <w:rFonts w:eastAsiaTheme="minorHAnsi"/>
        </w:rPr>
        <w:t xml:space="preserve">: </w:t>
      </w:r>
      <w:r w:rsidR="00642773" w:rsidRPr="003D6CC6">
        <w:rPr>
          <w:rFonts w:eastAsiaTheme="minorHAnsi"/>
        </w:rPr>
        <w:t xml:space="preserve">Dostawa 16 zestawów komputerowych do szkolnej pracowni multimedialnej, tj. komputerów stacjonarnych wraz z </w:t>
      </w:r>
      <w:r w:rsidR="00642773">
        <w:rPr>
          <w:rFonts w:eastAsiaTheme="minorHAnsi"/>
        </w:rPr>
        <w:t>monitorami i oprogramowaniem, 1 </w:t>
      </w:r>
      <w:r w:rsidR="00642773" w:rsidRPr="003D6CC6">
        <w:rPr>
          <w:rFonts w:eastAsiaTheme="minorHAnsi"/>
        </w:rPr>
        <w:t>szt. drukarki laserowej, 2</w:t>
      </w:r>
      <w:r w:rsidR="00642773">
        <w:rPr>
          <w:rFonts w:eastAsiaTheme="minorHAnsi"/>
        </w:rPr>
        <w:t xml:space="preserve"> szt.</w:t>
      </w:r>
      <w:r w:rsidR="00642773" w:rsidRPr="003D6CC6">
        <w:rPr>
          <w:rFonts w:eastAsiaTheme="minorHAnsi"/>
        </w:rPr>
        <w:t xml:space="preserve"> zewnętrznych dysków twardych,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 xml:space="preserve">kamery i </w:t>
      </w:r>
      <w:r w:rsidR="00642773">
        <w:rPr>
          <w:rFonts w:eastAsiaTheme="minorHAnsi"/>
        </w:rPr>
        <w:t xml:space="preserve">1 szt. </w:t>
      </w:r>
      <w:r w:rsidR="00642773" w:rsidRPr="003D6CC6">
        <w:rPr>
          <w:rFonts w:eastAsiaTheme="minorHAnsi"/>
        </w:rPr>
        <w:t>aparatu cyfrowego</w:t>
      </w:r>
      <w:r w:rsidR="00642773">
        <w:rPr>
          <w:rFonts w:eastAsiaTheme="minorHAnsi"/>
        </w:rPr>
        <w:t>.</w:t>
      </w:r>
    </w:p>
    <w:tbl>
      <w:tblPr>
        <w:tblStyle w:val="Tabela-Siatka"/>
        <w:tblW w:w="0" w:type="auto"/>
        <w:tblLook w:val="04A0"/>
      </w:tblPr>
      <w:tblGrid>
        <w:gridCol w:w="1646"/>
        <w:gridCol w:w="1677"/>
        <w:gridCol w:w="2293"/>
        <w:gridCol w:w="3672"/>
      </w:tblGrid>
      <w:tr w:rsidR="008017B9" w:rsidRPr="00642773" w:rsidTr="00155CEB">
        <w:tc>
          <w:tcPr>
            <w:tcW w:w="9288" w:type="dxa"/>
            <w:gridSpan w:val="4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KOMPUTER STACJONARNY</w:t>
            </w:r>
            <w:r w:rsidR="00155CEB" w:rsidRPr="00155CEB">
              <w:rPr>
                <w:rFonts w:asciiTheme="minorHAnsi" w:hAnsiTheme="minorHAnsi"/>
                <w:b/>
                <w:lang w:val="pl-PL"/>
              </w:rPr>
              <w:t xml:space="preserve"> 16 zestawów</w:t>
            </w: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642773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D1160A" w:rsidTr="00155CEB">
        <w:tc>
          <w:tcPr>
            <w:tcW w:w="3323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8017B9" w:rsidRPr="00155CEB" w:rsidRDefault="008017B9" w:rsidP="008017B9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8017B9" w:rsidRPr="00155CEB" w:rsidRDefault="008017B9" w:rsidP="008017B9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Procesor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94480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Nie mniej niż 4000 pkt. w teście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PassMark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(</w:t>
            </w:r>
            <w:hyperlink r:id="rId7" w:history="1">
              <w:r w:rsidRPr="00155CEB">
                <w:rPr>
                  <w:rStyle w:val="Hipercze"/>
                  <w:rFonts w:asciiTheme="minorHAnsi" w:eastAsiaTheme="minorHAnsi" w:hAnsiTheme="minorHAnsi" w:cs="TimesNewRomanPSMT"/>
                  <w:lang w:val="pl-PL" w:bidi="ar-SA"/>
                </w:rPr>
                <w:t>http://cpubenchmark.net/cpu_list.php</w:t>
              </w:r>
            </w:hyperlink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)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Pamięć RAM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4 GB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Płyta główna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Chipset rekomendowany przez producenta oferowanego procesora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Dysk twardy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Transfer nie mniejszy niż oferowany przez standard SATA II, pojemność minimum 500GB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grafiki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graficzna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System dźwiękowy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8017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dźwiękowa dopuszczalna zintegrowana z płytą główną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Porty wejścia/wyjścia 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przodu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wyjścia słuchawek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Gniazdo wejścia mikrofonu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Dostępne z tyłu obudowy komputera: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 porty USB 2.0 lub wyższy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transmisji równoległej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lastRenderedPageBreak/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VGA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gniazdo wejścia/wyjścia audio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−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1 port interfejsu sieciowego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Interfejs sieciowy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Karta sieciowa zintegrowana 10/100, gniazdo RJ-45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Napędy optyczne 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ewnętrzny, </w:t>
            </w: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minimum 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czytnik DVD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Klawiatura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tandardowa klawiatura w układzie </w:t>
            </w:r>
            <w:proofErr w:type="spellStart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US-QWERTY</w:t>
            </w:r>
            <w:proofErr w:type="spellEnd"/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Urządzenie wskazujące (Mysz)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D</w:t>
            </w:r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wuprzyciskowa</w:t>
            </w:r>
            <w:proofErr w:type="spellEnd"/>
            <w:r w:rsidR="008017B9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mysz optyczna USB z przewijaniem (rolką)</w:t>
            </w:r>
            <w:r w:rsidR="00944808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, kolorystycznie zgodna z kolorem obudowy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Obudowa</w:t>
            </w:r>
            <w:r w:rsidR="00155CEB" w:rsidRPr="00155CE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i zasilacz</w:t>
            </w:r>
          </w:p>
        </w:tc>
        <w:tc>
          <w:tcPr>
            <w:tcW w:w="3970" w:type="dxa"/>
            <w:gridSpan w:val="2"/>
          </w:tcPr>
          <w:p w:rsidR="008017B9" w:rsidRPr="00155CEB" w:rsidRDefault="00155CEB" w:rsidP="00C72CE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aksymalne wymiary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obudowy w mm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(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g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ł.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szer.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wys</w:t>
            </w:r>
            <w:r w:rsidR="008017B9"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.): 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4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30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 xml:space="preserve"> x 18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x 46</w:t>
            </w:r>
            <w:r w:rsidR="00C72CE5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5</w:t>
            </w:r>
            <w:r w:rsidRPr="00155CEB"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  <w:t>, zasilacz o mocy min. 400W.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Bezpieczeństwo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Możliwość startu komputera z urządzeń podłączanych przez port USB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Zarządzanie energią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Tak 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155C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D1160A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Dokumentacja techniczna standardowa dla każdego zestawu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8017B9" w:rsidRPr="00155CEB" w:rsidTr="00ED56C6">
        <w:tc>
          <w:tcPr>
            <w:tcW w:w="1646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970" w:type="dxa"/>
            <w:gridSpan w:val="2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</w:t>
            </w:r>
          </w:p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na dostarczony sprzęt</w:t>
            </w:r>
          </w:p>
        </w:tc>
        <w:tc>
          <w:tcPr>
            <w:tcW w:w="3672" w:type="dxa"/>
          </w:tcPr>
          <w:p w:rsidR="008017B9" w:rsidRPr="00155CEB" w:rsidRDefault="008017B9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D56C6">
        <w:tc>
          <w:tcPr>
            <w:tcW w:w="1646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970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Kabel zasilający szt. 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1160A" w:rsidTr="00C0705B">
        <w:tc>
          <w:tcPr>
            <w:tcW w:w="1646" w:type="dxa"/>
          </w:tcPr>
          <w:p w:rsidR="00ED56C6" w:rsidRPr="00155CEB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3"/>
          </w:tcPr>
          <w:p w:rsidR="00ED56C6" w:rsidRPr="00ED56C6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C0705B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017B9">
      <w:pPr>
        <w:spacing w:after="0"/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155CEB" w:rsidRPr="00155CEB" w:rsidTr="00312A58">
        <w:tc>
          <w:tcPr>
            <w:tcW w:w="9288" w:type="dxa"/>
            <w:gridSpan w:val="5"/>
          </w:tcPr>
          <w:p w:rsidR="00155CEB" w:rsidRPr="00155CEB" w:rsidRDefault="00155CEB" w:rsidP="00155CE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55CEB">
              <w:rPr>
                <w:rFonts w:asciiTheme="minorHAnsi" w:hAnsiTheme="minorHAnsi"/>
                <w:b/>
                <w:lang w:val="pl-PL"/>
              </w:rPr>
              <w:t>MONITOR KOMPUTEROWY 16 sztuk</w:t>
            </w: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D1160A" w:rsidTr="00312A58">
        <w:tc>
          <w:tcPr>
            <w:tcW w:w="3323" w:type="dxa"/>
            <w:gridSpan w:val="3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155CEB" w:rsidRPr="00155CEB" w:rsidRDefault="00155CEB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Format ekranu monitora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16: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9 lub 16:10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Przekątna ekranu: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8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cali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Wielkość plamki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0,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3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mm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(+/-10%)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Rodzaj matrycy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TFT-LCD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Technologia podświetlenia: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LED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Zalecana r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ozdzielczość obrazu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i częstotliwość odświeżania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min. </w:t>
            </w:r>
            <w:r w:rsidR="00EC4074" w:rsidRPr="00EC4074">
              <w:rPr>
                <w:rFonts w:asciiTheme="minorHAnsi" w:eastAsiaTheme="minorHAnsi" w:hAnsiTheme="minorHAnsi" w:cs="TimesNewRomanPSMT"/>
                <w:lang w:val="pl-PL" w:bidi="ar-SA"/>
              </w:rPr>
              <w:t>1366 x 768 pikseli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 xml:space="preserve"> / 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60 Hz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Czas reakcji matrycy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.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3,5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ms</w:t>
            </w:r>
            <w:proofErr w:type="spellEnd"/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Jasność: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0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0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cd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/m2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poziomy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90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Kąt widzenia pionowy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min. 65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stopni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Liczba wyświetlanych kolorów</w:t>
            </w:r>
          </w:p>
        </w:tc>
        <w:tc>
          <w:tcPr>
            <w:tcW w:w="3523" w:type="dxa"/>
            <w:gridSpan w:val="2"/>
          </w:tcPr>
          <w:p w:rsidR="00155CEB" w:rsidRPr="00155CEB" w:rsidRDefault="00C72CE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>in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  <w:r w:rsidR="00155CEB"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16,7 mln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pochylenia 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panela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 (</w:t>
            </w: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tilt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):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</w:p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EC407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Współczynnik kontrastu (typowy)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C407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min. </w:t>
            </w:r>
            <w:r w:rsidR="00EC4074">
              <w:rPr>
                <w:rFonts w:asciiTheme="minorHAnsi" w:eastAsiaTheme="minorHAnsi" w:hAnsiTheme="minorHAnsi" w:cs="TimesNewRomanPSMT"/>
                <w:lang w:val="pl-PL" w:bidi="ar-SA"/>
              </w:rPr>
              <w:t>7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155CEB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proofErr w:type="spellStart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SmartContrast</w:t>
            </w:r>
            <w:proofErr w:type="spellEnd"/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10 000 000:1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1160A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Gwarancja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Min. 24 miesięczna gwarancja i rękojmia za wady fizyczne na dostarczony sprzęt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1160A" w:rsidTr="00EC4074">
        <w:tc>
          <w:tcPr>
            <w:tcW w:w="2093" w:type="dxa"/>
            <w:gridSpan w:val="2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Certyfikaty:</w:t>
            </w:r>
          </w:p>
        </w:tc>
        <w:tc>
          <w:tcPr>
            <w:tcW w:w="3523" w:type="dxa"/>
            <w:gridSpan w:val="2"/>
          </w:tcPr>
          <w:p w:rsidR="00155CEB" w:rsidRPr="00155CEB" w:rsidRDefault="00155CEB" w:rsidP="00EE37F7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55CEB" w:rsidRPr="00D1160A" w:rsidTr="00EC4074">
        <w:tc>
          <w:tcPr>
            <w:tcW w:w="209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Inne</w:t>
            </w:r>
          </w:p>
        </w:tc>
        <w:tc>
          <w:tcPr>
            <w:tcW w:w="3523" w:type="dxa"/>
            <w:gridSpan w:val="2"/>
          </w:tcPr>
          <w:p w:rsidR="00155CEB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1 kabel zasilający, 1 kabel przyłączeniowy do komputera</w:t>
            </w:r>
          </w:p>
        </w:tc>
        <w:tc>
          <w:tcPr>
            <w:tcW w:w="3672" w:type="dxa"/>
          </w:tcPr>
          <w:p w:rsidR="00155CEB" w:rsidRPr="00155CEB" w:rsidRDefault="00155CEB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1160A" w:rsidTr="00C0705B">
        <w:tc>
          <w:tcPr>
            <w:tcW w:w="1646" w:type="dxa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ED56C6" w:rsidRDefault="00ED56C6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EC4074" w:rsidRPr="00155CEB" w:rsidTr="00312A58">
        <w:tc>
          <w:tcPr>
            <w:tcW w:w="9288" w:type="dxa"/>
            <w:gridSpan w:val="5"/>
          </w:tcPr>
          <w:p w:rsidR="00EC4074" w:rsidRPr="00155CEB" w:rsidRDefault="00EC4074" w:rsidP="00EC407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DRUKARKA LASEROWA 1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a</w:t>
            </w: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155CEB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C4074" w:rsidRPr="00D1160A" w:rsidTr="00312A58">
        <w:tc>
          <w:tcPr>
            <w:tcW w:w="3323" w:type="dxa"/>
            <w:gridSpan w:val="3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EC4074" w:rsidRPr="00155CEB" w:rsidRDefault="00EC4074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EC4074" w:rsidRPr="00155CEB" w:rsidRDefault="00EC4074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5A4761" w:rsidRDefault="005A4761" w:rsidP="005A4761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Nominalna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p</w:t>
            </w:r>
            <w:r w:rsidRPr="005A4761">
              <w:rPr>
                <w:rFonts w:asciiTheme="minorHAnsi" w:hAnsiTheme="minorHAnsi" w:cs="Arial"/>
                <w:bCs/>
              </w:rPr>
              <w:t>rędkość</w:t>
            </w:r>
            <w:proofErr w:type="spellEnd"/>
            <w:r w:rsidRPr="005A4761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5A4761">
              <w:rPr>
                <w:rFonts w:asciiTheme="minorHAnsi" w:hAnsiTheme="minorHAnsi" w:cs="Arial"/>
                <w:bCs/>
              </w:rPr>
              <w:t>drukowania</w:t>
            </w:r>
            <w:proofErr w:type="spellEnd"/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>i</w:t>
            </w:r>
            <w:r>
              <w:rPr>
                <w:rFonts w:asciiTheme="minorHAnsi" w:hAnsiTheme="minorHAnsi" w:cs="Arial"/>
                <w:lang w:val="pl-PL"/>
              </w:rPr>
              <w:t xml:space="preserve">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20 str./min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Maksymalne dopuszczalne obciążenie</w:t>
            </w:r>
          </w:p>
        </w:tc>
        <w:tc>
          <w:tcPr>
            <w:tcW w:w="352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do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bdr w:val="none" w:sz="0" w:space="0" w:color="auto" w:frame="1"/>
                <w:lang w:val="pl-PL"/>
              </w:rPr>
              <w:t>30 000</w:t>
            </w:r>
            <w:r w:rsidRPr="00C72CE5">
              <w:rPr>
                <w:rStyle w:val="apple-converted-space"/>
                <w:rFonts w:asciiTheme="minorHAnsi" w:hAnsiTheme="minorHAnsi" w:cs="Arial"/>
                <w:lang w:val="pl-PL"/>
              </w:rPr>
              <w:t> </w:t>
            </w:r>
            <w:r w:rsidRPr="00C72CE5">
              <w:rPr>
                <w:rFonts w:asciiTheme="minorHAnsi" w:hAnsiTheme="minorHAnsi" w:cs="Arial"/>
                <w:lang w:val="pl-PL"/>
              </w:rPr>
              <w:t>stron miesięcznie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Wydruki dwustronne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 xml:space="preserve">dopuszczalne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ręczne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R</w:t>
            </w:r>
            <w:r w:rsidR="005A4761" w:rsidRPr="00C72CE5">
              <w:rPr>
                <w:rFonts w:asciiTheme="minorHAnsi" w:hAnsiTheme="minorHAnsi" w:cs="Arial"/>
                <w:bCs/>
                <w:lang w:val="pl-PL"/>
              </w:rPr>
              <w:t>ozdzielczość wydruk</w:t>
            </w:r>
            <w:r w:rsidR="005A4761" w:rsidRPr="005A4761">
              <w:rPr>
                <w:rFonts w:asciiTheme="minorHAnsi" w:hAnsiTheme="minorHAnsi" w:cs="Arial"/>
                <w:bCs/>
              </w:rPr>
              <w:t>u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</w:t>
            </w:r>
            <w:r w:rsidRPr="00C72CE5">
              <w:rPr>
                <w:rFonts w:asciiTheme="minorHAnsi" w:hAnsiTheme="minorHAnsi" w:cs="Arial"/>
                <w:lang w:val="pl-PL"/>
              </w:rPr>
              <w:t xml:space="preserve">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 xml:space="preserve">1200 x 1200 </w:t>
            </w:r>
            <w:proofErr w:type="spellStart"/>
            <w:r w:rsidR="005A4761" w:rsidRPr="00C72CE5">
              <w:rPr>
                <w:rFonts w:asciiTheme="minorHAnsi" w:hAnsiTheme="minorHAnsi" w:cs="Arial"/>
                <w:lang w:val="pl-PL"/>
              </w:rPr>
              <w:t>dpi</w:t>
            </w:r>
            <w:proofErr w:type="spellEnd"/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Pamięć drukowania (standardowa/​maksymalna)</w:t>
            </w:r>
          </w:p>
        </w:tc>
        <w:tc>
          <w:tcPr>
            <w:tcW w:w="3523" w:type="dxa"/>
            <w:gridSpan w:val="2"/>
          </w:tcPr>
          <w:p w:rsidR="005A4761" w:rsidRPr="00C72CE5" w:rsidRDefault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min. </w:t>
            </w:r>
            <w:r w:rsidR="005A4761" w:rsidRPr="00C72CE5">
              <w:rPr>
                <w:rFonts w:asciiTheme="minorHAnsi" w:hAnsiTheme="minorHAnsi" w:cs="Arial"/>
                <w:lang w:val="pl-PL"/>
              </w:rPr>
              <w:t>64 MB / 64 MB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C72CE5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lastRenderedPageBreak/>
              <w:t>Podłączenie</w:t>
            </w:r>
          </w:p>
        </w:tc>
        <w:tc>
          <w:tcPr>
            <w:tcW w:w="352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C72CE5">
              <w:rPr>
                <w:rFonts w:asciiTheme="minorHAnsi" w:hAnsiTheme="minorHAnsi" w:cs="Arial"/>
                <w:lang w:val="pl-PL"/>
              </w:rPr>
              <w:t>USB 2.0</w:t>
            </w:r>
            <w:r w:rsidR="00C72CE5">
              <w:rPr>
                <w:rFonts w:asciiTheme="minorHAnsi" w:hAnsiTheme="minorHAnsi" w:cs="Arial"/>
                <w:lang w:val="pl-PL"/>
              </w:rPr>
              <w:t xml:space="preserve"> lub wyższe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EE37F7" w:rsidTr="00312A58">
        <w:tc>
          <w:tcPr>
            <w:tcW w:w="2093" w:type="dxa"/>
            <w:gridSpan w:val="2"/>
          </w:tcPr>
          <w:p w:rsidR="005A4761" w:rsidRPr="00C72CE5" w:rsidRDefault="005A4761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>Funkcje drukowania</w:t>
            </w:r>
          </w:p>
        </w:tc>
        <w:tc>
          <w:tcPr>
            <w:tcW w:w="3523" w:type="dxa"/>
            <w:gridSpan w:val="2"/>
          </w:tcPr>
          <w:p w:rsidR="005A4761" w:rsidRPr="005A4761" w:rsidRDefault="00770DA5" w:rsidP="00C72CE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druk monochromatyczny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 w:rsidRPr="00C72CE5">
              <w:rPr>
                <w:rFonts w:asciiTheme="minorHAnsi" w:hAnsiTheme="minorHAnsi" w:cs="Arial"/>
                <w:bCs/>
                <w:lang w:val="pl-PL"/>
              </w:rPr>
              <w:t xml:space="preserve">Pojemność podajnika </w:t>
            </w:r>
            <w:proofErr w:type="spellStart"/>
            <w:r w:rsidRPr="00770DA5">
              <w:rPr>
                <w:rFonts w:asciiTheme="minorHAnsi" w:hAnsiTheme="minorHAnsi" w:cs="Arial"/>
                <w:bCs/>
              </w:rPr>
              <w:t>papieru</w:t>
            </w:r>
            <w:proofErr w:type="spellEnd"/>
          </w:p>
        </w:tc>
        <w:tc>
          <w:tcPr>
            <w:tcW w:w="3523" w:type="dxa"/>
            <w:gridSpan w:val="2"/>
          </w:tcPr>
          <w:p w:rsidR="005A4761" w:rsidRPr="005A4761" w:rsidRDefault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150 kart A4</w:t>
            </w:r>
          </w:p>
        </w:tc>
        <w:tc>
          <w:tcPr>
            <w:tcW w:w="3672" w:type="dxa"/>
          </w:tcPr>
          <w:p w:rsidR="005A4761" w:rsidRPr="00155CEB" w:rsidRDefault="005A4761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155CEB" w:rsidTr="00312A58">
        <w:tc>
          <w:tcPr>
            <w:tcW w:w="2093" w:type="dxa"/>
            <w:gridSpan w:val="2"/>
          </w:tcPr>
          <w:p w:rsidR="00EC4074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Waga</w:t>
            </w:r>
          </w:p>
        </w:tc>
        <w:tc>
          <w:tcPr>
            <w:tcW w:w="3523" w:type="dxa"/>
            <w:gridSpan w:val="2"/>
          </w:tcPr>
          <w:p w:rsidR="00EC4074" w:rsidRPr="00155CEB" w:rsidRDefault="00770DA5" w:rsidP="00312A58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do 5 kg</w:t>
            </w:r>
          </w:p>
        </w:tc>
        <w:tc>
          <w:tcPr>
            <w:tcW w:w="3672" w:type="dxa"/>
          </w:tcPr>
          <w:p w:rsidR="00EC4074" w:rsidRPr="00155CEB" w:rsidRDefault="00EC4074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D1160A" w:rsidTr="00312A58">
        <w:tc>
          <w:tcPr>
            <w:tcW w:w="2093" w:type="dxa"/>
            <w:gridSpan w:val="2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 w:rsidRPr="00770DA5">
              <w:rPr>
                <w:rFonts w:asciiTheme="minorHAnsi" w:hAnsiTheme="minorHAnsi" w:cs="Arial"/>
                <w:bCs/>
                <w:lang w:val="pl-PL"/>
              </w:rPr>
              <w:t>Certyfikaty</w:t>
            </w:r>
          </w:p>
        </w:tc>
        <w:tc>
          <w:tcPr>
            <w:tcW w:w="3523" w:type="dxa"/>
            <w:gridSpan w:val="2"/>
          </w:tcPr>
          <w:p w:rsidR="00770DA5" w:rsidRPr="005A4761" w:rsidRDefault="00770DA5" w:rsidP="00EE37F7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 w:rsidRPr="005A4761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</w:t>
            </w:r>
            <w:r w:rsidR="00EE37F7">
              <w:rPr>
                <w:rFonts w:asciiTheme="minorHAnsi" w:eastAsiaTheme="minorHAnsi" w:hAnsiTheme="minorHAnsi" w:cs="TimesNewRomanPSMT"/>
                <w:lang w:val="pl-PL" w:bidi="ar-SA"/>
              </w:rPr>
              <w:t>.</w:t>
            </w:r>
          </w:p>
        </w:tc>
        <w:tc>
          <w:tcPr>
            <w:tcW w:w="3672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770DA5" w:rsidRPr="00D1160A" w:rsidTr="00312A58">
        <w:tc>
          <w:tcPr>
            <w:tcW w:w="2093" w:type="dxa"/>
            <w:gridSpan w:val="2"/>
          </w:tcPr>
          <w:p w:rsidR="00770DA5" w:rsidRPr="00770DA5" w:rsidRDefault="00770DA5" w:rsidP="00312A58">
            <w:pPr>
              <w:spacing w:line="225" w:lineRule="atLeast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Inne</w:t>
            </w:r>
          </w:p>
        </w:tc>
        <w:tc>
          <w:tcPr>
            <w:tcW w:w="3523" w:type="dxa"/>
            <w:gridSpan w:val="2"/>
          </w:tcPr>
          <w:p w:rsidR="00770DA5" w:rsidRPr="005A4761" w:rsidRDefault="00770DA5" w:rsidP="00770DA5">
            <w:pPr>
              <w:spacing w:line="225" w:lineRule="atLeas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1 szt. - kabel zasilający, 1 szt. - kabel USB</w:t>
            </w:r>
          </w:p>
        </w:tc>
        <w:tc>
          <w:tcPr>
            <w:tcW w:w="3672" w:type="dxa"/>
          </w:tcPr>
          <w:p w:rsidR="00770DA5" w:rsidRPr="00155CEB" w:rsidRDefault="00770DA5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1160A" w:rsidTr="00C0705B">
        <w:tc>
          <w:tcPr>
            <w:tcW w:w="1646" w:type="dxa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323"/>
        <w:gridCol w:w="1321"/>
        <w:gridCol w:w="4644"/>
      </w:tblGrid>
      <w:tr w:rsidR="002D261F" w:rsidRPr="00D1160A" w:rsidTr="00312A58">
        <w:tc>
          <w:tcPr>
            <w:tcW w:w="9288" w:type="dxa"/>
            <w:gridSpan w:val="3"/>
          </w:tcPr>
          <w:p w:rsidR="002D261F" w:rsidRPr="00155CEB" w:rsidRDefault="002D261F" w:rsidP="00664621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LICENCJA NA SYSTEM OPERACYJNY DO KOMPUTERÓW (instal</w:t>
            </w:r>
            <w:r w:rsidR="00664621">
              <w:rPr>
                <w:rFonts w:asciiTheme="minorHAnsi" w:hAnsiTheme="minorHAnsi"/>
                <w:b/>
                <w:lang w:val="pl-PL"/>
              </w:rPr>
              <w:t>acja</w:t>
            </w:r>
            <w:r>
              <w:rPr>
                <w:rFonts w:asciiTheme="minorHAnsi" w:hAnsiTheme="minorHAnsi"/>
                <w:b/>
                <w:lang w:val="pl-PL"/>
              </w:rPr>
              <w:t xml:space="preserve"> w 16 komputerach)</w:t>
            </w: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2D261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312A58">
        <w:tc>
          <w:tcPr>
            <w:tcW w:w="3323" w:type="dxa"/>
          </w:tcPr>
          <w:p w:rsidR="002D261F" w:rsidRPr="00155CEB" w:rsidRDefault="002D261F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2D261F" w:rsidRPr="00155CEB" w:rsidRDefault="002D261F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Zainstalowana wersja 64-bit systemu operacyjnego, zapewniająca poprawną obsługę aplikacji napisanych dla środowiska 32 bitowego - możliwością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reinstalacji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systemu do wersji 32-bit;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Zarówno system operacyjny jak i instalowane wraz z nim aplikacje powinny być w pełni spolszczone (menu systemu, komunikaty systemowe, pomoc kontekstowa);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dokonywania darmowych aktualizacji (co najmniej przez okres trwania projektu, tzn. 5 lat) i instalowania poprawek systemu umieszczonych na witrynie internetowej producenta, w sposób automatyczny lub z możliwością wyboru instalowanych poprawek;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dokonywania uaktualnień sterowników urządzeń przez Internet, z witryny producenta systemu;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Witryna pozwalająca ściągać aktualizacje systemu operacyjnego i sterowników obsługiwana w języku polskim;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Poprawna obsługa protokołów IP w wersji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F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unkcjonalność automatycznej zmiany domyślnej drukarki w zależności od sieci, do której podłączony jest komputer;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 xml:space="preserve">100% kompatybilność dostarczonego systemu z aplikacjami napisanymi dla środowiska Microsoft Windows XP, Vista, 7 (m.in. poprawna obsługa aplikacji napisanych dla środowisk .NET1.1, .NET2.0, .NET3.0, .NET4.0, aplikacji wymagających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Direct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X 11, Java Sun);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System powinien mieć standardowo zainstalowane oprogramowanie do odtwarzania multimediów, przeglądania Internetu,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klienta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poczty elektronicznej. Ww. oprogramowanie powinno spełniać warunki z punktów 2 i 3;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powszechnie używanych urządzeń peryferyjnych (urządzeń sieciowych, standardów USB,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Plug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&amp; Play,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Wi-Fi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Interfejs użytkownika działający w trybie graficznym, zintegrowana z interfejsem użytkownika interaktywna część pulpitu służąca do uruchamiania aplikacji, które użytkownik może dowolnie wymieniać;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zdalnej automatycznej instalacji, konfiguracji, administrowania oprogramowaniem zainstalowanym w systemie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założenia wielu kont użytkowników, możliwość przypisania uprawnień do aplikacji/części systemu operacyjnego na poziomie użytkownika, możliwość założenia hasła użytkownika; możliwość eksportowania ustawień użytkownika do pliku i przenoszenia ich na inne, kompatybilne komputery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Zabezpieczony hasłem hierarchiczny dostęp do systemu, konta i profile użytkowników zarządzane zdalnie; praca systemu w trybie ochrony kont użytkowników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Zintegrowany z systemem moduł wyszukiwania informacji umieszczonych na dysku lokalnym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Zintegrowane z systemem operacyjnym narzędzia zwalczające złośliwe oprogramowanie; aktualizacje dostępne u producenta nieodpłatnie bez ograniczeń czasowych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przystosowania stanowiska dla osób niepełnosprawnych (np. słabo widzących)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zarządzania stacją roboczą poprzez polityki – przez politykę rozumiemy zestaw reguł definiujących lub ograniczających funkcjonalność systemu lub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wdrażania polityk bezpieczeństwa – polityk dla systemu operacyjnego i dla wskazanych aplikacji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Wdrażanie IPSEC oparte na politykach – wdrażanie IPSEC oparte na zestawach reguł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definiujących ustawienia zarządzanych w sposób centralny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Automatyczne występowanie i używanie (wystawianie) certyfikatów PKI X.509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System posiada narzędzia służące do administracji, do wykonywania kopii zapasowych polityk i ich odtwarzania oraz generowania raportów z ustawień polityk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Zdalna pomoc i współdzielenie aplikacji – możliwość zdalnego przejęcia sesji zalogowanego użytkownika celem rozwiązania problemu z komputerem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Wsparcie dla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JScript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VBScript</w:t>
            </w:r>
            <w:proofErr w:type="spellEnd"/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Rozwiązanie umożliwiające wdrożenie nowego obrazu poprzez zdalną instalację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Graficzne środowisko instalacji i konfiguracji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Transakcyjny system plików pozwalający na stosowanie przydziałów (ang.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quota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) na dysku dla użytkowników oraz zapewniający większą niezawodność i pozwalający tworzyć kopie zapasowe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Zarządzanie kontami użytkowników sieci oraz urządzeniami sieciowymi tj. drukarki, modemy, woluminy dyskowe, usługi katalogowe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Udostępnianie modemu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2D261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Oprogramowanie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umożliwia tworzenie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 kopii zapasowych (Backup); automatyczne wykonywanie kopii plików z możliwością automatycznego przywrócenia wersji wcześniejszej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Możliwość przywracania plików systemowych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blokowania lub dopuszczania do użycia dowolnych urządzeń peryferyjnych za pomocą polityk grupowych (np. przy użyciu numerów identyfikacyjnych sprzętu) 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155CEB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100% zgodność z oferowanym sprzętem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2D261F" w:rsidRPr="00D1160A" w:rsidTr="002D261F">
        <w:tc>
          <w:tcPr>
            <w:tcW w:w="4644" w:type="dxa"/>
            <w:gridSpan w:val="2"/>
          </w:tcPr>
          <w:p w:rsidR="002D261F" w:rsidRPr="001455AF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Oprogramowanie musi być zainstalowane na oferowanych komputerach oraz dostarczone wraz z nośnikami.</w:t>
            </w:r>
          </w:p>
        </w:tc>
        <w:tc>
          <w:tcPr>
            <w:tcW w:w="4644" w:type="dxa"/>
          </w:tcPr>
          <w:p w:rsidR="002D261F" w:rsidRPr="00155CEB" w:rsidRDefault="002D261F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4644" w:type="dxa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8017B9" w:rsidRDefault="008017B9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664621" w:rsidRPr="00D1160A" w:rsidTr="00664621">
        <w:tc>
          <w:tcPr>
            <w:tcW w:w="9289" w:type="dxa"/>
            <w:gridSpan w:val="3"/>
          </w:tcPr>
          <w:p w:rsidR="00664621" w:rsidRPr="00923E8B" w:rsidRDefault="00664621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923E8B">
              <w:rPr>
                <w:rFonts w:asciiTheme="minorHAnsi" w:hAnsiTheme="minorHAnsi"/>
                <w:b/>
                <w:caps/>
                <w:lang w:val="pl-PL"/>
              </w:rPr>
              <w:t>Pakiet aplikacji biurowych (</w:t>
            </w:r>
            <w:r>
              <w:rPr>
                <w:rFonts w:asciiTheme="minorHAnsi" w:hAnsiTheme="minorHAnsi"/>
                <w:b/>
                <w:caps/>
                <w:lang w:val="pl-PL"/>
              </w:rPr>
              <w:t>licencje umożliwiające użytkowanie na</w:t>
            </w:r>
            <w:r w:rsidRPr="00923E8B">
              <w:rPr>
                <w:rFonts w:asciiTheme="minorHAnsi" w:hAnsiTheme="minorHAnsi"/>
                <w:b/>
                <w:caps/>
                <w:lang w:val="pl-PL"/>
              </w:rPr>
              <w:t xml:space="preserve"> 16 komputerach)</w:t>
            </w: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lastRenderedPageBreak/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3369" w:type="dxa"/>
          </w:tcPr>
          <w:p w:rsidR="00664621" w:rsidRPr="00155CEB" w:rsidRDefault="00664621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664621" w:rsidRPr="00155CEB" w:rsidRDefault="00664621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664621" w:rsidRPr="00155CEB" w:rsidTr="00664621">
        <w:tc>
          <w:tcPr>
            <w:tcW w:w="4644" w:type="dxa"/>
            <w:gridSpan w:val="2"/>
          </w:tcPr>
          <w:p w:rsidR="00664621" w:rsidRPr="00155CEB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664621" w:rsidRPr="00155CE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aplikacji biurowych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zawierać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minimum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 kalkulacyjny,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narzędzie do przygotowywania i prowadzenia prezentacji,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Edytor tekstów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musi umożliwiać: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tabel,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oraz formatowanie obiektów graficznych,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wstawianie wykresów i tabel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numerowanie rozdziałów, punktów, akapitów, tabel i rysunków,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automatyczne tworzenie spisów treści,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formatowanie nagłówków i stopek stron,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sprawdzanie pisowni w języku polskim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określenie układu strony (pionowa/pozioma),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wydruk dokumentów,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korespondencji seryjnej bazując na danych adresowych pochodzących z arkusza kalkulacyjnego,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 wprowadzaniem modyfikacji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1455AF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Arkusz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kalkulacyjny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umożliwiać:</w:t>
            </w:r>
          </w:p>
          <w:p w:rsidR="00664621" w:rsidRPr="001455A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raportów tabelarycznych,</w:t>
            </w:r>
          </w:p>
          <w:p w:rsidR="00664621" w:rsidRPr="0082259F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tworzenie wykresów liniowych, słupkowych, kołowych,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tworzenie arkuszy kalkulacyjnych zawierających teksty, dane liczbowe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oraz formuły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rzeprowadzające operacje matematyczne, logiczne,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tekstowe, statystyczne oraz operacje na danych finansowych i na miarach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czasu,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wyszukiwanie i zamianę danych,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wykonywanie analiz danych przy użyciu formatowania warunkowego,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formatowanie czasu, daty i wartości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finansowych z polskim formatem,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 wielu arkuszy kalkulacyjnych w jednym pliku,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zabezpieczenie dokumentów hasłem przed odczytem oraz przed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wprowadzaniem modyfikacji.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Narzędzie do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przygotowywania 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prowadzenia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prezentacji musi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umożliwiać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przygotowywanie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rezentacji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multimedialnych,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które będą: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prezentowanie przy użyciu projektora multimedialnego,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zapisywalne jako prezentacja do odczytu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i formatowanie tekstów, obiektów graficznych, tabel,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nagrań dźwiękowych i wideo</w:t>
            </w:r>
          </w:p>
          <w:p w:rsidR="00664621" w:rsidRPr="0090412E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umieszczanie tabel i wykresów pochodzących z arkusza kalkulacyjnego,</w:t>
            </w:r>
          </w:p>
          <w:p w:rsidR="00664621" w:rsidRDefault="00664621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możliwość tworzenia animacji obiektów i całych slajdów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Pakiety biurowe muszą być dostarczone wraz z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komputerach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90412E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oferowane pakiety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biurowe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664621" w:rsidRPr="00D1160A" w:rsidTr="00664621">
        <w:tc>
          <w:tcPr>
            <w:tcW w:w="4644" w:type="dxa"/>
            <w:gridSpan w:val="2"/>
          </w:tcPr>
          <w:p w:rsidR="00664621" w:rsidRPr="00ED56C6" w:rsidRDefault="0066462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664621" w:rsidRPr="00923E8B" w:rsidRDefault="00664621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664621" w:rsidRPr="00642773" w:rsidRDefault="00664621">
      <w:pPr>
        <w:rPr>
          <w:lang w:val="pl-PL"/>
        </w:rPr>
      </w:pPr>
    </w:p>
    <w:tbl>
      <w:tblPr>
        <w:tblStyle w:val="Tabela-Siatka"/>
        <w:tblW w:w="9322" w:type="dxa"/>
        <w:tblLook w:val="04A0"/>
      </w:tblPr>
      <w:tblGrid>
        <w:gridCol w:w="2008"/>
        <w:gridCol w:w="1124"/>
        <w:gridCol w:w="2533"/>
        <w:gridCol w:w="3657"/>
      </w:tblGrid>
      <w:tr w:rsidR="00C0705B" w:rsidRPr="00155CEB" w:rsidTr="00664621">
        <w:tc>
          <w:tcPr>
            <w:tcW w:w="9322" w:type="dxa"/>
            <w:gridSpan w:val="4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ZEWNĘTRZNY DYSK TWARDY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2</w:t>
            </w:r>
            <w:r w:rsidRPr="00155CEB">
              <w:rPr>
                <w:rFonts w:asciiTheme="minorHAnsi" w:hAnsiTheme="minorHAnsi"/>
                <w:b/>
                <w:lang w:val="pl-PL"/>
              </w:rPr>
              <w:t xml:space="preserve"> sztuk</w:t>
            </w:r>
            <w:r>
              <w:rPr>
                <w:rFonts w:asciiTheme="minorHAnsi" w:hAnsiTheme="minorHAnsi"/>
                <w:b/>
                <w:lang w:val="pl-PL"/>
              </w:rPr>
              <w:t>i</w:t>
            </w: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D1160A" w:rsidTr="00664621">
        <w:tc>
          <w:tcPr>
            <w:tcW w:w="3132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6190" w:type="dxa"/>
            <w:gridSpan w:val="2"/>
          </w:tcPr>
          <w:p w:rsidR="00C0705B" w:rsidRPr="00155CEB" w:rsidRDefault="00C0705B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C0705B" w:rsidRPr="00155CE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Pojemność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1 TB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D1160A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Interfejs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USB 2.0 lub 3.0 wstecznie kompatybilny z 2.0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D1160A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</w:t>
            </w:r>
          </w:p>
        </w:tc>
        <w:tc>
          <w:tcPr>
            <w:tcW w:w="3657" w:type="dxa"/>
            <w:gridSpan w:val="2"/>
          </w:tcPr>
          <w:p w:rsidR="00C0705B" w:rsidRP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C0705B"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Oprogramowanie automatycznie wykonujące kopie zapasowe</w:t>
            </w: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 xml:space="preserve"> z oferowanych komputerów PC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C0705B" w:rsidRPr="00C0705B" w:rsidTr="00664621">
        <w:tc>
          <w:tcPr>
            <w:tcW w:w="2008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Gwarancja</w:t>
            </w:r>
          </w:p>
        </w:tc>
        <w:tc>
          <w:tcPr>
            <w:tcW w:w="3657" w:type="dxa"/>
            <w:gridSpan w:val="2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Minimum 24 miesiące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E37F7" w:rsidRPr="00D1160A" w:rsidTr="00664621">
        <w:tc>
          <w:tcPr>
            <w:tcW w:w="2008" w:type="dxa"/>
          </w:tcPr>
          <w:p w:rsidR="00EE37F7" w:rsidRDefault="00EE37F7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657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 xml:space="preserve">Certyfikat lub deklaracja zgodności CE </w:t>
            </w: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dla oferowanego sprzętu.</w:t>
            </w:r>
          </w:p>
        </w:tc>
        <w:tc>
          <w:tcPr>
            <w:tcW w:w="3657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C0705B" w:rsidRPr="00D1160A" w:rsidTr="00664621">
        <w:tc>
          <w:tcPr>
            <w:tcW w:w="2008" w:type="dxa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lastRenderedPageBreak/>
              <w:t>Serwis</w:t>
            </w:r>
          </w:p>
        </w:tc>
        <w:tc>
          <w:tcPr>
            <w:tcW w:w="3657" w:type="dxa"/>
            <w:gridSpan w:val="2"/>
          </w:tcPr>
          <w:p w:rsidR="00C0705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</w:t>
            </w:r>
            <w:r w:rsidR="00B24670">
              <w:rPr>
                <w:rFonts w:asciiTheme="minorHAnsi" w:hAnsiTheme="minorHAnsi"/>
                <w:bCs/>
                <w:lang w:val="pl-PL"/>
              </w:rPr>
              <w:t>:</w:t>
            </w:r>
          </w:p>
        </w:tc>
        <w:tc>
          <w:tcPr>
            <w:tcW w:w="3657" w:type="dxa"/>
          </w:tcPr>
          <w:p w:rsidR="00C0705B" w:rsidRPr="00155CEB" w:rsidRDefault="00C0705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C0705B" w:rsidRDefault="00C0705B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AC3E90" w:rsidRPr="00D1160A" w:rsidTr="00EE37F7">
        <w:tc>
          <w:tcPr>
            <w:tcW w:w="9288" w:type="dxa"/>
            <w:gridSpan w:val="5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Kamera cyfrowa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D1160A" w:rsidTr="00EE37F7">
        <w:tc>
          <w:tcPr>
            <w:tcW w:w="3323" w:type="dxa"/>
            <w:gridSpan w:val="3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  <w:gridSpan w:val="2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A04D6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 xml:space="preserve">min. 2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mln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p</w:t>
            </w:r>
            <w:r w:rsidR="00AA04D6">
              <w:rPr>
                <w:rFonts w:asciiTheme="minorHAnsi" w:hAnsiTheme="minorHAnsi" w:cs="Arial"/>
                <w:bCs/>
              </w:rPr>
              <w:t>ikseli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>, CMOS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optyczny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40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A04D6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Zoom </w:t>
            </w:r>
            <w:proofErr w:type="spellStart"/>
            <w:r>
              <w:rPr>
                <w:rFonts w:asciiTheme="minorHAnsi" w:hAnsiTheme="minorHAnsi" w:cs="Arial"/>
                <w:bCs/>
              </w:rPr>
              <w:t>cyfrowy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200</w:t>
            </w:r>
            <w:r>
              <w:rPr>
                <w:rFonts w:asciiTheme="minorHAnsi" w:hAnsiTheme="minorHAnsi" w:cs="Arial"/>
                <w:bCs/>
              </w:rPr>
              <w:t>x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Stabilizator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obrazu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Tak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D202D" w:rsidTr="00EE37F7">
        <w:tc>
          <w:tcPr>
            <w:tcW w:w="2093" w:type="dxa"/>
            <w:gridSpan w:val="2"/>
          </w:tcPr>
          <w:p w:rsidR="00AC3E90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</w:rPr>
              <w:t>obiektywu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(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dla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35mm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3523" w:type="dxa"/>
            <w:gridSpan w:val="2"/>
          </w:tcPr>
          <w:p w:rsidR="00AC3E90" w:rsidRPr="00AD202D" w:rsidRDefault="00AD202D" w:rsidP="00EE37F7">
            <w:pPr>
              <w:spacing w:line="225" w:lineRule="atLeas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40,</w:t>
            </w:r>
            <w:r w:rsidRPr="00AD202D">
              <w:rPr>
                <w:rFonts w:asciiTheme="minorHAnsi" w:hAnsiTheme="minorHAnsi" w:cs="Arial"/>
                <w:bCs/>
              </w:rPr>
              <w:t>5 - 1620 mm</w:t>
            </w:r>
          </w:p>
        </w:tc>
        <w:tc>
          <w:tcPr>
            <w:tcW w:w="3672" w:type="dxa"/>
          </w:tcPr>
          <w:p w:rsidR="00AC3E90" w:rsidRPr="00155CEB" w:rsidRDefault="00AC3E90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Edycja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nagrań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</w:t>
            </w:r>
            <w:r w:rsidRPr="00AD202D">
              <w:rPr>
                <w:rFonts w:asciiTheme="minorHAnsi" w:hAnsiTheme="minorHAnsi" w:cs="Arial"/>
                <w:bCs/>
              </w:rPr>
              <w:t>ak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Balans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bieli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A</w:t>
            </w:r>
            <w:r w:rsidRPr="00AD202D">
              <w:rPr>
                <w:rFonts w:asciiTheme="minorHAnsi" w:hAnsiTheme="minorHAnsi" w:cs="Arial"/>
                <w:bCs/>
              </w:rPr>
              <w:t>utomatyczny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Cs/>
              </w:rPr>
              <w:t>r</w:t>
            </w:r>
            <w:r w:rsidRPr="00AD202D">
              <w:rPr>
                <w:rFonts w:asciiTheme="minorHAnsi" w:hAnsiTheme="minorHAnsi" w:cs="Arial"/>
                <w:bCs/>
              </w:rPr>
              <w:t>ęczny</w:t>
            </w:r>
            <w:proofErr w:type="spellEnd"/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Dodatkowe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funkcje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3F3DB1" w:rsidP="00AA04D6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3F3DB1">
              <w:rPr>
                <w:rFonts w:asciiTheme="minorHAnsi" w:hAnsiTheme="minorHAnsi" w:cs="Arial"/>
                <w:bCs/>
                <w:lang w:val="pl-PL"/>
              </w:rPr>
              <w:t>Pełen zakres AF/ manualna regulacja ostrości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3F3DB1">
              <w:rPr>
                <w:rFonts w:asciiTheme="minorHAnsi" w:hAnsiTheme="minorHAnsi" w:cs="Arial"/>
                <w:bCs/>
                <w:lang w:val="pl-PL"/>
              </w:rPr>
              <w:t>F1.8 - F6.3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 xml:space="preserve">aparat fotograficzny, samowyzwalacz, 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w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skaźnik stanu akumulatora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s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zybkie wznowienie pracy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z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asuwana osłona obiektywu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>, e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dycja materiału bezpośrednio w kamerze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D202D" w:rsidRPr="00AD202D">
              <w:rPr>
                <w:rFonts w:asciiTheme="minorHAnsi" w:hAnsiTheme="minorHAnsi" w:cs="Arial"/>
                <w:bCs/>
                <w:lang w:val="pl-PL"/>
              </w:rPr>
              <w:t>2 sposoby mocowania paska</w:t>
            </w:r>
            <w:r w:rsidR="00AD202D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>menu w j. polskim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</w:t>
            </w:r>
          </w:p>
        </w:tc>
        <w:tc>
          <w:tcPr>
            <w:tcW w:w="352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mikrofon z zoomem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System dźwięku</w:t>
            </w:r>
          </w:p>
        </w:tc>
        <w:tc>
          <w:tcPr>
            <w:tcW w:w="352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stereo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AA04D6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A04D6">
              <w:rPr>
                <w:rFonts w:asciiTheme="minorHAnsi" w:hAnsiTheme="minorHAnsi" w:cs="Arial"/>
                <w:bCs/>
                <w:lang w:val="pl-PL"/>
              </w:rPr>
              <w:t>Nośnik danych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Format HD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1080p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Ekran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LCD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 xml:space="preserve">Panoramiczny, automatyczna regulacja jasności, dotykowy,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bezramkowy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D202D">
              <w:rPr>
                <w:rFonts w:asciiTheme="minorHAnsi" w:hAnsiTheme="minorHAnsi" w:cs="Arial"/>
                <w:bCs/>
              </w:rPr>
              <w:t>Przekątna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D202D">
              <w:rPr>
                <w:rFonts w:asciiTheme="minorHAnsi" w:hAnsiTheme="minorHAnsi" w:cs="Arial"/>
                <w:bCs/>
              </w:rPr>
              <w:t>ekranu</w:t>
            </w:r>
            <w:proofErr w:type="spellEnd"/>
            <w:r w:rsidRPr="00AD202D">
              <w:rPr>
                <w:rFonts w:asciiTheme="minorHAnsi" w:hAnsiTheme="minorHAnsi" w:cs="Arial"/>
                <w:bCs/>
              </w:rPr>
              <w:t xml:space="preserve"> [cal]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AD202D" w:rsidTr="00EE37F7">
        <w:tc>
          <w:tcPr>
            <w:tcW w:w="209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Maksymalny czas pracy na akumulatorze [h]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r w:rsidRPr="00AD202D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E31513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2"/>
          </w:tcPr>
          <w:p w:rsidR="00AD202D" w:rsidRPr="00E31513" w:rsidRDefault="00AD202D" w:rsidP="00AD202D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wyjście audio-wideo, wyjście mini HDMI, </w:t>
            </w:r>
            <w:r>
              <w:rPr>
                <w:rFonts w:asciiTheme="minorHAnsi" w:hAnsiTheme="minorHAnsi" w:cs="Arial"/>
                <w:bCs/>
                <w:lang w:val="pl-PL"/>
              </w:rPr>
              <w:t>komunikacja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lang w:val="pl-PL"/>
              </w:rPr>
              <w:t>Wi-Fi</w:t>
            </w:r>
            <w:proofErr w:type="spellEnd"/>
          </w:p>
        </w:tc>
        <w:tc>
          <w:tcPr>
            <w:tcW w:w="3672" w:type="dxa"/>
          </w:tcPr>
          <w:p w:rsidR="00AD202D" w:rsidRPr="00AD202D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Załączone wyposażenie</w:t>
            </w:r>
          </w:p>
        </w:tc>
        <w:tc>
          <w:tcPr>
            <w:tcW w:w="3523" w:type="dxa"/>
            <w:gridSpan w:val="2"/>
          </w:tcPr>
          <w:p w:rsidR="00AD202D" w:rsidRPr="00AD202D" w:rsidRDefault="00AD202D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D202D">
              <w:rPr>
                <w:rFonts w:asciiTheme="minorHAnsi" w:hAnsiTheme="minorHAnsi" w:cs="Arial"/>
                <w:bCs/>
                <w:lang w:val="pl-PL"/>
              </w:rPr>
              <w:t>Zasilacz</w:t>
            </w:r>
            <w:r>
              <w:rPr>
                <w:rFonts w:asciiTheme="minorHAnsi" w:hAnsiTheme="minorHAnsi" w:cs="Arial"/>
                <w:bCs/>
                <w:lang w:val="pl-PL"/>
              </w:rPr>
              <w:t>, o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programowanie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abel USB</w:t>
            </w:r>
            <w:r>
              <w:rPr>
                <w:rFonts w:asciiTheme="minorHAnsi" w:hAnsiTheme="minorHAnsi" w:cs="Arial"/>
                <w:bCs/>
                <w:lang w:val="pl-PL"/>
              </w:rPr>
              <w:t>, k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abel AV</w:t>
            </w:r>
            <w:r>
              <w:rPr>
                <w:rFonts w:asciiTheme="minorHAnsi" w:hAnsiTheme="minorHAnsi" w:cs="Arial"/>
                <w:bCs/>
                <w:lang w:val="pl-PL"/>
              </w:rPr>
              <w:t>, a</w:t>
            </w:r>
            <w:r w:rsidRPr="00AD202D">
              <w:rPr>
                <w:rFonts w:asciiTheme="minorHAnsi" w:hAnsiTheme="minorHAnsi" w:cs="Arial"/>
                <w:bCs/>
                <w:lang w:val="pl-PL"/>
              </w:rPr>
              <w:t>kumulator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3F3DB1" w:rsidRPr="00B24670" w:rsidTr="00EE37F7">
        <w:tc>
          <w:tcPr>
            <w:tcW w:w="2093" w:type="dxa"/>
            <w:gridSpan w:val="2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lastRenderedPageBreak/>
              <w:t>Gniazdo statywu</w:t>
            </w:r>
          </w:p>
        </w:tc>
        <w:tc>
          <w:tcPr>
            <w:tcW w:w="3523" w:type="dxa"/>
            <w:gridSpan w:val="2"/>
          </w:tcPr>
          <w:p w:rsidR="003F3DB1" w:rsidRPr="00AD202D" w:rsidRDefault="003F3DB1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Tak</w:t>
            </w:r>
          </w:p>
        </w:tc>
        <w:tc>
          <w:tcPr>
            <w:tcW w:w="3672" w:type="dxa"/>
          </w:tcPr>
          <w:p w:rsidR="003F3DB1" w:rsidRPr="00155CEB" w:rsidRDefault="003F3DB1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2093" w:type="dxa"/>
            <w:gridSpan w:val="2"/>
          </w:tcPr>
          <w:p w:rsidR="00AD202D" w:rsidRPr="00AD202D" w:rsidRDefault="003F3DB1" w:rsidP="00AD202D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Torba</w:t>
            </w:r>
            <w:proofErr w:type="spellEnd"/>
          </w:p>
        </w:tc>
        <w:tc>
          <w:tcPr>
            <w:tcW w:w="3523" w:type="dxa"/>
            <w:gridSpan w:val="2"/>
          </w:tcPr>
          <w:p w:rsidR="00AD202D" w:rsidRPr="00AD202D" w:rsidRDefault="003F3DB1" w:rsidP="003F3DB1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 naramienna o wymiarach umożliwiających przechowywanie i przenoszenie oferowanej kamery z akcesoriami, posiada usztywnioną komorę zabezpieczająca kamerę podczas transportu, materiał wodoodporny</w:t>
            </w:r>
          </w:p>
        </w:tc>
        <w:tc>
          <w:tcPr>
            <w:tcW w:w="3672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2093" w:type="dxa"/>
            <w:gridSpan w:val="2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2"/>
          </w:tcPr>
          <w:p w:rsidR="00AA04D6" w:rsidRPr="00B23254" w:rsidRDefault="00AA04D6" w:rsidP="00C219EB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Wysokość maksymalna: min. 150 cm max 1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7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0 cm;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trzykierunkowa 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 xml:space="preserve">ruchoma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głowica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 xml:space="preserve">z uchwytem, </w:t>
            </w:r>
            <w:r>
              <w:rPr>
                <w:rFonts w:asciiTheme="minorHAnsi" w:hAnsiTheme="minorHAnsi" w:cs="Arial"/>
                <w:bCs/>
                <w:lang w:val="pl-PL"/>
              </w:rPr>
              <w:t>umożliwiająca zamontowanie oferowane</w:t>
            </w:r>
            <w:r w:rsidR="00E62BF1">
              <w:rPr>
                <w:rFonts w:asciiTheme="minorHAnsi" w:hAnsiTheme="minorHAnsi" w:cs="Arial"/>
                <w:bCs/>
                <w:lang w:val="pl-PL"/>
              </w:rPr>
              <w:t>j kamery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>
              <w:rPr>
                <w:rFonts w:asciiTheme="minorHAnsi" w:hAnsiTheme="minorHAnsi" w:cs="Arial"/>
                <w:bCs/>
                <w:lang w:val="pl-PL"/>
              </w:rPr>
              <w:t>;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gumowe stopki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C219EB">
              <w:rPr>
                <w:rFonts w:asciiTheme="minorHAnsi" w:hAnsiTheme="minorHAnsi" w:cs="Arial"/>
                <w:bCs/>
                <w:lang w:val="pl-PL"/>
              </w:rPr>
              <w:t>; pokrowiec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2093" w:type="dxa"/>
            <w:gridSpan w:val="2"/>
          </w:tcPr>
          <w:p w:rsidR="00AA04D6" w:rsidRPr="00E31513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AA04D6" w:rsidRPr="00B23254" w:rsidRDefault="00AA04D6" w:rsidP="00EE37F7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 o </w:t>
            </w:r>
            <w:proofErr w:type="spellStart"/>
            <w:r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Pr="00B23254">
              <w:rPr>
                <w:rFonts w:asciiTheme="minorHAnsi" w:hAnsiTheme="minorHAnsi" w:cs="Arial"/>
                <w:bCs/>
                <w:lang w:val="pl-PL"/>
              </w:rPr>
              <w:t>. min. 32 GB</w:t>
            </w:r>
          </w:p>
        </w:tc>
        <w:tc>
          <w:tcPr>
            <w:tcW w:w="3672" w:type="dxa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1160A" w:rsidTr="00EE37F7">
        <w:tc>
          <w:tcPr>
            <w:tcW w:w="2093" w:type="dxa"/>
            <w:gridSpan w:val="2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D202D" w:rsidRPr="00D1160A" w:rsidTr="00EE37F7">
        <w:tc>
          <w:tcPr>
            <w:tcW w:w="1646" w:type="dxa"/>
          </w:tcPr>
          <w:p w:rsidR="00AD202D" w:rsidRPr="00155CEB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AD202D" w:rsidRPr="00ED56C6" w:rsidRDefault="00AD202D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AC3E90" w:rsidRDefault="00AC3E90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646"/>
        <w:gridCol w:w="447"/>
        <w:gridCol w:w="1230"/>
        <w:gridCol w:w="2293"/>
        <w:gridCol w:w="3672"/>
      </w:tblGrid>
      <w:tr w:rsidR="00AC3E90" w:rsidRPr="00D1160A" w:rsidTr="00EE37F7">
        <w:tc>
          <w:tcPr>
            <w:tcW w:w="9288" w:type="dxa"/>
            <w:gridSpan w:val="5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Aparat cyfrowy z torbą i statywem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 sztuka</w:t>
            </w: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Nazwa oferowanego urządzenia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D1160A" w:rsidTr="00EE37F7">
        <w:tc>
          <w:tcPr>
            <w:tcW w:w="3323" w:type="dxa"/>
            <w:gridSpan w:val="3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965" w:type="dxa"/>
            <w:gridSpan w:val="2"/>
          </w:tcPr>
          <w:p w:rsidR="00AC3E90" w:rsidRPr="00155CEB" w:rsidRDefault="00AC3E90" w:rsidP="00B23254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C3E90" w:rsidRPr="00155CEB" w:rsidTr="00EE37F7">
        <w:tc>
          <w:tcPr>
            <w:tcW w:w="2093" w:type="dxa"/>
            <w:gridSpan w:val="2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Parametr</w:t>
            </w:r>
          </w:p>
        </w:tc>
        <w:tc>
          <w:tcPr>
            <w:tcW w:w="3523" w:type="dxa"/>
            <w:gridSpan w:val="2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Wymagana, minimalna wartość parametru</w:t>
            </w:r>
          </w:p>
        </w:tc>
        <w:tc>
          <w:tcPr>
            <w:tcW w:w="3672" w:type="dxa"/>
          </w:tcPr>
          <w:p w:rsidR="00AC3E90" w:rsidRPr="00155CEB" w:rsidRDefault="00AC3E90" w:rsidP="00B23254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5A4761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>
              <w:rPr>
                <w:rFonts w:asciiTheme="minorHAnsi" w:hAnsiTheme="minorHAnsi" w:cs="Arial"/>
                <w:bCs/>
              </w:rPr>
              <w:t>Matryca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rozdzielczość m</w:t>
            </w:r>
            <w:r w:rsidRPr="00AC3E90">
              <w:rPr>
                <w:rFonts w:asciiTheme="minorHAnsi" w:hAnsiTheme="minorHAnsi" w:cs="Arial"/>
                <w:lang w:val="pl-PL"/>
              </w:rPr>
              <w:t>in</w:t>
            </w:r>
            <w:r>
              <w:rPr>
                <w:rFonts w:asciiTheme="minorHAnsi" w:hAnsiTheme="minorHAnsi" w:cs="Arial"/>
                <w:lang w:val="pl-PL"/>
              </w:rPr>
              <w:t xml:space="preserve">. 12 </w:t>
            </w:r>
            <w:proofErr w:type="spellStart"/>
            <w:r>
              <w:rPr>
                <w:rFonts w:asciiTheme="minorHAnsi" w:hAnsiTheme="minorHAnsi" w:cs="Arial"/>
                <w:lang w:val="pl-PL"/>
              </w:rPr>
              <w:t>MPix</w:t>
            </w:r>
            <w:proofErr w:type="spellEnd"/>
          </w:p>
        </w:tc>
        <w:tc>
          <w:tcPr>
            <w:tcW w:w="3672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287A6A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r w:rsidRPr="00AC3E90">
              <w:rPr>
                <w:rFonts w:asciiTheme="minorHAnsi" w:hAnsiTheme="minorHAnsi" w:cs="Arial"/>
                <w:bCs/>
              </w:rPr>
              <w:t xml:space="preserve">Format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zapisu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287A6A" w:rsidRDefault="00AC3E90" w:rsidP="00287A6A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287A6A">
              <w:rPr>
                <w:rFonts w:asciiTheme="minorHAnsi" w:hAnsiTheme="minorHAnsi" w:cs="Arial"/>
                <w:lang w:val="pl-PL"/>
              </w:rPr>
              <w:t>z</w:t>
            </w:r>
            <w:r w:rsidR="00287A6A" w:rsidRPr="00287A6A">
              <w:rPr>
                <w:rFonts w:asciiTheme="minorHAnsi" w:hAnsiTheme="minorHAnsi" w:cs="Arial"/>
                <w:lang w:val="pl-PL"/>
              </w:rPr>
              <w:t>djęcia: JPEG</w:t>
            </w:r>
          </w:p>
        </w:tc>
        <w:tc>
          <w:tcPr>
            <w:tcW w:w="3672" w:type="dxa"/>
          </w:tcPr>
          <w:p w:rsidR="00AC3E90" w:rsidRPr="00287A6A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D1160A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</w:rPr>
            </w:pPr>
            <w:proofErr w:type="spellStart"/>
            <w:r w:rsidRPr="00AC3E90">
              <w:rPr>
                <w:rFonts w:asciiTheme="minorHAnsi" w:hAnsiTheme="minorHAnsi" w:cs="Arial"/>
                <w:bCs/>
              </w:rPr>
              <w:t>Ogniskowa</w:t>
            </w:r>
            <w:proofErr w:type="spellEnd"/>
            <w:r w:rsidRPr="00AC3E90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AC3E90">
              <w:rPr>
                <w:rFonts w:asciiTheme="minorHAnsi" w:hAnsiTheme="minorHAnsi" w:cs="Arial"/>
                <w:bCs/>
              </w:rPr>
              <w:t>obiektywu</w:t>
            </w:r>
            <w:proofErr w:type="spellEnd"/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4.5 - 108 mm</w:t>
            </w:r>
            <w:r w:rsidRPr="00AC3E90">
              <w:rPr>
                <w:rFonts w:asciiTheme="minorHAnsi" w:hAnsiTheme="minorHAnsi"/>
                <w:lang w:val="pl-PL"/>
              </w:rPr>
              <w:t> </w:t>
            </w:r>
            <w:r w:rsidRPr="00AC3E90">
              <w:rPr>
                <w:rFonts w:asciiTheme="minorHAnsi" w:hAnsiTheme="minorHAnsi" w:cs="Arial"/>
                <w:lang w:val="pl-PL"/>
              </w:rPr>
              <w:t>(ekwiwalent: 25-600 mm dla filmu 35 mm)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optyczny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24x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Zoom cyfrowy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min. 4x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Stabilizacja obrazu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jc w:val="left"/>
              <w:rPr>
                <w:rFonts w:asciiTheme="minorHAnsi" w:hAnsiTheme="minorHAnsi" w:cs="Arial"/>
                <w:lang w:val="pl-PL"/>
              </w:rPr>
            </w:pPr>
            <w:r w:rsidRPr="00AC3E90">
              <w:rPr>
                <w:rFonts w:asciiTheme="minorHAnsi" w:hAnsiTheme="minorHAnsi" w:cs="Arial"/>
                <w:lang w:val="pl-PL"/>
              </w:rPr>
              <w:t>Tak</w:t>
            </w:r>
            <w:r>
              <w:rPr>
                <w:rFonts w:asciiTheme="minorHAnsi" w:hAnsiTheme="minorHAnsi" w:cs="Arial"/>
                <w:lang w:val="pl-PL"/>
              </w:rPr>
              <w:t>, optyczna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AC3E90">
              <w:rPr>
                <w:rFonts w:asciiTheme="minorHAnsi" w:hAnsiTheme="minorHAnsi" w:cs="Arial"/>
                <w:bCs/>
                <w:lang w:val="pl-PL"/>
              </w:rPr>
              <w:t>Czułość ISO min - max</w:t>
            </w:r>
          </w:p>
        </w:tc>
        <w:tc>
          <w:tcPr>
            <w:tcW w:w="3523" w:type="dxa"/>
            <w:gridSpan w:val="2"/>
          </w:tcPr>
          <w:p w:rsidR="00AC3E90" w:rsidRPr="00AC3E90" w:rsidRDefault="00AC3E90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400-1600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Wyświetlacz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Kolor, przekątna min. 3 cale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Wizjer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Tak</w:t>
            </w:r>
            <w:r w:rsidR="00287A6A">
              <w:rPr>
                <w:rFonts w:asciiTheme="minorHAnsi" w:eastAsiaTheme="minorHAnsi" w:hAnsiTheme="minorHAnsi" w:cs="TimesNewRomanPSMT"/>
                <w:lang w:val="pl-PL" w:bidi="ar-SA"/>
              </w:rPr>
              <w:t>, kolor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AC3E90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Gniazdo statywu</w:t>
            </w:r>
          </w:p>
        </w:tc>
        <w:tc>
          <w:tcPr>
            <w:tcW w:w="352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C3E90" w:rsidRPr="00D1160A" w:rsidTr="00EE37F7">
        <w:tc>
          <w:tcPr>
            <w:tcW w:w="2093" w:type="dxa"/>
            <w:gridSpan w:val="2"/>
          </w:tcPr>
          <w:p w:rsidR="00AC3E90" w:rsidRPr="00AC3E90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Lampa błyskowa</w:t>
            </w:r>
          </w:p>
        </w:tc>
        <w:tc>
          <w:tcPr>
            <w:tcW w:w="3523" w:type="dxa"/>
            <w:gridSpan w:val="2"/>
          </w:tcPr>
          <w:p w:rsidR="00AC3E90" w:rsidRP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Wbudowana, z</w:t>
            </w:r>
            <w:r w:rsidRPr="00E31513">
              <w:rPr>
                <w:rFonts w:asciiTheme="minorHAnsi" w:hAnsiTheme="minorHAnsi" w:cs="Arial"/>
                <w:lang w:val="pl-PL"/>
              </w:rPr>
              <w:t>asięg</w:t>
            </w:r>
            <w:r w:rsidR="00287A6A">
              <w:rPr>
                <w:rFonts w:asciiTheme="minorHAnsi" w:hAnsiTheme="minorHAnsi" w:cs="Arial"/>
                <w:lang w:val="pl-PL"/>
              </w:rPr>
              <w:t xml:space="preserve"> min.</w:t>
            </w:r>
            <w:r w:rsidRPr="00E31513">
              <w:rPr>
                <w:rFonts w:asciiTheme="minorHAnsi" w:hAnsiTheme="minorHAnsi" w:cs="Arial"/>
                <w:lang w:val="pl-PL"/>
              </w:rPr>
              <w:t xml:space="preserve"> (Auto ISO): 0.3-9.5 m (szeroki kąt), 1.0-5.1 m </w:t>
            </w:r>
            <w:proofErr w:type="spellStart"/>
            <w:r w:rsidRPr="00E31513">
              <w:rPr>
                <w:rFonts w:asciiTheme="minorHAnsi" w:hAnsiTheme="minorHAnsi" w:cs="Arial"/>
                <w:lang w:val="pl-PL"/>
              </w:rPr>
              <w:t>(tel</w:t>
            </w:r>
            <w:proofErr w:type="spellEnd"/>
            <w:r w:rsidRPr="00E31513">
              <w:rPr>
                <w:rFonts w:asciiTheme="minorHAnsi" w:hAnsiTheme="minorHAnsi" w:cs="Arial"/>
                <w:lang w:val="pl-PL"/>
              </w:rPr>
              <w:t>e)</w:t>
            </w:r>
          </w:p>
        </w:tc>
        <w:tc>
          <w:tcPr>
            <w:tcW w:w="3672" w:type="dxa"/>
          </w:tcPr>
          <w:p w:rsidR="00AC3E90" w:rsidRPr="00AC3E90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Minimalny dystans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lastRenderedPageBreak/>
              <w:t>fotografowania (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macro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>) [cm]</w:t>
            </w:r>
          </w:p>
        </w:tc>
        <w:tc>
          <w:tcPr>
            <w:tcW w:w="352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lastRenderedPageBreak/>
              <w:t>1 cm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lastRenderedPageBreak/>
              <w:t>Bateria</w:t>
            </w:r>
          </w:p>
        </w:tc>
        <w:tc>
          <w:tcPr>
            <w:tcW w:w="3523" w:type="dxa"/>
            <w:gridSpan w:val="2"/>
          </w:tcPr>
          <w:p w:rsidR="00E31513" w:rsidRDefault="00E31513" w:rsidP="00287A6A">
            <w:pPr>
              <w:spacing w:after="0"/>
              <w:rPr>
                <w:rFonts w:asciiTheme="minorHAnsi" w:hAnsiTheme="minorHAnsi" w:cs="Arial"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min.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 xml:space="preserve">deklarowana </w:t>
            </w:r>
            <w:r>
              <w:rPr>
                <w:rFonts w:asciiTheme="minorHAnsi" w:hAnsiTheme="minorHAnsi" w:cs="Arial"/>
                <w:bCs/>
                <w:lang w:val="pl-PL"/>
              </w:rPr>
              <w:t>liczba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ujęć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lang w:val="pl-PL"/>
              </w:rPr>
              <w:t>400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287A6A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amięć wewnętrzna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min.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287A6A">
              <w:rPr>
                <w:rFonts w:asciiTheme="minorHAnsi" w:hAnsiTheme="minorHAnsi" w:cs="Arial"/>
                <w:bCs/>
                <w:lang w:val="pl-PL"/>
              </w:rPr>
              <w:t>6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0 MB, obsługiwane karty pamięci: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Secure</w:t>
            </w:r>
            <w:proofErr w:type="spellEnd"/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 Digital (SD/SDHC/SDXC)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Komunikacja i złącza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 xml:space="preserve">USB 2.0 </w:t>
            </w:r>
            <w:proofErr w:type="spellStart"/>
            <w:r w:rsidRPr="00E31513">
              <w:rPr>
                <w:rFonts w:asciiTheme="minorHAnsi" w:hAnsiTheme="minorHAnsi" w:cs="Arial"/>
                <w:bCs/>
                <w:lang w:val="pl-PL"/>
              </w:rPr>
              <w:t>High-speed</w:t>
            </w:r>
            <w:proofErr w:type="spellEnd"/>
            <w:r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Pr="00E31513">
              <w:rPr>
                <w:rFonts w:asciiTheme="minorHAnsi" w:hAnsiTheme="minorHAnsi" w:cs="Arial"/>
                <w:bCs/>
                <w:lang w:val="pl-PL"/>
              </w:rPr>
              <w:t>wyjście audio-wideo, wyjście mini HDMI, obsługa wydruku bezpośredniego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 w:rsidRPr="00E31513">
              <w:rPr>
                <w:rFonts w:asciiTheme="minorHAnsi" w:hAnsiTheme="minorHAnsi" w:cs="Arial"/>
                <w:bCs/>
                <w:lang w:val="pl-PL"/>
              </w:rPr>
              <w:t>Akcesoria</w:t>
            </w:r>
          </w:p>
        </w:tc>
        <w:tc>
          <w:tcPr>
            <w:tcW w:w="3523" w:type="dxa"/>
            <w:gridSpan w:val="2"/>
          </w:tcPr>
          <w:p w:rsidR="00E31513" w:rsidRPr="00E31513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a</w:t>
            </w:r>
            <w:r w:rsidR="00E31513" w:rsidRPr="00E31513">
              <w:rPr>
                <w:rFonts w:asciiTheme="minorHAnsi" w:hAnsiTheme="minorHAnsi" w:cs="Arial"/>
                <w:bCs/>
                <w:lang w:val="pl-PL"/>
              </w:rPr>
              <w:t>kumulator litowo-jonowy, ładowarka, kabel USB, pasek, osłona przeciwsłoneczna obiektywu, pokrywka obiektywu, instrukcja, oprogramowanie</w:t>
            </w:r>
            <w:r w:rsidR="00E31513">
              <w:rPr>
                <w:rFonts w:asciiTheme="minorHAnsi" w:hAnsiTheme="minorHAnsi" w:cs="Arial"/>
                <w:bCs/>
                <w:lang w:val="pl-PL"/>
              </w:rPr>
              <w:t>.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AC3E90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Język menu</w:t>
            </w:r>
          </w:p>
        </w:tc>
        <w:tc>
          <w:tcPr>
            <w:tcW w:w="352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polski</w:t>
            </w:r>
          </w:p>
        </w:tc>
        <w:tc>
          <w:tcPr>
            <w:tcW w:w="3672" w:type="dxa"/>
          </w:tcPr>
          <w:p w:rsidR="00E31513" w:rsidRPr="00AC3E90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E31513" w:rsidRDefault="00E31513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Karta pamięci</w:t>
            </w:r>
          </w:p>
        </w:tc>
        <w:tc>
          <w:tcPr>
            <w:tcW w:w="352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2 szt., o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bsługiwan</w:t>
            </w:r>
            <w:r>
              <w:rPr>
                <w:rFonts w:asciiTheme="minorHAnsi" w:hAnsiTheme="minorHAnsi" w:cs="Arial"/>
                <w:bCs/>
                <w:lang w:val="pl-PL"/>
              </w:rPr>
              <w:t>e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 xml:space="preserve"> przez aparat</w:t>
            </w:r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 o </w:t>
            </w:r>
            <w:proofErr w:type="spellStart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>poj</w:t>
            </w:r>
            <w:proofErr w:type="spellEnd"/>
            <w:r w:rsidR="00E31513" w:rsidRPr="00B23254">
              <w:rPr>
                <w:rFonts w:asciiTheme="minorHAnsi" w:hAnsiTheme="minorHAnsi" w:cs="Arial"/>
                <w:bCs/>
                <w:lang w:val="pl-PL"/>
              </w:rPr>
              <w:t xml:space="preserve">. min. </w:t>
            </w:r>
            <w:r w:rsidRPr="00B23254">
              <w:rPr>
                <w:rFonts w:asciiTheme="minorHAnsi" w:hAnsiTheme="minorHAnsi" w:cs="Arial"/>
                <w:bCs/>
                <w:lang w:val="pl-PL"/>
              </w:rPr>
              <w:t>32 GB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Torba</w:t>
            </w:r>
          </w:p>
        </w:tc>
        <w:tc>
          <w:tcPr>
            <w:tcW w:w="3523" w:type="dxa"/>
            <w:gridSpan w:val="2"/>
          </w:tcPr>
          <w:p w:rsidR="00E31513" w:rsidRPr="00B23254" w:rsidRDefault="003F3DB1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p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rzeznaczona na aparat fotograficzny; </w:t>
            </w:r>
            <w:r>
              <w:rPr>
                <w:rFonts w:asciiTheme="minorHAnsi" w:hAnsiTheme="minorHAnsi" w:cs="Arial"/>
                <w:bCs/>
                <w:lang w:val="pl-PL"/>
              </w:rPr>
              <w:t xml:space="preserve">materiał wodoodporny;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posiada wzmocnione boki oraz dzieloną przegrodę główną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klapa górna zamykana na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zamek błyskawiczny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kieszeń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frontowa z dodatkowymi kieszonkami na akcesoria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,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dwie kieszenie boczne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wnętrze w jasnym kontrastowym kolorze; torba posiada rączkę i pasek na ramię; wymiary torby umożliwiające przechowywanie </w:t>
            </w:r>
            <w:r w:rsidR="00AA04D6">
              <w:rPr>
                <w:rFonts w:asciiTheme="minorHAnsi" w:hAnsiTheme="minorHAnsi" w:cs="Arial"/>
                <w:bCs/>
                <w:lang w:val="pl-PL"/>
              </w:rPr>
              <w:t xml:space="preserve">i przenoszenie 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>oferowanego aparatu i akcesoriów.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31513" w:rsidRPr="00D1160A" w:rsidTr="00EE37F7">
        <w:tc>
          <w:tcPr>
            <w:tcW w:w="2093" w:type="dxa"/>
            <w:gridSpan w:val="2"/>
          </w:tcPr>
          <w:p w:rsidR="00E31513" w:rsidRPr="00B23254" w:rsidRDefault="00B23254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Statyw</w:t>
            </w:r>
          </w:p>
        </w:tc>
        <w:tc>
          <w:tcPr>
            <w:tcW w:w="3523" w:type="dxa"/>
            <w:gridSpan w:val="2"/>
          </w:tcPr>
          <w:p w:rsidR="00E31513" w:rsidRPr="00B23254" w:rsidRDefault="00AA04D6" w:rsidP="00B23254">
            <w:pPr>
              <w:spacing w:after="0"/>
              <w:rPr>
                <w:rFonts w:asciiTheme="minorHAnsi" w:hAnsiTheme="minorHAnsi" w:cs="Arial"/>
                <w:bCs/>
                <w:lang w:val="pl-PL"/>
              </w:rPr>
            </w:pPr>
            <w:r>
              <w:rPr>
                <w:rFonts w:asciiTheme="minorHAnsi" w:hAnsiTheme="minorHAnsi" w:cs="Arial"/>
                <w:bCs/>
                <w:lang w:val="pl-PL"/>
              </w:rPr>
              <w:t>w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ysokość maksymalna: min. 150 cm max 160 cm;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materiał: aluminium, tworzywo sztuczne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pochył w płaszczyźnie pionowej - 90 stopni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liczba modułów składnych nóg: 3 sekcje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trzykierunkowa głowica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umożliwiająca zamontowanie oferowanego aparatu;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regulacja wysokości kolumny centralnej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środkowe wzmocnienie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antypoślizgowe, gumowe stopki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system szybkiego blokowania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  i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zwalniania blokady nóg</w:t>
            </w:r>
            <w:r w:rsidR="00B23254">
              <w:rPr>
                <w:rFonts w:asciiTheme="minorHAnsi" w:hAnsiTheme="minorHAnsi" w:cs="Arial"/>
                <w:bCs/>
                <w:lang w:val="pl-PL"/>
              </w:rPr>
              <w:t xml:space="preserve">; </w:t>
            </w:r>
            <w:r w:rsidR="00B23254" w:rsidRPr="00B23254">
              <w:rPr>
                <w:rFonts w:asciiTheme="minorHAnsi" w:hAnsiTheme="minorHAnsi" w:cs="Arial"/>
                <w:bCs/>
                <w:lang w:val="pl-PL"/>
              </w:rPr>
              <w:t>pokrowiec</w:t>
            </w:r>
          </w:p>
        </w:tc>
        <w:tc>
          <w:tcPr>
            <w:tcW w:w="3672" w:type="dxa"/>
          </w:tcPr>
          <w:p w:rsidR="00E31513" w:rsidRPr="00B23254" w:rsidRDefault="00E31513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1160A" w:rsidTr="00EE37F7">
        <w:tc>
          <w:tcPr>
            <w:tcW w:w="2093" w:type="dxa"/>
            <w:gridSpan w:val="2"/>
          </w:tcPr>
          <w:p w:rsidR="00EE37F7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  <w:t>Certyfikat</w:t>
            </w:r>
          </w:p>
        </w:tc>
        <w:tc>
          <w:tcPr>
            <w:tcW w:w="3523" w:type="dxa"/>
            <w:gridSpan w:val="2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ArialMT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lang w:val="pl-PL" w:bidi="ar-SA"/>
              </w:rPr>
              <w:t>Certyfikat lub deklaracja zgodności CE dla oferowanego sprzętu.</w:t>
            </w:r>
          </w:p>
        </w:tc>
        <w:tc>
          <w:tcPr>
            <w:tcW w:w="3672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AC3E90" w:rsidRPr="00D1160A" w:rsidTr="00EE37F7">
        <w:tc>
          <w:tcPr>
            <w:tcW w:w="1646" w:type="dxa"/>
          </w:tcPr>
          <w:p w:rsidR="00AC3E90" w:rsidRPr="00155CEB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Serwis</w:t>
            </w:r>
          </w:p>
        </w:tc>
        <w:tc>
          <w:tcPr>
            <w:tcW w:w="7642" w:type="dxa"/>
            <w:gridSpan w:val="4"/>
          </w:tcPr>
          <w:p w:rsidR="00AC3E90" w:rsidRPr="00ED56C6" w:rsidRDefault="00AC3E90" w:rsidP="00B232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</w:tr>
    </w:tbl>
    <w:p w:rsidR="00312A58" w:rsidRPr="00312A58" w:rsidRDefault="00312A58" w:rsidP="00312A58">
      <w:pPr>
        <w:pStyle w:val="Nagwek5"/>
      </w:pPr>
      <w:r w:rsidRPr="00312A58">
        <w:lastRenderedPageBreak/>
        <w:t>Część 2: dostawa wraz z montażem wyposażenia multimedialnej pracowni językowej składającej się z 15 stanowisk uczniowskich i 1 stanowiska nauczyciela oraz oprogramowania specjalistycznego.</w:t>
      </w:r>
    </w:p>
    <w:p w:rsidR="00312A58" w:rsidRDefault="00312A58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D1160A" w:rsidTr="00C0705B">
        <w:tc>
          <w:tcPr>
            <w:tcW w:w="9288" w:type="dxa"/>
            <w:gridSpan w:val="3"/>
          </w:tcPr>
          <w:p w:rsidR="00ED56C6" w:rsidRPr="00ED56C6" w:rsidRDefault="00ED56C6" w:rsidP="00312A58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Jednostka centralna systemu z okablowaniem – 1 sztuka</w:t>
            </w: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 w:rsidR="00FF6F6F"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155CEB" w:rsidTr="00D95BD0">
        <w:tc>
          <w:tcPr>
            <w:tcW w:w="3568" w:type="dxa"/>
          </w:tcPr>
          <w:p w:rsidR="00312A58" w:rsidRPr="00155CEB" w:rsidRDefault="00312A58" w:rsidP="00312A58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312A58" w:rsidRPr="00D1160A" w:rsidTr="00D95BD0">
        <w:tc>
          <w:tcPr>
            <w:tcW w:w="3568" w:type="dxa"/>
          </w:tcPr>
          <w:p w:rsidR="00312A58" w:rsidRPr="00155CEB" w:rsidRDefault="00312A58" w:rsidP="00312A58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312A58" w:rsidRPr="00155CEB" w:rsidRDefault="00312A58" w:rsidP="00312A58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</w:tcPr>
          <w:p w:rsidR="00ED56C6" w:rsidRPr="00155CEB" w:rsidRDefault="00ED56C6" w:rsidP="00312A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ED56C6" w:rsidRPr="00155CEB" w:rsidRDefault="00ED56C6" w:rsidP="00312A58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D1160A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color w:val="000000"/>
                <w:lang w:val="pl-PL" w:eastAsia="pl-PL" w:bidi="ar-SA"/>
              </w:rPr>
              <w:t>obudowa umieszczona w sposób niewidoczny z zewnątrz w biurku nauczyciela w szafce sprzętowej</w:t>
            </w:r>
            <w:r w:rsidR="00ED56C6"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; wymiary max: 40 cm x 10 cm x 30 cm; </w:t>
            </w:r>
            <w:r w:rsidRPr="006D5462">
              <w:rPr>
                <w:rFonts w:cs="Calibri"/>
                <w:lang w:val="pl-PL"/>
              </w:rPr>
              <w:t>centralka musi umożliwiać obsługę z komputera PC (tablicy interaktywnej) za pośrednictwem programu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D1160A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min. 5</w:t>
            </w:r>
            <w:r w:rsidR="00ED56C6"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wejść sygnału Audio, 2 wyjścia audio, wejście słuchawkowe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uruchamianie centralki za pomocą przełącznika on/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off</w:t>
            </w:r>
            <w:proofErr w:type="spellEnd"/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moduł USB do podłączenia komputera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wbudowany wzmacniacz stereo 40W 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155CEB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sterowanie mikroprocesorowe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regulacja siły  głosu z mikrofonów, z wejścia magnetofonowego, z wejścia DVD, regulacja siły głosu w głośnikach, wyjście nagrywania na komputer (rejestrator, magnetofon), wyjście na głośniki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zasilanie 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12-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15V 0,5A, pasmo przenoszenia 50Hz – 10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kHz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okablowanie (1xRCA / mini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mono - 2 szt., 2xRCA / 2xRCA)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CE – należy załączyć do oferty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C0705B">
        <w:tc>
          <w:tcPr>
            <w:tcW w:w="4644" w:type="dxa"/>
            <w:gridSpan w:val="2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ED56C6" w:rsidRPr="00ED56C6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ED56C6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Oprogramowanie sterujące PC – 1 sztuka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123612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program umożliwiający obsługę pracowni z tablicy interaktywnej, z komputera;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interface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użytkownika (wirtualna klawiatura),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timer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, tryby pracy, imienna lista wg numerów stanowisk, wybór źródła dźwięku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program realizuje WSZYSTKIE funkcje dostępne w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pracowni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lastRenderedPageBreak/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D1160A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Oprogramowanie magnetofonu cyfrowego z trenerem wymowy - 16 sztuk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123612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ED56C6" w:rsidRPr="00D1160A" w:rsidTr="00ED56C6">
        <w:tc>
          <w:tcPr>
            <w:tcW w:w="4644" w:type="dxa"/>
            <w:gridSpan w:val="2"/>
            <w:vAlign w:val="center"/>
          </w:tcPr>
          <w:p w:rsidR="00ED56C6" w:rsidRPr="00D95BD0" w:rsidRDefault="00ED56C6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D56C6" w:rsidRPr="00D1160A" w:rsidTr="00C0705B">
        <w:tc>
          <w:tcPr>
            <w:tcW w:w="9288" w:type="dxa"/>
            <w:gridSpan w:val="3"/>
          </w:tcPr>
          <w:p w:rsidR="00ED56C6" w:rsidRPr="00ED56C6" w:rsidRDefault="00ED56C6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ED56C6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Słuchawki z mikrofonem do laboratorium językowego – 16 sztuk</w:t>
            </w: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3568" w:type="dxa"/>
          </w:tcPr>
          <w:p w:rsidR="00ED56C6" w:rsidRPr="00155CEB" w:rsidRDefault="00ED56C6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D1160A" w:rsidTr="00C0705B">
        <w:tc>
          <w:tcPr>
            <w:tcW w:w="3568" w:type="dxa"/>
          </w:tcPr>
          <w:p w:rsidR="00ED56C6" w:rsidRPr="00155CEB" w:rsidRDefault="00ED56C6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ED56C6" w:rsidRPr="00155CEB" w:rsidRDefault="00ED56C6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ED56C6" w:rsidRPr="00155CEB" w:rsidTr="00C0705B">
        <w:tc>
          <w:tcPr>
            <w:tcW w:w="4644" w:type="dxa"/>
            <w:gridSpan w:val="2"/>
          </w:tcPr>
          <w:p w:rsidR="00ED56C6" w:rsidRPr="00155CEB" w:rsidRDefault="00ED56C6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ED56C6" w:rsidRPr="00155CEB" w:rsidRDefault="00ED56C6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mW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mikrofon:  impedancja  1800Ω, czułość -48±3dB, częstotliwość 30~16000Hz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trwałe, odporne na uszkodzenia mechaniczne, miękka, elastyczna obudowa, eliminujący szum otoczenia mikrofon kierunkowy na giętkim pałąku, duże nauszniki szczelnie kryjące ucho, wtyczka 5 pin, certyfikat CE – należy załączyć do oferty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Pulpit ucznia – 15 sztuk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Wymagany sprzęt fabrycznie nowy - </w:t>
            </w:r>
            <w:r w:rsidRPr="00155CEB">
              <w:rPr>
                <w:rFonts w:asciiTheme="minorHAnsi" w:eastAsiaTheme="minorHAnsi" w:hAnsiTheme="minorHAnsi"/>
                <w:lang w:val="pl-PL" w:bidi="ar-SA"/>
              </w:rPr>
              <w:lastRenderedPageBreak/>
              <w:t>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lastRenderedPageBreak/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regulacja siły dźwięku (potencjometr) - pozwala każdemu uczniowi dostosować optymalny dla niego poziom dźwięku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wejście audio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(jac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k) - pozwala na podłączenie rejestratora cyfrowego, dyktafonu, magnetofonu, komputera i odsłuch odtwarzanego audio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wyjście audio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(jac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k) - pozwala na podłączenie rejestratora cyfrowego, dyktafonu, magnetofonu, komputera i nagrywanie dialogu prowadzonego z lektorem, w parze lub dyskusji w grupach roboczych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gniazdo słuchawkowe DIN 5 pin, metalowa obudowa, złącze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D-Sub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9 pin, montowany w blacie biurka uczniowskiego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D1160A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Głośnik montowany w blendzie biurka lektorskiego – 2 sztuki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dwudrożne współosiowe, średnica min. 6,4``, moc RMS/max: 80 Wat, zakres częstotliwości 100-20000 Hz, impedancja nominalna 4 Ohm, czułość 88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dB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EE37F7" w:rsidRPr="00D1160A" w:rsidRDefault="00EE37F7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EE37F7" w:rsidRPr="00123612" w:rsidTr="00C0705B">
        <w:tc>
          <w:tcPr>
            <w:tcW w:w="9288" w:type="dxa"/>
            <w:gridSpan w:val="3"/>
          </w:tcPr>
          <w:p w:rsidR="00EE37F7" w:rsidRPr="00123612" w:rsidRDefault="00EE37F7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Biurko nauczyciela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1160A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Elementy wykonane z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płyty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wiórowej laminowanej gr. 18mm, blat grubości min. 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18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mm, wykończenie grubą okleiną PCV (2 mm), blenda min. 50 cm wysokości, kanał kablowy między blatem a blendą, wymiary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minimalne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150-160 cm x 75 cm, narożniki blatu zaoblone. Na całej długości biurka  nadstawka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 xml:space="preserve">prywatyzująca wysokości 16 cm,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szer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25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cm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Biurko powinno posiadać z lewej strony otwarte półki z wariantem wstawienia jednostki centralnej komputera, z prawej strony zamykaną szafkę na sprzęt elektroniczny oraz półkę pod klawiaturę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Kolor do wyboru przez Zamawiającego z wzornika Wykonawcy.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Dopuszczalne </w:t>
            </w:r>
            <w:r w:rsidR="00D1160A" w:rsidRPr="00343B21">
              <w:rPr>
                <w:color w:val="000000"/>
                <w:lang w:val="pl-PL" w:eastAsia="pl-PL" w:bidi="ar-SA"/>
              </w:rPr>
              <w:t xml:space="preserve">ustalenie rozmiarów </w:t>
            </w:r>
            <w:r w:rsidR="00D1160A">
              <w:rPr>
                <w:color w:val="000000"/>
                <w:lang w:val="pl-PL" w:eastAsia="pl-PL" w:bidi="ar-SA"/>
              </w:rPr>
              <w:t>biurka</w:t>
            </w:r>
            <w:r w:rsidR="00D1160A" w:rsidRPr="00343B21">
              <w:rPr>
                <w:color w:val="000000"/>
                <w:lang w:val="pl-PL" w:eastAsia="pl-PL" w:bidi="ar-SA"/>
              </w:rPr>
              <w:t xml:space="preserve"> poprzez akceptację aranżacji rozmieszczenia</w:t>
            </w:r>
            <w:r w:rsidR="00D1160A">
              <w:rPr>
                <w:color w:val="000000"/>
                <w:lang w:val="pl-PL" w:eastAsia="pl-PL" w:bidi="ar-SA"/>
              </w:rPr>
              <w:t xml:space="preserve"> mebli </w:t>
            </w:r>
            <w:r w:rsidR="00D1160A" w:rsidRPr="00343B21">
              <w:rPr>
                <w:color w:val="000000"/>
                <w:lang w:val="pl-PL" w:eastAsia="pl-PL" w:bidi="ar-SA"/>
              </w:rPr>
              <w:t xml:space="preserve"> w salach szkoły</w:t>
            </w:r>
            <w:r w:rsidR="00D1160A">
              <w:rPr>
                <w:color w:val="000000"/>
                <w:lang w:val="pl-PL" w:eastAsia="pl-PL" w:bidi="ar-SA"/>
              </w:rPr>
              <w:t xml:space="preserve"> przez Zamawiającego.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lastRenderedPageBreak/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D1160A" w:rsidTr="00C0705B">
        <w:tc>
          <w:tcPr>
            <w:tcW w:w="9288" w:type="dxa"/>
            <w:gridSpan w:val="3"/>
          </w:tcPr>
          <w:p w:rsidR="00123612" w:rsidRPr="00123612" w:rsidRDefault="00123612" w:rsidP="00C0705B">
            <w:pPr>
              <w:spacing w:after="0"/>
              <w:rPr>
                <w:rFonts w:asciiTheme="minorHAnsi" w:hAnsiTheme="minorHAnsi"/>
                <w:b/>
                <w:lang w:val="pl-PL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Stół uczniowski 1 osobowy komputerowy – 15 </w:t>
            </w:r>
            <w:proofErr w:type="spellStart"/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ztuk</w:t>
            </w:r>
            <w:proofErr w:type="spellEnd"/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1160A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Elementy wykonane z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płyty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wiórowej laminowanej gr. 18mm, blat grubości min. 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18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mm, wykończenie grubą okleiną PCV (2 mm), blenda min. 50 cm wysokości, kanał kablowy między blatem a blendą min 12 cm x 12cm, przepusty kablowe, wymiary 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minimalne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80-90 cm x 50-60 cm, 59-82 cm, aranżacja do ustalenia z Zamawiającym</w:t>
            </w:r>
            <w:r w:rsidR="00D1160A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, dopuszczalne </w:t>
            </w:r>
            <w:r w:rsidR="00D1160A" w:rsidRPr="00343B21">
              <w:rPr>
                <w:color w:val="000000"/>
                <w:lang w:val="pl-PL" w:eastAsia="pl-PL" w:bidi="ar-SA"/>
              </w:rPr>
              <w:t>ustalenie rozmiarów mebli poprzez akceptację aranżacji ich rozmieszczenia w salach szkoły</w:t>
            </w:r>
            <w:r w:rsidR="00D1160A">
              <w:rPr>
                <w:color w:val="000000"/>
                <w:lang w:val="pl-PL" w:eastAsia="pl-PL" w:bidi="ar-SA"/>
              </w:rPr>
              <w:t xml:space="preserve"> przez Zamawiającego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Kolor do wyboru przez Zamawiającego z wzornika Wykonawcy.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K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rzesło ucznia – 15 sztuk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Krzesło obrotowe z regulacją wysokości na podnośniku mechanicznym, wykonany ze sklejki wielowarstwowej, model stały bez kółek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lastRenderedPageBreak/>
              <w:t>F</w:t>
            </w: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otel nauczyciela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95BD0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obrotowy, na kółkach, tapicerowany w kolorze do ustalenia, z podłokietnikami, regulacja gazowa.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D1160A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Tablica interaktywna z oprogramowaniem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1160A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Technologia dotykowa (podczerwień), obszar interaktywny min 77 cali przy formacie 4:3; powierzchnia magnetyczna, porcelanowa,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suchościeralna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; waga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max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. 25 kg; możliwość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obsługi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przez 4 osoby jednocześnie bez konieczności dzielenia obszaru interaktywnego na 4 strefy; Interaktywna półka reagująca na podniesienie pisaka uruchomieniem danego koloru lub gumki; aktywne głośniki dedykowane przez producenta tablicy - montowane do ramy lub ściany, moc min. 2x20W, panel z wejściami USB (min. 2),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słuchawkowym,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do podłączenia mikrofonu, regulacja głośności. Gwarancja na tablicę min 5 lat.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1160A" w:rsidTr="00123612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B24670" w:rsidRPr="00642773" w:rsidRDefault="00B24670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123612" w:rsidRPr="00123612" w:rsidTr="00C0705B">
        <w:tc>
          <w:tcPr>
            <w:tcW w:w="9288" w:type="dxa"/>
            <w:gridSpan w:val="3"/>
            <w:vAlign w:val="center"/>
          </w:tcPr>
          <w:p w:rsidR="00123612" w:rsidRPr="00123612" w:rsidRDefault="00123612" w:rsidP="00C0705B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Projektor multimedialny szerokokątny – 1 sztuka</w:t>
            </w: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3568" w:type="dxa"/>
          </w:tcPr>
          <w:p w:rsidR="00123612" w:rsidRPr="00155CEB" w:rsidRDefault="00123612" w:rsidP="00C0705B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D1160A" w:rsidTr="00C0705B">
        <w:tc>
          <w:tcPr>
            <w:tcW w:w="3568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123612" w:rsidRPr="00155CEB" w:rsidRDefault="00123612" w:rsidP="00C0705B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123612" w:rsidRPr="00155CEB" w:rsidTr="00C0705B">
        <w:tc>
          <w:tcPr>
            <w:tcW w:w="4644" w:type="dxa"/>
            <w:gridSpan w:val="2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123612">
        <w:tc>
          <w:tcPr>
            <w:tcW w:w="4644" w:type="dxa"/>
            <w:gridSpan w:val="2"/>
            <w:vAlign w:val="center"/>
          </w:tcPr>
          <w:p w:rsidR="00123612" w:rsidRPr="00D95BD0" w:rsidRDefault="00123612" w:rsidP="00D1160A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Rozdzielczość min. XGA; jasność min. 2900 ANSI;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 xml:space="preserve">kontrast min. 4850:1, współczynnik projekcji pozwalający wyświetlić obraz wypełniający obszar interaktywny tablicy z odległości nie więcej niż 99 cm; wejścia: min. VGA, HDMI, RCA, mini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jack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; waga max 3 kg; Gwarancja - min. 5 lat na projektor, 3 lata lub 2500h na lampę. Instalacja projektora, tablicy interaktywnej, głośników wraz z niezbędnymi akcesoriami - wysięgnikiem ściennym do projektora, okablowaniem doprowadzonym do stanowiska n</w:t>
            </w:r>
            <w:r w:rsidR="00EE37F7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uczyciela.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1160A" w:rsidTr="00EE37F7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4644" w:type="dxa"/>
            <w:gridSpan w:val="2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123612" w:rsidRDefault="00123612">
      <w:pPr>
        <w:rPr>
          <w:rFonts w:asciiTheme="minorHAnsi" w:hAnsiTheme="minorHAnsi"/>
          <w:b/>
          <w:color w:val="000000"/>
          <w:sz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568"/>
        <w:gridCol w:w="1076"/>
        <w:gridCol w:w="4644"/>
      </w:tblGrid>
      <w:tr w:rsidR="004460AF" w:rsidRPr="00D1160A" w:rsidTr="00EE37F7">
        <w:tc>
          <w:tcPr>
            <w:tcW w:w="9288" w:type="dxa"/>
            <w:gridSpan w:val="3"/>
            <w:vAlign w:val="center"/>
          </w:tcPr>
          <w:p w:rsidR="004460AF" w:rsidRPr="00123612" w:rsidRDefault="004460AF" w:rsidP="004460A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Piloty do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testów</w:t>
            </w:r>
            <w:proofErr w:type="spellEnd"/>
            <w:r w:rsidRPr="00123612"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 xml:space="preserve"> – 1</w:t>
            </w:r>
            <w:r>
              <w:rPr>
                <w:rFonts w:asciiTheme="minorHAnsi" w:eastAsia="Times New Roman" w:hAnsiTheme="minorHAnsi" w:cs="Times New Roman"/>
                <w:b/>
                <w:color w:val="000000"/>
                <w:lang w:val="pl-PL" w:eastAsia="pl-PL" w:bidi="ar-SA"/>
              </w:rPr>
              <w:t>5 sztuk dla uczniów i 1 sztuka dla nauczyciela</w:t>
            </w: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produktu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3568" w:type="dxa"/>
          </w:tcPr>
          <w:p w:rsidR="004460AF" w:rsidRPr="00155CEB" w:rsidRDefault="004460AF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D1160A" w:rsidTr="00EE37F7">
        <w:tc>
          <w:tcPr>
            <w:tcW w:w="3568" w:type="dxa"/>
          </w:tcPr>
          <w:p w:rsidR="004460AF" w:rsidRPr="00155CEB" w:rsidRDefault="004460AF" w:rsidP="00EE37F7">
            <w:pPr>
              <w:spacing w:after="0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Wymagany sprzęt fabrycznie nowy - podać rok produkcji</w:t>
            </w:r>
          </w:p>
        </w:tc>
        <w:tc>
          <w:tcPr>
            <w:tcW w:w="5720" w:type="dxa"/>
            <w:gridSpan w:val="2"/>
          </w:tcPr>
          <w:p w:rsidR="004460AF" w:rsidRPr="00155CEB" w:rsidRDefault="004460AF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4460AF" w:rsidRPr="00155CEB" w:rsidTr="00EE37F7">
        <w:tc>
          <w:tcPr>
            <w:tcW w:w="4644" w:type="dxa"/>
            <w:gridSpan w:val="2"/>
          </w:tcPr>
          <w:p w:rsidR="004460AF" w:rsidRPr="00155CEB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4460AF" w:rsidRPr="00155CEB" w:rsidRDefault="004460AF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4460AF" w:rsidRPr="00D1160A" w:rsidTr="00EE37F7">
        <w:tc>
          <w:tcPr>
            <w:tcW w:w="4644" w:type="dxa"/>
            <w:gridSpan w:val="2"/>
            <w:vAlign w:val="center"/>
          </w:tcPr>
          <w:p w:rsidR="004460AF" w:rsidRPr="00D95BD0" w:rsidRDefault="004460AF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Piloty w pełni zintegrowane z oprogramowaniem oferowanej tablicy interaktywnej, współpraca z MS PowerPoint, transmisja bezprzewodowa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radiowa, klawiatura: minimum wybór </w:t>
            </w:r>
            <w:proofErr w:type="spellStart"/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A-F</w:t>
            </w:r>
            <w:proofErr w:type="spellEnd"/>
            <w:r w:rsidR="00D70B92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; pilot umożliwia odpowiedź pojedynczą i wielokrotnego wyboru;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wyświetlacz LCD,  funkcja potwierdzenia wysłania odpowiedzi na pilocie, funkcja rejestracji i identyfikacji użytkownika; zasilanie bateryjne; w zestawie: piloty (15 sztuk uczniowskich i 1 sztuka dla nauczyciela), odbiornik, walizka/pojemnik do prz</w:t>
            </w:r>
            <w:r w:rsidR="00EE37F7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echowywania. Gwarancja 24 mies</w:t>
            </w:r>
            <w:r w:rsidR="00D063BE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. Każdy z oferowanych pilotów musi posiadać w pełni naładowane baterie.</w:t>
            </w:r>
          </w:p>
        </w:tc>
        <w:tc>
          <w:tcPr>
            <w:tcW w:w="4644" w:type="dxa"/>
          </w:tcPr>
          <w:p w:rsidR="004460AF" w:rsidRPr="00155CEB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E37F7" w:rsidRPr="00D1160A" w:rsidTr="00EE37F7">
        <w:tc>
          <w:tcPr>
            <w:tcW w:w="4644" w:type="dxa"/>
            <w:gridSpan w:val="2"/>
            <w:vAlign w:val="center"/>
          </w:tcPr>
          <w:p w:rsidR="00EE37F7" w:rsidRPr="00D95BD0" w:rsidRDefault="00EE37F7" w:rsidP="00EE37F7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Certyfikat lub deklaracja zgodności CE – załączona do oferty.</w:t>
            </w:r>
          </w:p>
        </w:tc>
        <w:tc>
          <w:tcPr>
            <w:tcW w:w="4644" w:type="dxa"/>
          </w:tcPr>
          <w:p w:rsidR="00EE37F7" w:rsidRPr="00155CEB" w:rsidRDefault="00EE37F7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4460AF" w:rsidRPr="00D1160A" w:rsidTr="00EE37F7">
        <w:tc>
          <w:tcPr>
            <w:tcW w:w="4644" w:type="dxa"/>
            <w:gridSpan w:val="2"/>
          </w:tcPr>
          <w:p w:rsidR="004460AF" w:rsidRPr="00ED56C6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4" w:type="dxa"/>
          </w:tcPr>
          <w:p w:rsidR="004460AF" w:rsidRPr="00ED56C6" w:rsidRDefault="004460AF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4460AF" w:rsidRPr="00923E8B" w:rsidRDefault="004460AF">
      <w:pPr>
        <w:rPr>
          <w:rFonts w:asciiTheme="minorHAnsi" w:hAnsiTheme="minorHAnsi"/>
          <w:b/>
          <w:color w:val="000000"/>
          <w:sz w:val="22"/>
          <w:lang w:val="pl-PL"/>
        </w:rPr>
      </w:pPr>
    </w:p>
    <w:p w:rsidR="00123612" w:rsidRPr="00123612" w:rsidRDefault="00123612">
      <w:pPr>
        <w:rPr>
          <w:b/>
        </w:rPr>
      </w:pPr>
      <w:r w:rsidRPr="00D063BE">
        <w:rPr>
          <w:rFonts w:asciiTheme="minorHAnsi" w:hAnsiTheme="minorHAnsi"/>
          <w:b/>
          <w:color w:val="000000"/>
          <w:sz w:val="22"/>
          <w:lang w:val="pl-PL"/>
        </w:rPr>
        <w:t xml:space="preserve">Wymagania </w:t>
      </w:r>
      <w:proofErr w:type="spellStart"/>
      <w:r w:rsidRPr="00D063BE">
        <w:rPr>
          <w:rFonts w:asciiTheme="minorHAnsi" w:hAnsiTheme="minorHAnsi"/>
          <w:b/>
          <w:color w:val="000000"/>
          <w:sz w:val="22"/>
          <w:lang w:val="pl-PL"/>
        </w:rPr>
        <w:t>dodat</w:t>
      </w:r>
      <w:r w:rsidRPr="00123612">
        <w:rPr>
          <w:rFonts w:asciiTheme="minorHAnsi" w:hAnsiTheme="minorHAnsi"/>
          <w:b/>
          <w:color w:val="000000"/>
          <w:sz w:val="22"/>
        </w:rPr>
        <w:t>kowe</w:t>
      </w:r>
      <w:proofErr w:type="spellEnd"/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123612" w:rsidRPr="00155CEB" w:rsidTr="00923E8B">
        <w:tc>
          <w:tcPr>
            <w:tcW w:w="4644" w:type="dxa"/>
          </w:tcPr>
          <w:p w:rsidR="00123612" w:rsidRPr="00155CEB" w:rsidRDefault="00123612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4644" w:type="dxa"/>
          </w:tcPr>
          <w:p w:rsidR="00123612" w:rsidRPr="00155CEB" w:rsidRDefault="00123612" w:rsidP="00C0705B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gwarancja na pracownię minimum 60 miesięcy w tym na słuchawki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EE37F7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dołączone do oferty certyfikaty CE na pracownię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 xml:space="preserve">dołączone do oferty certyfikaty potwierdzające </w:t>
            </w:r>
            <w:r w:rsidRPr="00D95BD0">
              <w:rPr>
                <w:color w:val="000000"/>
                <w:lang w:val="pl-PL"/>
              </w:rPr>
              <w:lastRenderedPageBreak/>
              <w:t>dopuszczenie oferowanych mebli</w:t>
            </w:r>
            <w:r w:rsidR="00EE37F7">
              <w:rPr>
                <w:color w:val="000000"/>
                <w:lang w:val="pl-PL"/>
              </w:rPr>
              <w:t xml:space="preserve"> (stoły uczniowskie, biurko nauczyciela, krzesło ucznia, fotel nauczyciela)</w:t>
            </w:r>
            <w:r w:rsidRPr="00D95BD0">
              <w:rPr>
                <w:color w:val="000000"/>
                <w:lang w:val="pl-PL"/>
              </w:rPr>
              <w:t xml:space="preserve"> do pracowni językowej do</w:t>
            </w:r>
            <w:r w:rsidRPr="00D95BD0">
              <w:rPr>
                <w:color w:val="000000"/>
                <w:lang w:val="pl-PL"/>
              </w:rPr>
              <w:br/>
              <w:t>stosowania w szkołach, tj. że meble są zgodne z normami: PN-EN 1729-1:2007, PN-EN 1729-2:2007, PN-F-06009:2001, PN-F-06010-01:1990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lastRenderedPageBreak/>
              <w:t>nieodpłatne aktualizacje oprogramowania co najmniej przez okres gwarancji na pracownię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>dostarczenie z pracownią instrukcji w języku polskim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123612" w:rsidRPr="00D1160A" w:rsidTr="00923E8B">
        <w:tc>
          <w:tcPr>
            <w:tcW w:w="4644" w:type="dxa"/>
            <w:vAlign w:val="center"/>
          </w:tcPr>
          <w:p w:rsidR="00123612" w:rsidRPr="00D95BD0" w:rsidRDefault="00123612" w:rsidP="00D95BD0">
            <w:pPr>
              <w:spacing w:after="0"/>
              <w:rPr>
                <w:color w:val="000000"/>
                <w:lang w:val="pl-PL"/>
              </w:rPr>
            </w:pPr>
            <w:r w:rsidRPr="00D95BD0">
              <w:rPr>
                <w:color w:val="000000"/>
                <w:lang w:val="pl-PL"/>
              </w:rPr>
              <w:t xml:space="preserve">dostarczenie urządzeń, instalacja w miejscu wskazanym przez zamawiającego, rozruch technologiczny i przeszkolenie użytkowników z </w:t>
            </w:r>
            <w:proofErr w:type="spellStart"/>
            <w:r w:rsidRPr="00D95BD0">
              <w:rPr>
                <w:color w:val="000000"/>
                <w:lang w:val="pl-PL"/>
              </w:rPr>
              <w:t>obsługi</w:t>
            </w:r>
            <w:proofErr w:type="spellEnd"/>
            <w:r w:rsidRPr="00D95BD0">
              <w:rPr>
                <w:color w:val="000000"/>
                <w:lang w:val="pl-PL"/>
              </w:rPr>
              <w:t xml:space="preserve"> pracowni, instalacja komputerów stacjonarnych dostarczonych przez Zamawiającego.</w:t>
            </w:r>
          </w:p>
        </w:tc>
        <w:tc>
          <w:tcPr>
            <w:tcW w:w="4644" w:type="dxa"/>
          </w:tcPr>
          <w:p w:rsidR="00123612" w:rsidRPr="00155CEB" w:rsidRDefault="00123612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  <w:tr w:rsidR="00ED56C6" w:rsidRPr="00D1160A" w:rsidTr="00923E8B">
        <w:tc>
          <w:tcPr>
            <w:tcW w:w="4644" w:type="dxa"/>
            <w:vAlign w:val="center"/>
          </w:tcPr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realizowane w pracowni: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przełączanie trybów pracy (praca w parach, grupach, indywidualna)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praca w grupach: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podział słuchaczy na dwie dowolne grupy, które jednocześnie realizują własne programy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(np. grupa A dyskutuje z lektorem, grupa B słucha audycji i dyskutuje)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dowolne przełączanie uczniów pomiędzy grupami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szybka (jednym przyciskiem) zamiana wybranych grup A i B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możliwością kontroli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w grupie z lektorem z transmisją do wybranych słuchaczy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grupą z transmisją lub bez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1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część uczniów z grupy A rozmawia z nauczycielem i między sobą, reszta osób w grupie A słucha tej dyskusji,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praca w parach: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podział słuchaczy na pary, które jednocześnie prowadzą dialogi nie słysząc się pomiędzy parami (podział odbywa się według stanowisk: 1+2, 3+4, itd.),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uczniów w parach z podkładem dźwiękowym,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2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uczniów w parach z nauczycielem,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podsłuch dowolnego ucznia, pary lub grupy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uczniem, parą lub grupą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uczniem z transmisją dyskusji do wybranych słuchaczy- jednej z grup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7.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konwersacja z grupą z transmisją do wybranych słuchaczy- jednej z grup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8.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zapis pracy (rozmów) na magnetofonie cyfrowym w formacie WAV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9.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wysyłanie programu/audycji z dowolnego źródła (magnetofon, DVD, komputer) do wybranych uczniów,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10.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prowadzenie wykładu przez wbudowany wzmacniacz i głośniki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dostępne dla słuchacza: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indywidualna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programu nauczania zadanego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wykładu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lektorem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z innym słuchaczem lub wybraną grupą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powtarzanie zwrotów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lektorze nagranym na kasecie lub CD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3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kontrola własnej wymowy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w parach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podsłuch przez lektora wybranej pary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wybranej pary z lektorem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praca w grupach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odsłuch programu nauczania przez grupę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odsłuch wykładu lektora przez grupę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możliwością kontroli przez lektora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lektorem z transmisją do wybranych słuchaczy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słuchacza z grupą z transmisją lub bez 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konwersacja w grupie z podsłuchem przez inną grupę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 każdym trybie możliwe jest nagrywanie wypowiedzi na magnetofon nauczyciela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w każdym trybie uczeń posiada podsłuch swojego głosu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dodatkowe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timer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odmierzający czas pracy,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podłączenie urządzeń audio do stanowiska uczniowskiego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lastRenderedPageBreak/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jednoczesny odsłuch audycji z podłączonego urządzenia i informacji płynących z sali (np. poleceń nauczyciela)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jednoczesne nagrywanie na podłączonym urządzeniu słyszanej audycji oraz własnego głosu 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możliwość podłączenia komputera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oprogramowanie magnetofonu cyfrowego, dwuścieżkowego z licencją na wszystkie stanowiska: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jednoczesne odtwarzanie dwóch plików dźwiękowych</w:t>
            </w:r>
          </w:p>
          <w:p w:rsidR="00ED56C6" w:rsidRPr="00D95BD0" w:rsidRDefault="00ED56C6" w:rsidP="00FF6F6F">
            <w:pPr>
              <w:pStyle w:val="Akapitzlist"/>
              <w:numPr>
                <w:ilvl w:val="0"/>
                <w:numId w:val="6"/>
              </w:num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jednoczesny zapis jednego pliku dźwiękowego i odtwarzanie innego pliku,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7. z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apis dźwięku słyszanego w słuchawkach (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głos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nauczyciela, audycja) i własnego głosu na dwóch oddzielnych ścieżkach </w:t>
            </w: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-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odtwarzanie nagrania w różnym tempie -pozwala na dokładne wsłuchanie się i odwzorowanie danego zwrotu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8. g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raficzne wykresy przebiegu dźwięku (oscylograf) do porównywania ścieżek np. własnego, nagranego głosu i oryginału;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9.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zakładki służące do zaznaczenia fragmentu audycji, który chcemy powtarzać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pl-PL" w:eastAsia="pl-PL" w:bidi="ar-SA"/>
              </w:rPr>
              <w:t xml:space="preserve">10.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włączenie i wyłączenie własnego podsłuchu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indywidualna regulacja siły głosu w słuchawkach przez uczniów</w:t>
            </w:r>
          </w:p>
          <w:p w:rsidR="00923E8B" w:rsidRDefault="00923E8B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</w:pPr>
            <w:r w:rsidRPr="00D95BD0">
              <w:rPr>
                <w:rFonts w:asciiTheme="minorHAnsi" w:eastAsia="Times New Roman" w:hAnsiTheme="minorHAnsi" w:cs="Times New Roman"/>
                <w:b/>
                <w:bCs/>
                <w:color w:val="000000"/>
                <w:lang w:val="pl-PL" w:eastAsia="pl-PL" w:bidi="ar-SA"/>
              </w:rPr>
              <w:t>Funkcje specjalne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1.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tworzenie list obecności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2.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przyporządkowanie uczniów z listy do numerów stanowisk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3.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włączenie lub wyłączenie podsłuchu własnego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4.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dystrybucję dwóch dowolnych kanałów dźwiękowych do oddzielnych grup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5.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nakładanie dźwięku- uczeń w słuchawkach słyszy dźwięk emitowany z magnetofonu (lub innego źródła) oraz jednocześnie </w:t>
            </w:r>
            <w:proofErr w:type="spellStart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głos</w:t>
            </w:r>
            <w:proofErr w:type="spellEnd"/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 nauczyciela objaśniającego daną audycję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6.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dystrybucję dźwięku z komputera lektora do stanowisk uczniów</w:t>
            </w:r>
          </w:p>
          <w:p w:rsidR="00ED56C6" w:rsidRPr="00D95BD0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7.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przełączanie źródła dźwięku</w:t>
            </w:r>
          </w:p>
          <w:p w:rsidR="00ED56C6" w:rsidRPr="00FF6F6F" w:rsidRDefault="00ED56C6" w:rsidP="00FF6F6F">
            <w:pP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 xml:space="preserve">8. </w:t>
            </w:r>
            <w:r w:rsidRPr="00D95BD0">
              <w:rPr>
                <w:rFonts w:asciiTheme="minorHAnsi" w:eastAsia="Times New Roman" w:hAnsiTheme="minorHAnsi" w:cs="Times New Roman"/>
                <w:color w:val="000000"/>
                <w:lang w:val="pl-PL" w:eastAsia="pl-PL" w:bidi="ar-SA"/>
              </w:rPr>
              <w:t>rejestracja dyskusji uczniów na twardym dysku za pośrednictwem magnetofonu cyfrowego</w:t>
            </w:r>
          </w:p>
        </w:tc>
        <w:tc>
          <w:tcPr>
            <w:tcW w:w="4644" w:type="dxa"/>
          </w:tcPr>
          <w:p w:rsidR="00ED56C6" w:rsidRPr="00155CEB" w:rsidRDefault="00ED56C6" w:rsidP="00D95BD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</w:p>
        </w:tc>
      </w:tr>
    </w:tbl>
    <w:p w:rsidR="00312A58" w:rsidRDefault="00312A58" w:rsidP="00860607">
      <w:pPr>
        <w:rPr>
          <w:rFonts w:asciiTheme="minorHAnsi" w:hAnsiTheme="minorHAnsi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932"/>
        <w:gridCol w:w="1636"/>
        <w:gridCol w:w="2197"/>
        <w:gridCol w:w="3523"/>
      </w:tblGrid>
      <w:tr w:rsidR="00FF6F6F" w:rsidRPr="00D1160A" w:rsidTr="00C0705B">
        <w:tc>
          <w:tcPr>
            <w:tcW w:w="9288" w:type="dxa"/>
            <w:gridSpan w:val="4"/>
          </w:tcPr>
          <w:p w:rsidR="00FF6F6F" w:rsidRPr="00312A58" w:rsidRDefault="00FF6F6F" w:rsidP="00FF6F6F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312A58">
              <w:rPr>
                <w:rFonts w:eastAsiaTheme="minorHAnsi"/>
                <w:b/>
                <w:caps/>
                <w:lang w:val="pl-PL"/>
              </w:rPr>
              <w:t>Multimedialna pracownia językow</w:t>
            </w:r>
            <w:r>
              <w:rPr>
                <w:rFonts w:eastAsiaTheme="minorHAnsi"/>
                <w:b/>
                <w:caps/>
                <w:lang w:val="pl-PL"/>
              </w:rPr>
              <w:t>a</w:t>
            </w:r>
            <w:r w:rsidRPr="00312A58">
              <w:rPr>
                <w:rFonts w:eastAsiaTheme="minorHAnsi"/>
                <w:b/>
                <w:caps/>
                <w:lang w:val="pl-PL"/>
              </w:rPr>
              <w:t xml:space="preserve"> </w:t>
            </w:r>
            <w:r>
              <w:rPr>
                <w:rFonts w:eastAsiaTheme="minorHAnsi"/>
                <w:b/>
                <w:caps/>
                <w:lang w:val="pl-PL"/>
              </w:rPr>
              <w:t xml:space="preserve">– OPROGRAMOWANIE SPECJALISTYCZNE </w:t>
            </w:r>
            <w:r w:rsidRPr="00FF6F6F">
              <w:rPr>
                <w:rFonts w:eastAsiaTheme="minorHAnsi"/>
                <w:b/>
                <w:caps/>
                <w:lang w:val="pl-PL"/>
              </w:rPr>
              <w:t>do sterowania i zarządzania komputerami uczniów</w:t>
            </w:r>
            <w:r>
              <w:rPr>
                <w:rFonts w:eastAsiaTheme="minorHAnsi"/>
                <w:b/>
                <w:caps/>
                <w:lang w:val="pl-PL"/>
              </w:rPr>
              <w:t xml:space="preserve"> (licencja na 1 stanowisko nauczycielskie i 15 stanowisk uczniów)</w:t>
            </w: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lastRenderedPageBreak/>
              <w:t>Producent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3568" w:type="dxa"/>
            <w:gridSpan w:val="2"/>
          </w:tcPr>
          <w:p w:rsidR="00FF6F6F" w:rsidRPr="00155CEB" w:rsidRDefault="00FF6F6F" w:rsidP="00FF6F6F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720" w:type="dxa"/>
            <w:gridSpan w:val="2"/>
          </w:tcPr>
          <w:p w:rsidR="00FF6F6F" w:rsidRPr="00155CEB" w:rsidRDefault="00FF6F6F" w:rsidP="00FF6F6F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FF6F6F" w:rsidRPr="00155CEB" w:rsidTr="00C0705B">
        <w:tc>
          <w:tcPr>
            <w:tcW w:w="1932" w:type="dxa"/>
          </w:tcPr>
          <w:p w:rsidR="00FF6F6F" w:rsidRPr="00155CEB" w:rsidRDefault="00FF6F6F" w:rsidP="00FF6F6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-BoldMT"/>
                <w:b/>
                <w:bCs/>
                <w:color w:val="000000"/>
                <w:lang w:val="pl-PL" w:bidi="ar-SA"/>
              </w:rPr>
              <w:t>Nazwa</w:t>
            </w:r>
          </w:p>
        </w:tc>
        <w:tc>
          <w:tcPr>
            <w:tcW w:w="3833" w:type="dxa"/>
            <w:gridSpan w:val="2"/>
          </w:tcPr>
          <w:p w:rsidR="00FF6F6F" w:rsidRPr="00155CEB" w:rsidRDefault="00FF6F6F" w:rsidP="00FF6F6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Wymagane parametry konieczne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</w:t>
            </w: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pis parametrów oferowanego produktu</w:t>
            </w:r>
          </w:p>
        </w:tc>
      </w:tr>
      <w:tr w:rsidR="00FF6F6F" w:rsidRPr="00155CEB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Moduł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zarządzania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wybranymi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stanowiskami</w:t>
            </w:r>
            <w:proofErr w:type="spellEnd"/>
            <w:r w:rsidRPr="00FF6F6F">
              <w:rPr>
                <w:color w:val="000000"/>
              </w:rPr>
              <w:t>:</w:t>
            </w:r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wygaszenie ekranów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zaznaczanie i odznaczanie wszystkich stanowisk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zablokowanie klawiatury i myszy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podgląd ekranu komputera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wywołanie ucznia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wysyłanie plików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automatyczne uaktualnianie oprogramowania na wszystkich komputerach w sali</w:t>
            </w:r>
            <w:r w:rsidRPr="00FF6F6F">
              <w:rPr>
                <w:color w:val="000000"/>
                <w:lang w:val="pl-PL"/>
              </w:rPr>
              <w:br/>
              <w:t>przypisanie listy uczniów do stanowisk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7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wyłączenie komputerów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D1160A" w:rsidTr="00C0705B">
        <w:tc>
          <w:tcPr>
            <w:tcW w:w="1932" w:type="dxa"/>
            <w:vAlign w:val="center"/>
          </w:tcPr>
          <w:p w:rsidR="00FF6F6F" w:rsidRPr="00FF6F6F" w:rsidRDefault="00FF6F6F" w:rsidP="003E15E8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Moduł nauczania</w:t>
            </w:r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Tryb pracy z audio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uruchomienie magnetofonów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zamknięcie magnetofonów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sterowanie magnetofonami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wysłanie pliku dźwiękowego lub video i odtworzenie go na komputerach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pobranie z komputerów plików dźwiękowych utworzonych przez uczniów i przesłuchanie ich w późniejszym terminie</w:t>
            </w:r>
          </w:p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Tryb pracy z tekstem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praca z plikami tekstowo graficznymi w formacie </w:t>
            </w:r>
            <w:proofErr w:type="spellStart"/>
            <w:r w:rsidRPr="00FF6F6F">
              <w:rPr>
                <w:color w:val="000000"/>
                <w:lang w:val="pl-PL"/>
              </w:rPr>
              <w:t>rtf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uruchamianie i zamykanie edytorów tekstu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zdalne pobieranie wyników pracy z wybranych komputerów i przechowywanie ich w wygodnym systemie katalogowym</w:t>
            </w:r>
          </w:p>
          <w:p w:rsid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Moduł egzaminacyjny</w:t>
            </w:r>
            <w:r>
              <w:rPr>
                <w:color w:val="000000"/>
                <w:lang w:val="pl-PL"/>
              </w:rPr>
              <w:t>: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tworzenie i przeprowadzanie egzaminów testowych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możliwość tworzenia i przeprowadzania </w:t>
            </w:r>
            <w:proofErr w:type="spellStart"/>
            <w:r w:rsidRPr="00FF6F6F">
              <w:rPr>
                <w:color w:val="000000"/>
                <w:lang w:val="pl-PL"/>
              </w:rPr>
              <w:t>testów</w:t>
            </w:r>
            <w:proofErr w:type="spellEnd"/>
            <w:r w:rsidRPr="00FF6F6F">
              <w:rPr>
                <w:color w:val="000000"/>
                <w:lang w:val="pl-PL"/>
              </w:rPr>
              <w:t xml:space="preserve"> wyboru pojedynczego i wielokrotnego z użyciem obiektów graficznych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zdalne uruchamianie i zamykanie </w:t>
            </w:r>
            <w:proofErr w:type="spellStart"/>
            <w:r w:rsidRPr="00FF6F6F">
              <w:rPr>
                <w:color w:val="000000"/>
                <w:lang w:val="pl-PL"/>
              </w:rPr>
              <w:t>quizzerów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tworzenie i przeprowadzanie egzaminów tekstowych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zdalne pobieranie wyników pracy z wybranych komputerów i </w:t>
            </w:r>
            <w:r w:rsidRPr="00FF6F6F">
              <w:rPr>
                <w:color w:val="000000"/>
                <w:lang w:val="pl-PL"/>
              </w:rPr>
              <w:lastRenderedPageBreak/>
              <w:t>przechowywanie ich w wygodnym systemie katalogowym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D1160A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lastRenderedPageBreak/>
              <w:t>Funkcje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specjalne</w:t>
            </w:r>
            <w:proofErr w:type="spellEnd"/>
          </w:p>
        </w:tc>
        <w:tc>
          <w:tcPr>
            <w:tcW w:w="3833" w:type="dxa"/>
            <w:gridSpan w:val="2"/>
            <w:vAlign w:val="center"/>
          </w:tcPr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automatyczna konfiguracja sieci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funkcje blokowania komputerów, wygaszania ekranów, zapisywania i pobierania aktualnie edytowanych plików mogą być automatycznie zaprogramowanie za pomocą </w:t>
            </w:r>
            <w:proofErr w:type="spellStart"/>
            <w:r w:rsidRPr="00FF6F6F">
              <w:rPr>
                <w:color w:val="000000"/>
                <w:lang w:val="pl-PL"/>
              </w:rPr>
              <w:t>timera</w:t>
            </w:r>
            <w:proofErr w:type="spellEnd"/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automatyczne tworzenie układu </w:t>
            </w:r>
            <w:r>
              <w:rPr>
                <w:color w:val="000000"/>
                <w:lang w:val="pl-PL"/>
              </w:rPr>
              <w:t>s</w:t>
            </w:r>
            <w:r w:rsidRPr="00FF6F6F">
              <w:rPr>
                <w:color w:val="000000"/>
                <w:lang w:val="pl-PL"/>
              </w:rPr>
              <w:t>ali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tworzenie wyglądu </w:t>
            </w:r>
            <w:r>
              <w:rPr>
                <w:color w:val="000000"/>
                <w:lang w:val="pl-PL"/>
              </w:rPr>
              <w:t>s</w:t>
            </w:r>
            <w:r w:rsidRPr="00FF6F6F">
              <w:rPr>
                <w:color w:val="000000"/>
                <w:lang w:val="pl-PL"/>
              </w:rPr>
              <w:t>ali</w:t>
            </w:r>
          </w:p>
          <w:p w:rsid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automatyczne uaktualnianie oprogramowania na wszystkich komputerach w Sali</w:t>
            </w:r>
          </w:p>
          <w:p w:rsidR="00FF6F6F" w:rsidRPr="00FF6F6F" w:rsidRDefault="00FF6F6F" w:rsidP="00FF6F6F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 xml:space="preserve">czat - możliwość komunikacji tekstowej nauczyciela z dowolnym </w:t>
            </w:r>
            <w:r>
              <w:rPr>
                <w:color w:val="000000"/>
                <w:lang w:val="pl-PL"/>
              </w:rPr>
              <w:t>uczniem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FF6F6F" w:rsidRPr="00155CEB" w:rsidTr="00C0705B">
        <w:tc>
          <w:tcPr>
            <w:tcW w:w="1932" w:type="dxa"/>
            <w:vAlign w:val="center"/>
          </w:tcPr>
          <w:p w:rsidR="00FF6F6F" w:rsidRPr="00FF6F6F" w:rsidRDefault="00FF6F6F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Funkcje dostępne na komputerach uczniów</w:t>
            </w:r>
          </w:p>
        </w:tc>
        <w:tc>
          <w:tcPr>
            <w:tcW w:w="3833" w:type="dxa"/>
            <w:gridSpan w:val="2"/>
            <w:vAlign w:val="center"/>
          </w:tcPr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odtwarzanie pliku dźwiękowego lub video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jednoczesny zapis innego pliku dźwiękowego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przyśpieszanie i zwalnianie nagrywania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wprowadzenie do 10 znaczników miejsca w pliku</w:t>
            </w:r>
          </w:p>
          <w:p w:rsidR="003E15E8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sterowanie własnym magnetofonem</w:t>
            </w:r>
          </w:p>
          <w:p w:rsidR="00FF6F6F" w:rsidRPr="00FF6F6F" w:rsidRDefault="00FF6F6F" w:rsidP="003E15E8">
            <w:pPr>
              <w:pStyle w:val="Akapitzlist"/>
              <w:numPr>
                <w:ilvl w:val="0"/>
                <w:numId w:val="8"/>
              </w:numPr>
              <w:spacing w:after="0"/>
              <w:ind w:left="336" w:hanging="336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wywoływanie nauczyciela</w:t>
            </w:r>
          </w:p>
        </w:tc>
        <w:tc>
          <w:tcPr>
            <w:tcW w:w="3523" w:type="dxa"/>
          </w:tcPr>
          <w:p w:rsidR="00FF6F6F" w:rsidRPr="00155CEB" w:rsidRDefault="00FF6F6F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D1160A" w:rsidTr="00C0705B">
        <w:tc>
          <w:tcPr>
            <w:tcW w:w="1932" w:type="dxa"/>
            <w:vMerge w:val="restart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Wymagania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dodatkowe</w:t>
            </w:r>
            <w:proofErr w:type="spellEnd"/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Instalacja i konfiguracja oprogramowania na komputerach dostarczonych przez Zamawiającego.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D1160A" w:rsidTr="00C0705B"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Bezpłatne aktualizacje oprogramowania min. 3 lata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D1160A" w:rsidTr="00C0705B">
        <w:trPr>
          <w:trHeight w:val="1343"/>
        </w:trPr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3E15E8">
            <w:pPr>
              <w:spacing w:after="0"/>
              <w:rPr>
                <w:color w:val="000000"/>
                <w:lang w:val="pl-PL"/>
              </w:rPr>
            </w:pPr>
            <w:r w:rsidRPr="00FF6F6F">
              <w:rPr>
                <w:color w:val="000000"/>
                <w:lang w:val="pl-PL"/>
              </w:rPr>
              <w:t>Stworzenie sieci logicznej łączącej komputery uczniowskie z komputerem nauczyciela wraz</w:t>
            </w:r>
            <w:r>
              <w:rPr>
                <w:color w:val="000000"/>
                <w:lang w:val="pl-PL"/>
              </w:rPr>
              <w:t xml:space="preserve"> </w:t>
            </w:r>
            <w:r w:rsidRPr="00FF6F6F">
              <w:rPr>
                <w:color w:val="000000"/>
                <w:lang w:val="pl-PL"/>
              </w:rPr>
              <w:t>z dodatkowymi elementami (</w:t>
            </w:r>
            <w:proofErr w:type="spellStart"/>
            <w:r w:rsidRPr="00FF6F6F">
              <w:rPr>
                <w:color w:val="000000"/>
                <w:lang w:val="pl-PL"/>
              </w:rPr>
              <w:t>switch</w:t>
            </w:r>
            <w:proofErr w:type="spellEnd"/>
            <w:r w:rsidRPr="00FF6F6F">
              <w:rPr>
                <w:color w:val="000000"/>
                <w:lang w:val="pl-PL"/>
              </w:rPr>
              <w:t>, gniazda KAT, okablowanie)</w:t>
            </w:r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3E15E8" w:rsidRPr="00155CEB" w:rsidTr="00C0705B">
        <w:tc>
          <w:tcPr>
            <w:tcW w:w="1932" w:type="dxa"/>
            <w:vMerge/>
            <w:vAlign w:val="bottom"/>
          </w:tcPr>
          <w:p w:rsidR="003E15E8" w:rsidRPr="00FF6F6F" w:rsidRDefault="003E15E8" w:rsidP="00FF6F6F">
            <w:pPr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833" w:type="dxa"/>
            <w:gridSpan w:val="2"/>
            <w:vAlign w:val="center"/>
          </w:tcPr>
          <w:p w:rsidR="003E15E8" w:rsidRPr="00FF6F6F" w:rsidRDefault="003E15E8" w:rsidP="00FF6F6F">
            <w:pPr>
              <w:spacing w:after="0"/>
              <w:rPr>
                <w:color w:val="000000"/>
              </w:rPr>
            </w:pPr>
            <w:proofErr w:type="spellStart"/>
            <w:r w:rsidRPr="00FF6F6F">
              <w:rPr>
                <w:color w:val="000000"/>
              </w:rPr>
              <w:t>Szkolenie</w:t>
            </w:r>
            <w:proofErr w:type="spellEnd"/>
            <w:r w:rsidRPr="00FF6F6F">
              <w:rPr>
                <w:color w:val="000000"/>
              </w:rPr>
              <w:t xml:space="preserve"> z </w:t>
            </w:r>
            <w:proofErr w:type="spellStart"/>
            <w:r w:rsidRPr="00FF6F6F">
              <w:rPr>
                <w:color w:val="000000"/>
              </w:rPr>
              <w:t>obsługi</w:t>
            </w:r>
            <w:proofErr w:type="spellEnd"/>
            <w:r w:rsidRPr="00FF6F6F">
              <w:rPr>
                <w:color w:val="000000"/>
              </w:rPr>
              <w:t xml:space="preserve"> </w:t>
            </w:r>
            <w:proofErr w:type="spellStart"/>
            <w:r w:rsidRPr="00FF6F6F">
              <w:rPr>
                <w:color w:val="000000"/>
              </w:rPr>
              <w:t>programu</w:t>
            </w:r>
            <w:proofErr w:type="spellEnd"/>
          </w:p>
        </w:tc>
        <w:tc>
          <w:tcPr>
            <w:tcW w:w="3523" w:type="dxa"/>
          </w:tcPr>
          <w:p w:rsidR="003E15E8" w:rsidRPr="00155CEB" w:rsidRDefault="003E15E8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  <w:tr w:rsidR="00923E8B" w:rsidRPr="00D1160A" w:rsidTr="00C0705B">
        <w:tc>
          <w:tcPr>
            <w:tcW w:w="5765" w:type="dxa"/>
            <w:gridSpan w:val="3"/>
          </w:tcPr>
          <w:p w:rsidR="00923E8B" w:rsidRPr="00ED56C6" w:rsidRDefault="00923E8B" w:rsidP="00C0705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3523" w:type="dxa"/>
          </w:tcPr>
          <w:p w:rsidR="00923E8B" w:rsidRPr="00155CEB" w:rsidRDefault="00923E8B" w:rsidP="00FF6F6F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</w:p>
        </w:tc>
      </w:tr>
    </w:tbl>
    <w:p w:rsidR="00FF6F6F" w:rsidRDefault="00FF6F6F" w:rsidP="00860607">
      <w:pPr>
        <w:rPr>
          <w:rFonts w:asciiTheme="minorHAnsi" w:hAnsiTheme="minorHAnsi"/>
          <w:szCs w:val="24"/>
          <w:lang w:val="pl-PL"/>
        </w:rPr>
      </w:pPr>
    </w:p>
    <w:p w:rsidR="00312A58" w:rsidRDefault="00923E8B" w:rsidP="00923E8B">
      <w:pPr>
        <w:pStyle w:val="Nagwek5"/>
        <w:rPr>
          <w:rFonts w:eastAsiaTheme="minorHAnsi"/>
        </w:rPr>
      </w:pPr>
      <w:r>
        <w:rPr>
          <w:rFonts w:eastAsiaTheme="minorHAnsi"/>
        </w:rPr>
        <w:t>Część 3: dostawa oprogramowania</w:t>
      </w:r>
    </w:p>
    <w:p w:rsidR="00923E8B" w:rsidRPr="00923E8B" w:rsidRDefault="00923E8B" w:rsidP="00923E8B">
      <w:pPr>
        <w:rPr>
          <w:lang w:val="pl-PL" w:bidi="ar-SA"/>
        </w:rPr>
      </w:pPr>
    </w:p>
    <w:tbl>
      <w:tblPr>
        <w:tblStyle w:val="Tabela-Siatka"/>
        <w:tblW w:w="9289" w:type="dxa"/>
        <w:tblLook w:val="04A0"/>
      </w:tblPr>
      <w:tblGrid>
        <w:gridCol w:w="3369"/>
        <w:gridCol w:w="1275"/>
        <w:gridCol w:w="4645"/>
      </w:tblGrid>
      <w:tr w:rsidR="00AA04D6" w:rsidRPr="00D1160A" w:rsidTr="00EE37F7">
        <w:tc>
          <w:tcPr>
            <w:tcW w:w="9289" w:type="dxa"/>
            <w:gridSpan w:val="3"/>
          </w:tcPr>
          <w:p w:rsidR="00AA04D6" w:rsidRPr="00923E8B" w:rsidRDefault="00AE7D3B" w:rsidP="00EE37F7">
            <w:pPr>
              <w:spacing w:after="0"/>
              <w:rPr>
                <w:rFonts w:asciiTheme="minorHAnsi" w:hAnsiTheme="minorHAnsi"/>
                <w:b/>
                <w:caps/>
                <w:lang w:val="pl-PL"/>
              </w:rPr>
            </w:pPr>
            <w:r w:rsidRPr="00AE7D3B">
              <w:rPr>
                <w:rFonts w:asciiTheme="minorHAnsi" w:hAnsiTheme="minorHAnsi"/>
                <w:b/>
                <w:caps/>
                <w:lang w:val="pl-PL"/>
              </w:rPr>
              <w:t>oprogramowanie do tworzenia testów i  systemów oceny pracy ucznia</w:t>
            </w:r>
            <w:r>
              <w:rPr>
                <w:rFonts w:asciiTheme="minorHAnsi" w:hAnsiTheme="minorHAnsi"/>
                <w:b/>
                <w:caps/>
                <w:lang w:val="pl-PL"/>
              </w:rPr>
              <w:t xml:space="preserve"> </w:t>
            </w:r>
            <w:r w:rsidR="00D70B92">
              <w:rPr>
                <w:rFonts w:asciiTheme="minorHAnsi" w:hAnsiTheme="minorHAnsi"/>
                <w:b/>
                <w:caps/>
                <w:lang w:val="pl-PL"/>
              </w:rPr>
              <w:t>– 1 sztuka</w:t>
            </w: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 xml:space="preserve">Nazwa oferowanego </w:t>
            </w:r>
            <w:r>
              <w:rPr>
                <w:rFonts w:asciiTheme="minorHAnsi" w:eastAsiaTheme="minorHAnsi" w:hAnsiTheme="minorHAnsi"/>
                <w:lang w:val="pl-PL" w:bidi="ar-SA"/>
              </w:rPr>
              <w:t>oprogramowania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Producent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3369" w:type="dxa"/>
          </w:tcPr>
          <w:p w:rsidR="00AA04D6" w:rsidRPr="00155CEB" w:rsidRDefault="00AA04D6" w:rsidP="00EE37F7">
            <w:pPr>
              <w:spacing w:after="0" w:line="276" w:lineRule="auto"/>
              <w:rPr>
                <w:rFonts w:asciiTheme="minorHAnsi" w:eastAsiaTheme="minorHAnsi" w:hAnsiTheme="minorHAnsi"/>
                <w:lang w:val="pl-PL" w:bidi="ar-SA"/>
              </w:rPr>
            </w:pPr>
            <w:r w:rsidRPr="00155CEB">
              <w:rPr>
                <w:rFonts w:asciiTheme="minorHAnsi" w:eastAsiaTheme="minorHAnsi" w:hAnsiTheme="minorHAnsi"/>
                <w:lang w:val="pl-PL" w:bidi="ar-SA"/>
              </w:rPr>
              <w:t>Typ/model</w:t>
            </w:r>
          </w:p>
        </w:tc>
        <w:tc>
          <w:tcPr>
            <w:tcW w:w="5920" w:type="dxa"/>
            <w:gridSpan w:val="2"/>
          </w:tcPr>
          <w:p w:rsidR="00AA04D6" w:rsidRPr="00155CEB" w:rsidRDefault="00AA04D6" w:rsidP="00EE37F7">
            <w:pPr>
              <w:spacing w:after="0"/>
              <w:rPr>
                <w:rFonts w:asciiTheme="minorHAnsi" w:hAnsiTheme="minorHAnsi"/>
                <w:lang w:val="pl-PL"/>
              </w:rPr>
            </w:pPr>
          </w:p>
        </w:tc>
      </w:tr>
      <w:tr w:rsidR="00AA04D6" w:rsidRPr="00155CEB" w:rsidTr="00EE37F7">
        <w:tc>
          <w:tcPr>
            <w:tcW w:w="4644" w:type="dxa"/>
            <w:gridSpan w:val="2"/>
          </w:tcPr>
          <w:p w:rsidR="00AA04D6" w:rsidRPr="00155CEB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Opis wymagań parametrów minimalnych</w:t>
            </w:r>
          </w:p>
        </w:tc>
        <w:tc>
          <w:tcPr>
            <w:tcW w:w="4645" w:type="dxa"/>
          </w:tcPr>
          <w:p w:rsidR="00AA04D6" w:rsidRPr="00155CE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</w:pPr>
            <w:r w:rsidRPr="00155CEB">
              <w:rPr>
                <w:rFonts w:asciiTheme="minorHAnsi" w:eastAsiaTheme="minorHAnsi" w:hAnsiTheme="minorHAnsi" w:cs="TimesNewRomanPSMT"/>
                <w:b/>
                <w:color w:val="000000"/>
                <w:lang w:val="pl-PL" w:bidi="ar-SA"/>
              </w:rPr>
              <w:t>Oferowana wartość parametru</w:t>
            </w: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Pr="001455AF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lastRenderedPageBreak/>
              <w:t>Pakiet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zintegrowanych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E7D3B">
              <w:rPr>
                <w:rFonts w:asciiTheme="minorHAnsi" w:eastAsiaTheme="minorHAnsi" w:hAnsiTheme="minorHAnsi" w:cs="TimesNewRomanPSMT"/>
                <w:lang w:val="pl-PL" w:bidi="ar-SA"/>
              </w:rPr>
              <w:t>programów zawierający</w:t>
            </w: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:</w:t>
            </w:r>
          </w:p>
          <w:p w:rsidR="00AA04D6" w:rsidRPr="001455AF" w:rsidRDefault="00AA04D6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przeprowadzania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  <w:p w:rsidR="00AA04D6" w:rsidRPr="001455AF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program do analizowania wyników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 w:rsidR="00AA04D6" w:rsidRPr="001455AF">
              <w:rPr>
                <w:rFonts w:asciiTheme="minorHAnsi" w:eastAsiaTheme="minorHAnsi" w:hAnsiTheme="minorHAnsi" w:cs="TimesNewRomanPSMT"/>
                <w:lang w:val="pl-PL" w:bidi="ar-SA"/>
              </w:rPr>
              <w:t>,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Pr="00AE7D3B" w:rsidRDefault="00AE7D3B" w:rsidP="00AE7D3B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AE7D3B">
              <w:rPr>
                <w:rFonts w:asciiTheme="minorHAnsi" w:eastAsiaTheme="minorHAnsi" w:hAnsiTheme="minorHAnsi" w:cs="TimesNewRomanPSMT"/>
                <w:lang w:val="pl-PL" w:bidi="ar-SA"/>
              </w:rPr>
              <w:t>Funkcje pakietu:</w:t>
            </w:r>
          </w:p>
          <w:p w:rsidR="00AE7D3B" w:rsidRP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minimum 14 formatów pytań do wyboru, w tym: test wielokrotnego wyboru, tryb </w:t>
            </w:r>
            <w:proofErr w:type="spellStart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>dwumodalny</w:t>
            </w:r>
            <w:proofErr w:type="spellEnd"/>
            <w:r w:rsidRP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pytania dynamiczne</w:t>
            </w:r>
          </w:p>
          <w:p w:rsidR="00AE7D3B" w:rsidRDefault="00AE7D3B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dostosowywania pytań 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z bazy pytań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przy pomocy edytora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proofErr w:type="spellStart"/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Default="000566EE" w:rsidP="00EE37F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ć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tworzeni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a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pytań otwartych;</w:t>
            </w:r>
          </w:p>
          <w:p w:rsidR="00AE7D3B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edytor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umożliwiający przygotowanie zadań z matematyki, dzięki możliwości generowania równań, wykresów itp.;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możliwość przypisania punktacji do każdego pytania;</w:t>
            </w:r>
          </w:p>
          <w:p w:rsidR="000566E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możliwość skanowania i drukowania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  <w:r>
              <w:rPr>
                <w:rFonts w:asciiTheme="minorHAnsi" w:eastAsiaTheme="minorHAnsi" w:hAnsiTheme="minorHAnsi" w:cs="TimesNewRomanPSMT"/>
                <w:lang w:val="pl-PL" w:bidi="ar-SA"/>
              </w:rPr>
              <w:t>;</w:t>
            </w:r>
          </w:p>
          <w:p w:rsidR="000566EE" w:rsidRPr="0090412E" w:rsidRDefault="000566EE" w:rsidP="000566E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84" w:hanging="284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współpraca z pilotami do </w:t>
            </w:r>
            <w:proofErr w:type="spellStart"/>
            <w:r>
              <w:rPr>
                <w:rFonts w:asciiTheme="minorHAnsi" w:eastAsiaTheme="minorHAnsi" w:hAnsiTheme="minorHAnsi" w:cs="TimesNewRomanPSMT"/>
                <w:lang w:val="pl-PL" w:bidi="ar-SA"/>
              </w:rPr>
              <w:t>testów</w:t>
            </w:r>
            <w:proofErr w:type="spellEnd"/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Default="000566EE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Oprogramowanie musi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być dostarczone wraz z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="00AA04D6" w:rsidRPr="0090412E">
              <w:rPr>
                <w:rFonts w:asciiTheme="minorHAnsi" w:eastAsiaTheme="minorHAnsi" w:hAnsiTheme="minorHAnsi" w:cs="TimesNewRomanPSMT"/>
                <w:lang w:val="pl-PL" w:bidi="ar-SA"/>
              </w:rPr>
              <w:t>nośnikami</w:t>
            </w:r>
            <w:r w:rsidR="00AA04D6">
              <w:rPr>
                <w:rFonts w:asciiTheme="minorHAnsi" w:eastAsiaTheme="minorHAnsi" w:hAnsiTheme="minorHAnsi" w:cs="TimesNewRomanPSMT"/>
                <w:lang w:val="pl-PL" w:bidi="ar-SA"/>
              </w:rPr>
              <w:t xml:space="preserve"> i gotowe do zainstalowania na komputer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ze</w:t>
            </w:r>
            <w:r w:rsidR="00C72CE5">
              <w:rPr>
                <w:rFonts w:asciiTheme="minorHAnsi" w:eastAsiaTheme="minorHAnsi" w:hAnsiTheme="minorHAnsi" w:cs="TimesNewRomanPSMT"/>
                <w:lang w:val="pl-PL" w:bidi="ar-SA"/>
              </w:rPr>
              <w:t>, posiadać instrukcję w j. polskim.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Pr="0090412E" w:rsidRDefault="00AA04D6" w:rsidP="000566E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L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icencje na 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oferowane </w:t>
            </w:r>
            <w:r w:rsidR="000566EE">
              <w:rPr>
                <w:rFonts w:asciiTheme="minorHAnsi" w:eastAsiaTheme="minorHAnsi" w:hAnsiTheme="minorHAnsi" w:cs="TimesNewRomanPSMT"/>
                <w:lang w:val="pl-PL" w:bidi="ar-SA"/>
              </w:rPr>
              <w:t>oprogramowanie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muszą być udzielone na czas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nieoznaczony, w sposób nie naruszający praw osób trzecich oraz muszą umożliwiać Zamawiającemu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>bez dodatkowych kosztów uży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>tkowanie</w:t>
            </w:r>
            <w:r w:rsidRPr="0090412E">
              <w:rPr>
                <w:rFonts w:asciiTheme="minorHAnsi" w:eastAsiaTheme="minorHAnsi" w:hAnsiTheme="minorHAnsi" w:cs="TimesNewRomanPSMT"/>
                <w:lang w:val="pl-PL" w:bidi="ar-SA"/>
              </w:rPr>
              <w:t xml:space="preserve"> oprogramowania na dowolny okres</w:t>
            </w:r>
            <w:r>
              <w:rPr>
                <w:rFonts w:asciiTheme="minorHAnsi" w:eastAsiaTheme="minorHAnsi" w:hAnsiTheme="minorHAnsi" w:cs="TimesNewRomanPSMT"/>
                <w:lang w:val="pl-PL" w:bidi="ar-SA"/>
              </w:rPr>
              <w:t xml:space="preserve"> w celach edukacyjnych.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>
              <w:rPr>
                <w:rFonts w:asciiTheme="minorHAnsi" w:eastAsiaTheme="minorHAnsi" w:hAnsiTheme="minorHAnsi" w:cs="TimesNewRomanPSMT"/>
                <w:lang w:val="pl-PL" w:bidi="ar-SA"/>
              </w:rPr>
              <w:t>Gwarancja musi obejmować co najmniej 12 miesięcy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  <w:tr w:rsidR="00AA04D6" w:rsidRPr="00D1160A" w:rsidTr="00EE37F7">
        <w:tc>
          <w:tcPr>
            <w:tcW w:w="4644" w:type="dxa"/>
            <w:gridSpan w:val="2"/>
          </w:tcPr>
          <w:p w:rsidR="00AA04D6" w:rsidRPr="00ED56C6" w:rsidRDefault="00AA04D6" w:rsidP="00EE37F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="TimesNewRomanPSMT"/>
                <w:lang w:val="pl-PL" w:bidi="ar-SA"/>
              </w:rPr>
            </w:pPr>
            <w:r w:rsidRPr="00ED56C6">
              <w:rPr>
                <w:rFonts w:asciiTheme="minorHAnsi" w:hAnsiTheme="minorHAnsi"/>
                <w:bCs/>
                <w:lang w:val="pl-PL"/>
              </w:rPr>
              <w:t>Dane teleadresowe punktu serwisowego (adres, nr telefonu, faksu, email):</w:t>
            </w:r>
          </w:p>
        </w:tc>
        <w:tc>
          <w:tcPr>
            <w:tcW w:w="4645" w:type="dxa"/>
          </w:tcPr>
          <w:p w:rsidR="00AA04D6" w:rsidRPr="00923E8B" w:rsidRDefault="00AA04D6" w:rsidP="00EE37F7">
            <w:pPr>
              <w:spacing w:after="0"/>
              <w:rPr>
                <w:rFonts w:asciiTheme="minorHAnsi" w:eastAsiaTheme="minorHAnsi" w:hAnsiTheme="minorHAnsi" w:cs="TimesNewRomanPSMT"/>
                <w:color w:val="000000"/>
                <w:lang w:val="pl-PL" w:bidi="ar-SA"/>
              </w:rPr>
            </w:pPr>
          </w:p>
        </w:tc>
      </w:tr>
    </w:tbl>
    <w:p w:rsidR="004460AF" w:rsidRDefault="004460AF" w:rsidP="004460AF">
      <w:pPr>
        <w:rPr>
          <w:rFonts w:asciiTheme="minorHAnsi" w:hAnsiTheme="minorHAnsi"/>
          <w:szCs w:val="24"/>
          <w:lang w:val="pl-PL"/>
        </w:rPr>
      </w:pP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Uwagi dla Wykonawców</w:t>
      </w:r>
      <w:r w:rsidR="00E85E9C">
        <w:rPr>
          <w:rFonts w:asciiTheme="minorHAnsi" w:hAnsiTheme="minorHAnsi"/>
          <w:szCs w:val="24"/>
          <w:lang w:val="pl-PL"/>
        </w:rPr>
        <w:t>:</w:t>
      </w:r>
    </w:p>
    <w:p w:rsidR="004460AF" w:rsidRPr="004460AF" w:rsidRDefault="004460AF" w:rsidP="004460AF">
      <w:pPr>
        <w:rPr>
          <w:rFonts w:asciiTheme="minorHAnsi" w:hAnsiTheme="minorHAnsi"/>
          <w:b/>
          <w:szCs w:val="24"/>
          <w:lang w:val="pl-PL"/>
        </w:rPr>
      </w:pPr>
      <w:r w:rsidRPr="004460AF">
        <w:rPr>
          <w:rFonts w:asciiTheme="minorHAnsi" w:hAnsiTheme="minorHAnsi"/>
          <w:b/>
          <w:szCs w:val="24"/>
          <w:lang w:val="pl-PL"/>
        </w:rPr>
        <w:t>- BRAK WPISU W KOLUMNIE „OFEROWANE PARAMETRY” ZOSTANIE POTRAKTOWANY JAKO NIESPEŁNIENIE WYMAGAŃ CO BĘDZIE SKUTKOWAŁO ODRZUCENIEM OFERTY.</w:t>
      </w:r>
    </w:p>
    <w:p w:rsidR="004460AF" w:rsidRPr="004460AF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- Niespełnienie któregoś z podanych warunków wymagań koniecznych, wymaganych funkcji pracowni i wymagań dodatkowych spowoduje odrzucenie oferty</w:t>
      </w:r>
    </w:p>
    <w:p w:rsidR="00923E8B" w:rsidRDefault="004460AF" w:rsidP="004460AF">
      <w:pPr>
        <w:rPr>
          <w:rFonts w:asciiTheme="minorHAnsi" w:hAnsiTheme="minorHAnsi"/>
          <w:szCs w:val="24"/>
          <w:lang w:val="pl-PL"/>
        </w:rPr>
      </w:pPr>
      <w:r w:rsidRPr="004460AF">
        <w:rPr>
          <w:rFonts w:asciiTheme="minorHAnsi" w:hAnsiTheme="minorHAnsi"/>
          <w:szCs w:val="24"/>
          <w:lang w:val="pl-PL"/>
        </w:rPr>
        <w:t>- Zamawiający zastrzega sobie prawo sprawdzenia podanych przez oferenta parametrów w dostępnych materiałach technicznych lub u producenta w przypadku powstania wątpliwości co do ich prawdziwości</w:t>
      </w:r>
    </w:p>
    <w:p w:rsidR="00923E8B" w:rsidRPr="00860607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8E086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D7209B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8E0862" w:rsidSect="000769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F8" w:rsidRDefault="00F657F8" w:rsidP="0074730E">
      <w:pPr>
        <w:spacing w:after="0" w:line="240" w:lineRule="auto"/>
      </w:pPr>
      <w:r>
        <w:separator/>
      </w:r>
    </w:p>
  </w:endnote>
  <w:endnote w:type="continuationSeparator" w:id="0">
    <w:p w:rsidR="00F657F8" w:rsidRDefault="00F657F8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Default="00AF029B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AF029B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EE37F7" w:rsidRPr="00FF5E09" w:rsidRDefault="00EE37F7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AF029B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AF029B" w:rsidRPr="00FF5E09">
                  <w:rPr>
                    <w:sz w:val="20"/>
                    <w:szCs w:val="20"/>
                  </w:rPr>
                  <w:fldChar w:fldCharType="separate"/>
                </w:r>
                <w:r w:rsidR="00D1160A">
                  <w:rPr>
                    <w:noProof/>
                    <w:sz w:val="20"/>
                    <w:szCs w:val="20"/>
                  </w:rPr>
                  <w:t>17</w:t>
                </w:r>
                <w:r w:rsidR="00AF029B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AF029B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EE37F7" w:rsidRPr="0074730E" w:rsidRDefault="00EE37F7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EE37F7" w:rsidRPr="0074730E" w:rsidRDefault="00EE37F7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7F7" w:rsidRPr="0074730E" w:rsidRDefault="00EE37F7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F8" w:rsidRDefault="00F657F8" w:rsidP="0074730E">
      <w:pPr>
        <w:spacing w:after="0" w:line="240" w:lineRule="auto"/>
      </w:pPr>
      <w:r>
        <w:separator/>
      </w:r>
    </w:p>
  </w:footnote>
  <w:footnote w:type="continuationSeparator" w:id="0">
    <w:p w:rsidR="00F657F8" w:rsidRDefault="00F657F8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7" w:rsidRPr="002C6CCE" w:rsidRDefault="00AF029B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EE37F7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1506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96B1B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29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B78FE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60A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7F8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5228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cp:lastPrinted>2013-07-17T17:59:00Z</cp:lastPrinted>
  <dcterms:created xsi:type="dcterms:W3CDTF">2013-07-22T06:29:00Z</dcterms:created>
  <dcterms:modified xsi:type="dcterms:W3CDTF">2013-07-22T06:39:00Z</dcterms:modified>
</cp:coreProperties>
</file>