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07" w:rsidRPr="00AA3F42" w:rsidRDefault="00860607" w:rsidP="00F17ACC">
      <w:pPr>
        <w:spacing w:line="240" w:lineRule="auto"/>
        <w:jc w:val="right"/>
        <w:rPr>
          <w:b/>
          <w:lang w:val="pl-PL"/>
        </w:rPr>
      </w:pPr>
      <w:bookmarkStart w:id="0" w:name="_GoBack"/>
      <w:bookmarkEnd w:id="0"/>
      <w:r w:rsidRPr="00AA3F42">
        <w:rPr>
          <w:b/>
          <w:lang w:val="pl-PL"/>
        </w:rPr>
        <w:t xml:space="preserve">Załącznik nr </w:t>
      </w:r>
      <w:r w:rsidR="00F06942" w:rsidRPr="00AA3F42">
        <w:rPr>
          <w:b/>
          <w:lang w:val="pl-PL"/>
        </w:rPr>
        <w:t>4</w:t>
      </w:r>
    </w:p>
    <w:p w:rsidR="008E0862" w:rsidRPr="00AA3F42" w:rsidRDefault="008E0862" w:rsidP="00F17ACC">
      <w:pPr>
        <w:spacing w:line="240" w:lineRule="auto"/>
        <w:jc w:val="right"/>
        <w:rPr>
          <w:b/>
          <w:lang w:val="pl-PL"/>
        </w:rPr>
      </w:pPr>
      <w:r w:rsidRPr="00AA3F42">
        <w:rPr>
          <w:b/>
          <w:lang w:val="pl-PL"/>
        </w:rPr>
        <w:t>Załącznik nr 1 do umowy</w:t>
      </w:r>
    </w:p>
    <w:p w:rsidR="00860607" w:rsidRPr="00AA3F42" w:rsidRDefault="00860607" w:rsidP="00F17ACC">
      <w:pPr>
        <w:spacing w:line="240" w:lineRule="auto"/>
        <w:rPr>
          <w:lang w:val="pl-PL"/>
        </w:rPr>
      </w:pPr>
    </w:p>
    <w:p w:rsidR="00860607" w:rsidRPr="00AA3F42" w:rsidRDefault="00860607" w:rsidP="0068236C">
      <w:pPr>
        <w:tabs>
          <w:tab w:val="decimal" w:pos="12900"/>
        </w:tabs>
        <w:spacing w:after="0" w:line="240" w:lineRule="auto"/>
        <w:jc w:val="center"/>
        <w:rPr>
          <w:lang w:val="pl-PL"/>
        </w:rPr>
      </w:pPr>
      <w:r w:rsidRPr="00AA3F42">
        <w:rPr>
          <w:lang w:val="pl-PL"/>
        </w:rPr>
        <w:t>…………………………………………</w:t>
      </w:r>
      <w:r w:rsidRPr="00AA3F42">
        <w:rPr>
          <w:lang w:val="pl-PL"/>
        </w:rPr>
        <w:tab/>
        <w:t>…………………………………………..</w:t>
      </w:r>
    </w:p>
    <w:p w:rsidR="00860607" w:rsidRPr="00AA3F42" w:rsidRDefault="006D2060" w:rsidP="0068236C">
      <w:pPr>
        <w:tabs>
          <w:tab w:val="decimal" w:pos="11624"/>
        </w:tabs>
        <w:spacing w:after="0" w:line="240" w:lineRule="auto"/>
        <w:jc w:val="center"/>
        <w:rPr>
          <w:sz w:val="18"/>
          <w:szCs w:val="18"/>
          <w:lang w:val="pl-PL"/>
        </w:rPr>
      </w:pPr>
      <w:r w:rsidRPr="00AA3F42">
        <w:rPr>
          <w:sz w:val="18"/>
          <w:szCs w:val="18"/>
          <w:lang w:val="pl-PL"/>
        </w:rPr>
        <w:t>/</w:t>
      </w:r>
      <w:r w:rsidR="00860607" w:rsidRPr="00AA3F42">
        <w:rPr>
          <w:sz w:val="18"/>
          <w:szCs w:val="18"/>
          <w:lang w:val="pl-PL"/>
        </w:rPr>
        <w:t>Wykonawc</w:t>
      </w:r>
      <w:r w:rsidR="008E0862" w:rsidRPr="00AA3F42">
        <w:rPr>
          <w:sz w:val="18"/>
          <w:szCs w:val="18"/>
          <w:lang w:val="pl-PL"/>
        </w:rPr>
        <w:t>a</w:t>
      </w:r>
      <w:r w:rsidRPr="00AA3F42">
        <w:rPr>
          <w:sz w:val="18"/>
          <w:szCs w:val="18"/>
          <w:lang w:val="pl-PL"/>
        </w:rPr>
        <w:t>/</w:t>
      </w:r>
      <w:r w:rsidR="00860607" w:rsidRPr="00AA3F42">
        <w:rPr>
          <w:sz w:val="18"/>
          <w:szCs w:val="18"/>
          <w:lang w:val="pl-PL"/>
        </w:rPr>
        <w:tab/>
      </w:r>
      <w:r w:rsidRPr="00AA3F42">
        <w:rPr>
          <w:sz w:val="18"/>
          <w:szCs w:val="18"/>
          <w:lang w:val="pl-PL"/>
        </w:rPr>
        <w:t>/</w:t>
      </w:r>
      <w:r w:rsidR="00860607" w:rsidRPr="00AA3F42">
        <w:rPr>
          <w:sz w:val="18"/>
          <w:szCs w:val="18"/>
          <w:lang w:val="pl-PL"/>
        </w:rPr>
        <w:t>Miejcowość i data</w:t>
      </w:r>
      <w:r w:rsidRPr="00AA3F42">
        <w:rPr>
          <w:sz w:val="18"/>
          <w:szCs w:val="18"/>
          <w:lang w:val="pl-PL"/>
        </w:rPr>
        <w:t>/</w:t>
      </w:r>
    </w:p>
    <w:p w:rsidR="005B1028" w:rsidRPr="00AA3F42" w:rsidRDefault="005B1028" w:rsidP="0068236C">
      <w:pPr>
        <w:tabs>
          <w:tab w:val="left" w:pos="709"/>
        </w:tabs>
        <w:spacing w:before="240" w:after="0" w:line="240" w:lineRule="auto"/>
        <w:ind w:left="426"/>
        <w:jc w:val="center"/>
        <w:rPr>
          <w:rFonts w:asciiTheme="minorHAnsi" w:hAnsiTheme="minorHAnsi"/>
          <w:b/>
          <w:sz w:val="28"/>
          <w:szCs w:val="28"/>
          <w:lang w:val="pl-PL"/>
        </w:rPr>
      </w:pPr>
    </w:p>
    <w:p w:rsidR="00F17ACC" w:rsidRPr="00AA3F42" w:rsidRDefault="00F06942" w:rsidP="008017B9">
      <w:pPr>
        <w:spacing w:line="240" w:lineRule="auto"/>
        <w:jc w:val="center"/>
        <w:rPr>
          <w:rFonts w:asciiTheme="minorHAnsi" w:hAnsiTheme="minorHAnsi"/>
          <w:b/>
          <w:caps/>
          <w:sz w:val="28"/>
          <w:szCs w:val="28"/>
          <w:lang w:val="pl-PL"/>
        </w:rPr>
      </w:pPr>
      <w:r w:rsidRPr="00AA3F42">
        <w:rPr>
          <w:rFonts w:eastAsiaTheme="minorHAnsi"/>
          <w:b/>
          <w:sz w:val="28"/>
          <w:szCs w:val="28"/>
          <w:lang w:val="pl-PL" w:bidi="ar-SA"/>
        </w:rPr>
        <w:t>SZCZEGÓŁOWY OPIS PRZEDMIOTU ZAMÓWIENIA</w:t>
      </w:r>
    </w:p>
    <w:p w:rsidR="00F17ACC" w:rsidRPr="00AA3F42" w:rsidRDefault="008017B9" w:rsidP="008017B9">
      <w:pPr>
        <w:spacing w:line="240" w:lineRule="auto"/>
        <w:jc w:val="center"/>
        <w:rPr>
          <w:rFonts w:asciiTheme="minorHAnsi" w:hAnsiTheme="minorHAnsi"/>
          <w:b/>
          <w:bCs/>
          <w:szCs w:val="24"/>
          <w:lang w:val="pl-PL"/>
        </w:rPr>
      </w:pPr>
      <w:r w:rsidRPr="00AA3F42">
        <w:rPr>
          <w:rFonts w:asciiTheme="minorHAnsi" w:hAnsiTheme="minorHAnsi"/>
          <w:b/>
          <w:bCs/>
          <w:szCs w:val="24"/>
          <w:lang w:val="pl-PL"/>
        </w:rPr>
        <w:t>do postępowania</w:t>
      </w:r>
      <w:r w:rsidR="00F17ACC" w:rsidRPr="00AA3F42">
        <w:rPr>
          <w:rFonts w:asciiTheme="minorHAnsi" w:hAnsiTheme="minorHAnsi"/>
          <w:b/>
          <w:bCs/>
          <w:szCs w:val="24"/>
          <w:lang w:val="pl-PL"/>
        </w:rPr>
        <w:t xml:space="preserve"> </w:t>
      </w:r>
      <w:r w:rsidR="00AE1B7D">
        <w:rPr>
          <w:rFonts w:asciiTheme="minorHAnsi" w:hAnsiTheme="minorHAnsi"/>
          <w:b/>
          <w:szCs w:val="24"/>
          <w:lang w:val="pl-PL"/>
        </w:rPr>
        <w:t xml:space="preserve">na </w:t>
      </w:r>
      <w:r w:rsidR="00AE1B7D" w:rsidRPr="00BE4B50">
        <w:rPr>
          <w:b/>
          <w:lang w:val="pl-PL"/>
        </w:rPr>
        <w:t>zakup i dostaw</w:t>
      </w:r>
      <w:r w:rsidR="00AE1B7D">
        <w:rPr>
          <w:b/>
          <w:lang w:val="pl-PL"/>
        </w:rPr>
        <w:t>ę</w:t>
      </w:r>
      <w:r w:rsidR="00AE1B7D" w:rsidRPr="00BE4B50">
        <w:rPr>
          <w:b/>
          <w:lang w:val="pl-PL"/>
        </w:rPr>
        <w:t xml:space="preserve"> wydawnictw, sprzętu AV oraz </w:t>
      </w:r>
      <w:r w:rsidR="00AE1B7D">
        <w:rPr>
          <w:b/>
          <w:lang w:val="pl-PL"/>
        </w:rPr>
        <w:t>akcesoriów i </w:t>
      </w:r>
      <w:r w:rsidR="00AE1B7D" w:rsidRPr="00BE4B50">
        <w:rPr>
          <w:b/>
          <w:lang w:val="pl-PL"/>
        </w:rPr>
        <w:t>materiałów plastycznych dla Szkoły Podstawowej</w:t>
      </w:r>
      <w:r w:rsidR="00AE1B7D">
        <w:rPr>
          <w:b/>
          <w:lang w:val="pl-PL"/>
        </w:rPr>
        <w:t xml:space="preserve"> nr 2 im. Jana Kochanowskiego w </w:t>
      </w:r>
      <w:r w:rsidR="00AE1B7D" w:rsidRPr="00BE4B50">
        <w:rPr>
          <w:b/>
          <w:lang w:val="pl-PL"/>
        </w:rPr>
        <w:t>Lublinie  – 3 części</w:t>
      </w:r>
    </w:p>
    <w:p w:rsidR="00A47CAC" w:rsidRDefault="00A47CAC" w:rsidP="00A47CAC">
      <w:pPr>
        <w:rPr>
          <w:rFonts w:eastAsiaTheme="minorHAnsi"/>
          <w:b/>
          <w:lang w:val="pl-PL"/>
        </w:rPr>
      </w:pPr>
      <w:r>
        <w:rPr>
          <w:rFonts w:eastAsiaTheme="minorHAnsi"/>
          <w:b/>
          <w:lang w:val="pl-PL"/>
        </w:rPr>
        <w:t>Uwagi dla Wykonawców:</w:t>
      </w:r>
    </w:p>
    <w:p w:rsidR="00A47CAC" w:rsidRPr="00A47CAC" w:rsidRDefault="00A47CAC" w:rsidP="00A47CAC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A47CAC">
        <w:rPr>
          <w:rFonts w:asciiTheme="minorHAnsi" w:hAnsiTheme="minorHAnsi"/>
          <w:sz w:val="20"/>
          <w:szCs w:val="20"/>
          <w:lang w:val="pl-PL"/>
        </w:rPr>
        <w:t>- brak wpisu w kolumnie „Parametry oferowanego przedmiotu zamówienia” zostanie potraktowany jako niespełnienie wymagań, co będzie skutkowało odrzuceniem oferty;</w:t>
      </w:r>
    </w:p>
    <w:p w:rsidR="00A47CAC" w:rsidRPr="00A47CAC" w:rsidRDefault="00A47CAC" w:rsidP="00A47CAC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A47CAC">
        <w:rPr>
          <w:rFonts w:asciiTheme="minorHAnsi" w:hAnsiTheme="minorHAnsi"/>
          <w:sz w:val="20"/>
          <w:szCs w:val="20"/>
          <w:lang w:val="pl-PL"/>
        </w:rPr>
        <w:t>- w kolumnie „Parametry oferowanego przedmiotu zamówienia” należy określić dokładne parametry oferowanego przedmiotu zamówienia poprzez ich opis; Zamawiający uznaje za niewystarczające adnotacje w rodzaju „zgodnie z wymaganiami Zamawiającego”; Zamawiający uzna za wystarczające na potwierdzenie parametrów oferowanego przedmiotu zamówienia podanie</w:t>
      </w:r>
      <w:r>
        <w:rPr>
          <w:rFonts w:asciiTheme="minorHAnsi" w:hAnsiTheme="minorHAnsi"/>
          <w:sz w:val="20"/>
          <w:szCs w:val="20"/>
          <w:lang w:val="pl-PL"/>
        </w:rPr>
        <w:t xml:space="preserve"> zamiast określenia dokładnych parametrów </w:t>
      </w:r>
      <w:r w:rsidRPr="00A47CAC">
        <w:rPr>
          <w:rFonts w:asciiTheme="minorHAnsi" w:hAnsiTheme="minorHAnsi"/>
          <w:sz w:val="20"/>
          <w:szCs w:val="20"/>
          <w:lang w:val="pl-PL"/>
        </w:rPr>
        <w:t>oferowanego przedmiotu zamówienia</w:t>
      </w:r>
      <w:r>
        <w:rPr>
          <w:rFonts w:asciiTheme="minorHAnsi" w:hAnsiTheme="minorHAnsi"/>
          <w:sz w:val="20"/>
          <w:szCs w:val="20"/>
          <w:lang w:val="pl-PL"/>
        </w:rPr>
        <w:t xml:space="preserve"> informacji pozwalających Zamawiającemu na weryfikację spełniania parametrów, to jest minimum</w:t>
      </w:r>
      <w:r w:rsidRPr="00A47CAC">
        <w:rPr>
          <w:rFonts w:asciiTheme="minorHAnsi" w:hAnsiTheme="minorHAnsi"/>
          <w:sz w:val="20"/>
          <w:szCs w:val="20"/>
          <w:lang w:val="pl-PL"/>
        </w:rPr>
        <w:t xml:space="preserve">: (1) dla wydawnictw: tytułu, nazwy wydawcy i roku wydania; (2) dla pozostałego asortymentu: nazwy handlowej łącznie z nazwą producenta lub dystrybutora przedmiotu zamówienia. </w:t>
      </w:r>
      <w:r w:rsidRPr="00A47CAC">
        <w:rPr>
          <w:rFonts w:asciiTheme="minorHAnsi" w:hAnsiTheme="minorHAnsi"/>
          <w:b/>
          <w:sz w:val="20"/>
          <w:szCs w:val="20"/>
          <w:lang w:val="pl-PL"/>
        </w:rPr>
        <w:t>Brak potwierdzenia na spełnienie któregoś z podanych parametrów koniecznych spowoduje odrzucenie oferty.</w:t>
      </w:r>
    </w:p>
    <w:p w:rsidR="00A47CAC" w:rsidRPr="00A47CAC" w:rsidRDefault="00A47CAC" w:rsidP="00A47CAC">
      <w:pPr>
        <w:spacing w:after="0"/>
        <w:rPr>
          <w:rFonts w:asciiTheme="minorHAnsi" w:hAnsiTheme="minorHAnsi"/>
          <w:sz w:val="20"/>
          <w:szCs w:val="20"/>
          <w:lang w:val="pl-PL"/>
        </w:rPr>
      </w:pPr>
      <w:r w:rsidRPr="00A47CAC">
        <w:rPr>
          <w:rFonts w:asciiTheme="minorHAnsi" w:hAnsiTheme="minorHAnsi"/>
          <w:sz w:val="20"/>
          <w:szCs w:val="20"/>
          <w:lang w:val="pl-PL"/>
        </w:rPr>
        <w:t xml:space="preserve">- </w:t>
      </w:r>
      <w:r w:rsidRPr="00A47CAC">
        <w:rPr>
          <w:rFonts w:eastAsiaTheme="minorHAnsi"/>
          <w:sz w:val="20"/>
          <w:szCs w:val="20"/>
          <w:lang w:val="pl-PL" w:bidi="ar-SA"/>
        </w:rPr>
        <w:t>Szczegółowy opis przedmiotu zamówienia stanowi integralny element oferty i nie podlega uzupełnieniu w trybie art. 26 ust. 3 ustawy Pzp.</w:t>
      </w:r>
    </w:p>
    <w:p w:rsidR="00A47CAC" w:rsidRPr="00AA3F42" w:rsidRDefault="00A47CAC" w:rsidP="00A47CAC">
      <w:pPr>
        <w:spacing w:after="0"/>
        <w:rPr>
          <w:rFonts w:asciiTheme="minorHAnsi" w:hAnsiTheme="minorHAnsi"/>
          <w:szCs w:val="24"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 xml:space="preserve">Część </w:t>
      </w:r>
      <w:r w:rsidR="00AE1B7D">
        <w:rPr>
          <w:rFonts w:eastAsiaTheme="minorHAnsi"/>
          <w:b/>
          <w:lang w:val="pl-PL"/>
        </w:rPr>
        <w:t>1</w:t>
      </w:r>
      <w:r w:rsidRPr="00AA3F42">
        <w:rPr>
          <w:rFonts w:eastAsiaTheme="minorHAnsi"/>
          <w:b/>
          <w:lang w:val="pl-PL"/>
        </w:rPr>
        <w:t>: Dostawa wydawnictw.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3"/>
        <w:gridCol w:w="8788"/>
        <w:gridCol w:w="17"/>
        <w:gridCol w:w="1260"/>
        <w:gridCol w:w="1274"/>
        <w:gridCol w:w="1638"/>
      </w:tblGrid>
      <w:tr w:rsidR="00216132" w:rsidRPr="00AE1B7D" w:rsidTr="00EE5E59">
        <w:trPr>
          <w:tblHeader/>
        </w:trPr>
        <w:tc>
          <w:tcPr>
            <w:tcW w:w="437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F31BFA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Nazwa i </w:t>
            </w:r>
            <w:r w:rsidR="00F31BFA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konieczne</w:t>
            </w: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 przedmiotu zamówienia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48" w:type="pct"/>
            <w:hideMark/>
          </w:tcPr>
          <w:p w:rsidR="00216132" w:rsidRPr="00EE5E59" w:rsidRDefault="00F31BFA" w:rsidP="00EE5E59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76" w:type="pct"/>
            <w:hideMark/>
          </w:tcPr>
          <w:p w:rsidR="00216132" w:rsidRPr="00EE5E59" w:rsidRDefault="00216132" w:rsidP="00F31BFA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oferowanego przedmiotu zamówienia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Zbiór zagadek liczbowych, każda zagadka oznaczona zgodnie z poziomem trudności.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Zbiór zadań i łamigłówek zawierający minimum 470 zadań.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Poradnik dla osób wykonujących zdjęcia cyfrowe. Poradnik omawia minimum następujące zagadnienia: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podstawowe parametry aparatu cyfrowego; ogniskowa, głębia ostrości i parametry ekspozycji; kompozycja ujęcia; portrety; fotografowanie architektury, przyrody i zdjęcia nocne; przenoszenie zdjęć do komputera; edycja i korekcja fotografii; drukowanie zdjęć.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4.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Podręcznik dla fotografów, zawierający informacje na temat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: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teorii kompozycji obrazu, teorii widzenia, zasad analizy i syntezy otoczenia wraz z praktycznymi przykładami.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Poradnik dla osób wykonujących zdjęcia cyfrowe. Poradnik omawia minimum następujące zagadnienia: najważniejsze style architektoniczne; perspektywa w fotografii architektury; wymagany sprzęt; oświetlenie i kompozycja; metody fotografowania architektury; fotografowanie architektury przemysłowej i technicznej, użytkowej i parkowo-ogrodowej, drewnianej i wnętrz; zdjęcia architektury sakralnej, sepulkralnej i edikularnej; edycja fotografii architektury. Wydanie książkowe.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Plan miasta Lublin, wydanie papierowe, skala 1:20000 lub większa. Na planie oznaczone minimum funkcje terenów, granice administracyjne, instytucje, komunikacja.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 prezentujące rozwój przestrzenny i funkcjonalny Lublina od średniowiecza do współczesności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Przewodnik po Lublinie z opisem jego historii i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ciekawych miejsc, wydanie książ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kowe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Przewodnik po zabytkach kultury żydo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wskiej w Lublinie, wydanie książ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kowe w j. polskim i j. angielskim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Album prezentujący fotografie Lublina z opisami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Śpiewnik: zawiera teksty i nuty 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minimum 35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kolęd i pastorałek. Do zbiorku dołączone są płyty CD, zawierające wykonania wszystkich utworów oraz ich podkłady muzyczne.  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Śpiewnik z nutami i funkcjami harmonicznymi: zbiór zawiera 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minimum 50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piosenek. Są to piosenki na różne okazje, związane z kalendarzem szkolnym i życiem dziecka. Ilustracje przyjazne dzieciom, do publikacji dołączone są płyty CD z akompaniamentem z melodią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do utworów prezentowanych w śpiewniku.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Płyta CD z nagraniem opery "Halka" Stanisława Moniuszki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0D2857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 z utworami Fryderyka Chopina.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Na płytach nagrania minimum następujących ut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rów: Impromptu cis-moll op.posth, Scherzo b-moll op.31, Walc cis-moll op.64. </w:t>
            </w:r>
            <w:r w:rsidR="00216132" w:rsidRPr="00AE1B7D">
              <w:rPr>
                <w:rFonts w:asciiTheme="minorHAnsi" w:eastAsiaTheme="minorHAnsi" w:hAnsiTheme="minorHAnsi"/>
                <w:sz w:val="20"/>
                <w:szCs w:val="20"/>
              </w:rPr>
              <w:t xml:space="preserve">Nr.2, Etiuda E-dur op.10 nr.3, Mazurek As-dur op. Posth, Mazurek cis-moll op.50 nr.3, Barcarolle Fis-dur op.60, Polonez B-dur op. 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Posth, Polonez A-dur op. 40 nr.2, Polonez As-dur op.53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15.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Ilustrowana książka z płytą DVD poświęcona Piotrowi Czajkowskiemu i baletowi "Dziadek do orzechów". Na płycie zarejestrowane przedstawienie 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baletowe "D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ziadek do orzechów".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Ksią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ż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ki dźwiękowe (audiobooki) na płytach CD. Książki zawierają dźwiękowe wersje klasycznych baśni i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legend: "Czerwony Kapturek", "Calineczka", "Brzydki kaczątko", "Jaś i Małgosia", "Królowa Śniegu", "O Smoku wawelskim", "Kopciuszek", "Królewna Śnieżka", "Kot w butach", "Bazyliszek", "O czterech muzykantach z Bremy", "Pan Twardowski". W sumie 12 książek dźwiękowych.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17.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EE5E59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="000D2857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 płyty CD z nagraniami róż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nych ptaków żyjących w Polsce, zarówno w środowisku miejskim, jak i w lesie i na łące.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18.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0D2857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Płyty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CD zawierając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łącznie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45 utworów muzyki klasycznej i popularnej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w tym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: Menuet G - Dur; Walc Kwiatów; Lot Trzmiela; Dla Elizy; Florentinen Marsch; Etiuda E - Dur; Kukułka; Łabędź; Marsz Turecki; Marzenie; Entr' Actel Ptasi Berek; Rondo Russo; Tango; Aria; Mazurek; Polka Arlekin; Menuet G - Dur; Allegro Z Sonaty B - Dur; Kołysanka; Pizzicato Polka; Habanera;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Piękny Rozmaryn; Rondo Z Kwintetu Es - Dur; Czardasz; Modlitwa Dziewicy; Telefunken Galopp; Rose - Mousse; Hejre Kati; Żółta Łódź Podwodna; Brass - Joker; Rondo z Sonaty C - Moll; Moment Musical F - Moll; Im Kahlenbergerdorfel; Rondo z Kwintetu Es - Dur; Kołysanka; Tempo! Tempo!; Wiosna; Mały Marsz Wiedeński; Allegro Molto </w:t>
            </w:r>
            <w:r w:rsidR="00E06133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</w:t>
            </w:r>
            <w:r w:rsidR="00216132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Sonaty D - Dur; Pacsirta; Taniec Kurcząt W Skorupkach; Wien Bliebt Wien; Rondo Z Koncertu Na Obój C - Dur; Zaproszenie Do Zamku.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</w:t>
            </w:r>
          </w:p>
        </w:tc>
      </w:tr>
      <w:tr w:rsidR="00216132" w:rsidRPr="00EE5E59" w:rsidTr="00EE5E59">
        <w:tc>
          <w:tcPr>
            <w:tcW w:w="437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3096" w:type="pct"/>
            <w:gridSpan w:val="2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Video-kurs gry na djembe. Nośnik płyta CD/DVD.</w:t>
            </w:r>
          </w:p>
        </w:tc>
        <w:tc>
          <w:tcPr>
            <w:tcW w:w="443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noWrap/>
            <w:hideMark/>
          </w:tcPr>
          <w:p w:rsidR="00216132" w:rsidRPr="00EE5E59" w:rsidRDefault="00216132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zawierające co najmniej następujące informacje: album, informator o największych i najstarszych drzewach i krzewach na świecie, opis współczesnych metod i środków ochrony drzew i krzewów, klucz do oznaczania drzew i krzewów, przy czym klucz powinien zawierać opisy minimum 200 taksonów, a także komplet rysunków liści, pędów w stanie bezlistnym oraz schematów koron.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Wydawnictwo książkowe na temat owadów żyjących w Europie Środkowej, winno zawierać minimum 375 zaprezentowanych gatunków owadów, 70 kolorowych ilustracji owadów, 500 kolorowych zdjęć owadów. 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22.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winno zawierać co najmniej: klucz do oznaczania pospolitych i częstych roślin zielnych i krzewinek Polski, minimum 500 gatunków, część zdjęciową zawierającą fotografie wszystkich opisanych w kluczu gatunków.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23.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Wydawnictwo książkowe, zawierające atlas z opisami najważniejszych gatunków ptaków z terenu Europy Środkowej. Układ atlasu powinien być podzielony na części poswięcone gatunkom ptaków w zależności od siedliska: las, łąki i pola, rzeki i jeziora, obszar nadmorski oraz góry. Informacje o gatunkach powinny zawierać minimum: wygląd ptaków (upierzenie, rozmiar, cechy charakterystyczne), typowe zachowania i sposób życia (zdobywanie pokarmu, zakładanie gniazda, gody), informacje o występowaniu danego gatunku w Polsce i terminach przelotów bądź gniazdowania. Osobny rozdział powinny stanowić opisy 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ptaków zamieszkujących w pobliżu osiedli ludzkich.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24.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zawierające co najmniej: opisy polskich ptaków lęgowych, zalatujących do Polski podczas wędrówek i zimujących w naszym klimacie; poradnik rozpoznawania minimum 250 gatunków ptaków; minimum 300 fotografii barwnych opisywanych ptaków; opisu minimum 30 ważnych ostoi ptaków w Polsce; poradnik dokumentowania własnych obserwacji, fotografowania ptaków, prowadzenia notatek, kolekcjonowania piór i nagrywania głosów ptaków.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25.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zawierające co najmniej leksykon minimum 300 gatunków drzew i 50 gatunków krzewów rodzimych dla Polski i przywiezionych do Polski z obcych kontynentów. Leksykon powinien zawierać szczegółowe opisy, rysunki i fotografie, klucz do oznaczania drzew i ciekawostki o ich pochodzeniu i historii oraz indeks gatunków.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8600D" w:rsidRPr="00EE5E59" w:rsidTr="00EE5E59">
        <w:tc>
          <w:tcPr>
            <w:tcW w:w="437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26.</w:t>
            </w:r>
          </w:p>
        </w:tc>
        <w:tc>
          <w:tcPr>
            <w:tcW w:w="3090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Wydawnictwo książkowe, z</w:t>
            </w:r>
            <w:r w:rsidR="00EE5E59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awierające opisy co najmniej 10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000 gatunków ptaków z całego świata. Powinno opisywać każdą rodzinę, ukazując formy, obyczaje, zachowanie społeczne, rozmnażanie, odżywianie oraz środowisko życia.</w:t>
            </w:r>
          </w:p>
        </w:tc>
        <w:tc>
          <w:tcPr>
            <w:tcW w:w="449" w:type="pct"/>
            <w:gridSpan w:val="2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38600D" w:rsidRPr="00EE5E59" w:rsidRDefault="0038600D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EE5E59" w:rsidTr="00EE5E59">
        <w:tc>
          <w:tcPr>
            <w:tcW w:w="437" w:type="pct"/>
            <w:hideMark/>
          </w:tcPr>
          <w:p w:rsidR="00CA1AD5" w:rsidRPr="00EE5E59" w:rsidRDefault="00CA1AD5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27.</w:t>
            </w:r>
          </w:p>
        </w:tc>
        <w:tc>
          <w:tcPr>
            <w:tcW w:w="3090" w:type="pct"/>
            <w:hideMark/>
          </w:tcPr>
          <w:p w:rsidR="00CA1AD5" w:rsidRPr="00EE5E59" w:rsidRDefault="00CA1AD5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Wydawnictwo </w:t>
            </w:r>
            <w:r w:rsidR="00EE5E59"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książkowe. Treść powinna odnosić</w:t>
            </w: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się do origami, tj. sztuki składania papierowych figurek bez pomocy nożyczek i kleju. W książce minimum: poradnik wykonania modeli dla dzieci w wieku 6-10 lat, opisy minimum 7 modeli.</w:t>
            </w:r>
          </w:p>
        </w:tc>
        <w:tc>
          <w:tcPr>
            <w:tcW w:w="449" w:type="pct"/>
            <w:gridSpan w:val="2"/>
            <w:hideMark/>
          </w:tcPr>
          <w:p w:rsidR="00CA1AD5" w:rsidRPr="00EE5E59" w:rsidRDefault="00CA1AD5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48" w:type="pct"/>
            <w:hideMark/>
          </w:tcPr>
          <w:p w:rsidR="00CA1AD5" w:rsidRPr="00EE5E59" w:rsidRDefault="00CA1AD5" w:rsidP="00EE5E59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76" w:type="pct"/>
            <w:hideMark/>
          </w:tcPr>
          <w:p w:rsidR="00CA1AD5" w:rsidRPr="00EE5E59" w:rsidRDefault="00CA1AD5" w:rsidP="00EE5E59">
            <w:pPr>
              <w:spacing w:after="0"/>
              <w:jc w:val="right"/>
              <w:rPr>
                <w:rFonts w:eastAsia="Times New Roman" w:cs="Arial"/>
                <w:lang w:val="pl-PL" w:eastAsia="pl-PL" w:bidi="ar-SA"/>
              </w:rPr>
            </w:pPr>
          </w:p>
        </w:tc>
      </w:tr>
    </w:tbl>
    <w:p w:rsidR="0038600D" w:rsidRPr="0038600D" w:rsidRDefault="0038600D" w:rsidP="00F06942">
      <w:pPr>
        <w:rPr>
          <w:rFonts w:eastAsiaTheme="minorHAnsi"/>
          <w:sz w:val="20"/>
          <w:szCs w:val="20"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 xml:space="preserve">Część </w:t>
      </w:r>
      <w:r w:rsidR="00AE1B7D">
        <w:rPr>
          <w:rFonts w:eastAsiaTheme="minorHAnsi"/>
          <w:b/>
          <w:lang w:val="pl-PL"/>
        </w:rPr>
        <w:t>2</w:t>
      </w:r>
      <w:r w:rsidRPr="00AA3F42">
        <w:rPr>
          <w:rFonts w:eastAsiaTheme="minorHAnsi"/>
          <w:b/>
          <w:lang w:val="pl-PL"/>
        </w:rPr>
        <w:t>: Dostawa sprzętu AV.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74"/>
        <w:gridCol w:w="8774"/>
        <w:gridCol w:w="1297"/>
        <w:gridCol w:w="1280"/>
        <w:gridCol w:w="1595"/>
      </w:tblGrid>
      <w:tr w:rsidR="00F31BFA" w:rsidRPr="00AE1B7D" w:rsidTr="00830AF6">
        <w:trPr>
          <w:cantSplit/>
          <w:tblHeader/>
        </w:trPr>
        <w:tc>
          <w:tcPr>
            <w:tcW w:w="448" w:type="pct"/>
            <w:hideMark/>
          </w:tcPr>
          <w:p w:rsidR="00F31BFA" w:rsidRPr="00AA3F42" w:rsidRDefault="00F31BFA" w:rsidP="00216132">
            <w:pPr>
              <w:spacing w:after="0"/>
              <w:rPr>
                <w:rFonts w:eastAsia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85" w:type="pct"/>
            <w:hideMark/>
          </w:tcPr>
          <w:p w:rsidR="00F31BFA" w:rsidRPr="00EE5E59" w:rsidRDefault="00F31BFA" w:rsidP="008D57A7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Nazwa i </w:t>
            </w: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konieczne</w:t>
            </w: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 przedmiotu zamówienia</w:t>
            </w:r>
          </w:p>
        </w:tc>
        <w:tc>
          <w:tcPr>
            <w:tcW w:w="456" w:type="pct"/>
            <w:hideMark/>
          </w:tcPr>
          <w:p w:rsidR="00F31BFA" w:rsidRPr="00AA3F42" w:rsidRDefault="00F31BFA" w:rsidP="00216132">
            <w:pPr>
              <w:spacing w:after="0"/>
              <w:rPr>
                <w:rFonts w:eastAsia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50" w:type="pct"/>
            <w:hideMark/>
          </w:tcPr>
          <w:p w:rsidR="00F31BFA" w:rsidRPr="00EE5E59" w:rsidRDefault="00F31BFA" w:rsidP="008D57A7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61" w:type="pct"/>
            <w:hideMark/>
          </w:tcPr>
          <w:p w:rsidR="00F31BFA" w:rsidRPr="00EE5E59" w:rsidRDefault="00F31BFA" w:rsidP="008D57A7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oferowanego przedmiotu zamówienia</w:t>
            </w:r>
          </w:p>
        </w:tc>
      </w:tr>
      <w:tr w:rsidR="00216132" w:rsidRPr="00AA3F42" w:rsidTr="00830AF6">
        <w:tc>
          <w:tcPr>
            <w:tcW w:w="448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1.</w:t>
            </w:r>
          </w:p>
        </w:tc>
        <w:tc>
          <w:tcPr>
            <w:tcW w:w="3085" w:type="pct"/>
            <w:hideMark/>
          </w:tcPr>
          <w:p w:rsidR="00216132" w:rsidRPr="00AA3F42" w:rsidRDefault="00216132" w:rsidP="00B42754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Dyktafon cyfrowy. </w:t>
            </w:r>
            <w:r w:rsidR="00B42754">
              <w:rPr>
                <w:rFonts w:eastAsiaTheme="minorHAnsi"/>
                <w:sz w:val="20"/>
                <w:szCs w:val="20"/>
                <w:lang w:val="pl-PL"/>
              </w:rPr>
              <w:t>Parametry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minimalne: format zapisu danych: MP3; wewnętrzna pamięć min. 2GB, zewnętrzna karta pamięci microSD/microSDSDHC; wyświetlacz LED; głośnik: dynamiczny, informacje o godzinie/dacie, mikrofony stereofoniczne i kierunkowy, obudowa: tworzywo sztuczne; menu w j. polskim; wyjścia: USB, na zewn. mikrofon 3,5 mm typu jack, słuchawkowe 3,5 mm typu jack; zasilanie bateryjne lub akumulator Ni-MH; bateria w załączeniu; funkcje: indeksowanie, eliminowanie zakłóceń, filtr odcinający niskie częstotliwości, indeks do 99 w jednym pliku, kasowanie folderów, kasowanie pojedynczych plików, kontrola prędkości odtwarzania, korektor barwy dźwięku, monitorowanie nagrywania, nagrywanie: </w:t>
            </w:r>
            <w:r w:rsidR="00B42754">
              <w:rPr>
                <w:rFonts w:eastAsiaTheme="minorHAnsi"/>
                <w:sz w:val="20"/>
                <w:szCs w:val="20"/>
                <w:lang w:val="pl-PL"/>
              </w:rPr>
              <w:t>min.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27 godz. (tryb LP), odtwarzanie: do 30 godz. przez słuchawki, przełącznik 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lastRenderedPageBreak/>
              <w:t>HOLD, przełącznik zasilania, synchronizacja głosu, szybkie przewijanie do przodu i do tyłu. Gwarancja 2 lata. Dołączona instrukcja obsługi w języku polskim.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0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</w:p>
        </w:tc>
      </w:tr>
      <w:tr w:rsidR="00216132" w:rsidRPr="00AA3F42" w:rsidTr="00830AF6">
        <w:tc>
          <w:tcPr>
            <w:tcW w:w="448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lastRenderedPageBreak/>
              <w:t>2.</w:t>
            </w:r>
          </w:p>
        </w:tc>
        <w:tc>
          <w:tcPr>
            <w:tcW w:w="3085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Karta pamięci microSD lub microSDHC z adapterem microSD o pojemności min. 16GB.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0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1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</w:p>
        </w:tc>
      </w:tr>
      <w:tr w:rsidR="00216132" w:rsidRPr="00AA3F42" w:rsidTr="00830AF6">
        <w:tc>
          <w:tcPr>
            <w:tcW w:w="448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85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Mikrofon z metalowym klipsem, umożliwiającym przypięcie mikrofonu do </w:t>
            </w:r>
            <w:r w:rsidR="00B42754" w:rsidRPr="00AA3F42">
              <w:rPr>
                <w:rFonts w:eastAsiaTheme="minorHAnsi"/>
                <w:sz w:val="20"/>
                <w:szCs w:val="20"/>
                <w:lang w:val="pl-PL"/>
              </w:rPr>
              <w:t>elementów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 odzieży; kabel min. 1,8m z możliwością podłączenia do oferowanego dyktafonu (wtyk 3,5 mm typu jack).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0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</w:p>
        </w:tc>
      </w:tr>
      <w:tr w:rsidR="00216132" w:rsidRPr="00AA3F42" w:rsidTr="00830AF6">
        <w:tc>
          <w:tcPr>
            <w:tcW w:w="448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085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Czytnik kart umożliwiający bezpośredni transfer danych między kartą i urządzeniem końcowym kompatybilnym ze standardem UDMA. Minimalne wymagania: obsługa kart pamięci typu: CompactFlash(TM) Typ I: CF Typ I / CF Typ I Ultra / CF Typ I Extreme, CompactFlash(TM)Typ II: CF Typ II / Microdive(TM) / Magicstore, SmartMedia(TM)- / xD-Serie: SM / SMC / xD / xD Typ M / xD Typ H, MemoryStick(TM) Standard: MS / MS Magic Gate / MS selekt, Memorystick(TM) Pro: Pro /, Pro MagicGate / Pro Ultra / Pro Extreme, SecureDigital Cards: SD / SD Ultra / SD Extreme / SD-HC, Multimedia Cards:MMC / MMC 4.1 / MMC Plus, za pomocą adaptera SD, karty Micro SD, TransFlash oraz karty MemoryStick Duo oraz Karty Micro za pomocą adaptera MemoryStick (</w:t>
            </w:r>
            <w:r w:rsidRPr="00AA3F42">
              <w:rPr>
                <w:rFonts w:eastAsiaTheme="minorHAnsi"/>
                <w:bCs/>
                <w:sz w:val="20"/>
                <w:szCs w:val="20"/>
                <w:lang w:val="pl-PL"/>
              </w:rPr>
              <w:t>adapter SD musi być dołączony do czytnika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>); czytnik kompatybilny z USB min. 2.0, zasilanie przez port USB, załączony kabel USB do połączenia z PC / laptopem.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0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</w:p>
        </w:tc>
      </w:tr>
      <w:tr w:rsidR="00216132" w:rsidRPr="00B42754" w:rsidTr="00830AF6">
        <w:tc>
          <w:tcPr>
            <w:tcW w:w="448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085" w:type="pct"/>
            <w:hideMark/>
          </w:tcPr>
          <w:p w:rsidR="00216132" w:rsidRPr="00AA3F42" w:rsidRDefault="00216132" w:rsidP="00B42754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Mikroport</w:t>
            </w:r>
            <w:r w:rsidR="00B42754">
              <w:rPr>
                <w:rFonts w:eastAsiaTheme="minorHAnsi"/>
                <w:sz w:val="20"/>
                <w:szCs w:val="20"/>
                <w:lang w:val="pl-PL"/>
              </w:rPr>
              <w:t xml:space="preserve">. Minimalne wymagania: 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>mikrofon bezprzewodowy (nagłowny) na giętkim pałąku, nakładany na głowę i mocowany za uchem; w zestawie z mikrofonem st</w:t>
            </w:r>
            <w:r w:rsidR="00B42754">
              <w:rPr>
                <w:rFonts w:eastAsiaTheme="minorHAnsi"/>
                <w:sz w:val="20"/>
                <w:szCs w:val="20"/>
                <w:lang w:val="pl-PL"/>
              </w:rPr>
              <w:t>acja nadawcza, stacja odbiorcza (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>z anteną), przewód jack, zasilacz i bateria 9 V. Zasilanie stacji odbiorczej AC 220-240V, zasilanie stacji nadawczej: bateryjne;</w:t>
            </w:r>
            <w:r w:rsidR="00B42754">
              <w:rPr>
                <w:rFonts w:eastAsiaTheme="minorHAnsi"/>
                <w:sz w:val="20"/>
                <w:szCs w:val="20"/>
                <w:lang w:val="pl-PL"/>
              </w:rPr>
              <w:t xml:space="preserve"> częstotliwość nadawania: 230-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>260 MHz, VHF górny zakres; stabilizacja kwarcem; dynamika: ponad 80dB; zasięg działania: min. do 30m; temperatura pracy: -10C – 55C.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0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61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</w:p>
        </w:tc>
      </w:tr>
      <w:tr w:rsidR="00216132" w:rsidRPr="00AA3F42" w:rsidTr="00830AF6">
        <w:tc>
          <w:tcPr>
            <w:tcW w:w="448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85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Odtwarzacz. Minimalne parametry: USB Host, tuner FM/AM, odtwarzanie CD, CD-R/RW, MP3/WMA (CD-R/RW, USB), odtwarzanie programo</w:t>
            </w:r>
            <w:r w:rsidR="00B42754">
              <w:rPr>
                <w:rFonts w:eastAsiaTheme="minorHAnsi"/>
                <w:sz w:val="20"/>
                <w:szCs w:val="20"/>
                <w:lang w:val="pl-PL"/>
              </w:rPr>
              <w:t>wane (min. 20 utworów)/ losowe/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powtarzanie, zsynchronizowany start nagrywania CD, pilot zdalnego sterowania, 2 pełnozakresowe głośniki, całkowita moc wyjściowa: </w:t>
            </w:r>
            <w:r w:rsidR="00B42754">
              <w:rPr>
                <w:rFonts w:eastAsiaTheme="minorHAnsi"/>
                <w:sz w:val="20"/>
                <w:szCs w:val="20"/>
                <w:lang w:val="pl-PL"/>
              </w:rPr>
              <w:t xml:space="preserve">min, 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 xml:space="preserve">4 W, wyświetlacz LCD. </w:t>
            </w:r>
            <w:r w:rsidR="00830AF6" w:rsidRPr="00AA3F42">
              <w:rPr>
                <w:rFonts w:eastAsiaTheme="minorHAnsi"/>
                <w:sz w:val="20"/>
                <w:szCs w:val="20"/>
                <w:lang w:val="pl-PL"/>
              </w:rPr>
              <w:t>Zasi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>l</w:t>
            </w:r>
            <w:r w:rsidR="00830AF6" w:rsidRPr="00AA3F42">
              <w:rPr>
                <w:rFonts w:eastAsiaTheme="minorHAnsi"/>
                <w:sz w:val="20"/>
                <w:szCs w:val="20"/>
                <w:lang w:val="pl-PL"/>
              </w:rPr>
              <w:t>a</w:t>
            </w:r>
            <w:r w:rsidRPr="00AA3F42">
              <w:rPr>
                <w:rFonts w:eastAsiaTheme="minorHAnsi"/>
                <w:sz w:val="20"/>
                <w:szCs w:val="20"/>
                <w:lang w:val="pl-PL"/>
              </w:rPr>
              <w:t>nie AC/DC.</w:t>
            </w:r>
          </w:p>
        </w:tc>
        <w:tc>
          <w:tcPr>
            <w:tcW w:w="456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0" w:type="pct"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  <w:r w:rsidRPr="00AA3F42">
              <w:rPr>
                <w:rFonts w:eastAsia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1" w:type="pct"/>
            <w:noWrap/>
            <w:hideMark/>
          </w:tcPr>
          <w:p w:rsidR="00216132" w:rsidRPr="00AA3F42" w:rsidRDefault="00216132" w:rsidP="00216132">
            <w:pPr>
              <w:spacing w:after="0"/>
              <w:rPr>
                <w:rFonts w:eastAsiaTheme="minorHAnsi"/>
                <w:sz w:val="20"/>
                <w:szCs w:val="20"/>
                <w:lang w:val="pl-PL"/>
              </w:rPr>
            </w:pPr>
          </w:p>
        </w:tc>
      </w:tr>
    </w:tbl>
    <w:p w:rsidR="00216132" w:rsidRPr="00AA3F42" w:rsidRDefault="00216132" w:rsidP="00F06942">
      <w:pPr>
        <w:rPr>
          <w:rFonts w:eastAsiaTheme="minorHAnsi"/>
          <w:b/>
          <w:lang w:val="pl-PL"/>
        </w:rPr>
      </w:pPr>
    </w:p>
    <w:p w:rsidR="00F06942" w:rsidRPr="00AA3F42" w:rsidRDefault="00F06942" w:rsidP="00F06942">
      <w:pPr>
        <w:rPr>
          <w:rFonts w:eastAsiaTheme="minorHAnsi"/>
          <w:b/>
          <w:lang w:val="pl-PL"/>
        </w:rPr>
      </w:pPr>
      <w:r w:rsidRPr="00AA3F42">
        <w:rPr>
          <w:rFonts w:eastAsiaTheme="minorHAnsi"/>
          <w:b/>
          <w:lang w:val="pl-PL"/>
        </w:rPr>
        <w:t xml:space="preserve">Część </w:t>
      </w:r>
      <w:r w:rsidR="00AE1B7D">
        <w:rPr>
          <w:rFonts w:eastAsiaTheme="minorHAnsi"/>
          <w:b/>
          <w:lang w:val="pl-PL"/>
        </w:rPr>
        <w:t>3</w:t>
      </w:r>
      <w:r w:rsidRPr="00AA3F42">
        <w:rPr>
          <w:rFonts w:eastAsiaTheme="minorHAnsi"/>
          <w:b/>
          <w:lang w:val="pl-PL"/>
        </w:rPr>
        <w:t>: Dostawa akcesoriów i materiałów plastycznych.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79"/>
        <w:gridCol w:w="8768"/>
        <w:gridCol w:w="1297"/>
        <w:gridCol w:w="1283"/>
        <w:gridCol w:w="1593"/>
      </w:tblGrid>
      <w:tr w:rsidR="00F31BFA" w:rsidRPr="00AE1B7D" w:rsidTr="00CA1AD5">
        <w:trPr>
          <w:tblHeader/>
        </w:trPr>
        <w:tc>
          <w:tcPr>
            <w:tcW w:w="450" w:type="pct"/>
            <w:hideMark/>
          </w:tcPr>
          <w:p w:rsidR="00F31BFA" w:rsidRPr="00AA3F42" w:rsidRDefault="00F31BFA" w:rsidP="00830AF6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3083" w:type="pct"/>
            <w:hideMark/>
          </w:tcPr>
          <w:p w:rsidR="00F31BFA" w:rsidRPr="00EE5E59" w:rsidRDefault="00F31BFA" w:rsidP="008D57A7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Nazwa i </w:t>
            </w: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konieczne</w:t>
            </w: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 xml:space="preserve"> przedmiotu zamówienia</w:t>
            </w:r>
          </w:p>
        </w:tc>
        <w:tc>
          <w:tcPr>
            <w:tcW w:w="456" w:type="pct"/>
            <w:hideMark/>
          </w:tcPr>
          <w:p w:rsidR="00F31BFA" w:rsidRPr="00AA3F42" w:rsidRDefault="00F31BFA" w:rsidP="00830AF6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451" w:type="pct"/>
            <w:hideMark/>
          </w:tcPr>
          <w:p w:rsidR="00F31BFA" w:rsidRPr="00EE5E59" w:rsidRDefault="00F31BFA" w:rsidP="008D57A7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Liczba</w:t>
            </w:r>
          </w:p>
        </w:tc>
        <w:tc>
          <w:tcPr>
            <w:tcW w:w="560" w:type="pct"/>
            <w:hideMark/>
          </w:tcPr>
          <w:p w:rsidR="00F31BFA" w:rsidRPr="00EE5E59" w:rsidRDefault="00F31BFA" w:rsidP="008D57A7">
            <w:pPr>
              <w:spacing w:after="0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</w:pPr>
            <w:r w:rsidRPr="00EE5E5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pl-PL"/>
              </w:rPr>
              <w:t>Parametry oferowanego przedmiotu zamówienia</w:t>
            </w: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1.</w:t>
            </w:r>
          </w:p>
        </w:tc>
        <w:tc>
          <w:tcPr>
            <w:tcW w:w="3083" w:type="pct"/>
            <w:hideMark/>
          </w:tcPr>
          <w:p w:rsidR="00830AF6" w:rsidRPr="00AA3F42" w:rsidRDefault="00296BD7" w:rsidP="00296BD7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Paletka do farb z two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rzywa sztucznego, z wgłębieniami na farby (min. 6 wgłębień)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oraz otworem na palec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Długoś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25 cm (+/- 10%).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Pędzel przeznaczony do malowania akwarelami, okrągły, włosie naturalne lub sztuczne, drewniany uchwyt, metalowa nierdzewna skuwka bez szwu. Pędzel nr 6.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Pędzel przeznaczony do malowania akwarelami, okrągły, włosie naturalne lub sztuczne, drewniany uchwyt, metalowa nierdzewna skuwka bez szwu. Pędzel nr 12.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Pędzel płaski, włosie naturalne lub sztuczne, drewniany uchwyt, metalowa nierdzewna skuwka bez szwu. Pędzel nr 10.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Pędzel płaski, włosie naturalne lub sztuczne, drewniany uchwyt, metalowa nierdzewna skuwka bez szwu. Pędzel nr 16.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1F7B73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Klej do klejenia papieru, kartonu, zdjęć, filcu, masy papierow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ej, tkanin i drewna. Bezpieczny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nawet dla najmłodszych dzieci: nie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może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rozpuszczalnika,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nie może być palny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i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musi posiadać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neutralny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(niedrażniący)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zapach. Klej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musi ł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atwo zmywa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się z rąk, nawet pod zimną wodą. Opakowanie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min.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1000 ml.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7.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Kredki woskowe o długości min. 8 cm każda, kredka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winna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posiada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trójkątny przekrój. W opakowaniu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300 kredek w 12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CA1AD5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8.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Pastele olejne w opakowaniu. Jedno opakowanie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winno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pastele w minimum 24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9.</w:t>
            </w:r>
          </w:p>
        </w:tc>
        <w:tc>
          <w:tcPr>
            <w:tcW w:w="3083" w:type="pct"/>
            <w:hideMark/>
          </w:tcPr>
          <w:p w:rsidR="00830AF6" w:rsidRPr="00AA3F42" w:rsidRDefault="00830AF6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Flamastry do rysowani</w:t>
            </w:r>
            <w:r w:rsid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papierze o zaokrąglonej końcówce. Gruboś</w:t>
            </w:r>
            <w:r w:rsid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końcówki minimum 0,7 cm. Opakowanie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winno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flamastry w minimum 24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Farba w kolorze czarnym, przeznaczona do nanoszenia na karton zamalowany np. kredkami woskowymi, do wykorzystania w technice plastycznej zdrapki. Pojemność opakowania min. 120 ml.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11.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Komplet farb plakatowych. Każda farba znajduje się w butelce o poj. min. 70 ml, zaopatrzonej w końcówkę z gąbki. Komplet zawiera farby w 10 różnych kolorach, w tym kolory podstawowe,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także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biały, brązowy i czarny.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Gotowa do użycia masa plastyczna glinkopodobna na bazie wody, która wysycha w temperaturze pokojowej. Po całkowitym wysuszeniu gotowe przedmioty można szlifować, rzeźbić, nawiercać, malować. Kolor: biały.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kilogram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1F7B73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13.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klejów z brokatem w zakręcanych t</w:t>
            </w:r>
            <w:r w:rsid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bkach o poj. min. 9 ml. 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kleje w kolorze: złotym (4 szt.), srebrnym (4 szt.), czerwonym (2 szt.), niebieskim (2 szt.), zielonym (2 szt.), różowym (2 szt.). Łącznie 16 sztuk w 6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14.</w:t>
            </w:r>
          </w:p>
        </w:tc>
        <w:tc>
          <w:tcPr>
            <w:tcW w:w="3083" w:type="pct"/>
            <w:hideMark/>
          </w:tcPr>
          <w:p w:rsidR="00830AF6" w:rsidRPr="00AA3F42" w:rsidRDefault="00830AF6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farb temperowych w formie sprasowanych krążków do rozrabiania z wodą. Pojedynczy krą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ż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ek o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 xml:space="preserve">średnicy min. 50 mm i grubości min. 15 mm. W zestawie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winno się znajdować 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14 krą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ż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ków w 14 kolorach, w tym kolory podstawowe oraz biały, brązowy i czarny. W zestawie paletka pozwalająca na umieszczenie w niej jednocześnie min. 6 oferowanych krą</w:t>
            </w:r>
            <w:r w:rsid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ż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ków.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15.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Plastelina w min. 10 kolorach, w opakowaniu. Masa kompletu nie może być niższa niż 200 g.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16.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500 arkuszy papier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 gramaturze min. 70g, przeznaczon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ego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do rysowania i malowania (szorstka powierzchnia, dobrze wchłania farby). Kolor: biały lub kremowy. Wymiary pojedynczego arkusza: B4 z dopuszczalną tolerancją każdego wymiaru +/- 10%.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17.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Tektura falista dwustronnie barwiona. 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 minimum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10 arkuszy tektury, w tym 5 szt. barwionych w kolorze z złotym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 5 szt. barwionych w kolorze sr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ebrnym. Wymiary minimalne pojedynczego arkusza: format B4.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18.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Tektura falista dwustronnie barwiona. 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zawiera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10 arkuszy tektury, każdy barwiony w innym kolorze, w tym minimum kolory podstawowe, kolor biały, brązowy i czarny. Wymiary minimalne pojedynczego arkusza: format B4.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19.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Folia samoprzylepna w arkuszach. Wymiary pojedynczego arkusza: min. C4.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Folia musi posiadać możliwość pisania po niej kredą.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 komplecie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 arkuszy folii.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Filc dekoracyjny, wełniany, łatwy do obróbki w arkuszach o minimalnej wielkości 20x30 cm. Zestaw zawiera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54 arkusze: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18 kolorów po 3 arkusze każdy.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21.</w:t>
            </w:r>
          </w:p>
        </w:tc>
        <w:tc>
          <w:tcPr>
            <w:tcW w:w="3083" w:type="pct"/>
            <w:hideMark/>
          </w:tcPr>
          <w:p w:rsidR="00830AF6" w:rsidRPr="00AA3F42" w:rsidRDefault="00830AF6" w:rsidP="001F7B73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Drut florystyczny na szpulce w kolorze zielonym, miedzi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 lub stalowy, waga szpulki min. 50g.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22.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1F7B7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zawierać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cekiny w rozmiarach od 5 do 35 mm, w różnych kształtach i minimum 6 kolorach, obustronnie barwione, metalizowane, przeznaczone zarówno do naszywania (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winny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posiada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otwory), jak i do naklejania przy pomocy kleju do cekinów. Zestaw cekinów o wadze min. 50g.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23.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4 zestawy wykonanych z tworzywa foremek, których użycie pozwala na wyciśnięcie gotowych kształtów w masach plastycznych takich jak ciastolina, plastelina, masa solna itp. Foremki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powinny móc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służyć jako szablony do odrysowywania. Zestaw 1 zawiera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 foreme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 w kształcie zwierząt domowych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Zestaw 2 zawiera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 foremek w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kształcie warzyw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Zestaw 3 zawiera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6 foremek w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kształcie zwierząt egzotycznych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. Zestaw 4 zawiera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 foreme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 w kształcie ozdób choinkowych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minimum 12 sztuk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szablonów w kształcie płatków śniegu. Kształty szablonów oparte na badaniach naukowych i klasyfikacji płatków śniegu. Szablony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mogą służyć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do odrysowywania kształtów, każdy szablon ma inny wzór p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łatka. Wymiary pojedynczego elem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entu 20 x 20 cm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(+/- 2 cm).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25.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 szablonów z tworzywa sz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tucznego w kształcie wizerunków różnych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zwierząt. Szablon pozwala na odrysowanie kształtu na innym nośniku. Wymiar pojedynczego szablonu 22 x 24 cm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(+/- 2 cm)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26.</w:t>
            </w:r>
          </w:p>
        </w:tc>
        <w:tc>
          <w:tcPr>
            <w:tcW w:w="3083" w:type="pct"/>
            <w:hideMark/>
          </w:tcPr>
          <w:p w:rsidR="00830AF6" w:rsidRPr="00AA3F42" w:rsidRDefault="00240E05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6 sztuk przyrządów, pozwalających na wytłaczanie wypukłej struktury na papierze przy pomocy dwóch przeciwbieżnych walców o fakturowej powierzchni, pomiędzy którymi przesuwa się arkusz papieru. 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Każdy przyrząd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pozwala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stosowanie pa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ieru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 gramaturze do 240 g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o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szerokości arkusza minimum 21 cm i dowolnej długości. Każd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 z przyrządów winien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pozwala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wytłoczenie innej faktury: fale, karo, kółka-bąbelki, serca, kwiatki i karby.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27.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Folia piankowa dekoracyjna do zastosowań plastycznych, pozwalająca na jej cięcie, k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lejenie, zszywanie. Zestaw zawiera min. 20 arkuszy folii, każ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dy w innym kolorze. Grubość pojedynczego arkusza minimum 2 mm, format minimum A4.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28.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Kolorowe, barwione piórka ptasie. W zestawie minimum 40 szt. w minimum 4 różnych kolorach.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29.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kawałków cienkich tkanin wyciętych w kształt płatków kwiatów, w łagodnych pastelowych kolorach. Waga zestawu min. 75g.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30.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Podobrazie płytowe, wykonane ze sztywnego kartonu, na który naklejone zostało bawełniane płótno; gruntowane i gotowe do zamalowania. Wymiar: 40x50 cm.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31.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Podobrazie malarskie na płótnie bawełnianym. Rama blejtramu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winna być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wykonana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drewna, obciągnięta płótnem bawełnianym uniwersalnie zagruntowanym co sprawia, że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podobrazia powinny być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gotowe do użytku i nie wymagać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żadnego przygotowania. Zszywki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winny być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umieszczon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tyłu podobrazia dzięki czemu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istnieje możliwość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zamalować również boki. Wymiar: 40x50 cm.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32.</w:t>
            </w:r>
          </w:p>
        </w:tc>
        <w:tc>
          <w:tcPr>
            <w:tcW w:w="3083" w:type="pct"/>
            <w:hideMark/>
          </w:tcPr>
          <w:p w:rsidR="00830AF6" w:rsidRPr="00AA3F42" w:rsidRDefault="00830AF6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Papier dekoracyjny z brokatowymi aplikacjami z motywami zimy, jesieni, wiosny i lata.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Powinien po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siada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ć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odmienny wzór z każdej ze stron. Idealny do wykonywania kartek, scrapbookingu, finezyjnych dekoracji. W zestawie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20 arkuszy w formacie 30</w:t>
            </w:r>
            <w:r w:rsid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x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30 cm</w:t>
            </w:r>
            <w:r w:rsid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(+/- 1 cm)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33.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Zestaw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minimum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 arkuszy papieru pokrytych jednost</w:t>
            </w:r>
            <w:r w:rsid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onnie brokatem. Każdy arkusz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winien występować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 innym kolorze. Format minimum A4.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34.</w:t>
            </w:r>
          </w:p>
        </w:tc>
        <w:tc>
          <w:tcPr>
            <w:tcW w:w="3083" w:type="pct"/>
            <w:hideMark/>
          </w:tcPr>
          <w:p w:rsidR="00830AF6" w:rsidRPr="00AA3F42" w:rsidRDefault="0033356E" w:rsidP="00240E0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d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ziurkac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zy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ozdobn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ych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naciskow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ych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 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ojemniczk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ami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na konfetti. Wycinany wzór 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powinien mieć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wielkość min. 15 m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m. W zestawie minimum 9 dziurkaczy o róż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nych wzorach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w tym</w:t>
            </w:r>
            <w:r w:rsidR="00830AF6"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: miś, motyl, serce, liść, słońce, żabka, konik morski, ryba, rozgwiazda.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35.</w:t>
            </w:r>
          </w:p>
        </w:tc>
        <w:tc>
          <w:tcPr>
            <w:tcW w:w="3083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Nożyczki dla dzieci, ze stali nierdzewnej, z zaokrąglonymi końcówkami ostrzy, o długości 12-15 cm. W</w:t>
            </w:r>
            <w:r w:rsidR="00240E0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inny posiadać w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ygodne uchwyty z tworzywa.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830AF6" w:rsidRPr="00AA3F42" w:rsidTr="00CA1AD5">
        <w:tc>
          <w:tcPr>
            <w:tcW w:w="45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36.</w:t>
            </w:r>
          </w:p>
        </w:tc>
        <w:tc>
          <w:tcPr>
            <w:tcW w:w="3083" w:type="pct"/>
            <w:hideMark/>
          </w:tcPr>
          <w:p w:rsidR="00830AF6" w:rsidRPr="00AA3F42" w:rsidRDefault="00830AF6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nożycz</w:t>
            </w:r>
            <w:r w:rsid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ek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ze wzorkiem ozdobnym. Nożyczki </w:t>
            </w:r>
            <w:r w:rsid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powinny posiadać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kolorowe uchwyty z mocnego tworzywa oznaczone symbolem wzoru. Ostrza wykonane ze stali. Zestaw zawiera</w:t>
            </w:r>
            <w:r w:rsid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minimum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10 szt. nożyczek z </w:t>
            </w:r>
            <w:r w:rsid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różnymi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wzorami: fala duża, fala mała, fala ozdobna, fala ukośna, fala ząbkowana, koło </w:t>
            </w: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zębate, overlock, płatek, ząbki, ząbki ukośne.</w:t>
            </w:r>
          </w:p>
        </w:tc>
        <w:tc>
          <w:tcPr>
            <w:tcW w:w="456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komplet</w:t>
            </w:r>
          </w:p>
        </w:tc>
        <w:tc>
          <w:tcPr>
            <w:tcW w:w="451" w:type="pct"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AA3F4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noWrap/>
            <w:hideMark/>
          </w:tcPr>
          <w:p w:rsidR="00830AF6" w:rsidRPr="00AA3F42" w:rsidRDefault="00830AF6" w:rsidP="00830AF6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6E450E" w:rsidRPr="006E450E" w:rsidTr="00CA1AD5">
        <w:tc>
          <w:tcPr>
            <w:tcW w:w="45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 37.</w:t>
            </w:r>
          </w:p>
        </w:tc>
        <w:tc>
          <w:tcPr>
            <w:tcW w:w="3083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Klej do klejenia papieru w sztyfcie. Masa min. 30 g.</w:t>
            </w:r>
          </w:p>
        </w:tc>
        <w:tc>
          <w:tcPr>
            <w:tcW w:w="456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60</w:t>
            </w:r>
          </w:p>
        </w:tc>
        <w:tc>
          <w:tcPr>
            <w:tcW w:w="56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6E450E" w:rsidRPr="006E450E" w:rsidTr="00CA1AD5">
        <w:tc>
          <w:tcPr>
            <w:tcW w:w="45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38.</w:t>
            </w:r>
          </w:p>
        </w:tc>
        <w:tc>
          <w:tcPr>
            <w:tcW w:w="3083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Blok techniczny format A4 minimum 10 kart w kolorze białym.</w:t>
            </w:r>
          </w:p>
        </w:tc>
        <w:tc>
          <w:tcPr>
            <w:tcW w:w="456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100</w:t>
            </w:r>
          </w:p>
        </w:tc>
        <w:tc>
          <w:tcPr>
            <w:tcW w:w="56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6E450E" w:rsidRPr="006E450E" w:rsidTr="00CA1AD5">
        <w:tc>
          <w:tcPr>
            <w:tcW w:w="45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39.</w:t>
            </w:r>
          </w:p>
        </w:tc>
        <w:tc>
          <w:tcPr>
            <w:tcW w:w="3083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Blok techniczny format A4 minimum 10 kart w różnych kolorach</w:t>
            </w:r>
            <w:r w:rsidR="00B245B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 papier barwiony w masie.</w:t>
            </w:r>
          </w:p>
        </w:tc>
        <w:tc>
          <w:tcPr>
            <w:tcW w:w="456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100</w:t>
            </w:r>
          </w:p>
        </w:tc>
        <w:tc>
          <w:tcPr>
            <w:tcW w:w="56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6E450E" w:rsidRPr="006E450E" w:rsidTr="00CA1AD5">
        <w:tc>
          <w:tcPr>
            <w:tcW w:w="45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 40.</w:t>
            </w:r>
          </w:p>
        </w:tc>
        <w:tc>
          <w:tcPr>
            <w:tcW w:w="3083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Karton kolorowy barwiony w masie w arkuszach w formacie B1, o gramatu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rze minimum 250 g. Zestaw zawiera minimum 20 arkuszy w róż</w:t>
            </w: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nych kolorach.</w:t>
            </w:r>
          </w:p>
        </w:tc>
        <w:tc>
          <w:tcPr>
            <w:tcW w:w="456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6E450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hideMark/>
          </w:tcPr>
          <w:p w:rsidR="006E450E" w:rsidRPr="006E450E" w:rsidRDefault="006E450E" w:rsidP="006E450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BE6802" w:rsidRPr="00BE6802" w:rsidTr="00CA1AD5">
        <w:tc>
          <w:tcPr>
            <w:tcW w:w="450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41.</w:t>
            </w:r>
          </w:p>
        </w:tc>
        <w:tc>
          <w:tcPr>
            <w:tcW w:w="3083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Glina rzeźbiarska naturalna w opakowaniu 0,5 kg (+/-5%).</w:t>
            </w:r>
          </w:p>
        </w:tc>
        <w:tc>
          <w:tcPr>
            <w:tcW w:w="456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24</w:t>
            </w:r>
          </w:p>
        </w:tc>
        <w:tc>
          <w:tcPr>
            <w:tcW w:w="560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BE6802" w:rsidRPr="00BE6802" w:rsidTr="00CA1AD5">
        <w:tc>
          <w:tcPr>
            <w:tcW w:w="450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42.</w:t>
            </w:r>
          </w:p>
        </w:tc>
        <w:tc>
          <w:tcPr>
            <w:tcW w:w="3083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Pistolet do klejenia na gorąco niskotemperaturowy, przeznaczony do klejenia klejem o temperaturze topnienia nie wyższej niż 120 stopni Celsjusza. </w:t>
            </w:r>
            <w:r w:rsidR="00141B37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Zasilanie z sieci (220V), dozowanie kleju za pomocą spustu, stopka do </w:t>
            </w:r>
            <w:r w:rsidR="00FC2E63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kładzenia gorącego pistoletu. </w:t>
            </w: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 komplecie z pistoletem minimum 20 pałeczek klejowych (klej przezroczysty).</w:t>
            </w:r>
          </w:p>
        </w:tc>
        <w:tc>
          <w:tcPr>
            <w:tcW w:w="456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BE6802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560" w:type="pct"/>
            <w:hideMark/>
          </w:tcPr>
          <w:p w:rsidR="00BE6802" w:rsidRPr="00BE6802" w:rsidRDefault="00BE6802" w:rsidP="00BE6802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43.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klocków drewnianych. Powinien zawierać minimum 40 drewnianych element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ó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w, w kształcie 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rombów i trójkątów, służą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cych do tworzenia moza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iki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. Klocki powinny występować w minimum 5 kolorach. W zestawie wzory mozajek do układania oraz pudełko do przechowywania klocków.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44.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Koła do origami wykonane z papieru o gram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turze 80g barwionego w masie (ten sam kolor z dwóch stron). Zestaw powinien składać się z nie mniej niż 700 kół o średnicy 2 cm, 450 kół o średnicy 3 cm, 250 kół o średnicy 4,5 cm, 180 kół o średnicy 5,5 cm, 90 kół o średnicy 8 cm, 50 kół o średnicy 10 cm. Rozmiary kół mogą różnić się od podanych o najwyżej 2 mm. Koła w zestawie muszą być wykonane z papieru w minimum 10 różnych kolorach.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60303D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45.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Kwadraty do origami wykonane z papieru o gram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turze 80g barwionego w masie (ten sam kolor z dwóch stron). Zestaw powinien składać się z nie mniej niż 450 kwadratów o boku 3 cm, 280 kwadratów o boku 4,5 cm, 180 kwadratów o boku 5,5 cm, 90 kwadratów o boku 8 cm, 90 kwadratów o boku 9 cm, 50 kwadratów o boku 10 cm, 45 kwadratów o boku 12 cm, 35 kwadratów o boku 15 cm i 24 kwadratów o boku 20 cm. Rozmiary kwadrató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w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mogą różnić się od podanych o najwyżej 2 mm. Koła w zestawie muszą być wykonane z papieru w minimum 10 różnych kolorach.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60303D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46.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Kwadraty do origami wykonane z papieru o gram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a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turze 80g barwionego w masie (ten sam kolor z dwóch stron). Zestaw powinien składać się z nie mniej niż 250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kwadratów o boku 20 cm w 10 róż</w:t>
            </w: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nych kolorach (po minimum 25 kwadratów w każdym kolorze).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60303D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33356E" w:rsidRPr="0033356E" w:rsidTr="00CA1AD5">
        <w:tc>
          <w:tcPr>
            <w:tcW w:w="45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47.</w:t>
            </w:r>
          </w:p>
        </w:tc>
        <w:tc>
          <w:tcPr>
            <w:tcW w:w="3083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Zestaw papierów do techniki origami. W zestawie powinno się znajdować minimum 100 arkuszy papierów w 10 różnych kolorach w kształcie kwadratu. Rozmiar pojedynczego arkusza 20 x 20cm. Gramatura papieru 70g/m2.</w:t>
            </w:r>
          </w:p>
        </w:tc>
        <w:tc>
          <w:tcPr>
            <w:tcW w:w="456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33356E" w:rsidRPr="0033356E" w:rsidRDefault="0033356E" w:rsidP="0060303D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33356E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2</w:t>
            </w:r>
            <w:r w:rsidR="0060303D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560" w:type="pct"/>
            <w:hideMark/>
          </w:tcPr>
          <w:p w:rsidR="0033356E" w:rsidRPr="0033356E" w:rsidRDefault="0033356E" w:rsidP="0033356E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lastRenderedPageBreak/>
              <w:t>48.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Transparentne, różnokolorowe elementy do wykonywania mozajek wykonane z tworzywa sztucznego. Rozmiar pojedynczego elementu maksymalnie 2 cm.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kilogram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49.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Transparentne, różnokolorowe elementy do wykonywania mozajek wykonane ze szkła. Rozmiar pojedynczego elementu maksymalnie 2 cm. Kształt: kwadrat.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kilogram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50.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Klej akrylowy do mozaiki i prac plastycznych. Powinien być zapakowany w butelkę z tworzywa sztucznego posiadająca dozwonik. Pojemność butelki min. 70 ml.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kilogram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51.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Klej CR (introligatorski). Klej o konsystencji jednorodnej, białej</w:t>
            </w: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,</w:t>
            </w: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 xml:space="preserve"> gęstej emulsji, po wyschnięciu tworzy bezbarwną, elastyczną spoinę. Klej w tubce z aplikatorem. Masa kleju min. 40g.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52.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Pastele suche, powinny zawierać 24 sztuki pasteli w 24 różnych kolorach. Zestaw zapakowany w pudełko.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pudełko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12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53.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Słomki plastikowe do napojów, bez przegubów, proste, opakowanie zawiera min. 200 słomek.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  <w:tr w:rsidR="00CA1AD5" w:rsidRPr="00CA1AD5" w:rsidTr="00CA1AD5">
        <w:tc>
          <w:tcPr>
            <w:tcW w:w="45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54.</w:t>
            </w:r>
          </w:p>
        </w:tc>
        <w:tc>
          <w:tcPr>
            <w:tcW w:w="3083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Blok papierów do rysowania (blok rysunkowy) w formacie min. A3. zawierający min. 10 kart.</w:t>
            </w:r>
          </w:p>
        </w:tc>
        <w:tc>
          <w:tcPr>
            <w:tcW w:w="456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sztuka</w:t>
            </w:r>
          </w:p>
        </w:tc>
        <w:tc>
          <w:tcPr>
            <w:tcW w:w="451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  <w:r w:rsidRPr="00CA1AD5"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  <w:t>10</w:t>
            </w:r>
          </w:p>
        </w:tc>
        <w:tc>
          <w:tcPr>
            <w:tcW w:w="560" w:type="pct"/>
            <w:hideMark/>
          </w:tcPr>
          <w:p w:rsidR="00CA1AD5" w:rsidRPr="00CA1AD5" w:rsidRDefault="00CA1AD5" w:rsidP="00CA1AD5">
            <w:pPr>
              <w:spacing w:after="0"/>
              <w:rPr>
                <w:rFonts w:asciiTheme="minorHAnsi" w:eastAsiaTheme="minorHAnsi" w:hAnsiTheme="minorHAnsi"/>
                <w:sz w:val="20"/>
                <w:szCs w:val="20"/>
                <w:lang w:val="pl-PL"/>
              </w:rPr>
            </w:pPr>
          </w:p>
        </w:tc>
      </w:tr>
    </w:tbl>
    <w:p w:rsidR="00CA1AD5" w:rsidRDefault="00CA1AD5" w:rsidP="00F06942">
      <w:pPr>
        <w:rPr>
          <w:rFonts w:eastAsiaTheme="minorHAnsi"/>
          <w:b/>
          <w:lang w:val="pl-PL"/>
        </w:rPr>
      </w:pPr>
    </w:p>
    <w:p w:rsidR="00F31BFA" w:rsidRDefault="00F31BFA" w:rsidP="00F06942">
      <w:pPr>
        <w:rPr>
          <w:rFonts w:eastAsiaTheme="minorHAnsi"/>
          <w:b/>
          <w:lang w:val="pl-PL"/>
        </w:rPr>
      </w:pPr>
    </w:p>
    <w:p w:rsidR="00F31BFA" w:rsidRDefault="00F31BFA" w:rsidP="00F06942">
      <w:pPr>
        <w:rPr>
          <w:rFonts w:eastAsiaTheme="minorHAnsi"/>
          <w:b/>
          <w:lang w:val="pl-PL"/>
        </w:rPr>
      </w:pPr>
    </w:p>
    <w:p w:rsidR="00923E8B" w:rsidRPr="00AA3F42" w:rsidRDefault="00923E8B" w:rsidP="00860607">
      <w:pPr>
        <w:rPr>
          <w:rFonts w:asciiTheme="minorHAnsi" w:hAnsiTheme="minorHAnsi"/>
          <w:szCs w:val="24"/>
          <w:lang w:val="pl-PL"/>
        </w:rPr>
      </w:pPr>
    </w:p>
    <w:p w:rsidR="00860607" w:rsidRPr="00AA3F42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AA3F42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AA3F42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AA3F42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F17ACC" w:rsidRPr="00AA3F42" w:rsidRDefault="00860607" w:rsidP="008E0862">
      <w:pPr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AA3F42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F17ACC" w:rsidRPr="00AA3F42" w:rsidSect="00830AF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4AD" w:rsidRDefault="00E764AD" w:rsidP="0074730E">
      <w:pPr>
        <w:spacing w:after="0" w:line="240" w:lineRule="auto"/>
      </w:pPr>
      <w:r>
        <w:separator/>
      </w:r>
    </w:p>
  </w:endnote>
  <w:endnote w:type="continuationSeparator" w:id="0">
    <w:p w:rsidR="00E764AD" w:rsidRDefault="00E764AD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7D" w:rsidRDefault="00D26277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>
      <w:rPr>
        <w:noProof/>
        <w:color w:val="CC3300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6892925</wp:posOffset>
              </wp:positionH>
              <wp:positionV relativeFrom="page">
                <wp:posOffset>8993505</wp:posOffset>
              </wp:positionV>
              <wp:extent cx="807085" cy="269875"/>
              <wp:effectExtent l="0" t="0" r="0" b="254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0708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B7D" w:rsidRPr="00FF5E09" w:rsidRDefault="00AE1B7D" w:rsidP="0074730E">
                          <w:pPr>
                            <w:pBdr>
                              <w:top w:val="single" w:sz="4" w:space="1" w:color="D8D8D8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FF5E09">
                            <w:rPr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Pr="00FF5E0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5E09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F5E0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6277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FF5E0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2.75pt;margin-top:708.15pt;width:63.55pt;height:21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" o:allowincell="f" stroked="f">
              <v:textbox style="layout-flow:vertical;mso-layout-flow-alt:bottom-to-top" inset="0,,0">
                <w:txbxContent>
                  <w:p w:rsidR="00AE1B7D" w:rsidRPr="00FF5E09" w:rsidRDefault="00AE1B7D" w:rsidP="0074730E">
                    <w:pPr>
                      <w:pBdr>
                        <w:top w:val="single" w:sz="4" w:space="1" w:color="D8D8D8"/>
                      </w:pBdr>
                      <w:rPr>
                        <w:sz w:val="20"/>
                        <w:szCs w:val="20"/>
                      </w:rPr>
                    </w:pPr>
                    <w:r w:rsidRPr="00FF5E09">
                      <w:rPr>
                        <w:sz w:val="20"/>
                        <w:szCs w:val="20"/>
                      </w:rPr>
                      <w:t xml:space="preserve">Strona | </w:t>
                    </w:r>
                    <w:r w:rsidRPr="00FF5E09">
                      <w:rPr>
                        <w:sz w:val="20"/>
                        <w:szCs w:val="20"/>
                      </w:rPr>
                      <w:fldChar w:fldCharType="begin"/>
                    </w:r>
                    <w:r w:rsidRPr="00FF5E09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F5E09">
                      <w:rPr>
                        <w:sz w:val="20"/>
                        <w:szCs w:val="20"/>
                      </w:rPr>
                      <w:fldChar w:fldCharType="separate"/>
                    </w:r>
                    <w:r w:rsidR="00D26277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FF5E0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Verdana" w:hAnsi="Verdana"/>
        <w:noProof/>
        <w:color w:val="CC3300"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17780</wp:posOffset>
              </wp:positionV>
              <wp:extent cx="6591935" cy="8255"/>
              <wp:effectExtent l="9525" t="17780" r="1841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935" cy="82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4pt;width:519.05pt;height: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BMIwIAAD8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" strokecolor="#7f7f7f" strokeweight="1.5pt"/>
          </w:pict>
        </mc:Fallback>
      </mc:AlternateContent>
    </w:r>
  </w:p>
  <w:p w:rsidR="00AE1B7D" w:rsidRPr="0074730E" w:rsidRDefault="00AE1B7D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AE1B7D" w:rsidRPr="0074730E" w:rsidRDefault="00AE1B7D" w:rsidP="0074730E">
    <w:pPr>
      <w:pStyle w:val="Stopka"/>
      <w:jc w:val="center"/>
      <w:rPr>
        <w:sz w:val="20"/>
        <w:lang w:val="pl-PL"/>
      </w:rPr>
    </w:pPr>
  </w:p>
  <w:p w:rsidR="00AE1B7D" w:rsidRPr="0074730E" w:rsidRDefault="00AE1B7D">
    <w:pPr>
      <w:pStyle w:val="Stopka"/>
      <w:rPr>
        <w:lang w:val="pl-PL"/>
      </w:rPr>
    </w:pPr>
    <w:r w:rsidRPr="00830AF6">
      <w:rPr>
        <w:noProof/>
        <w:lang w:val="pl-PL" w:eastAsia="pl-PL" w:bidi="ar-SA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2967355</wp:posOffset>
          </wp:positionH>
          <wp:positionV relativeFrom="margin">
            <wp:posOffset>6024880</wp:posOffset>
          </wp:positionV>
          <wp:extent cx="2854960" cy="619125"/>
          <wp:effectExtent l="19050" t="0" r="2540" b="0"/>
          <wp:wrapSquare wrapText="bothSides"/>
          <wp:docPr id="2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4AD" w:rsidRDefault="00E764AD" w:rsidP="0074730E">
      <w:pPr>
        <w:spacing w:after="0" w:line="240" w:lineRule="auto"/>
      </w:pPr>
      <w:r>
        <w:separator/>
      </w:r>
    </w:p>
  </w:footnote>
  <w:footnote w:type="continuationSeparator" w:id="0">
    <w:p w:rsidR="00E764AD" w:rsidRDefault="00E764AD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7D" w:rsidRPr="002C6CCE" w:rsidRDefault="00D26277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5558155</wp:posOffset>
              </wp:positionH>
              <wp:positionV relativeFrom="paragraph">
                <wp:posOffset>74295</wp:posOffset>
              </wp:positionV>
              <wp:extent cx="3467100" cy="0"/>
              <wp:effectExtent l="5080" t="7620" r="13970" b="1143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67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37.65pt;margin-top:5.85pt;width:27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1fIA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" strokecolor="#c00000"/>
          </w:pict>
        </mc:Fallback>
      </mc:AlternateConten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74295</wp:posOffset>
              </wp:positionV>
              <wp:extent cx="3533775" cy="0"/>
              <wp:effectExtent l="5080" t="7620" r="13970" b="1143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33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14.6pt;margin-top:5.85pt;width:278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ecHw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" strokecolor="#c00000"/>
          </w:pict>
        </mc:Fallback>
      </mc:AlternateContent>
    </w:r>
    <w:r w:rsidR="00AE1B7D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3F0F"/>
    <w:multiLevelType w:val="hybridMultilevel"/>
    <w:tmpl w:val="B7E67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175E"/>
    <w:multiLevelType w:val="hybridMultilevel"/>
    <w:tmpl w:val="33689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50F18"/>
    <w:multiLevelType w:val="hybridMultilevel"/>
    <w:tmpl w:val="64D2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418F"/>
    <w:multiLevelType w:val="hybridMultilevel"/>
    <w:tmpl w:val="3CECB42C"/>
    <w:lvl w:ilvl="0" w:tplc="392EF3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E7F59"/>
    <w:multiLevelType w:val="hybridMultilevel"/>
    <w:tmpl w:val="9C62D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B0FCB"/>
    <w:multiLevelType w:val="hybridMultilevel"/>
    <w:tmpl w:val="24B24ACE"/>
    <w:lvl w:ilvl="0" w:tplc="392EF33E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A474C"/>
    <w:multiLevelType w:val="hybridMultilevel"/>
    <w:tmpl w:val="D57EF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E3A8B"/>
    <w:multiLevelType w:val="hybridMultilevel"/>
    <w:tmpl w:val="58982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E753E"/>
    <w:multiLevelType w:val="hybridMultilevel"/>
    <w:tmpl w:val="5AE68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01CCC"/>
    <w:multiLevelType w:val="hybridMultilevel"/>
    <w:tmpl w:val="F3A80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964BF"/>
    <w:multiLevelType w:val="hybridMultilevel"/>
    <w:tmpl w:val="8FF41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90469"/>
    <w:multiLevelType w:val="hybridMultilevel"/>
    <w:tmpl w:val="AB428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8608B"/>
    <w:multiLevelType w:val="hybridMultilevel"/>
    <w:tmpl w:val="EEDE5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649A7"/>
    <w:multiLevelType w:val="hybridMultilevel"/>
    <w:tmpl w:val="AD32D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346"/>
    <w:rsid w:val="00030827"/>
    <w:rsid w:val="00032160"/>
    <w:rsid w:val="0003235F"/>
    <w:rsid w:val="00032BEC"/>
    <w:rsid w:val="000330DD"/>
    <w:rsid w:val="000336AE"/>
    <w:rsid w:val="00034089"/>
    <w:rsid w:val="000341EE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6EE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55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57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612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471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37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06CA"/>
    <w:rsid w:val="00152ECF"/>
    <w:rsid w:val="0015313A"/>
    <w:rsid w:val="00153703"/>
    <w:rsid w:val="00153D1E"/>
    <w:rsid w:val="001540BD"/>
    <w:rsid w:val="00154BC4"/>
    <w:rsid w:val="00155568"/>
    <w:rsid w:val="00155CEB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3056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5D59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0AF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B73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1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0E05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6FD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713E"/>
    <w:rsid w:val="0028733D"/>
    <w:rsid w:val="0028771A"/>
    <w:rsid w:val="00287A6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4BF8"/>
    <w:rsid w:val="0029678E"/>
    <w:rsid w:val="00296B1B"/>
    <w:rsid w:val="00296BD7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23EE"/>
    <w:rsid w:val="002D261F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A58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56E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1B1B"/>
    <w:rsid w:val="0035374A"/>
    <w:rsid w:val="00353832"/>
    <w:rsid w:val="00353931"/>
    <w:rsid w:val="00353A1E"/>
    <w:rsid w:val="00353A6C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58A2"/>
    <w:rsid w:val="00366540"/>
    <w:rsid w:val="00366725"/>
    <w:rsid w:val="00366766"/>
    <w:rsid w:val="00366CF4"/>
    <w:rsid w:val="003676BB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63A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65E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00D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5E8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3DB1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05CC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0AF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1C85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8C1"/>
    <w:rsid w:val="004F1DFF"/>
    <w:rsid w:val="004F2240"/>
    <w:rsid w:val="004F2B84"/>
    <w:rsid w:val="004F364C"/>
    <w:rsid w:val="004F3D8A"/>
    <w:rsid w:val="004F4135"/>
    <w:rsid w:val="004F5349"/>
    <w:rsid w:val="004F5975"/>
    <w:rsid w:val="004F599C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27E5E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558"/>
    <w:rsid w:val="0057060A"/>
    <w:rsid w:val="00570838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670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4761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028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03D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3F0C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18E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773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62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3F97"/>
    <w:rsid w:val="006746D4"/>
    <w:rsid w:val="006748BD"/>
    <w:rsid w:val="00676275"/>
    <w:rsid w:val="006767F1"/>
    <w:rsid w:val="00677AE4"/>
    <w:rsid w:val="00677CBC"/>
    <w:rsid w:val="0068040B"/>
    <w:rsid w:val="0068236C"/>
    <w:rsid w:val="006829C7"/>
    <w:rsid w:val="00682A0F"/>
    <w:rsid w:val="00682E55"/>
    <w:rsid w:val="00683DB4"/>
    <w:rsid w:val="00685198"/>
    <w:rsid w:val="006857EC"/>
    <w:rsid w:val="0068620D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B27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AA3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50E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777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EE8"/>
    <w:rsid w:val="00760207"/>
    <w:rsid w:val="00760532"/>
    <w:rsid w:val="00760B4B"/>
    <w:rsid w:val="007611C8"/>
    <w:rsid w:val="007613F2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0DA5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488"/>
    <w:rsid w:val="007A1F88"/>
    <w:rsid w:val="007A23B3"/>
    <w:rsid w:val="007A2BF4"/>
    <w:rsid w:val="007A3117"/>
    <w:rsid w:val="007A3DB9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4A0"/>
    <w:rsid w:val="007B2B25"/>
    <w:rsid w:val="007B30FF"/>
    <w:rsid w:val="007B3405"/>
    <w:rsid w:val="007B437E"/>
    <w:rsid w:val="007B50DB"/>
    <w:rsid w:val="007B655C"/>
    <w:rsid w:val="007B703E"/>
    <w:rsid w:val="007B7948"/>
    <w:rsid w:val="007C06F1"/>
    <w:rsid w:val="007C06F8"/>
    <w:rsid w:val="007C0CDD"/>
    <w:rsid w:val="007C1E63"/>
    <w:rsid w:val="007C1EDA"/>
    <w:rsid w:val="007C2AAE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1BC7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0FB1"/>
    <w:rsid w:val="008013B5"/>
    <w:rsid w:val="0080146F"/>
    <w:rsid w:val="008017B9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3E7A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AF6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30B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D41"/>
    <w:rsid w:val="00890E3B"/>
    <w:rsid w:val="00891645"/>
    <w:rsid w:val="00891ABE"/>
    <w:rsid w:val="008925CB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5E2E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862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3E8B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F13"/>
    <w:rsid w:val="00933119"/>
    <w:rsid w:val="009336BF"/>
    <w:rsid w:val="00933BE5"/>
    <w:rsid w:val="00933D8B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808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3F51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4F83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0DB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65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0689"/>
    <w:rsid w:val="00A0205A"/>
    <w:rsid w:val="00A028A2"/>
    <w:rsid w:val="00A03B45"/>
    <w:rsid w:val="00A03CB9"/>
    <w:rsid w:val="00A0494D"/>
    <w:rsid w:val="00A0507D"/>
    <w:rsid w:val="00A052F2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11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CAC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4D6"/>
    <w:rsid w:val="00AA067E"/>
    <w:rsid w:val="00AA09E9"/>
    <w:rsid w:val="00AA0CA2"/>
    <w:rsid w:val="00AA121C"/>
    <w:rsid w:val="00AA1C53"/>
    <w:rsid w:val="00AA1E0E"/>
    <w:rsid w:val="00AA23E6"/>
    <w:rsid w:val="00AA3F42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3B2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3E90"/>
    <w:rsid w:val="00AC473E"/>
    <w:rsid w:val="00AC4F4C"/>
    <w:rsid w:val="00AC5723"/>
    <w:rsid w:val="00AC5BFD"/>
    <w:rsid w:val="00AC6461"/>
    <w:rsid w:val="00AC6898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02D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5C9"/>
    <w:rsid w:val="00AE09F0"/>
    <w:rsid w:val="00AE0C02"/>
    <w:rsid w:val="00AE0DB6"/>
    <w:rsid w:val="00AE1B7D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E7D3B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6B6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EA"/>
    <w:rsid w:val="00B20A8C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254"/>
    <w:rsid w:val="00B237D1"/>
    <w:rsid w:val="00B23BED"/>
    <w:rsid w:val="00B23FCF"/>
    <w:rsid w:val="00B24429"/>
    <w:rsid w:val="00B245B7"/>
    <w:rsid w:val="00B24670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75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161F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3B0F"/>
    <w:rsid w:val="00BE4B4C"/>
    <w:rsid w:val="00BE5DCD"/>
    <w:rsid w:val="00BE617F"/>
    <w:rsid w:val="00BE6802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05B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B4B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9EB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328"/>
    <w:rsid w:val="00C42E2D"/>
    <w:rsid w:val="00C449C6"/>
    <w:rsid w:val="00C4595B"/>
    <w:rsid w:val="00C463F4"/>
    <w:rsid w:val="00C4727F"/>
    <w:rsid w:val="00C50A81"/>
    <w:rsid w:val="00C50BC6"/>
    <w:rsid w:val="00C50FE2"/>
    <w:rsid w:val="00C539C8"/>
    <w:rsid w:val="00C53A82"/>
    <w:rsid w:val="00C54701"/>
    <w:rsid w:val="00C548F8"/>
    <w:rsid w:val="00C54DE3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2CE5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1AD5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4DE4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59F8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64F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2EA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063BE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277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3A90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0B92"/>
    <w:rsid w:val="00D71ACB"/>
    <w:rsid w:val="00D7209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5BD0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5A47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6133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1513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081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2BF1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4AD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5E9C"/>
    <w:rsid w:val="00E862CA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DC0"/>
    <w:rsid w:val="00EC3E23"/>
    <w:rsid w:val="00EC404B"/>
    <w:rsid w:val="00EC4074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6C6"/>
    <w:rsid w:val="00ED5B28"/>
    <w:rsid w:val="00ED5B64"/>
    <w:rsid w:val="00ED5D7F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7F7"/>
    <w:rsid w:val="00EE3FF4"/>
    <w:rsid w:val="00EE4691"/>
    <w:rsid w:val="00EE4B5E"/>
    <w:rsid w:val="00EE50D2"/>
    <w:rsid w:val="00EE5577"/>
    <w:rsid w:val="00EE558F"/>
    <w:rsid w:val="00EE5E59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2521"/>
    <w:rsid w:val="00EF32A4"/>
    <w:rsid w:val="00EF353E"/>
    <w:rsid w:val="00EF374A"/>
    <w:rsid w:val="00EF3964"/>
    <w:rsid w:val="00EF3CF0"/>
    <w:rsid w:val="00EF4BFF"/>
    <w:rsid w:val="00EF4DED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067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942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46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ACC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113F"/>
    <w:rsid w:val="00F31BFA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2E63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1C07"/>
    <w:rsid w:val="00FD1D7C"/>
    <w:rsid w:val="00FD2279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6F6F"/>
    <w:rsid w:val="00FF70A7"/>
    <w:rsid w:val="00FF737E"/>
    <w:rsid w:val="00FF738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312A58"/>
    <w:pPr>
      <w:keepNext/>
      <w:keepLines/>
      <w:spacing w:before="120" w:after="0"/>
      <w:outlineLvl w:val="4"/>
    </w:pPr>
    <w:rPr>
      <w:rFonts w:asciiTheme="minorHAnsi" w:eastAsia="Arial,Bold" w:hAnsiTheme="minorHAnsi" w:cstheme="majorBidi"/>
      <w:b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7B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A4761"/>
  </w:style>
  <w:style w:type="character" w:customStyle="1" w:styleId="Nagwek5Znak">
    <w:name w:val="Nagłówek 5 Znak"/>
    <w:basedOn w:val="Domylnaczcionkaakapitu"/>
    <w:link w:val="Nagwek5"/>
    <w:uiPriority w:val="9"/>
    <w:rsid w:val="00312A58"/>
    <w:rPr>
      <w:rFonts w:eastAsia="Arial,Bold" w:cstheme="majorBidi"/>
      <w:b/>
      <w:sz w:val="24"/>
    </w:rPr>
  </w:style>
  <w:style w:type="paragraph" w:styleId="Akapitzlist">
    <w:name w:val="List Paragraph"/>
    <w:basedOn w:val="Normalny"/>
    <w:uiPriority w:val="34"/>
    <w:qFormat/>
    <w:rsid w:val="00D95BD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448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312A58"/>
    <w:pPr>
      <w:keepNext/>
      <w:keepLines/>
      <w:spacing w:before="120" w:after="0"/>
      <w:outlineLvl w:val="4"/>
    </w:pPr>
    <w:rPr>
      <w:rFonts w:asciiTheme="minorHAnsi" w:eastAsia="Arial,Bold" w:hAnsiTheme="minorHAnsi" w:cstheme="majorBidi"/>
      <w:b/>
      <w:lang w:val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5B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17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017B9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A4761"/>
  </w:style>
  <w:style w:type="character" w:customStyle="1" w:styleId="Nagwek5Znak">
    <w:name w:val="Nagłówek 5 Znak"/>
    <w:basedOn w:val="Domylnaczcionkaakapitu"/>
    <w:link w:val="Nagwek5"/>
    <w:uiPriority w:val="9"/>
    <w:rsid w:val="00312A58"/>
    <w:rPr>
      <w:rFonts w:eastAsia="Arial,Bold" w:cstheme="majorBidi"/>
      <w:b/>
      <w:sz w:val="24"/>
    </w:rPr>
  </w:style>
  <w:style w:type="paragraph" w:styleId="Akapitzlist">
    <w:name w:val="List Paragraph"/>
    <w:basedOn w:val="Normalny"/>
    <w:uiPriority w:val="34"/>
    <w:qFormat/>
    <w:rsid w:val="00D95BD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448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3421</Words>
  <Characters>20528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Hania</cp:lastModifiedBy>
  <cp:revision>2</cp:revision>
  <cp:lastPrinted>2013-07-17T17:59:00Z</cp:lastPrinted>
  <dcterms:created xsi:type="dcterms:W3CDTF">2013-09-04T19:19:00Z</dcterms:created>
  <dcterms:modified xsi:type="dcterms:W3CDTF">2013-09-04T19:19:00Z</dcterms:modified>
</cp:coreProperties>
</file>