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76" w:rsidRDefault="00113C76" w:rsidP="0011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1 </w:t>
      </w:r>
      <w:r>
        <w:rPr>
          <w:rFonts w:ascii="Times New Roman" w:hAnsi="Times New Roman" w:cs="Times New Roman"/>
        </w:rPr>
        <w:br/>
        <w:t>im. ks. Stanisława Konarskiego</w:t>
      </w:r>
      <w:r>
        <w:rPr>
          <w:rFonts w:ascii="Times New Roman" w:hAnsi="Times New Roman" w:cs="Times New Roman"/>
        </w:rPr>
        <w:br/>
        <w:t>ul. Władysława Kunickiego 116</w:t>
      </w:r>
      <w:r>
        <w:rPr>
          <w:rFonts w:ascii="Times New Roman" w:hAnsi="Times New Roman" w:cs="Times New Roman"/>
        </w:rPr>
        <w:br/>
        <w:t>20-436 Lublin</w:t>
      </w:r>
    </w:p>
    <w:p w:rsidR="00113C76" w:rsidRDefault="00113C76" w:rsidP="0011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Lublin, 12.10.2020 r.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wyborze najkorzystniejszej oferty w związku z </w:t>
      </w:r>
    </w:p>
    <w:p w:rsidR="00113C76" w:rsidRPr="00F14542" w:rsidRDefault="00113C76" w:rsidP="00113C76">
      <w:pPr>
        <w:pStyle w:val="Nagwek1"/>
        <w:ind w:left="0" w:right="-8"/>
        <w:jc w:val="center"/>
        <w:rPr>
          <w:rFonts w:ascii="Times New Roman" w:hAnsi="Times New Roman" w:cs="Times New Roman"/>
          <w:sz w:val="24"/>
          <w:szCs w:val="24"/>
        </w:rPr>
      </w:pPr>
      <w:r w:rsidRPr="00F14542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1454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dostawą nowości wydawniczych (</w:t>
      </w:r>
      <w:r w:rsidRPr="00F14542">
        <w:rPr>
          <w:rFonts w:ascii="Times New Roman" w:hAnsi="Times New Roman" w:cs="Times New Roman"/>
          <w:sz w:val="24"/>
          <w:szCs w:val="24"/>
        </w:rPr>
        <w:t xml:space="preserve">książek niebędących podręcznikami)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4542">
        <w:rPr>
          <w:rFonts w:ascii="Times New Roman" w:hAnsi="Times New Roman" w:cs="Times New Roman"/>
          <w:sz w:val="24"/>
          <w:szCs w:val="24"/>
        </w:rPr>
        <w:t xml:space="preserve">do biblioteki szkolnej w ramach Priorytetu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14542">
        <w:rPr>
          <w:rFonts w:ascii="Times New Roman" w:hAnsi="Times New Roman" w:cs="Times New Roman"/>
          <w:sz w:val="24"/>
          <w:szCs w:val="24"/>
        </w:rPr>
        <w:t>„</w:t>
      </w:r>
      <w:r w:rsidRPr="004B69BB">
        <w:rPr>
          <w:rFonts w:ascii="Times New Roman" w:hAnsi="Times New Roman" w:cs="Times New Roman"/>
          <w:i/>
          <w:sz w:val="24"/>
          <w:szCs w:val="24"/>
        </w:rPr>
        <w:t>Narodowego Programu Rozwoju Czytelnictwa</w:t>
      </w:r>
      <w:r w:rsidRPr="00F1454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42">
        <w:rPr>
          <w:rFonts w:ascii="Times New Roman" w:hAnsi="Times New Roman" w:cs="Times New Roman"/>
          <w:sz w:val="24"/>
          <w:szCs w:val="24"/>
        </w:rPr>
        <w:t xml:space="preserve">w latach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4542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C76" w:rsidRDefault="00113C76" w:rsidP="00113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 im. ks. Stanisława Konarskiego w Lublinie informuje,</w:t>
      </w:r>
      <w:r>
        <w:rPr>
          <w:rFonts w:ascii="Times New Roman" w:hAnsi="Times New Roman" w:cs="Times New Roman"/>
          <w:sz w:val="24"/>
          <w:szCs w:val="24"/>
        </w:rPr>
        <w:br/>
        <w:t>iż najkorzystniejszą ofertę przedstawiła firma:</w:t>
      </w:r>
    </w:p>
    <w:p w:rsidR="00113C76" w:rsidRPr="00113C76" w:rsidRDefault="00113C76" w:rsidP="00113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F12">
        <w:rPr>
          <w:rFonts w:ascii="Times New Roman" w:hAnsi="Times New Roman" w:cs="Times New Roman"/>
          <w:b/>
          <w:sz w:val="24"/>
          <w:szCs w:val="24"/>
        </w:rPr>
        <w:t xml:space="preserve">F.U.H </w:t>
      </w:r>
      <w:r w:rsidR="00E22312" w:rsidRPr="00113C76">
        <w:rPr>
          <w:rFonts w:ascii="Times New Roman" w:hAnsi="Times New Roman" w:cs="Times New Roman"/>
          <w:b/>
          <w:sz w:val="24"/>
          <w:szCs w:val="24"/>
        </w:rPr>
        <w:t xml:space="preserve">Wielka Księga </w:t>
      </w:r>
      <w:r w:rsidR="00E22312">
        <w:rPr>
          <w:rFonts w:ascii="Times New Roman" w:hAnsi="Times New Roman" w:cs="Times New Roman"/>
          <w:b/>
          <w:sz w:val="24"/>
          <w:szCs w:val="24"/>
        </w:rPr>
        <w:t xml:space="preserve">Łukasz Suchecki </w:t>
      </w:r>
      <w:r w:rsidRPr="00113C76">
        <w:rPr>
          <w:rFonts w:ascii="Times New Roman" w:hAnsi="Times New Roman" w:cs="Times New Roman"/>
          <w:b/>
          <w:sz w:val="24"/>
          <w:szCs w:val="24"/>
        </w:rPr>
        <w:t>w Siedlnicy</w:t>
      </w:r>
      <w:r w:rsidR="00E22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posiada wszystkie niezbędne książki z listy 200 tytułów przedstawionych w zapytaniu ofertowym i wyceniła je na kwotę 14209,60 zł, a tym samym przedstawiła najkorzystniejszą ofertę cenową.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3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Iwona Pańpuch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C72" w:rsidRDefault="00A65C72"/>
    <w:sectPr w:rsidR="00A65C72" w:rsidSect="00A6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C76"/>
    <w:rsid w:val="00113C76"/>
    <w:rsid w:val="00A65C72"/>
    <w:rsid w:val="00BC4F12"/>
    <w:rsid w:val="00E2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76"/>
    <w:pPr>
      <w:spacing w:after="160" w:line="256" w:lineRule="auto"/>
    </w:pPr>
  </w:style>
  <w:style w:type="paragraph" w:styleId="Nagwek1">
    <w:name w:val="heading 1"/>
    <w:basedOn w:val="Normalny"/>
    <w:link w:val="Nagwek1Znak"/>
    <w:qFormat/>
    <w:rsid w:val="00113C76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C7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27E2-2F97-4BD5-A4B8-97CDDFA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2020-10-11T18:15:00Z</dcterms:created>
  <dcterms:modified xsi:type="dcterms:W3CDTF">2020-10-11T18:28:00Z</dcterms:modified>
</cp:coreProperties>
</file>