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97" w:rsidRPr="00DC6297" w:rsidRDefault="00DC6297" w:rsidP="00DC62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Lublin, 02.08.2021</w:t>
      </w:r>
      <w:r w:rsidRPr="00DC6297">
        <w:rPr>
          <w:rFonts w:ascii="Times New Roman" w:hAnsi="Times New Roman"/>
          <w:sz w:val="24"/>
          <w:szCs w:val="24"/>
        </w:rPr>
        <w:t xml:space="preserve"> r.</w:t>
      </w:r>
    </w:p>
    <w:p w:rsidR="00DC6297" w:rsidRPr="00DC6297" w:rsidRDefault="00DC6297" w:rsidP="00DC62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C6297" w:rsidRPr="00DC6297" w:rsidRDefault="00DC6297" w:rsidP="00DC629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C6297">
        <w:rPr>
          <w:rFonts w:ascii="Times New Roman" w:hAnsi="Times New Roman"/>
          <w:b/>
          <w:sz w:val="24"/>
          <w:szCs w:val="24"/>
        </w:rPr>
        <w:t>OGŁOSZENIE O NABORZE NA WOLNE STANOWISKO URZĘDNICZE</w:t>
      </w:r>
    </w:p>
    <w:p w:rsidR="00DC6297" w:rsidRPr="00DC6297" w:rsidRDefault="00DC6297" w:rsidP="00DC629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297" w:rsidRPr="00DC6297" w:rsidRDefault="00DC6297" w:rsidP="00DC629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C6297">
        <w:rPr>
          <w:rFonts w:ascii="Times New Roman" w:hAnsi="Times New Roman"/>
          <w:b/>
          <w:sz w:val="24"/>
          <w:szCs w:val="24"/>
        </w:rPr>
        <w:t xml:space="preserve">Dyrektor Szkoły Podstawowej nr 1 im. ks. Stanisława Konarskiego w Lublinie ogłasza nabór na wolne stanowisko urzędnicze – specjalista </w:t>
      </w:r>
      <w:r w:rsidR="00283C66">
        <w:rPr>
          <w:rFonts w:ascii="Times New Roman" w:hAnsi="Times New Roman"/>
          <w:b/>
          <w:sz w:val="24"/>
          <w:szCs w:val="24"/>
        </w:rPr>
        <w:t>(</w:t>
      </w:r>
      <w:r w:rsidRPr="00DC6297">
        <w:rPr>
          <w:rFonts w:ascii="Times New Roman" w:hAnsi="Times New Roman"/>
          <w:b/>
          <w:sz w:val="24"/>
          <w:szCs w:val="24"/>
        </w:rPr>
        <w:t>kadr</w:t>
      </w:r>
      <w:r w:rsidR="00283C66">
        <w:rPr>
          <w:rFonts w:ascii="Times New Roman" w:hAnsi="Times New Roman"/>
          <w:b/>
          <w:sz w:val="24"/>
          <w:szCs w:val="24"/>
        </w:rPr>
        <w:t>y)</w:t>
      </w:r>
    </w:p>
    <w:p w:rsidR="00DC6297" w:rsidRPr="00DC6297" w:rsidRDefault="00DC6297" w:rsidP="00DC6297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ogłoszenia: 2021-08-02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left="709" w:hanging="295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Nazwa i adres jednostki:</w:t>
      </w:r>
    </w:p>
    <w:p w:rsidR="00DC6297" w:rsidRPr="00DC6297" w:rsidRDefault="00DC6297" w:rsidP="00DC6297">
      <w:pPr>
        <w:pStyle w:val="Akapitzlist"/>
        <w:spacing w:line="276" w:lineRule="auto"/>
        <w:ind w:left="1080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Szkoła Podstawowa nr 1</w:t>
      </w:r>
      <w:r w:rsidRPr="00DC6297">
        <w:rPr>
          <w:rFonts w:ascii="Times New Roman" w:hAnsi="Times New Roman"/>
          <w:sz w:val="24"/>
          <w:szCs w:val="24"/>
        </w:rPr>
        <w:br/>
        <w:t xml:space="preserve">im. ks. Stanisława Konarskiego </w:t>
      </w:r>
      <w:r w:rsidRPr="00DC6297">
        <w:rPr>
          <w:rFonts w:ascii="Times New Roman" w:hAnsi="Times New Roman"/>
          <w:sz w:val="24"/>
          <w:szCs w:val="24"/>
        </w:rPr>
        <w:br/>
        <w:t>w Lublinie</w:t>
      </w:r>
      <w:r w:rsidRPr="00DC6297">
        <w:rPr>
          <w:rFonts w:ascii="Times New Roman" w:hAnsi="Times New Roman"/>
          <w:sz w:val="24"/>
          <w:szCs w:val="24"/>
        </w:rPr>
        <w:tab/>
      </w:r>
      <w:r w:rsidRPr="00DC6297">
        <w:rPr>
          <w:rFonts w:ascii="Times New Roman" w:hAnsi="Times New Roman"/>
          <w:sz w:val="24"/>
          <w:szCs w:val="24"/>
        </w:rPr>
        <w:br/>
        <w:t>ul. Kunickiego 116</w:t>
      </w:r>
      <w:r w:rsidRPr="00DC6297">
        <w:rPr>
          <w:rFonts w:ascii="Times New Roman" w:hAnsi="Times New Roman"/>
          <w:sz w:val="24"/>
          <w:szCs w:val="24"/>
        </w:rPr>
        <w:br/>
        <w:t>20-436 Lublin</w:t>
      </w:r>
    </w:p>
    <w:p w:rsidR="00DC6297" w:rsidRPr="007835CC" w:rsidRDefault="00DC6297" w:rsidP="00DC6297">
      <w:pPr>
        <w:pStyle w:val="Akapitzlist"/>
        <w:numPr>
          <w:ilvl w:val="0"/>
          <w:numId w:val="1"/>
        </w:numPr>
        <w:spacing w:line="276" w:lineRule="auto"/>
        <w:ind w:left="709" w:hanging="349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Określenie stanowiska urzędniczego:</w:t>
      </w:r>
      <w:r w:rsidRPr="00DC6297">
        <w:rPr>
          <w:rFonts w:ascii="Times New Roman" w:hAnsi="Times New Roman"/>
          <w:sz w:val="24"/>
          <w:szCs w:val="24"/>
        </w:rPr>
        <w:br/>
        <w:t xml:space="preserve">Specjalista </w:t>
      </w:r>
      <w:r w:rsidR="007835CC" w:rsidRPr="007835CC">
        <w:rPr>
          <w:rFonts w:ascii="Times New Roman" w:hAnsi="Times New Roman"/>
          <w:sz w:val="24"/>
          <w:szCs w:val="24"/>
        </w:rPr>
        <w:t>(kadry)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Liczba lub wymiar etatu: 0,75 wymiaru czasu pracy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Kandydat powinien spełniać następujące wymagania:</w:t>
      </w:r>
    </w:p>
    <w:p w:rsidR="00DC6297" w:rsidRPr="00DC6297" w:rsidRDefault="00DC6297" w:rsidP="00DC629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Niezbędne:</w:t>
      </w:r>
    </w:p>
    <w:p w:rsid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r w:rsidRPr="00EE5317">
        <w:rPr>
          <w:rFonts w:ascii="Times New Roman" w:hAnsi="Times New Roman"/>
          <w:sz w:val="24"/>
          <w:szCs w:val="24"/>
        </w:rPr>
        <w:t xml:space="preserve">wykształcenie średnie </w:t>
      </w:r>
      <w:r>
        <w:rPr>
          <w:rFonts w:ascii="Times New Roman" w:hAnsi="Times New Roman"/>
          <w:sz w:val="24"/>
          <w:szCs w:val="24"/>
        </w:rPr>
        <w:t xml:space="preserve">o profilu umożliwiającym wykonywanie zadań zgodnie </w:t>
      </w:r>
      <w:r>
        <w:rPr>
          <w:rFonts w:ascii="Times New Roman" w:hAnsi="Times New Roman"/>
          <w:sz w:val="24"/>
          <w:szCs w:val="24"/>
        </w:rPr>
        <w:br/>
        <w:t>z opisem  stanowiska i posiadanie co najmniej 5</w:t>
      </w:r>
      <w:r w:rsidRPr="00EE5317">
        <w:rPr>
          <w:rFonts w:ascii="Times New Roman" w:hAnsi="Times New Roman"/>
          <w:sz w:val="24"/>
          <w:szCs w:val="24"/>
        </w:rPr>
        <w:t>-letniej praktyki w obszarze administracyjno-kadrowym lub wykształcenie wyższe – kierunek: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317">
        <w:rPr>
          <w:rFonts w:ascii="Times New Roman" w:hAnsi="Times New Roman"/>
          <w:sz w:val="24"/>
          <w:szCs w:val="24"/>
        </w:rPr>
        <w:t xml:space="preserve">administracja, </w:t>
      </w:r>
      <w:r>
        <w:rPr>
          <w:rFonts w:ascii="Times New Roman" w:hAnsi="Times New Roman"/>
          <w:sz w:val="24"/>
          <w:szCs w:val="24"/>
        </w:rPr>
        <w:t xml:space="preserve">zarządzanie, </w:t>
      </w:r>
      <w:r w:rsidRPr="00EE5317">
        <w:rPr>
          <w:rFonts w:ascii="Times New Roman" w:hAnsi="Times New Roman"/>
          <w:sz w:val="24"/>
          <w:szCs w:val="24"/>
        </w:rPr>
        <w:t xml:space="preserve">prawo lub inne wyższe pod warunkiem ukończenia studiów podyplomowych w zakresie: administracja, </w:t>
      </w:r>
      <w:r>
        <w:rPr>
          <w:rFonts w:ascii="Times New Roman" w:hAnsi="Times New Roman"/>
          <w:sz w:val="24"/>
          <w:szCs w:val="24"/>
        </w:rPr>
        <w:t>zarządzanie i posiadanie co najmniej 4 – letniej praktyki w obszarze administracyjno-kadrowym</w:t>
      </w:r>
      <w:r w:rsidRPr="00EE5317">
        <w:rPr>
          <w:rFonts w:ascii="Times New Roman" w:hAnsi="Times New Roman"/>
          <w:sz w:val="24"/>
          <w:szCs w:val="24"/>
        </w:rPr>
        <w:t>,</w:t>
      </w:r>
    </w:p>
    <w:p w:rsid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r w:rsidRPr="008D456D">
        <w:rPr>
          <w:rFonts w:ascii="Times New Roman" w:hAnsi="Times New Roman"/>
          <w:sz w:val="24"/>
          <w:szCs w:val="24"/>
        </w:rPr>
        <w:t>posiadanie obywatelstwa polskiego,</w:t>
      </w:r>
    </w:p>
    <w:p w:rsid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r w:rsidRPr="008D456D">
        <w:rPr>
          <w:rFonts w:ascii="Times New Roman" w:hAnsi="Times New Roman"/>
          <w:sz w:val="24"/>
          <w:szCs w:val="24"/>
        </w:rPr>
        <w:t xml:space="preserve">pełna zdolność do czynności prawnych oraz korzystana w pełni z praw </w:t>
      </w:r>
      <w:r w:rsidRPr="008D456D">
        <w:rPr>
          <w:rFonts w:ascii="Times New Roman" w:hAnsi="Times New Roman"/>
          <w:sz w:val="24"/>
          <w:szCs w:val="24"/>
        </w:rPr>
        <w:br/>
        <w:t>publicznych,</w:t>
      </w:r>
    </w:p>
    <w:p w:rsid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r w:rsidRPr="008D456D">
        <w:rPr>
          <w:rFonts w:ascii="Times New Roman" w:hAnsi="Times New Roman"/>
          <w:sz w:val="24"/>
          <w:szCs w:val="24"/>
        </w:rPr>
        <w:t>brak prawomocnego wyroku sądu za umyślne przestępstwo ścigane z oskarżenia publicznego lub umyślne przestępstwo skarbowe,</w:t>
      </w:r>
    </w:p>
    <w:p w:rsid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r w:rsidRPr="008D456D">
        <w:rPr>
          <w:rFonts w:ascii="Times New Roman" w:hAnsi="Times New Roman"/>
          <w:sz w:val="24"/>
          <w:szCs w:val="24"/>
        </w:rPr>
        <w:t>znajomość aktów prawnych obowiązujących w oświacie,</w:t>
      </w:r>
    </w:p>
    <w:p w:rsid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r w:rsidRPr="008D456D">
        <w:rPr>
          <w:rFonts w:ascii="Times New Roman" w:hAnsi="Times New Roman"/>
          <w:sz w:val="24"/>
          <w:szCs w:val="24"/>
        </w:rPr>
        <w:t>stan zdrowia pozwalający na zatrudnienie na określonym stanowisku,</w:t>
      </w:r>
    </w:p>
    <w:p w:rsid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r w:rsidRPr="008D456D">
        <w:rPr>
          <w:rFonts w:ascii="Times New Roman" w:hAnsi="Times New Roman"/>
          <w:sz w:val="24"/>
          <w:szCs w:val="24"/>
        </w:rPr>
        <w:t>nieposzlakowana opinia,</w:t>
      </w:r>
    </w:p>
    <w:p w:rsidR="00323501" w:rsidRPr="008D456D" w:rsidRDefault="00323501" w:rsidP="008D456D">
      <w:pPr>
        <w:pStyle w:val="Akapitzlist"/>
        <w:numPr>
          <w:ilvl w:val="0"/>
          <w:numId w:val="8"/>
        </w:numPr>
        <w:spacing w:line="276" w:lineRule="auto"/>
        <w:ind w:left="1418" w:right="-567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456D">
        <w:rPr>
          <w:rFonts w:ascii="Times New Roman" w:hAnsi="Times New Roman"/>
          <w:sz w:val="24"/>
          <w:szCs w:val="24"/>
        </w:rPr>
        <w:t xml:space="preserve">znajomość obsługi komputera (KADRY VULCAN, programy Word, Excel, </w:t>
      </w:r>
      <w:proofErr w:type="spellStart"/>
      <w:r w:rsidRPr="008D456D">
        <w:rPr>
          <w:rFonts w:ascii="Times New Roman" w:hAnsi="Times New Roman"/>
          <w:sz w:val="24"/>
          <w:szCs w:val="24"/>
        </w:rPr>
        <w:t>OpenOffice</w:t>
      </w:r>
      <w:proofErr w:type="spellEnd"/>
      <w:r w:rsidRPr="008D456D">
        <w:rPr>
          <w:rFonts w:ascii="Times New Roman" w:hAnsi="Times New Roman"/>
          <w:sz w:val="24"/>
          <w:szCs w:val="24"/>
        </w:rPr>
        <w:t>, poczta elektroniczna, Internet).</w:t>
      </w:r>
    </w:p>
    <w:p w:rsidR="00DC6297" w:rsidRPr="00DC6297" w:rsidRDefault="00DC6297" w:rsidP="00DC6297">
      <w:pPr>
        <w:pStyle w:val="Akapitzlist"/>
        <w:numPr>
          <w:ilvl w:val="0"/>
          <w:numId w:val="2"/>
        </w:numPr>
        <w:spacing w:line="276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Wymagania dodatkowe związane ze stanowiskiem:</w:t>
      </w:r>
    </w:p>
    <w:p w:rsidR="00DC6297" w:rsidRPr="00DC6297" w:rsidRDefault="00DC6297" w:rsidP="00DC6297">
      <w:pPr>
        <w:pStyle w:val="Akapitzlist"/>
        <w:numPr>
          <w:ilvl w:val="0"/>
          <w:numId w:val="4"/>
        </w:numPr>
        <w:spacing w:line="276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znajomość ustawy Karta Nauczyciela,</w:t>
      </w:r>
    </w:p>
    <w:p w:rsidR="00DC6297" w:rsidRPr="00DC6297" w:rsidRDefault="00DC6297" w:rsidP="00DC62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znajomość ustawy Kodeks Pracy,</w:t>
      </w:r>
    </w:p>
    <w:p w:rsidR="00DC6297" w:rsidRPr="00DC6297" w:rsidRDefault="00DC6297" w:rsidP="00DC62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znajomość podstaw Kodeksu postępowania administracyjnego,</w:t>
      </w:r>
    </w:p>
    <w:p w:rsidR="00DC6297" w:rsidRPr="00DC6297" w:rsidRDefault="00DC6297" w:rsidP="00DC62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umiejętność pracy w zespole, sumienność i rzetelność,</w:t>
      </w:r>
    </w:p>
    <w:p w:rsidR="00DC6297" w:rsidRPr="00DC6297" w:rsidRDefault="00DC6297" w:rsidP="00DC62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odpowiedzialność,</w:t>
      </w:r>
    </w:p>
    <w:p w:rsidR="00DC6297" w:rsidRPr="00DC6297" w:rsidRDefault="00DC6297" w:rsidP="00DC629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lastRenderedPageBreak/>
        <w:t>dyspozycyjność i gotowość do podnoszenia kwalifikacji zawodowych.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Zakres wykonywanych zadań na  stanowisku:</w:t>
      </w:r>
    </w:p>
    <w:p w:rsidR="00DC6297" w:rsidRPr="00DC6297" w:rsidRDefault="00DC6297" w:rsidP="00DC6297">
      <w:pPr>
        <w:pStyle w:val="Akapitzlist"/>
        <w:numPr>
          <w:ilvl w:val="0"/>
          <w:numId w:val="5"/>
        </w:numPr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kompleksowe prowadzenie akt osobowych pracowników,</w:t>
      </w:r>
    </w:p>
    <w:p w:rsidR="00DC6297" w:rsidRPr="00DC6297" w:rsidRDefault="00DC6297" w:rsidP="00DC6297">
      <w:pPr>
        <w:pStyle w:val="Akapitzlist"/>
        <w:numPr>
          <w:ilvl w:val="0"/>
          <w:numId w:val="5"/>
        </w:numPr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sporządzanie umów o pracę,</w:t>
      </w:r>
    </w:p>
    <w:p w:rsidR="00DC6297" w:rsidRPr="00DC6297" w:rsidRDefault="00DC6297" w:rsidP="00DC6297">
      <w:pPr>
        <w:pStyle w:val="Akapitzlist"/>
        <w:numPr>
          <w:ilvl w:val="0"/>
          <w:numId w:val="5"/>
        </w:numPr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sporządzanie świadectw pracy,</w:t>
      </w:r>
    </w:p>
    <w:p w:rsidR="00DC6297" w:rsidRPr="00DC6297" w:rsidRDefault="00DC6297" w:rsidP="00DC6297">
      <w:pPr>
        <w:pStyle w:val="Akapitzlist"/>
        <w:numPr>
          <w:ilvl w:val="0"/>
          <w:numId w:val="5"/>
        </w:numPr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sporządzanie sprawozdań GUS,</w:t>
      </w:r>
    </w:p>
    <w:p w:rsidR="00562300" w:rsidRDefault="00562300" w:rsidP="00562300">
      <w:pPr>
        <w:pStyle w:val="Akapitzlist"/>
        <w:numPr>
          <w:ilvl w:val="0"/>
          <w:numId w:val="5"/>
        </w:numPr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obsługa ZFŚS, </w:t>
      </w:r>
    </w:p>
    <w:p w:rsidR="00562300" w:rsidRDefault="00562300" w:rsidP="00562300">
      <w:pPr>
        <w:pStyle w:val="Akapitzlist"/>
        <w:numPr>
          <w:ilvl w:val="0"/>
          <w:numId w:val="5"/>
        </w:numPr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PPK,</w:t>
      </w:r>
    </w:p>
    <w:p w:rsidR="00562300" w:rsidRPr="00505F60" w:rsidRDefault="00562300" w:rsidP="00562300">
      <w:pPr>
        <w:pStyle w:val="Akapitzlist"/>
        <w:numPr>
          <w:ilvl w:val="0"/>
          <w:numId w:val="5"/>
        </w:numPr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ewidencji</w:t>
      </w:r>
      <w:r w:rsidRPr="00505F60">
        <w:rPr>
          <w:rFonts w:ascii="Times New Roman" w:hAnsi="Times New Roman"/>
          <w:sz w:val="24"/>
          <w:szCs w:val="24"/>
        </w:rPr>
        <w:t xml:space="preserve"> czasu pracy,</w:t>
      </w:r>
    </w:p>
    <w:p w:rsidR="00562300" w:rsidRDefault="00562300" w:rsidP="00562300">
      <w:pPr>
        <w:pStyle w:val="Akapitzlist"/>
        <w:numPr>
          <w:ilvl w:val="0"/>
          <w:numId w:val="5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505F60">
        <w:rPr>
          <w:rFonts w:ascii="Times New Roman" w:hAnsi="Times New Roman"/>
          <w:sz w:val="24"/>
          <w:szCs w:val="24"/>
        </w:rPr>
        <w:t>odpowiedzialność za przygotowywanie dokumentów związanych z zatrudnieniem oraz szkoleniami pracowników,</w:t>
      </w:r>
      <w:r>
        <w:rPr>
          <w:rFonts w:ascii="Times New Roman" w:hAnsi="Times New Roman"/>
          <w:sz w:val="24"/>
          <w:szCs w:val="24"/>
        </w:rPr>
        <w:t xml:space="preserve"> badaniami lekarskimi, szkoleniami BHP,</w:t>
      </w:r>
    </w:p>
    <w:p w:rsidR="00DC6297" w:rsidRPr="00DC6297" w:rsidRDefault="00DC6297" w:rsidP="00DC6297">
      <w:pPr>
        <w:pStyle w:val="Akapitzlist"/>
        <w:numPr>
          <w:ilvl w:val="0"/>
          <w:numId w:val="5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przygotowanie wykazów do listy płac,</w:t>
      </w:r>
    </w:p>
    <w:p w:rsidR="00DC6297" w:rsidRPr="00DC6297" w:rsidRDefault="00DC6297" w:rsidP="00DC6297">
      <w:pPr>
        <w:pStyle w:val="Akapitzlist"/>
        <w:numPr>
          <w:ilvl w:val="0"/>
          <w:numId w:val="5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obsługa i przekazywanie danych w programie SIO.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left="709" w:right="-709" w:hanging="34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Wymagane dokumenty: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życiorys (CV),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list motywacyjny,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kserokopie dokumentów potwierdzających posiadane wykształcenie,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kserokopie innych dokumentów potwierdzających posiadane kwalifikacje </w:t>
      </w:r>
      <w:r w:rsidRPr="00DC6297">
        <w:rPr>
          <w:rFonts w:ascii="Times New Roman" w:hAnsi="Times New Roman"/>
          <w:sz w:val="24"/>
          <w:szCs w:val="24"/>
        </w:rPr>
        <w:br/>
        <w:t>i umiejętności (jeśli kandydat takie posiada),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oświadczenie kandydata o pełnej zdolności do czynności prawnych oraz o braku ograniczeń w korzystaniu w pełni z praw publicznych,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oświadczenie kandydata o posiadaniu obywatelstwa polskiego,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klauzula informacyjna dla kandydata,</w:t>
      </w:r>
    </w:p>
    <w:p w:rsidR="00DC6297" w:rsidRPr="00DC6297" w:rsidRDefault="00DC6297" w:rsidP="00DC6297">
      <w:pPr>
        <w:pStyle w:val="Akapitzlist"/>
        <w:numPr>
          <w:ilvl w:val="0"/>
          <w:numId w:val="6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oświadczenie kandydata o wyrażeniu zgody na przetwarzanie danych osobowych.</w:t>
      </w:r>
    </w:p>
    <w:p w:rsidR="00DC6297" w:rsidRPr="00DC6297" w:rsidRDefault="00DC6297" w:rsidP="00DC6297">
      <w:pPr>
        <w:spacing w:line="276" w:lineRule="auto"/>
        <w:ind w:left="1069"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Wzory oświadczeń oraz klauzula informacyjna dla kandydata do pobrania na stronie internetowej Szkoły </w:t>
      </w:r>
      <w:hyperlink r:id="rId5" w:history="1">
        <w:r w:rsidRPr="00DC6297">
          <w:rPr>
            <w:rStyle w:val="Hipercze"/>
            <w:rFonts w:ascii="Times New Roman" w:hAnsi="Times New Roman"/>
            <w:sz w:val="24"/>
            <w:szCs w:val="24"/>
          </w:rPr>
          <w:t>www.sp1.lublin.eu</w:t>
        </w:r>
      </w:hyperlink>
      <w:r w:rsidRPr="00DC6297">
        <w:rPr>
          <w:rFonts w:ascii="Times New Roman" w:hAnsi="Times New Roman"/>
          <w:sz w:val="24"/>
          <w:szCs w:val="24"/>
        </w:rPr>
        <w:t xml:space="preserve"> oraz w wersji papierowej w sekretariacie Szkoły.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Warunki pracy na stanowisku:</w:t>
      </w:r>
    </w:p>
    <w:p w:rsidR="00DC6297" w:rsidRPr="00DC6297" w:rsidRDefault="00DC6297" w:rsidP="00DC6297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praca przy komputerze o charakterze administracyjno-biurowym, </w:t>
      </w:r>
    </w:p>
    <w:p w:rsidR="00DC6297" w:rsidRPr="00DC6297" w:rsidRDefault="00DC6297" w:rsidP="00DC6297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praca w budynku Szkoły Podstawowej nr 1, ul. Kunickiego 116,</w:t>
      </w:r>
    </w:p>
    <w:p w:rsidR="00DC6297" w:rsidRPr="00DC6297" w:rsidRDefault="00DC6297" w:rsidP="00DC6297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praca w godzinach 8.30 – 14.30,</w:t>
      </w:r>
    </w:p>
    <w:p w:rsidR="00DC6297" w:rsidRPr="00DC6297" w:rsidRDefault="00DC6297" w:rsidP="00DC6297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praca w zespole,</w:t>
      </w:r>
    </w:p>
    <w:p w:rsidR="00DC6297" w:rsidRPr="00DC6297" w:rsidRDefault="00DC6297" w:rsidP="00DC6297">
      <w:pPr>
        <w:pStyle w:val="Akapitzlist"/>
        <w:numPr>
          <w:ilvl w:val="0"/>
          <w:numId w:val="7"/>
        </w:numPr>
        <w:spacing w:line="276" w:lineRule="auto"/>
        <w:ind w:left="1418" w:right="-709" w:hanging="284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codzienny kontakt telefoniczny.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Wskaźnik zatrudnienia osób niepełnosprawnych:</w:t>
      </w:r>
    </w:p>
    <w:p w:rsidR="00DC6297" w:rsidRPr="00DC6297" w:rsidRDefault="00DC6297" w:rsidP="00DC6297">
      <w:pPr>
        <w:pStyle w:val="Akapitzlist"/>
        <w:spacing w:line="276" w:lineRule="auto"/>
        <w:ind w:left="1080"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lipcu 2021</w:t>
      </w:r>
      <w:r w:rsidRPr="00DC6297">
        <w:rPr>
          <w:rFonts w:ascii="Times New Roman" w:hAnsi="Times New Roman"/>
          <w:sz w:val="24"/>
          <w:szCs w:val="24"/>
        </w:rPr>
        <w:t xml:space="preserve"> r. (miesiącu poprzedzającym datę upublicznienia ogłoszenia) wskaźnik zatrudnienia osób niepełnosprawnych w Szkole Podstawowej nr 1 w Lublinie, </w:t>
      </w:r>
      <w:r w:rsidRPr="00DC6297">
        <w:rPr>
          <w:rFonts w:ascii="Times New Roman" w:hAnsi="Times New Roman"/>
          <w:sz w:val="24"/>
          <w:szCs w:val="24"/>
        </w:rPr>
        <w:br/>
        <w:t xml:space="preserve">w rozumieniu przepisów o rehabilitacji zawodowej i społecznej oraz zatrudnianiu osób niepełnosprawnych, wynosi co najmniej 6%. </w:t>
      </w:r>
    </w:p>
    <w:p w:rsidR="00DC6297" w:rsidRPr="00DC6297" w:rsidRDefault="00DC6297" w:rsidP="00DC6297">
      <w:pPr>
        <w:pStyle w:val="Akapitzlist"/>
        <w:numPr>
          <w:ilvl w:val="0"/>
          <w:numId w:val="1"/>
        </w:num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Do składania dokumentów zachęcamy także osoby niepełnosprawne.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b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Wymagane dokumenty aplikacyjne należy złożyć osobiście w sekretariacie Szkoły Podstawowej nr 1 w Lublinie, ul. Kunickiego 116 lub za pośrednictwem poczty, w zamkniętej kopercie formatu A4 oznaczonej imieniem, nazwiskiem i adresem do korespondencji, z dopiskiem: „Dotyczy naboru na </w:t>
      </w:r>
      <w:r w:rsidRPr="00DC6297">
        <w:rPr>
          <w:rFonts w:ascii="Times New Roman" w:hAnsi="Times New Roman"/>
          <w:sz w:val="24"/>
          <w:szCs w:val="24"/>
        </w:rPr>
        <w:lastRenderedPageBreak/>
        <w:t xml:space="preserve">stanowisko – specjalista ds. kadr w Szkole Podstawowej nr 1 w Lublinie ” </w:t>
      </w:r>
      <w:r w:rsidRPr="00DC6297">
        <w:rPr>
          <w:rFonts w:ascii="Times New Roman" w:hAnsi="Times New Roman"/>
          <w:b/>
          <w:sz w:val="24"/>
          <w:szCs w:val="24"/>
        </w:rPr>
        <w:t>w nieprzekrac</w:t>
      </w:r>
      <w:r>
        <w:rPr>
          <w:rFonts w:ascii="Times New Roman" w:hAnsi="Times New Roman"/>
          <w:b/>
          <w:sz w:val="24"/>
          <w:szCs w:val="24"/>
        </w:rPr>
        <w:t>zalnym terminie do dnia 11 sierpnia 2021</w:t>
      </w:r>
      <w:r w:rsidRPr="00DC6297">
        <w:rPr>
          <w:rFonts w:ascii="Times New Roman" w:hAnsi="Times New Roman"/>
          <w:b/>
          <w:sz w:val="24"/>
          <w:szCs w:val="24"/>
        </w:rPr>
        <w:t xml:space="preserve"> r.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Aplikacje, które wpłyną po wyżej określonym terminie nie będą rozpatrywane.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Kandydaci spełniający wymagania formalne zostaną telefonicznie poinformowani o terminie rozmowy kwalifikacyjnej.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Informacja o wyniku naboru będzie umieszczona na stronie internetowej Biuletynu Informacji Publicznej (</w:t>
      </w:r>
      <w:hyperlink r:id="rId6" w:history="1">
        <w:r w:rsidRPr="00DC6297">
          <w:rPr>
            <w:rStyle w:val="Hipercze"/>
            <w:rFonts w:ascii="Times New Roman" w:hAnsi="Times New Roman"/>
            <w:sz w:val="24"/>
            <w:szCs w:val="24"/>
          </w:rPr>
          <w:t>www.sp1.lublin.eu</w:t>
        </w:r>
      </w:hyperlink>
      <w:r w:rsidRPr="00DC6297">
        <w:rPr>
          <w:rFonts w:ascii="Times New Roman" w:hAnsi="Times New Roman"/>
          <w:sz w:val="24"/>
          <w:szCs w:val="24"/>
        </w:rPr>
        <w:t>) oraz na tablicy informacyjnej w Szkole.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b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Przewidywany termin rozmowy kwalifikacyjnej to </w:t>
      </w:r>
      <w:r>
        <w:rPr>
          <w:rFonts w:ascii="Times New Roman" w:hAnsi="Times New Roman"/>
          <w:b/>
          <w:sz w:val="24"/>
          <w:szCs w:val="24"/>
        </w:rPr>
        <w:t>12 sierpnia 2021</w:t>
      </w:r>
      <w:r w:rsidRPr="00DC6297">
        <w:rPr>
          <w:rFonts w:ascii="Times New Roman" w:hAnsi="Times New Roman"/>
          <w:b/>
          <w:sz w:val="24"/>
          <w:szCs w:val="24"/>
        </w:rPr>
        <w:t xml:space="preserve"> r. godzina 10</w:t>
      </w:r>
      <w:r>
        <w:rPr>
          <w:rFonts w:ascii="Times New Roman" w:hAnsi="Times New Roman"/>
          <w:b/>
          <w:sz w:val="24"/>
          <w:szCs w:val="24"/>
        </w:rPr>
        <w:t>.3</w:t>
      </w:r>
      <w:r w:rsidRPr="00DC6297">
        <w:rPr>
          <w:rFonts w:ascii="Times New Roman" w:hAnsi="Times New Roman"/>
          <w:b/>
          <w:sz w:val="24"/>
          <w:szCs w:val="24"/>
        </w:rPr>
        <w:t>0.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>Ogłoszenie o naborze opublikowano w BIP oraz umieszczono na tablicy informacyjnej Szkoły Podstawowej nr 1 w Lublinie w dniu</w:t>
      </w:r>
      <w:r>
        <w:rPr>
          <w:rFonts w:ascii="Times New Roman" w:hAnsi="Times New Roman"/>
          <w:sz w:val="24"/>
          <w:szCs w:val="24"/>
        </w:rPr>
        <w:t xml:space="preserve"> 02 sierpnia 2021</w:t>
      </w:r>
      <w:r w:rsidRPr="00DC6297">
        <w:rPr>
          <w:rFonts w:ascii="Times New Roman" w:hAnsi="Times New Roman"/>
          <w:sz w:val="24"/>
          <w:szCs w:val="24"/>
        </w:rPr>
        <w:t xml:space="preserve"> r. 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Dyrektor </w:t>
      </w:r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mgr Iwona </w:t>
      </w:r>
      <w:proofErr w:type="spellStart"/>
      <w:r w:rsidRPr="00DC6297">
        <w:rPr>
          <w:rFonts w:ascii="Times New Roman" w:hAnsi="Times New Roman"/>
          <w:sz w:val="24"/>
          <w:szCs w:val="24"/>
        </w:rPr>
        <w:t>Pańpuch</w:t>
      </w:r>
      <w:proofErr w:type="spellEnd"/>
    </w:p>
    <w:p w:rsidR="00DC6297" w:rsidRPr="00DC6297" w:rsidRDefault="00DC6297" w:rsidP="00DC6297">
      <w:pPr>
        <w:spacing w:line="276" w:lineRule="auto"/>
        <w:ind w:right="-709"/>
        <w:jc w:val="both"/>
        <w:rPr>
          <w:rFonts w:ascii="Times New Roman" w:hAnsi="Times New Roman"/>
          <w:sz w:val="24"/>
          <w:szCs w:val="24"/>
        </w:rPr>
      </w:pPr>
      <w:r w:rsidRPr="00DC6297">
        <w:rPr>
          <w:rFonts w:ascii="Times New Roman" w:hAnsi="Times New Roman"/>
          <w:sz w:val="24"/>
          <w:szCs w:val="24"/>
        </w:rPr>
        <w:br/>
      </w:r>
    </w:p>
    <w:p w:rsidR="007F486C" w:rsidRPr="00DC6297" w:rsidRDefault="007F486C">
      <w:pPr>
        <w:rPr>
          <w:rFonts w:ascii="Times New Roman" w:hAnsi="Times New Roman"/>
          <w:sz w:val="24"/>
          <w:szCs w:val="24"/>
        </w:rPr>
      </w:pPr>
    </w:p>
    <w:sectPr w:rsidR="007F486C" w:rsidRPr="00DC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05E"/>
    <w:multiLevelType w:val="hybridMultilevel"/>
    <w:tmpl w:val="2A5EB6F0"/>
    <w:lvl w:ilvl="0" w:tplc="E2BA9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7BD"/>
    <w:multiLevelType w:val="hybridMultilevel"/>
    <w:tmpl w:val="C394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B79A3"/>
    <w:multiLevelType w:val="hybridMultilevel"/>
    <w:tmpl w:val="4A0892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305710"/>
    <w:multiLevelType w:val="hybridMultilevel"/>
    <w:tmpl w:val="FA44C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E6"/>
    <w:multiLevelType w:val="hybridMultilevel"/>
    <w:tmpl w:val="E6946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B5773C"/>
    <w:multiLevelType w:val="hybridMultilevel"/>
    <w:tmpl w:val="F37ED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3C50B7"/>
    <w:multiLevelType w:val="hybridMultilevel"/>
    <w:tmpl w:val="9F309E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A5B4E44"/>
    <w:multiLevelType w:val="hybridMultilevel"/>
    <w:tmpl w:val="B11637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97"/>
    <w:rsid w:val="00283C66"/>
    <w:rsid w:val="00323501"/>
    <w:rsid w:val="00562300"/>
    <w:rsid w:val="007835CC"/>
    <w:rsid w:val="007F486C"/>
    <w:rsid w:val="008D456D"/>
    <w:rsid w:val="00DC6297"/>
    <w:rsid w:val="00D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A514A-FF9B-41F2-B25F-465CBEA4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297"/>
    <w:pPr>
      <w:ind w:left="720"/>
      <w:contextualSpacing/>
    </w:pPr>
  </w:style>
  <w:style w:type="character" w:styleId="Hipercze">
    <w:name w:val="Hyperlink"/>
    <w:uiPriority w:val="99"/>
    <w:unhideWhenUsed/>
    <w:rsid w:val="00DC629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5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lublin.eu" TargetMode="External"/><Relationship Id="rId5" Type="http://schemas.openxmlformats.org/officeDocument/2006/relationships/hyperlink" Target="http://www.sp1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Bartkiewicz</dc:creator>
  <cp:keywords/>
  <dc:description/>
  <cp:lastModifiedBy>Katarzyna Bartkiewicz</cp:lastModifiedBy>
  <cp:revision>8</cp:revision>
  <cp:lastPrinted>2021-08-02T09:11:00Z</cp:lastPrinted>
  <dcterms:created xsi:type="dcterms:W3CDTF">2021-08-02T09:03:00Z</dcterms:created>
  <dcterms:modified xsi:type="dcterms:W3CDTF">2021-08-02T10:41:00Z</dcterms:modified>
</cp:coreProperties>
</file>