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A1" w:rsidRPr="00EF3D59" w:rsidRDefault="00EF3D59">
      <w:pPr>
        <w:rPr>
          <w:sz w:val="32"/>
          <w:szCs w:val="32"/>
        </w:rPr>
      </w:pPr>
      <w:r w:rsidRPr="00EF3D59">
        <w:rPr>
          <w:sz w:val="32"/>
          <w:szCs w:val="32"/>
        </w:rPr>
        <w:t xml:space="preserve">W dniu </w:t>
      </w:r>
      <w:r w:rsidRPr="00EF3D59">
        <w:rPr>
          <w:sz w:val="32"/>
          <w:szCs w:val="32"/>
        </w:rPr>
        <w:t>30 czerwca 2020 r.</w:t>
      </w:r>
      <w:r w:rsidRPr="00EF3D59">
        <w:rPr>
          <w:sz w:val="32"/>
          <w:szCs w:val="32"/>
        </w:rPr>
        <w:t xml:space="preserve"> odbyła się kontrola doraźna w zakresie </w:t>
      </w:r>
      <w:r w:rsidRPr="00EF3D59">
        <w:rPr>
          <w:sz w:val="32"/>
          <w:szCs w:val="32"/>
        </w:rPr>
        <w:t>poprawności pracy komisji kwalifikacyjnej na stopień nauczyciela kontraktowego</w:t>
      </w:r>
      <w:r w:rsidRPr="00EF3D59">
        <w:rPr>
          <w:sz w:val="32"/>
          <w:szCs w:val="32"/>
        </w:rPr>
        <w:t xml:space="preserve"> przeprowadzona przez wizytatora Kuratorium Oświaty w Lublinie. Nie wydano zaleceń po</w:t>
      </w:r>
      <w:bookmarkStart w:id="0" w:name="_GoBack"/>
      <w:bookmarkEnd w:id="0"/>
      <w:r w:rsidRPr="00EF3D59">
        <w:rPr>
          <w:sz w:val="32"/>
          <w:szCs w:val="32"/>
        </w:rPr>
        <w:t>kontrolnych</w:t>
      </w:r>
      <w:r w:rsidRPr="00EF3D59">
        <w:rPr>
          <w:sz w:val="32"/>
          <w:szCs w:val="32"/>
        </w:rPr>
        <w:t>.</w:t>
      </w:r>
    </w:p>
    <w:sectPr w:rsidR="00BC36A1" w:rsidRPr="00EF3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59"/>
    <w:rsid w:val="00BC36A1"/>
    <w:rsid w:val="00EF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666EB-F668-45E8-88C6-8CF1450A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Bartkiewicz</dc:creator>
  <cp:keywords/>
  <dc:description/>
  <cp:lastModifiedBy>Katarzyna Bartkiewicz</cp:lastModifiedBy>
  <cp:revision>1</cp:revision>
  <dcterms:created xsi:type="dcterms:W3CDTF">2021-06-01T07:07:00Z</dcterms:created>
  <dcterms:modified xsi:type="dcterms:W3CDTF">2021-06-01T07:09:00Z</dcterms:modified>
</cp:coreProperties>
</file>