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5A" w:rsidRPr="004766E4" w:rsidRDefault="002224CF" w:rsidP="004766E4">
      <w:pPr>
        <w:pStyle w:val="NormalnyWeb"/>
        <w:spacing w:before="0" w:beforeAutospacing="0" w:after="0"/>
        <w:rPr>
          <w:b/>
          <w:lang w:val="en-US"/>
        </w:rPr>
      </w:pPr>
      <w:r w:rsidRPr="004766E4">
        <w:rPr>
          <w:b/>
          <w:bCs/>
          <w:lang w:val="en-US"/>
        </w:rPr>
        <w:t>Środowiskowy Dom Sam</w:t>
      </w:r>
      <w:r w:rsidR="00B65A5A" w:rsidRPr="004766E4">
        <w:rPr>
          <w:b/>
          <w:bCs/>
          <w:lang w:val="en-US"/>
        </w:rPr>
        <w:t>opomocy „Mozaika”</w:t>
      </w:r>
    </w:p>
    <w:p w:rsidR="00B65A5A" w:rsidRPr="004766E4" w:rsidRDefault="002224CF" w:rsidP="004766E4">
      <w:pPr>
        <w:pStyle w:val="NormalnyWeb"/>
        <w:spacing w:before="0" w:beforeAutospacing="0" w:after="0"/>
        <w:rPr>
          <w:b/>
          <w:lang w:val="en-US"/>
        </w:rPr>
      </w:pPr>
      <w:r w:rsidRPr="004766E4">
        <w:rPr>
          <w:b/>
          <w:bCs/>
          <w:lang w:val="en-US"/>
        </w:rPr>
        <w:t xml:space="preserve">ul. Zbożowa </w:t>
      </w:r>
      <w:r w:rsidR="00B65A5A" w:rsidRPr="004766E4">
        <w:rPr>
          <w:b/>
          <w:bCs/>
          <w:lang w:val="en-US"/>
        </w:rPr>
        <w:t xml:space="preserve"> 22A, 20-827 Lublin </w:t>
      </w:r>
    </w:p>
    <w:p w:rsidR="00B65A5A" w:rsidRDefault="003C0504" w:rsidP="004766E4">
      <w:pPr>
        <w:pStyle w:val="NormalnyWeb"/>
        <w:spacing w:after="0"/>
        <w:jc w:val="right"/>
      </w:pPr>
      <w:r>
        <w:rPr>
          <w:b/>
          <w:bCs/>
        </w:rPr>
        <w:t>Lublin, dnia 2</w:t>
      </w:r>
      <w:r w:rsidR="00E839EE">
        <w:rPr>
          <w:b/>
          <w:bCs/>
        </w:rPr>
        <w:t>7.12</w:t>
      </w:r>
      <w:r w:rsidR="00B65A5A">
        <w:rPr>
          <w:b/>
          <w:bCs/>
        </w:rPr>
        <w:t>.2019 r.</w:t>
      </w:r>
    </w:p>
    <w:p w:rsidR="00B65A5A" w:rsidRDefault="00AB3664" w:rsidP="00B65A5A">
      <w:pPr>
        <w:pStyle w:val="NormalnyWeb"/>
        <w:spacing w:after="0"/>
      </w:pPr>
      <w:r>
        <w:rPr>
          <w:b/>
          <w:bCs/>
          <w:lang w:val="en-US"/>
        </w:rPr>
        <w:t>Numer sprawy : ŚDSM.DA.332.18</w:t>
      </w:r>
      <w:r w:rsidR="00B65A5A">
        <w:rPr>
          <w:b/>
          <w:bCs/>
          <w:lang w:val="en-US"/>
        </w:rPr>
        <w:t>.2019</w:t>
      </w:r>
      <w:r w:rsidR="00B65A5A">
        <w:rPr>
          <w:b/>
          <w:bCs/>
        </w:rPr>
        <w:t xml:space="preserve"> </w:t>
      </w:r>
    </w:p>
    <w:p w:rsidR="00B65A5A" w:rsidRDefault="00B65A5A" w:rsidP="004766E4">
      <w:pPr>
        <w:pStyle w:val="NormalnyWeb"/>
        <w:spacing w:after="0"/>
      </w:pPr>
    </w:p>
    <w:p w:rsidR="00B65A5A" w:rsidRPr="004766E4" w:rsidRDefault="00B65A5A" w:rsidP="00B65A5A">
      <w:pPr>
        <w:pStyle w:val="NormalnyWeb"/>
        <w:spacing w:after="0"/>
        <w:jc w:val="center"/>
        <w:rPr>
          <w:u w:val="single"/>
        </w:rPr>
      </w:pPr>
      <w:r w:rsidRPr="004766E4">
        <w:rPr>
          <w:b/>
          <w:bCs/>
          <w:u w:val="single"/>
        </w:rPr>
        <w:t>PROTOKÓŁ Z OTWARCIA OFERT</w:t>
      </w:r>
    </w:p>
    <w:p w:rsidR="00B65A5A" w:rsidRDefault="00B65A5A" w:rsidP="004766E4">
      <w:pPr>
        <w:pStyle w:val="NormalnyWeb"/>
        <w:spacing w:after="0"/>
      </w:pPr>
    </w:p>
    <w:p w:rsidR="00E839EE" w:rsidRDefault="003C0504" w:rsidP="00E839EE">
      <w:pPr>
        <w:pStyle w:val="NormalnyWeb"/>
        <w:spacing w:before="0" w:beforeAutospacing="0" w:after="0"/>
        <w:ind w:left="-28" w:firstLine="736"/>
        <w:jc w:val="both"/>
      </w:pPr>
      <w:r>
        <w:t>W dniu 2</w:t>
      </w:r>
      <w:r w:rsidR="00E839EE">
        <w:t>7.12</w:t>
      </w:r>
      <w:r w:rsidR="0086117F">
        <w:t>.2019 r. o godz. 13:</w:t>
      </w:r>
      <w:r w:rsidR="00AB3664">
        <w:t>00</w:t>
      </w:r>
      <w:r w:rsidR="00B65A5A">
        <w:t xml:space="preserve"> w siedzibie Środowiskowego Domu </w:t>
      </w:r>
      <w:r w:rsidR="002224CF">
        <w:t>Samopomocy</w:t>
      </w:r>
      <w:r w:rsidR="00B65A5A">
        <w:t xml:space="preserve"> „Mozaika” ul. </w:t>
      </w:r>
      <w:r w:rsidR="002224CF">
        <w:t>Zbożowa</w:t>
      </w:r>
      <w:r w:rsidR="00B65A5A">
        <w:t xml:space="preserve"> 22A w Lublinie dokonano otwarcia ofert </w:t>
      </w:r>
      <w:r w:rsidR="002224CF">
        <w:t>złożonych</w:t>
      </w:r>
      <w:r w:rsidR="00B65A5A">
        <w:t xml:space="preserve"> w ramach udziału w </w:t>
      </w:r>
      <w:r w:rsidR="002224CF">
        <w:t>postępowaniu</w:t>
      </w:r>
      <w:r w:rsidR="00B65A5A">
        <w:t xml:space="preserve"> </w:t>
      </w:r>
      <w:r w:rsidR="002224CF">
        <w:t>ogłoszonym</w:t>
      </w:r>
      <w:r w:rsidR="00B65A5A">
        <w:t xml:space="preserve"> o </w:t>
      </w:r>
      <w:r w:rsidR="002224CF">
        <w:t>zamówieniu</w:t>
      </w:r>
      <w:r w:rsidR="00B65A5A">
        <w:t xml:space="preserve"> publicznym na </w:t>
      </w:r>
      <w:r w:rsidR="002224CF">
        <w:t>podstawie</w:t>
      </w:r>
      <w:r w:rsidR="00B65A5A">
        <w:t xml:space="preserve"> Regulaminu udzielania </w:t>
      </w:r>
      <w:r w:rsidR="002224CF">
        <w:t>zamówień</w:t>
      </w:r>
      <w:r w:rsidR="00B65A5A">
        <w:t xml:space="preserve"> publicznych o </w:t>
      </w:r>
      <w:r w:rsidR="002224CF">
        <w:t>wartości</w:t>
      </w:r>
      <w:r w:rsidR="00B65A5A">
        <w:t xml:space="preserve"> </w:t>
      </w:r>
      <w:r w:rsidR="002224CF">
        <w:t>nieprzekraczającej</w:t>
      </w:r>
      <w:r w:rsidR="00B65A5A">
        <w:t xml:space="preserve"> kwoty wskazanej w art. 4, pkt. 8 ustawy </w:t>
      </w:r>
      <w:proofErr w:type="spellStart"/>
      <w:r w:rsidR="00B65A5A">
        <w:t>Pzp</w:t>
      </w:r>
      <w:proofErr w:type="spellEnd"/>
      <w:r w:rsidR="004766E4">
        <w:t xml:space="preserve"> na: </w:t>
      </w:r>
    </w:p>
    <w:p w:rsidR="00E839EE" w:rsidRDefault="00AB3664" w:rsidP="00AB3664">
      <w:pPr>
        <w:pStyle w:val="NormalnyWeb"/>
        <w:spacing w:before="0" w:beforeAutospacing="0" w:after="0"/>
        <w:ind w:firstLine="736"/>
        <w:jc w:val="both"/>
      </w:pPr>
      <w:r>
        <w:t>Usługę transportową – dowóz uczestników tj. osób z niepełnosprawnością do ośrodka Środowiskowego Domu Samopomocy „Mozaika” ul. Zbożowa 22A w Lublinie, zamieszkałych na terenie  Lublina,</w:t>
      </w:r>
      <w:r w:rsidR="0086117F">
        <w:t xml:space="preserve"> na trasie dom-ośrodek; ośrodek-</w:t>
      </w:r>
      <w:r>
        <w:t>dom w okresie styczeń 2020 r.</w:t>
      </w:r>
      <w:r w:rsidR="0086117F">
        <w:t xml:space="preserve"> - </w:t>
      </w:r>
      <w:r>
        <w:t>grudzień 2020 r. z zapewnieniem opieki podczas przewozu</w:t>
      </w:r>
      <w:r w:rsidR="0086117F">
        <w:t>.</w:t>
      </w:r>
    </w:p>
    <w:p w:rsidR="00E839EE" w:rsidRDefault="00E839EE" w:rsidP="004766E4">
      <w:pPr>
        <w:pStyle w:val="NormalnyWeb"/>
        <w:spacing w:before="0" w:beforeAutospacing="0" w:after="0"/>
        <w:ind w:left="-28" w:firstLine="736"/>
        <w:jc w:val="both"/>
      </w:pPr>
    </w:p>
    <w:p w:rsidR="00E839EE" w:rsidRDefault="0086117F" w:rsidP="004766E4">
      <w:pPr>
        <w:pStyle w:val="NormalnyWeb"/>
        <w:spacing w:before="0" w:beforeAutospacing="0" w:after="0"/>
        <w:jc w:val="both"/>
      </w:pPr>
      <w:r>
        <w:t>1.</w:t>
      </w:r>
      <w:r w:rsidR="004766E4">
        <w:t xml:space="preserve">W dniu otwarcia </w:t>
      </w:r>
      <w:r>
        <w:t>ofert  tj. 27.12.</w:t>
      </w:r>
      <w:r w:rsidR="00AB3664">
        <w:t>2</w:t>
      </w:r>
      <w:r>
        <w:t>0</w:t>
      </w:r>
      <w:r w:rsidR="00AB3664">
        <w:t xml:space="preserve">19 r. </w:t>
      </w:r>
      <w:r w:rsidR="00E839EE">
        <w:t>uczestniczył</w:t>
      </w:r>
      <w:r w:rsidR="00AB3664">
        <w:t xml:space="preserve"> jeden oferent</w:t>
      </w:r>
      <w:r w:rsidR="00E839EE">
        <w:t>.</w:t>
      </w:r>
    </w:p>
    <w:p w:rsidR="00E839EE" w:rsidRDefault="0086117F" w:rsidP="00E839EE">
      <w:pPr>
        <w:pStyle w:val="NormalnyWeb"/>
        <w:spacing w:before="0" w:beforeAutospacing="0" w:after="0"/>
        <w:jc w:val="both"/>
      </w:pPr>
      <w:r>
        <w:t>2.</w:t>
      </w:r>
      <w:r w:rsidR="00E839EE">
        <w:t xml:space="preserve">Zmawiający na wykonanie przedmiotu zamówienia </w:t>
      </w:r>
      <w:r w:rsidR="004766E4">
        <w:t xml:space="preserve">zamierza przeznaczyć </w:t>
      </w:r>
      <w:r>
        <w:t>kwotę</w:t>
      </w:r>
      <w:r w:rsidR="00E839EE">
        <w:t>:</w:t>
      </w:r>
    </w:p>
    <w:p w:rsidR="00E839EE" w:rsidRDefault="00AB3664" w:rsidP="00E839EE">
      <w:pPr>
        <w:pStyle w:val="NormalnyWeb"/>
        <w:spacing w:before="0" w:beforeAutospacing="0" w:after="0"/>
        <w:jc w:val="both"/>
      </w:pPr>
      <w:r>
        <w:t>netto   111.135,00</w:t>
      </w:r>
      <w:r w:rsidR="00E839EE">
        <w:t>zł,</w:t>
      </w:r>
    </w:p>
    <w:p w:rsidR="004766E4" w:rsidRDefault="00AB3664" w:rsidP="00E839EE">
      <w:pPr>
        <w:pStyle w:val="NormalnyWeb"/>
        <w:spacing w:before="0" w:beforeAutospacing="0" w:after="0"/>
        <w:jc w:val="both"/>
      </w:pPr>
      <w:r>
        <w:t>brutto 120.025,80</w:t>
      </w:r>
      <w:r w:rsidR="00E839EE">
        <w:t xml:space="preserve"> </w:t>
      </w:r>
      <w:r w:rsidR="004766E4">
        <w:t xml:space="preserve">zł </w:t>
      </w:r>
    </w:p>
    <w:p w:rsidR="004766E4" w:rsidRDefault="0086117F" w:rsidP="004766E4">
      <w:pPr>
        <w:pStyle w:val="NormalnyWeb"/>
        <w:spacing w:before="0" w:beforeAutospacing="0" w:after="0"/>
        <w:ind w:left="-28" w:firstLine="45"/>
        <w:jc w:val="both"/>
      </w:pPr>
      <w:r>
        <w:t>3.Kr</w:t>
      </w:r>
      <w:r w:rsidR="004766E4">
        <w:t>yterium bran</w:t>
      </w:r>
      <w:r>
        <w:t xml:space="preserve">ym pod uwagę przy ocenie ofert jest 100 % cena. </w:t>
      </w:r>
    </w:p>
    <w:p w:rsidR="004766E4" w:rsidRDefault="0086117F" w:rsidP="0086117F">
      <w:pPr>
        <w:pStyle w:val="NormalnyWeb"/>
        <w:spacing w:before="0" w:beforeAutospacing="0" w:after="0"/>
        <w:ind w:left="-28"/>
        <w:jc w:val="both"/>
      </w:pPr>
      <w:r>
        <w:t xml:space="preserve">4. </w:t>
      </w:r>
      <w:r w:rsidR="004766E4">
        <w:t>Do up</w:t>
      </w:r>
      <w:r w:rsidR="00AB3664">
        <w:t>ływ</w:t>
      </w:r>
      <w:r>
        <w:t>u terminu składania ofert tj.</w:t>
      </w:r>
      <w:r w:rsidR="00AB3664">
        <w:t xml:space="preserve"> 2</w:t>
      </w:r>
      <w:r w:rsidR="00E839EE">
        <w:t>7.12</w:t>
      </w:r>
      <w:r w:rsidR="004766E4">
        <w:t>.2019 r.</w:t>
      </w:r>
      <w:r w:rsidR="00AB3664">
        <w:t xml:space="preserve"> </w:t>
      </w:r>
      <w:r>
        <w:t xml:space="preserve"> do godz. 13:</w:t>
      </w:r>
      <w:r w:rsidR="00AB3664">
        <w:t>00</w:t>
      </w:r>
      <w:r w:rsidR="004766E4">
        <w:t xml:space="preserve"> złożono następujące oferty: </w:t>
      </w:r>
    </w:p>
    <w:p w:rsidR="004766E4" w:rsidRDefault="004766E4" w:rsidP="004766E4">
      <w:pPr>
        <w:pStyle w:val="NormalnyWeb"/>
        <w:spacing w:before="0" w:beforeAutospacing="0" w:after="0"/>
        <w:ind w:left="-28" w:firstLine="736"/>
        <w:jc w:val="both"/>
      </w:pPr>
    </w:p>
    <w:tbl>
      <w:tblPr>
        <w:tblStyle w:val="Tabela-Siatka"/>
        <w:tblW w:w="9662" w:type="dxa"/>
        <w:tblInd w:w="-28" w:type="dxa"/>
        <w:tblLook w:val="04A0" w:firstRow="1" w:lastRow="0" w:firstColumn="1" w:lastColumn="0" w:noHBand="0" w:noVBand="1"/>
      </w:tblPr>
      <w:tblGrid>
        <w:gridCol w:w="883"/>
        <w:gridCol w:w="3109"/>
        <w:gridCol w:w="1701"/>
        <w:gridCol w:w="1985"/>
        <w:gridCol w:w="1984"/>
      </w:tblGrid>
      <w:tr w:rsidR="00E839EE" w:rsidTr="00847492">
        <w:tc>
          <w:tcPr>
            <w:tcW w:w="0" w:type="auto"/>
          </w:tcPr>
          <w:p w:rsidR="004766E4" w:rsidRDefault="004766E4" w:rsidP="004766E4">
            <w:pPr>
              <w:pStyle w:val="NormalnyWeb"/>
              <w:spacing w:before="0" w:beforeAutospacing="0" w:after="0"/>
              <w:jc w:val="center"/>
            </w:pPr>
            <w:r>
              <w:t>Numer</w:t>
            </w:r>
          </w:p>
          <w:p w:rsidR="004766E4" w:rsidRDefault="004766E4" w:rsidP="004766E4">
            <w:pPr>
              <w:pStyle w:val="NormalnyWeb"/>
              <w:spacing w:before="0" w:beforeAutospacing="0" w:after="0"/>
              <w:jc w:val="center"/>
            </w:pPr>
            <w:r>
              <w:t>oferty</w:t>
            </w:r>
          </w:p>
        </w:tc>
        <w:tc>
          <w:tcPr>
            <w:tcW w:w="3109" w:type="dxa"/>
          </w:tcPr>
          <w:p w:rsidR="004766E4" w:rsidRDefault="004766E4" w:rsidP="004766E4">
            <w:pPr>
              <w:pStyle w:val="NormalnyWeb"/>
              <w:spacing w:before="0" w:beforeAutospacing="0" w:after="0"/>
              <w:jc w:val="center"/>
            </w:pPr>
            <w:r>
              <w:t>Nazwa firmy , imię nazwisko</w:t>
            </w:r>
          </w:p>
          <w:p w:rsidR="004766E4" w:rsidRDefault="004766E4" w:rsidP="004766E4">
            <w:pPr>
              <w:pStyle w:val="NormalnyWeb"/>
              <w:spacing w:before="0" w:beforeAutospacing="0" w:after="0"/>
              <w:jc w:val="center"/>
            </w:pPr>
            <w:r>
              <w:t>Siedzibę albo miejsce zamieszkania</w:t>
            </w:r>
          </w:p>
          <w:p w:rsidR="004766E4" w:rsidRDefault="004766E4" w:rsidP="004766E4">
            <w:pPr>
              <w:pStyle w:val="NormalnyWeb"/>
              <w:spacing w:before="0" w:beforeAutospacing="0" w:after="0"/>
              <w:jc w:val="center"/>
            </w:pPr>
            <w:r>
              <w:t>Wykonawcy</w:t>
            </w:r>
          </w:p>
        </w:tc>
        <w:tc>
          <w:tcPr>
            <w:tcW w:w="1701" w:type="dxa"/>
          </w:tcPr>
          <w:p w:rsidR="004766E4" w:rsidRDefault="004766E4" w:rsidP="004766E4">
            <w:pPr>
              <w:pStyle w:val="NormalnyWeb"/>
              <w:spacing w:before="0" w:beforeAutospacing="0" w:after="0"/>
              <w:jc w:val="center"/>
            </w:pPr>
            <w:r>
              <w:t>Całkowita</w:t>
            </w:r>
          </w:p>
          <w:p w:rsidR="004766E4" w:rsidRDefault="004766E4" w:rsidP="004766E4">
            <w:pPr>
              <w:pStyle w:val="NormalnyWeb"/>
              <w:spacing w:before="0" w:beforeAutospacing="0" w:after="0"/>
              <w:jc w:val="center"/>
            </w:pPr>
            <w:r>
              <w:t>wartość oferty</w:t>
            </w:r>
          </w:p>
          <w:p w:rsidR="004766E4" w:rsidRDefault="004766E4" w:rsidP="004766E4">
            <w:pPr>
              <w:pStyle w:val="NormalnyWeb"/>
              <w:spacing w:before="0" w:beforeAutospacing="0" w:after="0"/>
              <w:jc w:val="center"/>
            </w:pPr>
            <w:r>
              <w:t>brutto w zł</w:t>
            </w:r>
          </w:p>
        </w:tc>
        <w:tc>
          <w:tcPr>
            <w:tcW w:w="1985" w:type="dxa"/>
          </w:tcPr>
          <w:p w:rsidR="004766E4" w:rsidRDefault="004766E4" w:rsidP="004766E4">
            <w:pPr>
              <w:pStyle w:val="NormalnyWeb"/>
              <w:spacing w:before="0" w:beforeAutospacing="0" w:after="0"/>
              <w:jc w:val="center"/>
            </w:pPr>
            <w:r>
              <w:t>Całkowita ocena oferty</w:t>
            </w:r>
          </w:p>
        </w:tc>
        <w:tc>
          <w:tcPr>
            <w:tcW w:w="1984" w:type="dxa"/>
          </w:tcPr>
          <w:p w:rsidR="004766E4" w:rsidRDefault="004766E4" w:rsidP="00847492">
            <w:pPr>
              <w:pStyle w:val="NormalnyWeb"/>
              <w:spacing w:before="0" w:beforeAutospacing="0" w:after="0"/>
              <w:jc w:val="center"/>
            </w:pPr>
            <w:r>
              <w:t>Uwagi</w:t>
            </w:r>
          </w:p>
        </w:tc>
      </w:tr>
      <w:tr w:rsidR="00E839EE" w:rsidTr="00847492">
        <w:tc>
          <w:tcPr>
            <w:tcW w:w="0" w:type="auto"/>
          </w:tcPr>
          <w:p w:rsidR="004766E4" w:rsidRDefault="00E839EE" w:rsidP="004766E4">
            <w:pPr>
              <w:pStyle w:val="NormalnyWeb"/>
              <w:spacing w:before="0" w:beforeAutospacing="0" w:after="0"/>
              <w:jc w:val="both"/>
            </w:pPr>
            <w:r>
              <w:t>1</w:t>
            </w:r>
          </w:p>
        </w:tc>
        <w:tc>
          <w:tcPr>
            <w:tcW w:w="3109" w:type="dxa"/>
          </w:tcPr>
          <w:p w:rsidR="00E839EE" w:rsidRDefault="00847492" w:rsidP="00847492">
            <w:pPr>
              <w:pStyle w:val="NormalnyWeb"/>
              <w:spacing w:before="0" w:beforeAutospacing="0" w:after="0"/>
            </w:pPr>
            <w:r>
              <w:t xml:space="preserve">196 26 </w:t>
            </w:r>
            <w:proofErr w:type="spellStart"/>
            <w:r>
              <w:t>Damel</w:t>
            </w:r>
            <w:proofErr w:type="spellEnd"/>
            <w:r>
              <w:t xml:space="preserve"> Taxi </w:t>
            </w:r>
            <w:proofErr w:type="spellStart"/>
            <w:r>
              <w:t>s.c</w:t>
            </w:r>
            <w:proofErr w:type="spellEnd"/>
          </w:p>
          <w:p w:rsidR="00847492" w:rsidRDefault="00847492" w:rsidP="00847492">
            <w:pPr>
              <w:pStyle w:val="NormalnyWeb"/>
              <w:spacing w:before="0" w:beforeAutospacing="0" w:after="0"/>
            </w:pPr>
            <w:r>
              <w:t>K.Statkiewicz T.Szczykutowicz</w:t>
            </w:r>
          </w:p>
          <w:p w:rsidR="00847492" w:rsidRDefault="00847492" w:rsidP="00847492">
            <w:pPr>
              <w:pStyle w:val="NormalnyWeb"/>
              <w:spacing w:before="0" w:beforeAutospacing="0" w:after="0"/>
            </w:pPr>
            <w:r>
              <w:t xml:space="preserve">20-147 Lublin </w:t>
            </w:r>
          </w:p>
          <w:p w:rsidR="00847492" w:rsidRDefault="00847492" w:rsidP="00847492">
            <w:pPr>
              <w:pStyle w:val="NormalnyWeb"/>
              <w:spacing w:before="0" w:beforeAutospacing="0" w:after="0"/>
            </w:pPr>
            <w:r>
              <w:t>Ul. Związkowa 10 p.27</w:t>
            </w:r>
          </w:p>
        </w:tc>
        <w:tc>
          <w:tcPr>
            <w:tcW w:w="1701" w:type="dxa"/>
          </w:tcPr>
          <w:p w:rsidR="004766E4" w:rsidRDefault="00847492" w:rsidP="00847492">
            <w:pPr>
              <w:pStyle w:val="NormalnyWeb"/>
              <w:spacing w:before="0" w:beforeAutospacing="0" w:after="0"/>
              <w:jc w:val="center"/>
            </w:pPr>
            <w:r>
              <w:t>119.767,68</w:t>
            </w:r>
          </w:p>
        </w:tc>
        <w:tc>
          <w:tcPr>
            <w:tcW w:w="1985" w:type="dxa"/>
          </w:tcPr>
          <w:p w:rsidR="004766E4" w:rsidRDefault="004766E4" w:rsidP="00847492">
            <w:pPr>
              <w:pStyle w:val="NormalnyWeb"/>
              <w:spacing w:before="0" w:beforeAutospacing="0" w:after="0"/>
              <w:jc w:val="center"/>
            </w:pPr>
            <w:r>
              <w:t>100%</w:t>
            </w:r>
          </w:p>
        </w:tc>
        <w:tc>
          <w:tcPr>
            <w:tcW w:w="1984" w:type="dxa"/>
          </w:tcPr>
          <w:p w:rsidR="00E839EE" w:rsidRDefault="00847492" w:rsidP="00847492">
            <w:pPr>
              <w:pStyle w:val="NormalnyWeb"/>
              <w:spacing w:before="0" w:beforeAutospacing="0" w:after="0"/>
              <w:jc w:val="center"/>
            </w:pPr>
            <w:r>
              <w:t>x</w:t>
            </w:r>
          </w:p>
        </w:tc>
      </w:tr>
      <w:tr w:rsidR="00E839EE" w:rsidTr="00847492">
        <w:tc>
          <w:tcPr>
            <w:tcW w:w="0" w:type="auto"/>
          </w:tcPr>
          <w:p w:rsidR="004766E4" w:rsidRDefault="00E839EE" w:rsidP="004766E4">
            <w:pPr>
              <w:pStyle w:val="NormalnyWeb"/>
              <w:spacing w:before="0" w:beforeAutospacing="0" w:after="0"/>
              <w:jc w:val="both"/>
            </w:pPr>
            <w:r>
              <w:t>2</w:t>
            </w:r>
          </w:p>
        </w:tc>
        <w:tc>
          <w:tcPr>
            <w:tcW w:w="3109" w:type="dxa"/>
          </w:tcPr>
          <w:p w:rsidR="00E839EE" w:rsidRDefault="00847492" w:rsidP="00847492">
            <w:pPr>
              <w:pStyle w:val="NormalnyWeb"/>
              <w:spacing w:before="0" w:beforeAutospacing="0" w:after="0"/>
            </w:pPr>
            <w:r>
              <w:t xml:space="preserve">P.W. IMPEX TRANS </w:t>
            </w:r>
          </w:p>
          <w:p w:rsidR="00847492" w:rsidRDefault="00847492" w:rsidP="00847492">
            <w:pPr>
              <w:pStyle w:val="NormalnyWeb"/>
              <w:spacing w:before="0" w:beforeAutospacing="0" w:after="0"/>
            </w:pPr>
            <w:r>
              <w:t>Mariusz Besztak</w:t>
            </w:r>
          </w:p>
          <w:p w:rsidR="00847492" w:rsidRDefault="00847492" w:rsidP="00847492">
            <w:pPr>
              <w:pStyle w:val="NormalnyWeb"/>
              <w:spacing w:before="0" w:beforeAutospacing="0" w:after="0"/>
            </w:pPr>
            <w:r>
              <w:t xml:space="preserve">24-220 Niedrzwica Duża </w:t>
            </w:r>
          </w:p>
          <w:p w:rsidR="00847492" w:rsidRDefault="00847492" w:rsidP="00847492">
            <w:pPr>
              <w:pStyle w:val="NormalnyWeb"/>
              <w:spacing w:before="0" w:beforeAutospacing="0" w:after="0"/>
            </w:pPr>
            <w:r>
              <w:t>Strzeszkowice Duże 311</w:t>
            </w:r>
          </w:p>
          <w:p w:rsidR="00847492" w:rsidRDefault="00847492" w:rsidP="00847492">
            <w:pPr>
              <w:pStyle w:val="NormalnyWeb"/>
              <w:spacing w:before="0" w:beforeAutospacing="0" w:after="0"/>
            </w:pPr>
          </w:p>
        </w:tc>
        <w:tc>
          <w:tcPr>
            <w:tcW w:w="1701" w:type="dxa"/>
          </w:tcPr>
          <w:p w:rsidR="004766E4" w:rsidRDefault="00847492" w:rsidP="00847492">
            <w:pPr>
              <w:pStyle w:val="NormalnyWeb"/>
              <w:spacing w:before="0" w:beforeAutospacing="0" w:after="0"/>
              <w:jc w:val="center"/>
            </w:pPr>
            <w:r>
              <w:t>176.621,00</w:t>
            </w:r>
          </w:p>
        </w:tc>
        <w:tc>
          <w:tcPr>
            <w:tcW w:w="1985" w:type="dxa"/>
          </w:tcPr>
          <w:p w:rsidR="004766E4" w:rsidRDefault="00E839EE" w:rsidP="00847492">
            <w:pPr>
              <w:pStyle w:val="NormalnyWeb"/>
              <w:spacing w:before="0" w:beforeAutospacing="0" w:after="0"/>
              <w:jc w:val="center"/>
            </w:pPr>
            <w:r>
              <w:t>100%</w:t>
            </w:r>
          </w:p>
        </w:tc>
        <w:tc>
          <w:tcPr>
            <w:tcW w:w="1984" w:type="dxa"/>
          </w:tcPr>
          <w:p w:rsidR="00E839EE" w:rsidRDefault="00847492" w:rsidP="00847492">
            <w:pPr>
              <w:pStyle w:val="NormalnyWeb"/>
              <w:spacing w:before="0" w:beforeAutospacing="0" w:after="0"/>
              <w:jc w:val="center"/>
            </w:pPr>
            <w:r>
              <w:t>x</w:t>
            </w:r>
          </w:p>
        </w:tc>
      </w:tr>
    </w:tbl>
    <w:p w:rsidR="00B65A5A" w:rsidRDefault="00B65A5A" w:rsidP="009F79B3">
      <w:pPr>
        <w:pStyle w:val="NormalnyWeb"/>
        <w:spacing w:after="0"/>
        <w:jc w:val="both"/>
      </w:pPr>
    </w:p>
    <w:p w:rsidR="007B2ED0" w:rsidRDefault="00E839EE" w:rsidP="00520297">
      <w:pPr>
        <w:spacing w:after="0"/>
      </w:pPr>
      <w:r>
        <w:tab/>
      </w:r>
      <w:r>
        <w:tab/>
      </w:r>
      <w:r>
        <w:tab/>
      </w:r>
      <w:r w:rsidR="00520297">
        <w:tab/>
      </w:r>
      <w:r w:rsidR="00520297">
        <w:tab/>
      </w:r>
      <w:r w:rsidR="00520297">
        <w:tab/>
      </w:r>
      <w:r w:rsidR="00520297">
        <w:tab/>
      </w:r>
      <w:r w:rsidR="00520297">
        <w:tab/>
      </w:r>
      <w:r w:rsidR="00AF48DA">
        <w:t xml:space="preserve"> </w:t>
      </w:r>
    </w:p>
    <w:p w:rsidR="009F79B3" w:rsidRDefault="009F79B3" w:rsidP="00520297">
      <w:pPr>
        <w:spacing w:after="0"/>
      </w:pPr>
      <w:r>
        <w:t xml:space="preserve">                                                                                                               </w:t>
      </w:r>
      <w:r w:rsidR="00520297">
        <w:t xml:space="preserve"> </w:t>
      </w:r>
      <w:r>
        <w:t xml:space="preserve"> </w:t>
      </w:r>
      <w:r w:rsidR="00520297">
        <w:t xml:space="preserve">           </w:t>
      </w:r>
      <w:r>
        <w:t xml:space="preserve">  Dyrektor </w:t>
      </w:r>
    </w:p>
    <w:p w:rsidR="00AF48DA" w:rsidRDefault="00520297" w:rsidP="00520297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0" w:name="_GoBack"/>
      <w:bookmarkEnd w:id="0"/>
      <w:r>
        <w:t xml:space="preserve">  Sylwia Góźdź</w:t>
      </w:r>
    </w:p>
    <w:sectPr w:rsidR="00AF4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D4"/>
    <w:rsid w:val="001854D4"/>
    <w:rsid w:val="002224CF"/>
    <w:rsid w:val="003C0504"/>
    <w:rsid w:val="004766E4"/>
    <w:rsid w:val="00520297"/>
    <w:rsid w:val="007B2ED0"/>
    <w:rsid w:val="00847492"/>
    <w:rsid w:val="0086117F"/>
    <w:rsid w:val="008A0D55"/>
    <w:rsid w:val="009F79B3"/>
    <w:rsid w:val="00AB3664"/>
    <w:rsid w:val="00AF48DA"/>
    <w:rsid w:val="00B32832"/>
    <w:rsid w:val="00B65A5A"/>
    <w:rsid w:val="00E8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A1C5"/>
  <w15:chartTrackingRefBased/>
  <w15:docId w15:val="{D2701767-5312-49FF-B190-BD182649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5A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7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39E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13</cp:revision>
  <cp:lastPrinted>2019-12-27T12:57:00Z</cp:lastPrinted>
  <dcterms:created xsi:type="dcterms:W3CDTF">2019-11-19T12:47:00Z</dcterms:created>
  <dcterms:modified xsi:type="dcterms:W3CDTF">2019-12-27T13:15:00Z</dcterms:modified>
</cp:coreProperties>
</file>