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32AD" w14:textId="15611C6F" w:rsidR="006A7BFE" w:rsidRPr="006A7BFE" w:rsidRDefault="006A7BFE" w:rsidP="0014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2/ 2024</w:t>
      </w:r>
    </w:p>
    <w:p w14:paraId="065ABE44" w14:textId="77777777" w:rsidR="006A7BFE" w:rsidRPr="006A7BFE" w:rsidRDefault="006A7BFE" w:rsidP="006A7B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BFE">
        <w:rPr>
          <w:rFonts w:ascii="Times New Roman" w:hAnsi="Times New Roman" w:cs="Times New Roman"/>
          <w:b/>
          <w:bCs/>
          <w:sz w:val="24"/>
          <w:szCs w:val="24"/>
        </w:rPr>
        <w:t>Dyrektora Środowiskowego Domu Samopomocy „Mozaika”</w:t>
      </w:r>
    </w:p>
    <w:p w14:paraId="6241D8A5" w14:textId="3E00D7D5" w:rsidR="006A7BFE" w:rsidRPr="006A7BFE" w:rsidRDefault="006A7BFE" w:rsidP="006A7B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22.04.2024</w:t>
      </w:r>
      <w:r w:rsidRPr="006A7BF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32116A6" w14:textId="73BE8E48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b/>
          <w:bCs/>
          <w:sz w:val="24"/>
          <w:szCs w:val="24"/>
        </w:rPr>
        <w:t xml:space="preserve">w sprawie przydziału okularów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lub szkieł kontaktowych korygujących </w:t>
      </w:r>
      <w:r w:rsidR="00172001">
        <w:rPr>
          <w:rFonts w:ascii="Times New Roman" w:hAnsi="Times New Roman" w:cs="Times New Roman"/>
          <w:b/>
          <w:bCs/>
          <w:sz w:val="24"/>
          <w:szCs w:val="24"/>
        </w:rPr>
        <w:t xml:space="preserve">wzrok </w:t>
      </w:r>
      <w:r w:rsidR="00146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740DC7">
        <w:rPr>
          <w:rFonts w:ascii="Times New Roman" w:hAnsi="Times New Roman" w:cs="Times New Roman"/>
          <w:b/>
          <w:bCs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bCs/>
          <w:sz w:val="24"/>
          <w:szCs w:val="24"/>
        </w:rPr>
        <w:t>wykonujących pracę na stanowiskach wyposażonych w monitory ekranowe w Środowiskowym</w:t>
      </w:r>
      <w:r w:rsidRPr="006A7BFE">
        <w:rPr>
          <w:rFonts w:ascii="Times New Roman" w:hAnsi="Times New Roman" w:cs="Times New Roman"/>
          <w:b/>
          <w:bCs/>
          <w:sz w:val="24"/>
          <w:szCs w:val="24"/>
        </w:rPr>
        <w:t xml:space="preserve"> Domu Samopomocy „Mozaika”.</w:t>
      </w:r>
    </w:p>
    <w:p w14:paraId="776E9693" w14:textId="7777777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D56BD" w14:textId="77777777" w:rsidR="006A7BFE" w:rsidRPr="006A7BFE" w:rsidRDefault="006A7BFE" w:rsidP="006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B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73E57583" w14:textId="77777777" w:rsidR="006A7BFE" w:rsidRPr="006A7BFE" w:rsidRDefault="006A7BFE" w:rsidP="006A7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7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 zmienionego zarządzeniem nr 18/12/2019 Prezydenta Miasta Lublin z dnia 6 grudnia 2019 r. zmieniające zarządzenie nr 3/8/2019 Prezydenta Miasta Lublin z dnia 2 sierpnia 2019 r. w sprawie zatwierdzenia Regulaminu Organizacyjnego Środowiskowego Domu Samopomocy „Mozaika”,</w:t>
      </w:r>
    </w:p>
    <w:p w14:paraId="44DA0F50" w14:textId="5DBE118F" w:rsidR="006A7BFE" w:rsidRDefault="006A7BFE" w:rsidP="006A7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7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art. 237 </w:t>
      </w:r>
      <w:r w:rsidRPr="006A7B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6 </w:t>
      </w:r>
      <w:r w:rsidRPr="006A7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26 czerwca 1974 r Kodeks Pracy (Dz.U. z 2023 r. poz. 1465 z późn. zm.),</w:t>
      </w:r>
    </w:p>
    <w:p w14:paraId="10CBA8A0" w14:textId="49D91723" w:rsid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BFE">
        <w:rPr>
          <w:rFonts w:ascii="Times New Roman" w:hAnsi="Times New Roman" w:cs="Times New Roman"/>
          <w:sz w:val="24"/>
          <w:szCs w:val="24"/>
        </w:rPr>
        <w:t xml:space="preserve">Rozporządzenia Ministra Pracy i Polityki Socjalnej z dnia 1 grudnia 1998 r. w sprawie bezpieczeństwa i higieny pracy na stanowiskach wyposażonych w monitory ekranowe (Dz. U. </w:t>
      </w:r>
      <w:r w:rsidR="00146955">
        <w:rPr>
          <w:rFonts w:ascii="Times New Roman" w:hAnsi="Times New Roman" w:cs="Times New Roman"/>
          <w:sz w:val="24"/>
          <w:szCs w:val="24"/>
        </w:rPr>
        <w:t xml:space="preserve">z 1998 r., </w:t>
      </w:r>
      <w:r w:rsidRPr="006A7BFE">
        <w:rPr>
          <w:rFonts w:ascii="Times New Roman" w:hAnsi="Times New Roman" w:cs="Times New Roman"/>
          <w:sz w:val="24"/>
          <w:szCs w:val="24"/>
        </w:rPr>
        <w:t>Nr 148, poz. 973 z późn. zm.)</w:t>
      </w:r>
      <w:r w:rsidR="002D1B71">
        <w:rPr>
          <w:rFonts w:ascii="Times New Roman" w:hAnsi="Times New Roman" w:cs="Times New Roman"/>
          <w:sz w:val="24"/>
          <w:szCs w:val="24"/>
        </w:rPr>
        <w:t xml:space="preserve"> </w:t>
      </w:r>
      <w:r w:rsidR="0071487A">
        <w:rPr>
          <w:rFonts w:ascii="Times New Roman" w:hAnsi="Times New Roman" w:cs="Times New Roman"/>
          <w:sz w:val="24"/>
          <w:szCs w:val="24"/>
        </w:rPr>
        <w:t>zarządzam co następuje</w:t>
      </w:r>
      <w:r w:rsidRPr="006A7B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B476E2" w14:textId="77777777" w:rsidR="006A7BFE" w:rsidRPr="006A7BFE" w:rsidRDefault="006A7BFE" w:rsidP="006A7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18240E" w14:textId="7777777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C2139" w14:textId="77777777" w:rsidR="006A7BFE" w:rsidRPr="006A7BFE" w:rsidRDefault="006A7BFE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§ 1</w:t>
      </w:r>
    </w:p>
    <w:p w14:paraId="00037688" w14:textId="41373B3B" w:rsidR="006A7BFE" w:rsidRPr="006A7BFE" w:rsidRDefault="006A7BFE" w:rsidP="0074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Pracownikom, którzy u</w:t>
      </w:r>
      <w:r w:rsidR="00172001">
        <w:rPr>
          <w:rFonts w:ascii="Times New Roman" w:hAnsi="Times New Roman" w:cs="Times New Roman"/>
          <w:sz w:val="24"/>
          <w:szCs w:val="24"/>
        </w:rPr>
        <w:t xml:space="preserve">żytkują w czasie pracy monitor </w:t>
      </w:r>
      <w:r w:rsidRPr="006A7BFE">
        <w:rPr>
          <w:rFonts w:ascii="Times New Roman" w:hAnsi="Times New Roman" w:cs="Times New Roman"/>
          <w:sz w:val="24"/>
          <w:szCs w:val="24"/>
        </w:rPr>
        <w:t xml:space="preserve">ekranowy, co najmniej przez połowę dobowego wymiaru czasu pracy przysługują okulary </w:t>
      </w:r>
      <w:r w:rsidR="00172001">
        <w:rPr>
          <w:rFonts w:ascii="Times New Roman" w:hAnsi="Times New Roman" w:cs="Times New Roman"/>
          <w:sz w:val="24"/>
          <w:szCs w:val="24"/>
        </w:rPr>
        <w:t xml:space="preserve">lub szkła kontaktowe </w:t>
      </w:r>
      <w:r w:rsidRPr="006A7BFE">
        <w:rPr>
          <w:rFonts w:ascii="Times New Roman" w:hAnsi="Times New Roman" w:cs="Times New Roman"/>
          <w:sz w:val="24"/>
          <w:szCs w:val="24"/>
        </w:rPr>
        <w:t>korygujące wzrok</w:t>
      </w:r>
      <w:r w:rsidR="00740DC7">
        <w:rPr>
          <w:rFonts w:ascii="Times New Roman" w:hAnsi="Times New Roman" w:cs="Times New Roman"/>
          <w:sz w:val="24"/>
          <w:szCs w:val="24"/>
        </w:rPr>
        <w:t>,</w:t>
      </w:r>
      <w:r w:rsidRPr="006A7BFE">
        <w:rPr>
          <w:rFonts w:ascii="Times New Roman" w:hAnsi="Times New Roman" w:cs="Times New Roman"/>
          <w:sz w:val="24"/>
          <w:szCs w:val="24"/>
        </w:rPr>
        <w:t xml:space="preserve"> zgodnie z zaleceniem lekarza</w:t>
      </w:r>
      <w:r w:rsidR="00740DC7">
        <w:rPr>
          <w:rFonts w:ascii="Times New Roman" w:hAnsi="Times New Roman" w:cs="Times New Roman"/>
          <w:sz w:val="24"/>
          <w:szCs w:val="24"/>
        </w:rPr>
        <w:t>,</w:t>
      </w:r>
      <w:r w:rsidRPr="006A7BFE">
        <w:rPr>
          <w:rFonts w:ascii="Times New Roman" w:hAnsi="Times New Roman" w:cs="Times New Roman"/>
          <w:sz w:val="24"/>
          <w:szCs w:val="24"/>
        </w:rPr>
        <w:t xml:space="preserve"> jeżeli wyniki badań okulistycznych przeprowadzonych w ramach profilaktycznej opieki zdrowotnej medycyny pracy wykażą potrzebę stosowania okularów </w:t>
      </w:r>
      <w:r w:rsidR="00740DC7">
        <w:rPr>
          <w:rFonts w:ascii="Times New Roman" w:hAnsi="Times New Roman" w:cs="Times New Roman"/>
          <w:sz w:val="24"/>
          <w:szCs w:val="24"/>
        </w:rPr>
        <w:t>lub szkieł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kontaktowych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korygujących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wzrok</w:t>
      </w:r>
      <w:r w:rsidR="00740DC7">
        <w:rPr>
          <w:rFonts w:ascii="Times New Roman" w:hAnsi="Times New Roman" w:cs="Times New Roman"/>
          <w:sz w:val="24"/>
          <w:szCs w:val="24"/>
        </w:rPr>
        <w:t>,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</w:t>
      </w:r>
      <w:r w:rsidRPr="006A7BFE">
        <w:rPr>
          <w:rFonts w:ascii="Times New Roman" w:hAnsi="Times New Roman" w:cs="Times New Roman"/>
          <w:sz w:val="24"/>
          <w:szCs w:val="24"/>
        </w:rPr>
        <w:t>podczas pracy przy obsłudze monitora ekranowego.</w:t>
      </w:r>
    </w:p>
    <w:p w14:paraId="1FE6E552" w14:textId="7777777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B6433" w14:textId="4860F4C2" w:rsidR="00172001" w:rsidRPr="006A7BFE" w:rsidRDefault="00172001" w:rsidP="0017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§</w:t>
      </w:r>
      <w:r w:rsidR="00740DC7">
        <w:rPr>
          <w:rFonts w:ascii="Times New Roman" w:hAnsi="Times New Roman" w:cs="Times New Roman"/>
          <w:sz w:val="24"/>
          <w:szCs w:val="24"/>
        </w:rPr>
        <w:t xml:space="preserve"> </w:t>
      </w:r>
      <w:r w:rsidRPr="006A7BFE">
        <w:rPr>
          <w:rFonts w:ascii="Times New Roman" w:hAnsi="Times New Roman" w:cs="Times New Roman"/>
          <w:sz w:val="24"/>
          <w:szCs w:val="24"/>
        </w:rPr>
        <w:t>2</w:t>
      </w:r>
    </w:p>
    <w:p w14:paraId="2236642A" w14:textId="11356499" w:rsidR="00740DC7" w:rsidRPr="006A7BFE" w:rsidRDefault="00172001" w:rsidP="0074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40DC7">
        <w:rPr>
          <w:rFonts w:ascii="Times New Roman" w:hAnsi="Times New Roman" w:cs="Times New Roman"/>
          <w:sz w:val="24"/>
          <w:szCs w:val="24"/>
        </w:rPr>
        <w:t>wystąpienia zaburzeń wzroku, powodujących konieczność wymiany okularów</w:t>
      </w:r>
      <w:r w:rsidR="00740DC7" w:rsidRPr="006A7BFE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lub szkieł kontaktowych korygujących</w:t>
      </w:r>
      <w:r w:rsidR="00740DC7" w:rsidRPr="006A7BFE">
        <w:rPr>
          <w:rFonts w:ascii="Times New Roman" w:hAnsi="Times New Roman" w:cs="Times New Roman"/>
          <w:sz w:val="24"/>
          <w:szCs w:val="24"/>
        </w:rPr>
        <w:t xml:space="preserve"> wzrok</w:t>
      </w:r>
      <w:r w:rsidR="00740DC7">
        <w:rPr>
          <w:rFonts w:ascii="Times New Roman" w:hAnsi="Times New Roman" w:cs="Times New Roman"/>
          <w:sz w:val="24"/>
          <w:szCs w:val="24"/>
        </w:rPr>
        <w:t xml:space="preserve">, wcześniej niż ustalony termin kolejnego badania okresowego, pracownik może zwrócić się do Pracodawcy z pisemnym wnioskiem                                      o skierowanie na wcześniejsze badania profilaktyczne, mimo posiadania ważnych badań lekarskich. </w:t>
      </w:r>
    </w:p>
    <w:p w14:paraId="7B7FEE71" w14:textId="17FDCD9E" w:rsidR="00172001" w:rsidRDefault="00740DC7" w:rsidP="00740DC7">
      <w:pPr>
        <w:tabs>
          <w:tab w:val="left" w:pos="3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8512E" w14:textId="30F20B78" w:rsidR="006A7BFE" w:rsidRPr="006A7BFE" w:rsidRDefault="00740DC7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2C2CE08" w14:textId="77777777" w:rsidR="00740DC7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Ustalam zwrot wysokości kosztów zakupu okularów </w:t>
      </w:r>
      <w:r w:rsidR="00740DC7">
        <w:rPr>
          <w:rFonts w:ascii="Times New Roman" w:hAnsi="Times New Roman" w:cs="Times New Roman"/>
          <w:sz w:val="24"/>
          <w:szCs w:val="24"/>
        </w:rPr>
        <w:t>lub szkieł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kontaktowych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korygujących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wzrok </w:t>
      </w:r>
      <w:r w:rsidRPr="006A7BFE">
        <w:rPr>
          <w:rFonts w:ascii="Times New Roman" w:hAnsi="Times New Roman" w:cs="Times New Roman"/>
          <w:sz w:val="24"/>
          <w:szCs w:val="24"/>
        </w:rPr>
        <w:t xml:space="preserve">dla pracowników </w:t>
      </w:r>
      <w:r w:rsidR="00740DC7">
        <w:rPr>
          <w:rFonts w:ascii="Times New Roman" w:hAnsi="Times New Roman" w:cs="Times New Roman"/>
          <w:sz w:val="24"/>
          <w:szCs w:val="24"/>
        </w:rPr>
        <w:t xml:space="preserve">wykonujących pracę przy monitorach ekranowych w </w:t>
      </w:r>
      <w:r w:rsidRPr="006A7BFE">
        <w:rPr>
          <w:rFonts w:ascii="Times New Roman" w:hAnsi="Times New Roman" w:cs="Times New Roman"/>
          <w:sz w:val="24"/>
          <w:szCs w:val="24"/>
        </w:rPr>
        <w:t>ŚDS</w:t>
      </w:r>
      <w:r w:rsidR="00740DC7">
        <w:rPr>
          <w:rFonts w:ascii="Times New Roman" w:hAnsi="Times New Roman" w:cs="Times New Roman"/>
          <w:sz w:val="24"/>
          <w:szCs w:val="24"/>
        </w:rPr>
        <w:t xml:space="preserve"> „Mozaika” w kwocie 300,00 zł (</w:t>
      </w:r>
      <w:r w:rsidRPr="006A7BFE">
        <w:rPr>
          <w:rFonts w:ascii="Times New Roman" w:hAnsi="Times New Roman" w:cs="Times New Roman"/>
          <w:sz w:val="24"/>
          <w:szCs w:val="24"/>
        </w:rPr>
        <w:t xml:space="preserve">słownie: trzysta złotych 00/100). </w:t>
      </w:r>
    </w:p>
    <w:p w14:paraId="58D42D90" w14:textId="7777777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4E20D" w14:textId="6C2426B3" w:rsidR="006A7BFE" w:rsidRPr="006A7BFE" w:rsidRDefault="00740DC7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DC0E66A" w14:textId="4E48620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1. Podstawą ref</w:t>
      </w:r>
      <w:r w:rsidR="00172001">
        <w:rPr>
          <w:rFonts w:ascii="Times New Roman" w:hAnsi="Times New Roman" w:cs="Times New Roman"/>
          <w:sz w:val="24"/>
          <w:szCs w:val="24"/>
        </w:rPr>
        <w:t>undacji  kosztu zakupu okularów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lub szkieł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kontaktowych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korygujących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wzrok </w:t>
      </w:r>
      <w:r w:rsidRPr="006A7BFE">
        <w:rPr>
          <w:rFonts w:ascii="Times New Roman" w:hAnsi="Times New Roman" w:cs="Times New Roman"/>
          <w:sz w:val="24"/>
          <w:szCs w:val="24"/>
        </w:rPr>
        <w:t xml:space="preserve">jest złożenie przez pracownika wniosku o zwrot kosztu zakupu okularów </w:t>
      </w:r>
      <w:r w:rsidR="00740DC7">
        <w:rPr>
          <w:rFonts w:ascii="Times New Roman" w:hAnsi="Times New Roman" w:cs="Times New Roman"/>
          <w:sz w:val="24"/>
          <w:szCs w:val="24"/>
        </w:rPr>
        <w:t>lub szkieł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lastRenderedPageBreak/>
        <w:t>kontaktowych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740DC7">
        <w:rPr>
          <w:rFonts w:ascii="Times New Roman" w:hAnsi="Times New Roman" w:cs="Times New Roman"/>
          <w:sz w:val="24"/>
          <w:szCs w:val="24"/>
        </w:rPr>
        <w:t>korygujących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wzrok </w:t>
      </w:r>
      <w:r w:rsidRPr="006A7BFE">
        <w:rPr>
          <w:rFonts w:ascii="Times New Roman" w:hAnsi="Times New Roman" w:cs="Times New Roman"/>
          <w:sz w:val="24"/>
          <w:szCs w:val="24"/>
        </w:rPr>
        <w:t>wraz z załącznikiem. Wniosek, którego wzór określa załącznik nr 1 do zarządzenia składa się do pra</w:t>
      </w:r>
      <w:r w:rsidR="00146955">
        <w:rPr>
          <w:rFonts w:ascii="Times New Roman" w:hAnsi="Times New Roman" w:cs="Times New Roman"/>
          <w:sz w:val="24"/>
          <w:szCs w:val="24"/>
        </w:rPr>
        <w:t>cownika prowadzącego sprawy BHP</w:t>
      </w:r>
      <w:r w:rsidRPr="006A7BFE">
        <w:rPr>
          <w:rFonts w:ascii="Times New Roman" w:hAnsi="Times New Roman" w:cs="Times New Roman"/>
          <w:sz w:val="24"/>
          <w:szCs w:val="24"/>
        </w:rPr>
        <w:t>.</w:t>
      </w:r>
    </w:p>
    <w:p w14:paraId="05651029" w14:textId="644FFE7D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2. Załącznikiem, o którym mowa w ust. 1 jest Faktura VAT wystawiona imiennie </w:t>
      </w:r>
      <w:r w:rsidR="001469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A7BFE">
        <w:rPr>
          <w:rFonts w:ascii="Times New Roman" w:hAnsi="Times New Roman" w:cs="Times New Roman"/>
          <w:sz w:val="24"/>
          <w:szCs w:val="24"/>
        </w:rPr>
        <w:t>na pracownika dokumentującego zakup okularów</w:t>
      </w:r>
      <w:r w:rsidR="00146955" w:rsidRPr="00146955">
        <w:rPr>
          <w:rFonts w:ascii="Times New Roman" w:hAnsi="Times New Roman" w:cs="Times New Roman"/>
          <w:sz w:val="24"/>
          <w:szCs w:val="24"/>
        </w:rPr>
        <w:t xml:space="preserve"> </w:t>
      </w:r>
      <w:r w:rsidR="00146955">
        <w:rPr>
          <w:rFonts w:ascii="Times New Roman" w:hAnsi="Times New Roman" w:cs="Times New Roman"/>
          <w:sz w:val="24"/>
          <w:szCs w:val="24"/>
        </w:rPr>
        <w:t>lub szkieł kontaktowych korygujących</w:t>
      </w:r>
      <w:r w:rsidR="00146955" w:rsidRPr="006A7BFE">
        <w:rPr>
          <w:rFonts w:ascii="Times New Roman" w:hAnsi="Times New Roman" w:cs="Times New Roman"/>
          <w:sz w:val="24"/>
          <w:szCs w:val="24"/>
        </w:rPr>
        <w:t xml:space="preserve"> wzrok</w:t>
      </w:r>
      <w:r w:rsidR="00146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9C03" w14:textId="4CECDE37" w:rsidR="006A7BFE" w:rsidRPr="006A7BFE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0452CB87" w14:textId="780600F1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1. Pracodawca nie ponosi odpowiedzialności za znisz</w:t>
      </w:r>
      <w:r w:rsidR="00146955">
        <w:rPr>
          <w:rFonts w:ascii="Times New Roman" w:hAnsi="Times New Roman" w:cs="Times New Roman"/>
          <w:sz w:val="24"/>
          <w:szCs w:val="24"/>
        </w:rPr>
        <w:t>czenie lub zgubienie okularów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</w:t>
      </w:r>
      <w:r w:rsidR="00146955">
        <w:rPr>
          <w:rFonts w:ascii="Times New Roman" w:hAnsi="Times New Roman" w:cs="Times New Roman"/>
          <w:sz w:val="24"/>
          <w:szCs w:val="24"/>
        </w:rPr>
        <w:t>lub szkieł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146955">
        <w:rPr>
          <w:rFonts w:ascii="Times New Roman" w:hAnsi="Times New Roman" w:cs="Times New Roman"/>
          <w:sz w:val="24"/>
          <w:szCs w:val="24"/>
        </w:rPr>
        <w:t>kontaktowych</w:t>
      </w:r>
      <w:r w:rsidR="00172001">
        <w:rPr>
          <w:rFonts w:ascii="Times New Roman" w:hAnsi="Times New Roman" w:cs="Times New Roman"/>
          <w:sz w:val="24"/>
          <w:szCs w:val="24"/>
        </w:rPr>
        <w:t xml:space="preserve"> </w:t>
      </w:r>
      <w:r w:rsidR="00146955">
        <w:rPr>
          <w:rFonts w:ascii="Times New Roman" w:hAnsi="Times New Roman" w:cs="Times New Roman"/>
          <w:sz w:val="24"/>
          <w:szCs w:val="24"/>
        </w:rPr>
        <w:t>korygujących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 wzrok</w:t>
      </w:r>
      <w:r w:rsidR="00146955">
        <w:rPr>
          <w:rFonts w:ascii="Times New Roman" w:hAnsi="Times New Roman" w:cs="Times New Roman"/>
          <w:sz w:val="24"/>
          <w:szCs w:val="24"/>
        </w:rPr>
        <w:t xml:space="preserve"> </w:t>
      </w:r>
      <w:r w:rsidRPr="006A7BFE">
        <w:rPr>
          <w:rFonts w:ascii="Times New Roman" w:hAnsi="Times New Roman" w:cs="Times New Roman"/>
          <w:sz w:val="24"/>
          <w:szCs w:val="24"/>
        </w:rPr>
        <w:t xml:space="preserve">przez pracownika. </w:t>
      </w:r>
    </w:p>
    <w:p w14:paraId="7756A280" w14:textId="4A62C60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2. Okulary </w:t>
      </w:r>
      <w:r w:rsidR="00172001">
        <w:rPr>
          <w:rFonts w:ascii="Times New Roman" w:hAnsi="Times New Roman" w:cs="Times New Roman"/>
          <w:sz w:val="24"/>
          <w:szCs w:val="24"/>
        </w:rPr>
        <w:t xml:space="preserve">lub szkła kontaktowe </w:t>
      </w:r>
      <w:r w:rsidR="00172001" w:rsidRPr="006A7BFE">
        <w:rPr>
          <w:rFonts w:ascii="Times New Roman" w:hAnsi="Times New Roman" w:cs="Times New Roman"/>
          <w:sz w:val="24"/>
          <w:szCs w:val="24"/>
        </w:rPr>
        <w:t xml:space="preserve">korygujące wzrok </w:t>
      </w:r>
      <w:r w:rsidRPr="006A7BFE">
        <w:rPr>
          <w:rFonts w:ascii="Times New Roman" w:hAnsi="Times New Roman" w:cs="Times New Roman"/>
          <w:sz w:val="24"/>
          <w:szCs w:val="24"/>
        </w:rPr>
        <w:t>stanowią własność pracownika i nie zwraca się ich w przypadku rozwiązania umowy o pracę z pracownikiem.</w:t>
      </w:r>
    </w:p>
    <w:p w14:paraId="51A50C00" w14:textId="116B16BE" w:rsidR="006A7BFE" w:rsidRPr="006A7BFE" w:rsidRDefault="00172001" w:rsidP="0014695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 w:rsidRPr="006A7BFE">
        <w:rPr>
          <w:color w:val="000000" w:themeColor="text1"/>
          <w:sz w:val="24"/>
          <w:szCs w:val="24"/>
        </w:rPr>
        <w:t>3. Kolejne okulary</w:t>
      </w:r>
      <w:r w:rsidRPr="00172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szkła kontaktowe </w:t>
      </w:r>
      <w:r w:rsidRPr="006A7BFE">
        <w:rPr>
          <w:sz w:val="24"/>
          <w:szCs w:val="24"/>
        </w:rPr>
        <w:t>korygujące wzrok</w:t>
      </w:r>
      <w:r w:rsidRPr="006A7BFE">
        <w:rPr>
          <w:color w:val="000000" w:themeColor="text1"/>
          <w:sz w:val="24"/>
          <w:szCs w:val="24"/>
        </w:rPr>
        <w:t>, które zleci lekarz medycyny pracy w ramach kolejnych badań lekarskich</w:t>
      </w:r>
      <w:r w:rsidR="00146955">
        <w:rPr>
          <w:color w:val="000000" w:themeColor="text1"/>
          <w:sz w:val="24"/>
          <w:szCs w:val="24"/>
        </w:rPr>
        <w:t>,</w:t>
      </w:r>
      <w:r w:rsidRPr="006A7BFE">
        <w:rPr>
          <w:color w:val="000000" w:themeColor="text1"/>
          <w:sz w:val="24"/>
          <w:szCs w:val="24"/>
        </w:rPr>
        <w:t xml:space="preserve"> będą przysługiwały po okresie minimum 2 (dwóch) lat licząc od daty zakupu popr</w:t>
      </w:r>
      <w:r w:rsidR="00146955">
        <w:rPr>
          <w:color w:val="000000" w:themeColor="text1"/>
          <w:sz w:val="24"/>
          <w:szCs w:val="24"/>
        </w:rPr>
        <w:t>zednich okularów</w:t>
      </w:r>
      <w:r w:rsidR="00146955" w:rsidRPr="006A7BFE">
        <w:rPr>
          <w:sz w:val="24"/>
          <w:szCs w:val="24"/>
        </w:rPr>
        <w:t xml:space="preserve"> </w:t>
      </w:r>
      <w:r w:rsidR="00146955">
        <w:rPr>
          <w:sz w:val="24"/>
          <w:szCs w:val="24"/>
        </w:rPr>
        <w:t>lub szkieł kontaktowych korygujących</w:t>
      </w:r>
      <w:r w:rsidR="00146955" w:rsidRPr="006A7BFE">
        <w:rPr>
          <w:sz w:val="24"/>
          <w:szCs w:val="24"/>
        </w:rPr>
        <w:t xml:space="preserve"> </w:t>
      </w:r>
      <w:r w:rsidR="00146955">
        <w:rPr>
          <w:sz w:val="24"/>
          <w:szCs w:val="24"/>
        </w:rPr>
        <w:t>wzrok.</w:t>
      </w:r>
    </w:p>
    <w:p w14:paraId="3F4ABB81" w14:textId="77777777" w:rsidR="00146955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A2D72" w14:textId="24000C88" w:rsidR="006A7BFE" w:rsidRPr="006A7BFE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3E3E5943" w14:textId="77777777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Nadzór nad realizacją zarządzenia powierza się pracownikowi odpowiedzialnemu za BHP. </w:t>
      </w:r>
    </w:p>
    <w:p w14:paraId="78F339ED" w14:textId="77777777" w:rsidR="006A7BFE" w:rsidRPr="006A7BFE" w:rsidRDefault="006A7BFE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022A17" w14:textId="294421EA" w:rsidR="006A7BFE" w:rsidRPr="006A7BFE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C158AE6" w14:textId="22BD49CA" w:rsidR="006A7BFE" w:rsidRPr="006A7BFE" w:rsidRDefault="006A7BFE" w:rsidP="006A7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Zobowiązuję kierowników działów, koordynatorów oddziałów i klubów samopomocy Środowiskowego Domu Samopomocy „Mozaika” do zapoznania pra</w:t>
      </w:r>
      <w:r w:rsidR="00146955">
        <w:rPr>
          <w:rFonts w:ascii="Times New Roman" w:hAnsi="Times New Roman" w:cs="Times New Roman"/>
          <w:sz w:val="24"/>
          <w:szCs w:val="24"/>
        </w:rPr>
        <w:t xml:space="preserve">cowników                                                </w:t>
      </w:r>
      <w:r w:rsidRPr="006A7BFE">
        <w:rPr>
          <w:rFonts w:ascii="Times New Roman" w:hAnsi="Times New Roman" w:cs="Times New Roman"/>
          <w:sz w:val="24"/>
          <w:szCs w:val="24"/>
        </w:rPr>
        <w:t>z przedmiotowym zarządzeniem.</w:t>
      </w:r>
    </w:p>
    <w:p w14:paraId="3F70BC90" w14:textId="74C53C7B" w:rsidR="00146955" w:rsidRDefault="00146955" w:rsidP="00146955">
      <w:pPr>
        <w:pStyle w:val="NormalnyWeb"/>
        <w:spacing w:before="0" w:beforeAutospacing="0" w:after="0"/>
        <w:jc w:val="center"/>
      </w:pPr>
      <w:r>
        <w:t>§ 8</w:t>
      </w:r>
    </w:p>
    <w:p w14:paraId="62FEC83C" w14:textId="0F519F7C" w:rsidR="00146955" w:rsidRDefault="00146955" w:rsidP="00146955">
      <w:pPr>
        <w:pStyle w:val="NormalnyWeb"/>
        <w:spacing w:before="0" w:beforeAutospacing="0" w:after="0"/>
        <w:jc w:val="both"/>
      </w:pPr>
      <w:r>
        <w:t xml:space="preserve">Traci moc Zarządzenie Nr 19/2019  Dyrektora Środowiskowego Domu Samopomocy „Mozaika” z dnia 22.08.2019 r. w sprawie przydziału okularów korekcyjnych i ochraniających wzrok dla pracowników Środowiskowego Domu Samopomocy „Mozaika”. </w:t>
      </w:r>
    </w:p>
    <w:p w14:paraId="1993354E" w14:textId="77777777" w:rsidR="00146955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7E6B87" w14:textId="7B75E2F6" w:rsidR="006A7BFE" w:rsidRPr="006A7BFE" w:rsidRDefault="00146955" w:rsidP="006A7B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09EFE8F2" w14:textId="1DCB2AD0" w:rsidR="006A7BFE" w:rsidRPr="006A7BFE" w:rsidRDefault="006A7BFE" w:rsidP="006A7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3C849A7" w14:textId="77777777" w:rsidR="006A7BFE" w:rsidRPr="006A7BFE" w:rsidRDefault="006A7BFE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E7F48" w14:textId="77777777" w:rsidR="006A7BFE" w:rsidRPr="006A7BFE" w:rsidRDefault="006A7BFE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D169" w14:textId="4353949E" w:rsidR="006A7BFE" w:rsidRDefault="006A7BFE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944F1" w14:textId="5F56BFB2" w:rsidR="00740DC7" w:rsidRDefault="00740DC7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4EA1B" w14:textId="3D95CA80" w:rsidR="00740DC7" w:rsidRDefault="00740DC7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66F49" w14:textId="5E6814BE" w:rsidR="00740DC7" w:rsidRDefault="00740DC7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092F7" w14:textId="7D42F4AE" w:rsidR="00740DC7" w:rsidRDefault="00740DC7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D9BD6" w14:textId="63702839" w:rsidR="0071487A" w:rsidRDefault="0071487A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3F77C" w14:textId="77777777" w:rsidR="0071487A" w:rsidRDefault="0071487A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78810" w14:textId="60CF1EB4" w:rsidR="0071487A" w:rsidRDefault="0071487A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DB0EB" w14:textId="5E390B8C" w:rsidR="0071487A" w:rsidRDefault="0071487A" w:rsidP="006A7B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B8DF8" w14:textId="0D76B35A" w:rsidR="00EA5232" w:rsidRPr="00EA5232" w:rsidRDefault="00EA5232" w:rsidP="00844B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A5232" w:rsidRPr="00EA5232" w:rsidSect="00AA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4EF2D40" w16cex:dateUtc="2024-04-1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D0FA8A0" w16cid:durableId="24EF2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906725"/>
    <w:multiLevelType w:val="hybridMultilevel"/>
    <w:tmpl w:val="2542CFFE"/>
    <w:lvl w:ilvl="0" w:tplc="C38A04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BF179D9"/>
    <w:multiLevelType w:val="hybridMultilevel"/>
    <w:tmpl w:val="E744CD7C"/>
    <w:lvl w:ilvl="0" w:tplc="D68C3B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8" w15:restartNumberingAfterBreak="0">
    <w:nsid w:val="3CD032CF"/>
    <w:multiLevelType w:val="hybridMultilevel"/>
    <w:tmpl w:val="C36CB820"/>
    <w:lvl w:ilvl="0" w:tplc="988846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716161C2"/>
    <w:multiLevelType w:val="hybridMultilevel"/>
    <w:tmpl w:val="1F86B3B8"/>
    <w:lvl w:ilvl="0" w:tplc="23E2FB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8"/>
  </w:num>
  <w:num w:numId="3">
    <w:abstractNumId w:val="32"/>
  </w:num>
  <w:num w:numId="4">
    <w:abstractNumId w:val="6"/>
  </w:num>
  <w:num w:numId="5">
    <w:abstractNumId w:val="26"/>
  </w:num>
  <w:num w:numId="6">
    <w:abstractNumId w:val="35"/>
  </w:num>
  <w:num w:numId="7">
    <w:abstractNumId w:val="0"/>
  </w:num>
  <w:num w:numId="8">
    <w:abstractNumId w:val="11"/>
  </w:num>
  <w:num w:numId="9">
    <w:abstractNumId w:val="16"/>
  </w:num>
  <w:num w:numId="10">
    <w:abstractNumId w:val="36"/>
  </w:num>
  <w:num w:numId="11">
    <w:abstractNumId w:val="19"/>
  </w:num>
  <w:num w:numId="12">
    <w:abstractNumId w:val="9"/>
  </w:num>
  <w:num w:numId="13">
    <w:abstractNumId w:val="12"/>
  </w:num>
  <w:num w:numId="14">
    <w:abstractNumId w:val="31"/>
  </w:num>
  <w:num w:numId="15">
    <w:abstractNumId w:val="15"/>
  </w:num>
  <w:num w:numId="16">
    <w:abstractNumId w:val="23"/>
  </w:num>
  <w:num w:numId="17">
    <w:abstractNumId w:val="8"/>
  </w:num>
  <w:num w:numId="18">
    <w:abstractNumId w:val="40"/>
  </w:num>
  <w:num w:numId="19">
    <w:abstractNumId w:val="34"/>
  </w:num>
  <w:num w:numId="20">
    <w:abstractNumId w:val="3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 w:numId="30">
    <w:abstractNumId w:val="37"/>
  </w:num>
  <w:num w:numId="31">
    <w:abstractNumId w:val="25"/>
  </w:num>
  <w:num w:numId="32">
    <w:abstractNumId w:val="17"/>
  </w:num>
  <w:num w:numId="33">
    <w:abstractNumId w:val="29"/>
  </w:num>
  <w:num w:numId="34">
    <w:abstractNumId w:val="24"/>
  </w:num>
  <w:num w:numId="35">
    <w:abstractNumId w:val="13"/>
  </w:num>
  <w:num w:numId="36">
    <w:abstractNumId w:val="18"/>
  </w:num>
  <w:num w:numId="37">
    <w:abstractNumId w:val="14"/>
  </w:num>
  <w:num w:numId="38">
    <w:abstractNumId w:val="39"/>
  </w:num>
  <w:num w:numId="39">
    <w:abstractNumId w:val="28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AD"/>
    <w:rsid w:val="0001706E"/>
    <w:rsid w:val="00052E4D"/>
    <w:rsid w:val="00054F60"/>
    <w:rsid w:val="00056D5A"/>
    <w:rsid w:val="0006099B"/>
    <w:rsid w:val="0006383C"/>
    <w:rsid w:val="0007125C"/>
    <w:rsid w:val="000840C6"/>
    <w:rsid w:val="000B0DF1"/>
    <w:rsid w:val="000B7BF1"/>
    <w:rsid w:val="000C42EA"/>
    <w:rsid w:val="000D3293"/>
    <w:rsid w:val="0010323F"/>
    <w:rsid w:val="00107534"/>
    <w:rsid w:val="00113366"/>
    <w:rsid w:val="00136B5D"/>
    <w:rsid w:val="00146955"/>
    <w:rsid w:val="001601AC"/>
    <w:rsid w:val="00172001"/>
    <w:rsid w:val="001A5AFB"/>
    <w:rsid w:val="001B2E05"/>
    <w:rsid w:val="001C6FD6"/>
    <w:rsid w:val="001D4783"/>
    <w:rsid w:val="0020549A"/>
    <w:rsid w:val="00213C1F"/>
    <w:rsid w:val="0022109C"/>
    <w:rsid w:val="00247CDA"/>
    <w:rsid w:val="00263765"/>
    <w:rsid w:val="002644D9"/>
    <w:rsid w:val="00274F52"/>
    <w:rsid w:val="002A35F7"/>
    <w:rsid w:val="002B511F"/>
    <w:rsid w:val="002B6493"/>
    <w:rsid w:val="002C32C4"/>
    <w:rsid w:val="002C6BA1"/>
    <w:rsid w:val="002D03A7"/>
    <w:rsid w:val="002D0B9F"/>
    <w:rsid w:val="002D1B71"/>
    <w:rsid w:val="002E6784"/>
    <w:rsid w:val="00313083"/>
    <w:rsid w:val="00346C81"/>
    <w:rsid w:val="0036657A"/>
    <w:rsid w:val="003706D3"/>
    <w:rsid w:val="00371577"/>
    <w:rsid w:val="00383B16"/>
    <w:rsid w:val="00391FA0"/>
    <w:rsid w:val="00393B37"/>
    <w:rsid w:val="0039542A"/>
    <w:rsid w:val="003A1241"/>
    <w:rsid w:val="003A3110"/>
    <w:rsid w:val="003A3483"/>
    <w:rsid w:val="003D3921"/>
    <w:rsid w:val="00421F21"/>
    <w:rsid w:val="00434207"/>
    <w:rsid w:val="00436D23"/>
    <w:rsid w:val="00444542"/>
    <w:rsid w:val="0046701B"/>
    <w:rsid w:val="00473D83"/>
    <w:rsid w:val="004A497B"/>
    <w:rsid w:val="004E4D73"/>
    <w:rsid w:val="004E6E13"/>
    <w:rsid w:val="00503EF6"/>
    <w:rsid w:val="00504FE6"/>
    <w:rsid w:val="005145AB"/>
    <w:rsid w:val="005251AA"/>
    <w:rsid w:val="005339E6"/>
    <w:rsid w:val="005649D4"/>
    <w:rsid w:val="005759A4"/>
    <w:rsid w:val="005A07AA"/>
    <w:rsid w:val="005C393E"/>
    <w:rsid w:val="005E72B3"/>
    <w:rsid w:val="005F655E"/>
    <w:rsid w:val="006128CB"/>
    <w:rsid w:val="0061300A"/>
    <w:rsid w:val="00627179"/>
    <w:rsid w:val="0064571B"/>
    <w:rsid w:val="00662896"/>
    <w:rsid w:val="0066445C"/>
    <w:rsid w:val="00667F50"/>
    <w:rsid w:val="006738BF"/>
    <w:rsid w:val="00687BAE"/>
    <w:rsid w:val="006A7BFE"/>
    <w:rsid w:val="00711137"/>
    <w:rsid w:val="0071487A"/>
    <w:rsid w:val="007235B1"/>
    <w:rsid w:val="00725F49"/>
    <w:rsid w:val="007334C9"/>
    <w:rsid w:val="00737BB6"/>
    <w:rsid w:val="00740DC7"/>
    <w:rsid w:val="00743429"/>
    <w:rsid w:val="00773EA4"/>
    <w:rsid w:val="007873A4"/>
    <w:rsid w:val="007D7765"/>
    <w:rsid w:val="007E03DC"/>
    <w:rsid w:val="007E3394"/>
    <w:rsid w:val="0081413D"/>
    <w:rsid w:val="008209FA"/>
    <w:rsid w:val="00840A65"/>
    <w:rsid w:val="00843D11"/>
    <w:rsid w:val="00844BCE"/>
    <w:rsid w:val="008763F0"/>
    <w:rsid w:val="008B1CF8"/>
    <w:rsid w:val="008B48A8"/>
    <w:rsid w:val="008D214F"/>
    <w:rsid w:val="008D54CD"/>
    <w:rsid w:val="008E5639"/>
    <w:rsid w:val="009230A0"/>
    <w:rsid w:val="00950677"/>
    <w:rsid w:val="00953FC5"/>
    <w:rsid w:val="00957A6B"/>
    <w:rsid w:val="009630C1"/>
    <w:rsid w:val="00982A4D"/>
    <w:rsid w:val="00986C96"/>
    <w:rsid w:val="009A15A1"/>
    <w:rsid w:val="009D4E87"/>
    <w:rsid w:val="009E20CB"/>
    <w:rsid w:val="00A3793B"/>
    <w:rsid w:val="00A43A42"/>
    <w:rsid w:val="00A64732"/>
    <w:rsid w:val="00A762D2"/>
    <w:rsid w:val="00A938B0"/>
    <w:rsid w:val="00A96F0D"/>
    <w:rsid w:val="00AA0BEB"/>
    <w:rsid w:val="00AB6E05"/>
    <w:rsid w:val="00AD3565"/>
    <w:rsid w:val="00B126EC"/>
    <w:rsid w:val="00B530D7"/>
    <w:rsid w:val="00B61806"/>
    <w:rsid w:val="00B75B16"/>
    <w:rsid w:val="00B8153F"/>
    <w:rsid w:val="00B85FAD"/>
    <w:rsid w:val="00BB5247"/>
    <w:rsid w:val="00BD4D90"/>
    <w:rsid w:val="00BD76CC"/>
    <w:rsid w:val="00C668F4"/>
    <w:rsid w:val="00C74E8C"/>
    <w:rsid w:val="00C765A6"/>
    <w:rsid w:val="00C77680"/>
    <w:rsid w:val="00C854D3"/>
    <w:rsid w:val="00C9001D"/>
    <w:rsid w:val="00CE1CCF"/>
    <w:rsid w:val="00D002CF"/>
    <w:rsid w:val="00D027C7"/>
    <w:rsid w:val="00D46A2C"/>
    <w:rsid w:val="00D5396E"/>
    <w:rsid w:val="00D60C8D"/>
    <w:rsid w:val="00D7543F"/>
    <w:rsid w:val="00D8602F"/>
    <w:rsid w:val="00DA5FA4"/>
    <w:rsid w:val="00DC74AD"/>
    <w:rsid w:val="00DD7E3A"/>
    <w:rsid w:val="00DE14E6"/>
    <w:rsid w:val="00E42B5A"/>
    <w:rsid w:val="00E43C2B"/>
    <w:rsid w:val="00E530D3"/>
    <w:rsid w:val="00E62B87"/>
    <w:rsid w:val="00E845F5"/>
    <w:rsid w:val="00E925BF"/>
    <w:rsid w:val="00E94DA8"/>
    <w:rsid w:val="00EA5232"/>
    <w:rsid w:val="00EB22F1"/>
    <w:rsid w:val="00F032D6"/>
    <w:rsid w:val="00F25DE1"/>
    <w:rsid w:val="00F43870"/>
    <w:rsid w:val="00F47519"/>
    <w:rsid w:val="00F74B92"/>
    <w:rsid w:val="00FA7B9D"/>
    <w:rsid w:val="00FC3416"/>
    <w:rsid w:val="00FE3E5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FFA"/>
  <w15:docId w15:val="{DA91B6EB-3451-49B9-8D70-C5D54676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03EF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83B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0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0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5E92-5EE6-4B52-926D-A113AE91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n.korona</cp:lastModifiedBy>
  <cp:revision>2</cp:revision>
  <cp:lastPrinted>2024-04-23T09:10:00Z</cp:lastPrinted>
  <dcterms:created xsi:type="dcterms:W3CDTF">2024-04-24T06:57:00Z</dcterms:created>
  <dcterms:modified xsi:type="dcterms:W3CDTF">2024-04-24T06:57:00Z</dcterms:modified>
</cp:coreProperties>
</file>