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FF475F" w:rsidRDefault="00E34233" w:rsidP="003258C9">
      <w:pPr>
        <w:jc w:val="center"/>
        <w:rPr>
          <w:rFonts w:ascii="New times roman" w:hAnsi="New times roman"/>
          <w:b/>
          <w:sz w:val="26"/>
          <w:szCs w:val="26"/>
        </w:rPr>
      </w:pPr>
      <w:r w:rsidRPr="00FF475F">
        <w:rPr>
          <w:rFonts w:ascii="New times roman" w:hAnsi="New times roman"/>
          <w:b/>
          <w:sz w:val="26"/>
          <w:szCs w:val="26"/>
        </w:rPr>
        <w:t>REGULAMIN NABORU NA WOLNE STANOWISKA URZĘDNICZE,</w:t>
      </w:r>
    </w:p>
    <w:p w:rsidR="00E34233" w:rsidRPr="00FF475F" w:rsidRDefault="00E34233" w:rsidP="003258C9">
      <w:pPr>
        <w:jc w:val="center"/>
        <w:rPr>
          <w:rFonts w:ascii="New times roman" w:hAnsi="New times roman"/>
          <w:b/>
          <w:sz w:val="26"/>
          <w:szCs w:val="26"/>
        </w:rPr>
      </w:pPr>
      <w:r w:rsidRPr="00FF475F">
        <w:rPr>
          <w:rFonts w:ascii="New times roman" w:hAnsi="New times roman"/>
          <w:b/>
          <w:sz w:val="26"/>
          <w:szCs w:val="26"/>
        </w:rPr>
        <w:t>W TYM KIEROWNICZE STANOWISKA URZĘDNICZE</w:t>
      </w:r>
    </w:p>
    <w:p w:rsidR="00E34233" w:rsidRPr="00FF475F" w:rsidRDefault="00E34233" w:rsidP="003258C9">
      <w:pPr>
        <w:jc w:val="center"/>
        <w:rPr>
          <w:rFonts w:ascii="New times roman" w:hAnsi="New times roman"/>
          <w:b/>
          <w:sz w:val="26"/>
          <w:szCs w:val="26"/>
        </w:rPr>
      </w:pPr>
      <w:r w:rsidRPr="00FF475F">
        <w:rPr>
          <w:rFonts w:ascii="New times roman" w:hAnsi="New times roman"/>
          <w:b/>
          <w:sz w:val="26"/>
          <w:szCs w:val="26"/>
        </w:rPr>
        <w:t xml:space="preserve">W PAŃSTWOWYCH SZKOŁACH BUDOWNICTWA I GEODEZJI </w:t>
      </w:r>
      <w:r w:rsidR="003258C9" w:rsidRPr="00FF475F">
        <w:rPr>
          <w:rFonts w:ascii="New times roman" w:hAnsi="New times roman"/>
          <w:b/>
          <w:sz w:val="26"/>
          <w:szCs w:val="26"/>
        </w:rPr>
        <w:br/>
      </w:r>
      <w:r w:rsidRPr="00FF475F">
        <w:rPr>
          <w:rFonts w:ascii="New times roman" w:hAnsi="New times roman"/>
          <w:b/>
          <w:sz w:val="26"/>
          <w:szCs w:val="26"/>
        </w:rPr>
        <w:t>IM. H. ŁOPACIŃSKIEGO W LUBLINIE</w:t>
      </w:r>
    </w:p>
    <w:p w:rsidR="00E34233" w:rsidRDefault="00E34233" w:rsidP="003258C9">
      <w:pPr>
        <w:jc w:val="both"/>
        <w:rPr>
          <w:rFonts w:ascii="New times roman" w:hAnsi="New times roman"/>
          <w:sz w:val="24"/>
          <w:szCs w:val="24"/>
        </w:rPr>
      </w:pPr>
    </w:p>
    <w:p w:rsidR="009F45DF" w:rsidRDefault="009F45DF" w:rsidP="003258C9">
      <w:pPr>
        <w:jc w:val="both"/>
        <w:rPr>
          <w:rFonts w:ascii="New times roman" w:hAnsi="New times roman"/>
          <w:sz w:val="24"/>
          <w:szCs w:val="24"/>
        </w:rPr>
      </w:pPr>
    </w:p>
    <w:p w:rsidR="00E34233" w:rsidRDefault="00E34233" w:rsidP="009F45DF">
      <w:pPr>
        <w:ind w:left="426" w:hanging="69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Podstawa prawna: ustawa z dnia 21 listopada 2008 r. </w:t>
      </w:r>
      <w:r w:rsidRPr="00AC5580">
        <w:rPr>
          <w:rFonts w:ascii="New times roman" w:hAnsi="New times roman"/>
          <w:i/>
          <w:sz w:val="24"/>
          <w:szCs w:val="24"/>
        </w:rPr>
        <w:t>o pracownikach samorządowych</w:t>
      </w:r>
      <w:r>
        <w:rPr>
          <w:rFonts w:ascii="New times roman" w:hAnsi="New times roman"/>
          <w:sz w:val="24"/>
          <w:szCs w:val="24"/>
        </w:rPr>
        <w:t xml:space="preserve"> </w:t>
      </w:r>
      <w:r w:rsidR="009F45DF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(Dz. U. 20</w:t>
      </w:r>
      <w:r w:rsidR="009F45DF">
        <w:rPr>
          <w:rFonts w:ascii="New times roman" w:hAnsi="New times roman"/>
          <w:sz w:val="24"/>
          <w:szCs w:val="24"/>
        </w:rPr>
        <w:t>19</w:t>
      </w:r>
      <w:r>
        <w:rPr>
          <w:rFonts w:ascii="New times roman" w:hAnsi="New times roman"/>
          <w:sz w:val="24"/>
          <w:szCs w:val="24"/>
        </w:rPr>
        <w:t>, poz. 1</w:t>
      </w:r>
      <w:r w:rsidR="009F45DF">
        <w:rPr>
          <w:rFonts w:ascii="New times roman" w:hAnsi="New times roman"/>
          <w:sz w:val="24"/>
          <w:szCs w:val="24"/>
        </w:rPr>
        <w:t>2</w:t>
      </w:r>
      <w:r>
        <w:rPr>
          <w:rFonts w:ascii="New times roman" w:hAnsi="New times roman"/>
          <w:sz w:val="24"/>
          <w:szCs w:val="24"/>
        </w:rPr>
        <w:t>8</w:t>
      </w:r>
      <w:r w:rsidR="009F45DF">
        <w:rPr>
          <w:rFonts w:ascii="New times roman" w:hAnsi="New times roman"/>
          <w:sz w:val="24"/>
          <w:szCs w:val="24"/>
        </w:rPr>
        <w:t>2</w:t>
      </w:r>
      <w:r>
        <w:rPr>
          <w:rFonts w:ascii="New times roman" w:hAnsi="New times roman"/>
          <w:sz w:val="24"/>
          <w:szCs w:val="24"/>
        </w:rPr>
        <w:t>)</w:t>
      </w:r>
    </w:p>
    <w:p w:rsidR="00E34233" w:rsidRDefault="00E34233" w:rsidP="003258C9">
      <w:pPr>
        <w:jc w:val="both"/>
        <w:rPr>
          <w:rFonts w:ascii="New times roman" w:hAnsi="New times roman"/>
          <w:sz w:val="24"/>
          <w:szCs w:val="24"/>
        </w:rPr>
      </w:pPr>
    </w:p>
    <w:p w:rsidR="00E34233" w:rsidRDefault="00E34233" w:rsidP="003258C9">
      <w:pPr>
        <w:jc w:val="both"/>
        <w:rPr>
          <w:rFonts w:ascii="New times roman" w:hAnsi="New times roman"/>
          <w:sz w:val="24"/>
          <w:szCs w:val="24"/>
        </w:rPr>
      </w:pPr>
    </w:p>
    <w:p w:rsidR="00E34233" w:rsidRPr="00FF475F" w:rsidRDefault="00E34233" w:rsidP="00FF475F">
      <w:pPr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I</w:t>
      </w:r>
    </w:p>
    <w:p w:rsidR="00E34233" w:rsidRPr="00FF475F" w:rsidRDefault="00E34233" w:rsidP="00FF475F">
      <w:pPr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Postanowienia ogólne</w:t>
      </w:r>
    </w:p>
    <w:p w:rsidR="00E34233" w:rsidRDefault="00E34233" w:rsidP="003258C9">
      <w:pPr>
        <w:jc w:val="both"/>
        <w:rPr>
          <w:rFonts w:ascii="New times roman" w:hAnsi="New times roman"/>
          <w:sz w:val="24"/>
          <w:szCs w:val="24"/>
        </w:rPr>
      </w:pPr>
    </w:p>
    <w:p w:rsidR="00E34233" w:rsidRDefault="00E34233" w:rsidP="00FF475F">
      <w:pPr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</w:t>
      </w:r>
    </w:p>
    <w:p w:rsidR="00967769" w:rsidRPr="00FF475F" w:rsidRDefault="00967769" w:rsidP="00FF475F">
      <w:pPr>
        <w:jc w:val="center"/>
        <w:rPr>
          <w:rFonts w:ascii="New times roman" w:hAnsi="New times roman"/>
          <w:b/>
          <w:sz w:val="24"/>
          <w:szCs w:val="24"/>
        </w:rPr>
      </w:pPr>
    </w:p>
    <w:p w:rsidR="00E34233" w:rsidRDefault="00E34233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Celem Regulaminu jest ustalenie zasad zatrudniania na stanowiska urzędnicze i kierownicze stanowiska urzędnicze w Państwowych Szkołach Budownictwa i Geodezji im. H. Łopacińskiego w Lublinie, w oparciu o otwarty i konkurencyjny nabór na wolne stanowiska pracy.</w:t>
      </w:r>
    </w:p>
    <w:p w:rsidR="00E34233" w:rsidRDefault="00E34233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Nabór o którym mowa w ust. 1 przeprowadza się w drodze postępowania rekrutacyjnego.</w:t>
      </w:r>
    </w:p>
    <w:p w:rsidR="00E34233" w:rsidRDefault="00E34233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Zatrudnienie na stanowiska, o których mowa w ust. 1, następuje na podstawie umowy o pracę na czas nieokreślony lub określony z zastrzeżeniem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New times roman" w:hAnsi="New times roman"/>
          <w:sz w:val="24"/>
          <w:szCs w:val="24"/>
        </w:rPr>
        <w:t xml:space="preserve"> 1 ust.4.</w:t>
      </w:r>
    </w:p>
    <w:p w:rsidR="00E34233" w:rsidRDefault="00E34233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 przypadku osób podejmujących po raz pierwszy pracę na stanowisku urzędniczym, w tym kierowniczym stanowisku urzędniczym, umowę o pracę zawiera się na czas określony, nie dłuższy niż 6 miesięcy, z możliwością wcześniejszego rozwiązania stosunku pracy </w:t>
      </w:r>
      <w:r w:rsidR="00AC5580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za dwutygodniowym wypowiedzeniem.</w:t>
      </w:r>
    </w:p>
    <w:p w:rsidR="00E34233" w:rsidRDefault="00E34233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Przez osobę podejmującą po raz pierwszy pracę  rozumie się osobę, która nie była wcześniej zatrudniana na stanowiskach samorządowych, na czas nieokreślony albo </w:t>
      </w:r>
      <w:r w:rsidR="008A54EF">
        <w:rPr>
          <w:rFonts w:ascii="New times roman" w:hAnsi="New times roman"/>
          <w:sz w:val="24"/>
          <w:szCs w:val="24"/>
        </w:rPr>
        <w:t xml:space="preserve">na czas określony, dłuższy niż 6 miesięcy i nie odbyła służby przygotowawczej zakończonej zdaniem egzaminu </w:t>
      </w:r>
      <w:r w:rsidR="00AC5580">
        <w:rPr>
          <w:rFonts w:ascii="New times roman" w:hAnsi="New times roman"/>
          <w:sz w:val="24"/>
          <w:szCs w:val="24"/>
        </w:rPr>
        <w:br/>
      </w:r>
      <w:r w:rsidR="008A54EF">
        <w:rPr>
          <w:rFonts w:ascii="New times roman" w:hAnsi="New times roman"/>
          <w:sz w:val="24"/>
          <w:szCs w:val="24"/>
        </w:rPr>
        <w:t>z wynikiem pozytywnym.</w:t>
      </w:r>
    </w:p>
    <w:p w:rsidR="008A54EF" w:rsidRDefault="008A54EF" w:rsidP="00AC558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Niniejszy Regulamin nie obejmuje:</w:t>
      </w:r>
    </w:p>
    <w:p w:rsidR="008A54EF" w:rsidRDefault="008A54EF" w:rsidP="00AC558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stanowisk pomocniczych i o</w:t>
      </w:r>
      <w:r>
        <w:rPr>
          <w:rFonts w:ascii="New times roman" w:hAnsi="New times roman" w:hint="eastAsia"/>
          <w:sz w:val="24"/>
          <w:szCs w:val="24"/>
        </w:rPr>
        <w:t>bsługi</w:t>
      </w:r>
      <w:r>
        <w:rPr>
          <w:rFonts w:ascii="New times roman" w:hAnsi="New times roman"/>
          <w:sz w:val="24"/>
          <w:szCs w:val="24"/>
        </w:rPr>
        <w:t>;</w:t>
      </w:r>
    </w:p>
    <w:p w:rsidR="008A54EF" w:rsidRDefault="008A54EF" w:rsidP="00AC558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pracowników przeniesionych w ramach awansu wewnętrznego na wyższe stanowisko, </w:t>
      </w:r>
      <w:r w:rsidR="00AC5580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po spełnieniu wymagań </w:t>
      </w:r>
      <w:r>
        <w:rPr>
          <w:rFonts w:ascii="New times roman" w:hAnsi="New times roman" w:hint="eastAsia"/>
          <w:sz w:val="24"/>
          <w:szCs w:val="24"/>
        </w:rPr>
        <w:t>art</w:t>
      </w:r>
      <w:r>
        <w:rPr>
          <w:rFonts w:ascii="New times roman" w:hAnsi="New times roman"/>
          <w:sz w:val="24"/>
          <w:szCs w:val="24"/>
        </w:rPr>
        <w:t>. 20 ustawy o pracownikach samorządowych;</w:t>
      </w:r>
    </w:p>
    <w:p w:rsidR="008A54EF" w:rsidRDefault="008A54EF" w:rsidP="00AC558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pracowników zatrudnianych na zastępstwo pracownika w czasie jego usprawiedliwionej nieobecności na podstawie umowy o pracę na  czas określony, obejmujący czas nieobecności;</w:t>
      </w:r>
    </w:p>
    <w:p w:rsidR="00AC5580" w:rsidRDefault="008A54EF" w:rsidP="00AC5580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 w:rsidRPr="00AC5580">
        <w:rPr>
          <w:rFonts w:ascii="New times roman" w:hAnsi="New times roman"/>
          <w:sz w:val="24"/>
          <w:szCs w:val="24"/>
        </w:rPr>
        <w:t>pracowników zatrudnionych na stanowisku urzędniczym, w tym kierowniczym urzędniczym przeniesionych do pracy w tej samej lu</w:t>
      </w:r>
      <w:r w:rsidR="0012045D" w:rsidRPr="00AC5580">
        <w:rPr>
          <w:rFonts w:ascii="New times roman" w:hAnsi="New times roman"/>
          <w:sz w:val="24"/>
          <w:szCs w:val="24"/>
        </w:rPr>
        <w:t xml:space="preserve">b innej miejscowości, na jego wniosek lub za jego zgodą, jeżeli nie narusza to ważnego interesu jednostki, która dotychczas zatrudniała </w:t>
      </w:r>
      <w:r w:rsidR="0012045D" w:rsidRPr="00AC5580">
        <w:rPr>
          <w:rFonts w:ascii="New times roman" w:hAnsi="New times roman"/>
          <w:sz w:val="24"/>
          <w:szCs w:val="24"/>
        </w:rPr>
        <w:lastRenderedPageBreak/>
        <w:t>pracownika samorządowego, oraz przemawiają za tym ważne potrzeby po stronie jednostki przyjmującej.</w:t>
      </w:r>
    </w:p>
    <w:p w:rsidR="00967769" w:rsidRPr="00AC5580" w:rsidRDefault="00967769" w:rsidP="00967769">
      <w:pPr>
        <w:pStyle w:val="Akapitzlist"/>
        <w:spacing w:line="360" w:lineRule="auto"/>
        <w:ind w:left="709" w:firstLine="0"/>
        <w:jc w:val="both"/>
        <w:rPr>
          <w:rFonts w:ascii="New times roman" w:hAnsi="New times roman"/>
          <w:sz w:val="24"/>
          <w:szCs w:val="24"/>
        </w:rPr>
      </w:pPr>
    </w:p>
    <w:p w:rsidR="0012045D" w:rsidRPr="00FF475F" w:rsidRDefault="0012045D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2</w:t>
      </w:r>
    </w:p>
    <w:p w:rsidR="0012045D" w:rsidRPr="00FF475F" w:rsidRDefault="0012045D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Warunki zatrudnienia na stanowisku urzędniczym</w:t>
      </w:r>
    </w:p>
    <w:p w:rsidR="0012045D" w:rsidRDefault="0012045D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2045D" w:rsidRDefault="0012045D" w:rsidP="00A8249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Pracownikiem samorządowym </w:t>
      </w:r>
      <w:r>
        <w:rPr>
          <w:rFonts w:ascii="New times roman" w:hAnsi="New times roman" w:hint="eastAsia"/>
          <w:sz w:val="24"/>
          <w:szCs w:val="24"/>
        </w:rPr>
        <w:t>zatrudnionym</w:t>
      </w:r>
      <w:r>
        <w:rPr>
          <w:rFonts w:ascii="New times roman" w:hAnsi="New times roman"/>
          <w:sz w:val="24"/>
          <w:szCs w:val="24"/>
        </w:rPr>
        <w:t xml:space="preserve"> w szkole na stanowisku urzędniczym może być osoba, która: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jest obywatelem polskim lub osobą nieposiadającą polskiego obywatelstwa, jeżeli posiada znajomość języka polskiego potwierdzoną dokumentem określonym w przepisach o służbie cywilnej i na podstawie umów międzynarodowych lub przepisów prawa wspólnotowego </w:t>
      </w:r>
      <w:r>
        <w:rPr>
          <w:rFonts w:ascii="New times roman" w:hAnsi="New times roman" w:hint="eastAsia"/>
          <w:sz w:val="24"/>
          <w:szCs w:val="24"/>
        </w:rPr>
        <w:t>przysługuje</w:t>
      </w:r>
      <w:r>
        <w:rPr>
          <w:rFonts w:ascii="New times roman" w:hAnsi="New times roman"/>
          <w:sz w:val="24"/>
          <w:szCs w:val="24"/>
        </w:rPr>
        <w:t xml:space="preserve"> jej prawo do podjęcia zatrudnienia na terytorium Rzeczypospolitej Polskiej: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ma pełną </w:t>
      </w:r>
      <w:r>
        <w:rPr>
          <w:rFonts w:ascii="New times roman" w:hAnsi="New times roman" w:hint="eastAsia"/>
          <w:sz w:val="24"/>
          <w:szCs w:val="24"/>
        </w:rPr>
        <w:t>zdolność</w:t>
      </w:r>
      <w:r>
        <w:rPr>
          <w:rFonts w:ascii="New times roman" w:hAnsi="New times roman"/>
          <w:sz w:val="24"/>
          <w:szCs w:val="24"/>
        </w:rPr>
        <w:t xml:space="preserve"> do czynności prawnych oraz korzysta z pełni praw publicznych;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posiada kwalifikacje zawodowe wymagane do wykonywania pracy na określonym stanowisku;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posiada co najmniej wykształcenie średnie;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nie była skazana prawomocnym wyrokiem sądu za umyślne przestępstwo ścigane </w:t>
      </w:r>
      <w:r w:rsidR="00AC5580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z oskarżenia publicznego lub umyślne przestępstwo skarbowe;</w:t>
      </w:r>
    </w:p>
    <w:p w:rsidR="0012045D" w:rsidRDefault="0012045D" w:rsidP="00A82494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cieszy się nieposzlakowaną opinią.</w:t>
      </w:r>
    </w:p>
    <w:p w:rsidR="0012045D" w:rsidRDefault="0012045D" w:rsidP="00A8249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Pracownikiem samorządowym zatrudnionym na podstawie umowy o pracę na kierowniczym stanowisku urzędniczym, może być osoba, która:</w:t>
      </w:r>
    </w:p>
    <w:p w:rsidR="0012045D" w:rsidRPr="0012045D" w:rsidRDefault="00234B7F" w:rsidP="00A82494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12045D">
        <w:rPr>
          <w:rFonts w:ascii="New times roman" w:hAnsi="New times roman"/>
          <w:sz w:val="24"/>
          <w:szCs w:val="24"/>
        </w:rPr>
        <w:t xml:space="preserve">pełnia wymagania określone w </w:t>
      </w:r>
      <w:r w:rsidR="0012045D">
        <w:rPr>
          <w:rFonts w:ascii="Times New Roman" w:hAnsi="Times New Roman" w:cs="Times New Roman"/>
          <w:sz w:val="24"/>
          <w:szCs w:val="24"/>
        </w:rPr>
        <w:t>§ 2 ust. 1 pkt 1 – 6 oraz dodatkowo:</w:t>
      </w:r>
    </w:p>
    <w:p w:rsidR="0012045D" w:rsidRPr="0012045D" w:rsidRDefault="00234B7F" w:rsidP="00A82494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045D">
        <w:rPr>
          <w:rFonts w:ascii="Times New Roman" w:hAnsi="Times New Roman" w:cs="Times New Roman"/>
          <w:sz w:val="24"/>
          <w:szCs w:val="24"/>
        </w:rPr>
        <w:t>osiada co najmniej trzyletni staż pracy lub wykonywała przez przynajmniej trzy lata działalność gospodarczą o charakterze zgodnym z wymaganiami na danym stanowisku:</w:t>
      </w:r>
    </w:p>
    <w:p w:rsidR="0012045D" w:rsidRPr="0012045D" w:rsidRDefault="00234B7F" w:rsidP="00A82494">
      <w:pPr>
        <w:pStyle w:val="Akapitzlist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045D">
        <w:rPr>
          <w:rFonts w:ascii="Times New Roman" w:hAnsi="Times New Roman" w:cs="Times New Roman"/>
          <w:sz w:val="24"/>
          <w:szCs w:val="24"/>
        </w:rPr>
        <w:t xml:space="preserve">osiada wykształcenie wyższe pierwszego lub drugiego stopnia w rozumieniu przepisów </w:t>
      </w:r>
      <w:r w:rsidR="00AC5580">
        <w:rPr>
          <w:rFonts w:ascii="Times New Roman" w:hAnsi="Times New Roman" w:cs="Times New Roman"/>
          <w:sz w:val="24"/>
          <w:szCs w:val="24"/>
        </w:rPr>
        <w:br/>
      </w:r>
      <w:r w:rsidR="0012045D">
        <w:rPr>
          <w:rFonts w:ascii="Times New Roman" w:hAnsi="Times New Roman" w:cs="Times New Roman"/>
          <w:sz w:val="24"/>
          <w:szCs w:val="24"/>
        </w:rPr>
        <w:t>o szkolnictwie wyższym.</w:t>
      </w:r>
    </w:p>
    <w:p w:rsidR="0012045D" w:rsidRDefault="0012045D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5B3017" w:rsidRDefault="005B3017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2045D" w:rsidRPr="00FF475F" w:rsidRDefault="0012045D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III</w:t>
      </w:r>
    </w:p>
    <w:p w:rsidR="0012045D" w:rsidRPr="00FF475F" w:rsidRDefault="0012045D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Podjęcie decyzji o rozpoczęciu procedury naboru na wolne stanowisko urzędnicze</w:t>
      </w:r>
    </w:p>
    <w:p w:rsidR="0012045D" w:rsidRDefault="0012045D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2045D" w:rsidRDefault="0012045D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F475F">
        <w:rPr>
          <w:rFonts w:ascii="New times roman" w:hAnsi="New times roman"/>
          <w:b/>
          <w:sz w:val="24"/>
          <w:szCs w:val="24"/>
        </w:rPr>
        <w:t>3</w:t>
      </w:r>
    </w:p>
    <w:p w:rsidR="00967769" w:rsidRPr="00FF475F" w:rsidRDefault="0096776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F97891" w:rsidRDefault="0012045D" w:rsidP="00193E4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Decyzję o rozpoczęciu procedury rekrutac</w:t>
      </w:r>
      <w:r w:rsidR="00914CA6">
        <w:rPr>
          <w:rFonts w:ascii="New times roman" w:hAnsi="New times roman"/>
          <w:sz w:val="24"/>
          <w:szCs w:val="24"/>
        </w:rPr>
        <w:t>yjnej podejmuje Dyrektor szkoły</w:t>
      </w:r>
      <w:r w:rsidR="00F97891">
        <w:rPr>
          <w:rFonts w:ascii="New times roman" w:hAnsi="New times roman"/>
          <w:sz w:val="24"/>
          <w:szCs w:val="24"/>
        </w:rPr>
        <w:t>:</w:t>
      </w:r>
    </w:p>
    <w:p w:rsidR="00F97891" w:rsidRDefault="00F97891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 przypadku kierowniczego stanowiska urzędniczego – z własnej inicjatywy;</w:t>
      </w:r>
    </w:p>
    <w:p w:rsidR="0012045D" w:rsidRDefault="00F97891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 przypadku stanowiska urzędniczego - </w:t>
      </w:r>
      <w:r w:rsidR="00914CA6">
        <w:rPr>
          <w:rFonts w:ascii="New times roman" w:hAnsi="New times roman"/>
          <w:sz w:val="24"/>
          <w:szCs w:val="24"/>
        </w:rPr>
        <w:t xml:space="preserve">na wniosek </w:t>
      </w:r>
      <w:r w:rsidR="00DD5875">
        <w:rPr>
          <w:rFonts w:ascii="New times roman" w:hAnsi="New times roman"/>
          <w:sz w:val="24"/>
          <w:szCs w:val="24"/>
        </w:rPr>
        <w:t>s</w:t>
      </w:r>
      <w:r w:rsidR="00914CA6">
        <w:rPr>
          <w:rFonts w:ascii="New times roman" w:hAnsi="New times roman"/>
          <w:sz w:val="24"/>
          <w:szCs w:val="24"/>
        </w:rPr>
        <w:t xml:space="preserve">tarszego specjalisty </w:t>
      </w:r>
      <w:r w:rsidR="00914CA6">
        <w:rPr>
          <w:rFonts w:ascii="New times roman" w:hAnsi="New times roman" w:hint="eastAsia"/>
          <w:sz w:val="24"/>
          <w:szCs w:val="24"/>
        </w:rPr>
        <w:t>ds</w:t>
      </w:r>
      <w:r w:rsidR="00914CA6">
        <w:rPr>
          <w:rFonts w:ascii="New times roman" w:hAnsi="New times roman"/>
          <w:sz w:val="24"/>
          <w:szCs w:val="24"/>
        </w:rPr>
        <w:t xml:space="preserve">. kadr </w:t>
      </w:r>
      <w:r>
        <w:rPr>
          <w:rFonts w:ascii="New times roman" w:hAnsi="New times roman"/>
          <w:sz w:val="24"/>
          <w:szCs w:val="24"/>
        </w:rPr>
        <w:br/>
      </w:r>
      <w:r w:rsidR="00914CA6">
        <w:rPr>
          <w:rFonts w:ascii="New times roman" w:hAnsi="New times roman"/>
          <w:sz w:val="24"/>
          <w:szCs w:val="24"/>
        </w:rPr>
        <w:t>i księgowości.</w:t>
      </w:r>
    </w:p>
    <w:p w:rsidR="0012045D" w:rsidRDefault="0012045D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Wniosek o którym mowa w ust</w:t>
      </w:r>
      <w:r w:rsidR="00914CA6">
        <w:rPr>
          <w:rFonts w:ascii="New times roman" w:hAnsi="New times roman"/>
          <w:sz w:val="24"/>
          <w:szCs w:val="24"/>
        </w:rPr>
        <w:t>. 1</w:t>
      </w:r>
      <w:r w:rsidR="00F97891">
        <w:rPr>
          <w:rFonts w:ascii="New times roman" w:hAnsi="New times roman"/>
          <w:sz w:val="24"/>
          <w:szCs w:val="24"/>
        </w:rPr>
        <w:t xml:space="preserve"> pkt 2</w:t>
      </w:r>
      <w:r w:rsidR="00914CA6">
        <w:rPr>
          <w:rFonts w:ascii="New times roman" w:hAnsi="New times roman"/>
          <w:sz w:val="24"/>
          <w:szCs w:val="24"/>
        </w:rPr>
        <w:t xml:space="preserve">, powinien być przekazany co najmniej z </w:t>
      </w:r>
      <w:r w:rsidR="00914CA6">
        <w:rPr>
          <w:rFonts w:ascii="New times roman" w:hAnsi="New times roman" w:hint="eastAsia"/>
          <w:sz w:val="24"/>
          <w:szCs w:val="24"/>
        </w:rPr>
        <w:t>miesięcznym</w:t>
      </w:r>
      <w:r w:rsidR="00914CA6">
        <w:rPr>
          <w:rFonts w:ascii="New times roman" w:hAnsi="New times roman"/>
          <w:sz w:val="24"/>
          <w:szCs w:val="24"/>
        </w:rPr>
        <w:t xml:space="preserve"> wyprzedzeniem, pozwalającym na uniknięcie zakłóceń w funkcjonowaniu danej komórki organizacyjnej, według wzoru stanowiącego załącznik nr 1 do niniejszego Regulaminu.</w:t>
      </w:r>
    </w:p>
    <w:p w:rsidR="00914CA6" w:rsidRDefault="00914CA6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Starszy specjalista </w:t>
      </w:r>
      <w:r>
        <w:rPr>
          <w:rFonts w:ascii="New times roman" w:hAnsi="New times roman" w:hint="eastAsia"/>
          <w:sz w:val="24"/>
          <w:szCs w:val="24"/>
        </w:rPr>
        <w:t>ds</w:t>
      </w:r>
      <w:r>
        <w:rPr>
          <w:rFonts w:ascii="New times roman" w:hAnsi="New times roman"/>
          <w:sz w:val="24"/>
          <w:szCs w:val="24"/>
        </w:rPr>
        <w:t xml:space="preserve">. kadr i księgowości zobligowany jest do przedłożenia wraz z wnioskiem </w:t>
      </w:r>
      <w:r w:rsidR="00A82494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do akceptacji Dyrektora szkoły projekt opisu stanowiska urzędniczego objętego procedurą naboru.</w:t>
      </w:r>
    </w:p>
    <w:p w:rsidR="00914CA6" w:rsidRDefault="00914CA6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Wzór formularza opisu stanowiska stanowi załącznik nr 2 do Regulaminu.</w:t>
      </w:r>
    </w:p>
    <w:p w:rsidR="00914CA6" w:rsidRDefault="00914CA6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Opis stanowiska pracy, </w:t>
      </w:r>
      <w:r>
        <w:rPr>
          <w:rFonts w:ascii="New times roman" w:hAnsi="New times roman" w:hint="eastAsia"/>
          <w:sz w:val="24"/>
          <w:szCs w:val="24"/>
        </w:rPr>
        <w:t xml:space="preserve">o którym mowa w ust. </w:t>
      </w:r>
      <w:r>
        <w:rPr>
          <w:rFonts w:ascii="New times roman" w:hAnsi="New times roman"/>
          <w:sz w:val="24"/>
          <w:szCs w:val="24"/>
        </w:rPr>
        <w:t>3, zawiera:</w:t>
      </w:r>
    </w:p>
    <w:p w:rsidR="008A6C89" w:rsidRDefault="00A82494" w:rsidP="00193E4D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8A6C89">
        <w:rPr>
          <w:rFonts w:ascii="New times roman" w:hAnsi="New times roman"/>
          <w:sz w:val="24"/>
          <w:szCs w:val="24"/>
        </w:rPr>
        <w:t xml:space="preserve">okładne określenie celów i zadań wykonywanych na danym stanowisku pracy </w:t>
      </w:r>
      <w:r>
        <w:rPr>
          <w:rFonts w:ascii="New times roman" w:hAnsi="New times roman"/>
          <w:sz w:val="24"/>
          <w:szCs w:val="24"/>
        </w:rPr>
        <w:br/>
      </w:r>
      <w:r w:rsidR="008A6C89">
        <w:rPr>
          <w:rFonts w:ascii="New times roman" w:hAnsi="New times roman"/>
          <w:sz w:val="24"/>
          <w:szCs w:val="24"/>
        </w:rPr>
        <w:t>oraz wynikających z tego tytułu obowiązków obciążających zajmującego stanowisko;</w:t>
      </w:r>
    </w:p>
    <w:p w:rsidR="008A6C89" w:rsidRDefault="00A82494" w:rsidP="00193E4D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8A6C89">
        <w:rPr>
          <w:rFonts w:ascii="New times roman" w:hAnsi="New times roman" w:hint="eastAsia"/>
          <w:sz w:val="24"/>
          <w:szCs w:val="24"/>
        </w:rPr>
        <w:t>kreślenie</w:t>
      </w:r>
      <w:r w:rsidR="008A6C89">
        <w:rPr>
          <w:rFonts w:ascii="New times roman" w:hAnsi="New times roman"/>
          <w:sz w:val="24"/>
          <w:szCs w:val="24"/>
        </w:rPr>
        <w:t xml:space="preserve"> szczegółowych wymagań w zakresie kwalifikacji, umiejętności i predyspozycji wobec osób, które je zajmują:</w:t>
      </w:r>
    </w:p>
    <w:p w:rsidR="008A6C89" w:rsidRDefault="00193E4D" w:rsidP="00193E4D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8A6C89">
        <w:rPr>
          <w:rFonts w:ascii="New times roman" w:hAnsi="New times roman" w:hint="eastAsia"/>
          <w:sz w:val="24"/>
          <w:szCs w:val="24"/>
        </w:rPr>
        <w:t>kreślenie</w:t>
      </w:r>
      <w:r w:rsidR="008A6C89">
        <w:rPr>
          <w:rFonts w:ascii="New times roman" w:hAnsi="New times roman"/>
          <w:sz w:val="24"/>
          <w:szCs w:val="24"/>
        </w:rPr>
        <w:t xml:space="preserve"> uprawnień służących do wykonywania zadań oraz niezbędnego wyposażenia;</w:t>
      </w:r>
    </w:p>
    <w:p w:rsidR="008A6C89" w:rsidRDefault="00193E4D" w:rsidP="00193E4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8A6C89">
        <w:rPr>
          <w:rFonts w:ascii="New times roman" w:hAnsi="New times roman" w:hint="eastAsia"/>
          <w:sz w:val="24"/>
          <w:szCs w:val="24"/>
        </w:rPr>
        <w:t>kreślenia</w:t>
      </w:r>
      <w:r w:rsidR="008A6C89">
        <w:rPr>
          <w:rFonts w:ascii="New times roman" w:hAnsi="New times roman"/>
          <w:sz w:val="24"/>
          <w:szCs w:val="24"/>
        </w:rPr>
        <w:t xml:space="preserve"> odpowiedzialności;</w:t>
      </w:r>
    </w:p>
    <w:p w:rsidR="008A6C89" w:rsidRDefault="00193E4D" w:rsidP="00193E4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</w:t>
      </w:r>
      <w:r w:rsidR="008A6C89">
        <w:rPr>
          <w:rFonts w:ascii="New times roman" w:hAnsi="New times roman"/>
          <w:sz w:val="24"/>
          <w:szCs w:val="24"/>
        </w:rPr>
        <w:t>nne wyznaczniki określające indywidualny charakter danego stanowiska pracy;</w:t>
      </w:r>
    </w:p>
    <w:p w:rsidR="008A6C89" w:rsidRDefault="00193E4D" w:rsidP="00193E4D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</w:t>
      </w:r>
      <w:r w:rsidR="008A6C89">
        <w:rPr>
          <w:rFonts w:ascii="New times roman" w:hAnsi="New times roman"/>
          <w:sz w:val="24"/>
          <w:szCs w:val="24"/>
        </w:rPr>
        <w:t>nalizę kosztów zatrudnienia pracownika.</w:t>
      </w:r>
    </w:p>
    <w:p w:rsidR="008A6C89" w:rsidRDefault="008A6C89" w:rsidP="00F9789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Akceptacja opisu stanowiska pracy oraz zgoda Dyrektora szkoły powodują rozpoczęcie procedury naboru kandydatów na wolne stanowisko urzędnicze.</w:t>
      </w:r>
    </w:p>
    <w:p w:rsidR="008A6C89" w:rsidRDefault="008A6C89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8A6C89" w:rsidRDefault="008A6C89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8A6C89" w:rsidRPr="00FF475F" w:rsidRDefault="008A6C8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IV</w:t>
      </w:r>
    </w:p>
    <w:p w:rsidR="008A6C89" w:rsidRPr="00FF475F" w:rsidRDefault="008A6C8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Powołanie Komisji Rekrutacyjnej</w:t>
      </w:r>
    </w:p>
    <w:p w:rsidR="008A6C89" w:rsidRDefault="008A6C89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8A6C89" w:rsidRDefault="008A6C8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4</w:t>
      </w:r>
    </w:p>
    <w:p w:rsidR="00967769" w:rsidRPr="00FF475F" w:rsidRDefault="0096776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8A6C89" w:rsidRDefault="008A6C89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Komisję</w:t>
      </w:r>
      <w:r w:rsidR="00A06102">
        <w:rPr>
          <w:rFonts w:ascii="New times roman" w:hAnsi="New times roman"/>
          <w:sz w:val="24"/>
          <w:szCs w:val="24"/>
        </w:rPr>
        <w:t xml:space="preserve"> Rekrutacyjną p</w:t>
      </w:r>
      <w:r w:rsidR="007C0229">
        <w:rPr>
          <w:rFonts w:ascii="New times roman" w:hAnsi="New times roman"/>
          <w:sz w:val="24"/>
          <w:szCs w:val="24"/>
        </w:rPr>
        <w:t>owoł</w:t>
      </w:r>
      <w:r w:rsidR="00A06102">
        <w:rPr>
          <w:rFonts w:ascii="New times roman" w:hAnsi="New times roman"/>
          <w:sz w:val="24"/>
          <w:szCs w:val="24"/>
        </w:rPr>
        <w:t xml:space="preserve">uje Dyrektor Państwowych Szkół Budownictwa i Geodezji </w:t>
      </w:r>
      <w:r w:rsidR="005B3017">
        <w:rPr>
          <w:rFonts w:ascii="New times roman" w:hAnsi="New times roman"/>
          <w:sz w:val="24"/>
          <w:szCs w:val="24"/>
        </w:rPr>
        <w:br/>
      </w:r>
      <w:r w:rsidR="00A06102">
        <w:rPr>
          <w:rFonts w:ascii="New times roman" w:hAnsi="New times roman"/>
          <w:sz w:val="24"/>
          <w:szCs w:val="24"/>
        </w:rPr>
        <w:t>im. H. Łopacińskiego w Lublinie.</w:t>
      </w:r>
    </w:p>
    <w:p w:rsidR="00A06102" w:rsidRDefault="00A06102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 skład Komisji Rekrutacyjnej mogą wchodzić:</w:t>
      </w:r>
    </w:p>
    <w:p w:rsidR="00A06102" w:rsidRDefault="00A06102" w:rsidP="00CB2D1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426"/>
        <w:jc w:val="both"/>
        <w:rPr>
          <w:rFonts w:ascii="New times roman" w:hAnsi="New times roman"/>
          <w:sz w:val="24"/>
          <w:szCs w:val="24"/>
        </w:rPr>
      </w:pPr>
      <w:r w:rsidRPr="00A06102">
        <w:rPr>
          <w:rFonts w:ascii="New times roman" w:hAnsi="New times roman"/>
          <w:sz w:val="24"/>
          <w:szCs w:val="24"/>
        </w:rPr>
        <w:t xml:space="preserve">Dyrektor lub inna osoba </w:t>
      </w:r>
      <w:r w:rsidRPr="00A06102">
        <w:rPr>
          <w:rFonts w:ascii="New times roman" w:hAnsi="New times roman" w:hint="eastAsia"/>
          <w:sz w:val="24"/>
          <w:szCs w:val="24"/>
        </w:rPr>
        <w:t>upoważniona</w:t>
      </w:r>
      <w:r w:rsidRPr="00A06102">
        <w:rPr>
          <w:rFonts w:ascii="New times roman" w:hAnsi="New times roman"/>
          <w:sz w:val="24"/>
          <w:szCs w:val="24"/>
        </w:rPr>
        <w:t xml:space="preserve"> przez Dyrektora;</w:t>
      </w:r>
    </w:p>
    <w:p w:rsidR="00A06102" w:rsidRPr="00A06102" w:rsidRDefault="00FE4723" w:rsidP="00CB2D1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426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A06102">
        <w:rPr>
          <w:rFonts w:ascii="New times roman" w:hAnsi="New times roman"/>
          <w:sz w:val="24"/>
          <w:szCs w:val="24"/>
        </w:rPr>
        <w:t xml:space="preserve">tarszy specjalista </w:t>
      </w:r>
      <w:r w:rsidR="00A06102">
        <w:rPr>
          <w:rFonts w:ascii="New times roman" w:hAnsi="New times roman" w:hint="eastAsia"/>
          <w:sz w:val="24"/>
          <w:szCs w:val="24"/>
        </w:rPr>
        <w:t>ds</w:t>
      </w:r>
      <w:r w:rsidR="00A06102">
        <w:rPr>
          <w:rFonts w:ascii="New times roman" w:hAnsi="New times roman"/>
          <w:sz w:val="24"/>
          <w:szCs w:val="24"/>
        </w:rPr>
        <w:t>. kadr i księgowości;</w:t>
      </w:r>
    </w:p>
    <w:p w:rsidR="00A06102" w:rsidRDefault="00A06102" w:rsidP="00CB2D12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426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inne osoby wskazane przez Dyrektora szkoły.</w:t>
      </w:r>
    </w:p>
    <w:p w:rsidR="00A06102" w:rsidRDefault="00A06102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Komisja pracuje w składzie co najmniej 3-osobowym, w tym przewodniczący lub zastępca przewodniczącego.</w:t>
      </w:r>
    </w:p>
    <w:p w:rsidR="00A06102" w:rsidRDefault="00A06102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 pracach Komisji nie może uczestniczyć osoba, która jest </w:t>
      </w:r>
      <w:r>
        <w:rPr>
          <w:rFonts w:ascii="New times roman" w:hAnsi="New times roman" w:hint="eastAsia"/>
          <w:sz w:val="24"/>
          <w:szCs w:val="24"/>
        </w:rPr>
        <w:t>małżonkiem</w:t>
      </w:r>
      <w:r>
        <w:rPr>
          <w:rFonts w:ascii="New times roman" w:hAnsi="New times roman"/>
          <w:sz w:val="24"/>
          <w:szCs w:val="24"/>
        </w:rPr>
        <w:t xml:space="preserve"> lub krewnym </w:t>
      </w:r>
      <w:r w:rsidR="005B301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albo powinowatym do drugiego stopnia włącznie, osoby której dotyczy postępowanie rekrutacyjnej, albo pozostaje wobec niej w takim stosunku prawnym lub faktycznym, że może </w:t>
      </w:r>
      <w:r w:rsidR="00356C72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to budzić uzasadnione wątpliwości do jej </w:t>
      </w:r>
      <w:r>
        <w:rPr>
          <w:rFonts w:ascii="New times roman" w:hAnsi="New times roman" w:hint="eastAsia"/>
          <w:sz w:val="24"/>
          <w:szCs w:val="24"/>
        </w:rPr>
        <w:t>bezstronności</w:t>
      </w:r>
      <w:r>
        <w:rPr>
          <w:rFonts w:ascii="New times roman" w:hAnsi="New times roman"/>
          <w:sz w:val="24"/>
          <w:szCs w:val="24"/>
        </w:rPr>
        <w:t>.</w:t>
      </w:r>
    </w:p>
    <w:p w:rsidR="00A06102" w:rsidRDefault="00A06102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Komisja działa do czasu zakończenia procedury naboru na wolne stanowisko pracy.</w:t>
      </w:r>
    </w:p>
    <w:p w:rsidR="00FE4723" w:rsidRDefault="00FE4723" w:rsidP="00CB2D12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Obsługę techniczną Komisji Rekrutacyjnej zapewnia starszy specjalista </w:t>
      </w:r>
      <w:r>
        <w:rPr>
          <w:rFonts w:ascii="New times roman" w:hAnsi="New times roman" w:hint="eastAsia"/>
          <w:sz w:val="24"/>
          <w:szCs w:val="24"/>
        </w:rPr>
        <w:t>ds</w:t>
      </w:r>
      <w:r>
        <w:rPr>
          <w:rFonts w:ascii="New times roman" w:hAnsi="New times roman"/>
          <w:sz w:val="24"/>
          <w:szCs w:val="24"/>
        </w:rPr>
        <w:t>. kadr i księgowości.</w:t>
      </w:r>
    </w:p>
    <w:p w:rsidR="00A06102" w:rsidRDefault="00A06102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A06102" w:rsidRDefault="00A06102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A06102" w:rsidRPr="00FF475F" w:rsidRDefault="00A06102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V</w:t>
      </w:r>
    </w:p>
    <w:p w:rsidR="00A06102" w:rsidRPr="00FF475F" w:rsidRDefault="00A06102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Etapy naboru</w:t>
      </w:r>
    </w:p>
    <w:p w:rsidR="00A06102" w:rsidRDefault="00A06102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A06102" w:rsidRDefault="00A06102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="00F7305C" w:rsidRPr="00FF475F">
        <w:rPr>
          <w:rFonts w:ascii="New times roman" w:hAnsi="New times roman"/>
          <w:b/>
          <w:sz w:val="24"/>
          <w:szCs w:val="24"/>
        </w:rPr>
        <w:t xml:space="preserve"> 5</w:t>
      </w:r>
    </w:p>
    <w:p w:rsidR="00967769" w:rsidRPr="00FF475F" w:rsidRDefault="0096776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F7305C" w:rsidRDefault="00F7305C" w:rsidP="00356C7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Etapami naboru są: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/>
          <w:sz w:val="24"/>
          <w:szCs w:val="24"/>
        </w:rPr>
        <w:t>głoszenie o naborze na wolne stanowisko;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F7305C">
        <w:rPr>
          <w:rFonts w:ascii="New times roman" w:hAnsi="New times roman"/>
          <w:sz w:val="24"/>
          <w:szCs w:val="24"/>
        </w:rPr>
        <w:t>rzyjmowanie dokumentów aplikacyjnych;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</w:t>
      </w:r>
      <w:r w:rsidR="00F7305C">
        <w:rPr>
          <w:rFonts w:ascii="New times roman" w:hAnsi="New times roman"/>
          <w:sz w:val="24"/>
          <w:szCs w:val="24"/>
        </w:rPr>
        <w:t>stępna selekcja kandydatów – analiza złożonych dokumentów aplikacyjnych;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/>
          <w:sz w:val="24"/>
          <w:szCs w:val="24"/>
        </w:rPr>
        <w:t>głoszenie listy kandydatów, którzy spełniają wymogi formalne;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F7305C">
        <w:rPr>
          <w:rFonts w:ascii="New times roman" w:hAnsi="New times roman"/>
          <w:sz w:val="24"/>
          <w:szCs w:val="24"/>
        </w:rPr>
        <w:t>elekcja końcowa:</w:t>
      </w:r>
    </w:p>
    <w:p w:rsidR="00F7305C" w:rsidRDefault="00CB2D12" w:rsidP="00356C7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426" w:firstLine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</w:t>
      </w:r>
      <w:r w:rsidR="00F7305C">
        <w:rPr>
          <w:rFonts w:ascii="New times roman" w:hAnsi="New times roman"/>
          <w:sz w:val="24"/>
          <w:szCs w:val="24"/>
        </w:rPr>
        <w:t>ozmowa kwalifikacyjna;</w:t>
      </w:r>
    </w:p>
    <w:p w:rsidR="00F7305C" w:rsidRP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F7305C" w:rsidRPr="00F7305C">
        <w:rPr>
          <w:rFonts w:ascii="New times roman" w:hAnsi="New times roman"/>
          <w:sz w:val="24"/>
          <w:szCs w:val="24"/>
        </w:rPr>
        <w:t>porządzenie protokołu z przeprowadzonego naboru;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F7305C">
        <w:rPr>
          <w:rFonts w:ascii="New times roman" w:hAnsi="New times roman"/>
          <w:sz w:val="24"/>
          <w:szCs w:val="24"/>
        </w:rPr>
        <w:t>odjęcie decyzji o zatrudnieniu i podpisaniu umowy o pracę;</w:t>
      </w:r>
    </w:p>
    <w:p w:rsidR="00F7305C" w:rsidRDefault="00AC17C8" w:rsidP="00356C7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/>
          <w:sz w:val="24"/>
          <w:szCs w:val="24"/>
        </w:rPr>
        <w:t>głoszenie wyników naboru.</w:t>
      </w:r>
    </w:p>
    <w:p w:rsidR="00F7305C" w:rsidRDefault="00F7305C" w:rsidP="00356C72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F7305C" w:rsidRDefault="00F7305C" w:rsidP="00356C72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F7305C" w:rsidRPr="00FF475F" w:rsidRDefault="00F7305C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VI</w:t>
      </w:r>
    </w:p>
    <w:p w:rsidR="00F7305C" w:rsidRPr="00FF475F" w:rsidRDefault="00F7305C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Ogłoszenie o naborze na wolne stanowisko</w:t>
      </w:r>
    </w:p>
    <w:p w:rsidR="00F7305C" w:rsidRDefault="00F7305C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F7305C" w:rsidRDefault="00F7305C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6.</w:t>
      </w:r>
    </w:p>
    <w:p w:rsidR="00967769" w:rsidRPr="00FF475F" w:rsidRDefault="00967769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F7305C" w:rsidRDefault="00F7305C" w:rsidP="0045379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Ogłoszenie o wolnym stanowisku urzędniczym, w tym kierowniczym stanowisku urzędniczym, umieszcza się w Biuletynie Informacji Publicznej organu prowadzącego zwanym dalej </w:t>
      </w:r>
      <w:r>
        <w:rPr>
          <w:rFonts w:ascii="New times roman" w:hAnsi="New times roman" w:hint="eastAsia"/>
          <w:sz w:val="24"/>
          <w:szCs w:val="24"/>
        </w:rPr>
        <w:t>„</w:t>
      </w:r>
      <w:r>
        <w:rPr>
          <w:rFonts w:ascii="New times roman" w:hAnsi="New times roman"/>
          <w:sz w:val="24"/>
          <w:szCs w:val="24"/>
        </w:rPr>
        <w:t>BIP</w:t>
      </w:r>
      <w:r>
        <w:rPr>
          <w:rFonts w:ascii="New times roman" w:hAnsi="New times roman" w:hint="eastAsia"/>
          <w:sz w:val="24"/>
          <w:szCs w:val="24"/>
        </w:rPr>
        <w:t>”</w:t>
      </w:r>
      <w:r>
        <w:rPr>
          <w:rFonts w:ascii="New times roman" w:hAnsi="New times roman"/>
          <w:sz w:val="24"/>
          <w:szCs w:val="24"/>
        </w:rPr>
        <w:t xml:space="preserve">oraz na tablicy informacyjnej Państwowych Szkół Budownictwa i Geodezji </w:t>
      </w:r>
      <w:r w:rsidR="00356C72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im. H. Łopacińskiego w  Lublinie. </w:t>
      </w:r>
    </w:p>
    <w:p w:rsidR="00F7305C" w:rsidRDefault="00F7305C" w:rsidP="0045379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Ogłoszenie o naborze na wolne stanowisko zawiera w szczególności: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</w:t>
      </w:r>
      <w:r w:rsidR="00F7305C">
        <w:rPr>
          <w:rFonts w:ascii="New times roman" w:hAnsi="New times roman"/>
          <w:sz w:val="24"/>
          <w:szCs w:val="24"/>
        </w:rPr>
        <w:t>azwę i adres szkoły;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/>
          <w:sz w:val="24"/>
          <w:szCs w:val="24"/>
        </w:rPr>
        <w:t>kreślenie stanowiska urzędniczego;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 w:hint="eastAsia"/>
          <w:sz w:val="24"/>
          <w:szCs w:val="24"/>
        </w:rPr>
        <w:t>kreślenie</w:t>
      </w:r>
      <w:r w:rsidR="00F7305C">
        <w:rPr>
          <w:rFonts w:ascii="New times roman" w:hAnsi="New times roman"/>
          <w:sz w:val="24"/>
          <w:szCs w:val="24"/>
        </w:rPr>
        <w:t xml:space="preserve"> wymagań związanych ze stanowiskiem urzędniczym zgodnie z opisem danego stanowiska, ze wskazaniem, które z nich są niezbędne, a które dodatkowe;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</w:t>
      </w:r>
      <w:r w:rsidR="00F7305C">
        <w:rPr>
          <w:rFonts w:ascii="New times roman" w:hAnsi="New times roman"/>
          <w:sz w:val="24"/>
          <w:szCs w:val="24"/>
        </w:rPr>
        <w:t>skazanie zakresu zadań wykonywanych na stanowisku;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</w:t>
      </w:r>
      <w:r w:rsidR="00F7305C">
        <w:rPr>
          <w:rFonts w:ascii="New times roman" w:hAnsi="New times roman"/>
          <w:sz w:val="24"/>
          <w:szCs w:val="24"/>
        </w:rPr>
        <w:t>skazanie wymaganych dokumentów;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F7305C">
        <w:rPr>
          <w:rFonts w:ascii="New times roman" w:hAnsi="New times roman" w:hint="eastAsia"/>
          <w:sz w:val="24"/>
          <w:szCs w:val="24"/>
        </w:rPr>
        <w:t>kreślenie</w:t>
      </w:r>
      <w:r w:rsidR="00F7305C">
        <w:rPr>
          <w:rFonts w:ascii="New times roman" w:hAnsi="New times roman"/>
          <w:sz w:val="24"/>
          <w:szCs w:val="24"/>
        </w:rPr>
        <w:t xml:space="preserve"> terminu i miejsca składania dokumentów;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i</w:t>
      </w:r>
      <w:r w:rsidR="00F7305C">
        <w:rPr>
          <w:rFonts w:ascii="New times roman" w:hAnsi="New times roman"/>
          <w:sz w:val="24"/>
          <w:szCs w:val="24"/>
        </w:rPr>
        <w:t>nformację o warunkach pracy na danym stanowisku;</w:t>
      </w:r>
    </w:p>
    <w:p w:rsidR="00F7305C" w:rsidRDefault="00356C72" w:rsidP="00453797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ind w:left="709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</w:t>
      </w:r>
      <w:r w:rsidR="00F7305C">
        <w:rPr>
          <w:rFonts w:ascii="New times roman" w:hAnsi="New times roman"/>
          <w:sz w:val="24"/>
          <w:szCs w:val="24"/>
        </w:rPr>
        <w:t xml:space="preserve">nformację, czy w miesiącu poprzedzającym datę </w:t>
      </w:r>
      <w:r w:rsidR="00F7305C">
        <w:rPr>
          <w:rFonts w:ascii="New times roman" w:hAnsi="New times roman" w:hint="eastAsia"/>
          <w:sz w:val="24"/>
          <w:szCs w:val="24"/>
        </w:rPr>
        <w:t xml:space="preserve">upublicznienia ogłoszenia wskaźnik zatrudnienia osób niepełnosprawnych w jednostce, w rozumieniu przepisów o rehabilitacji </w:t>
      </w:r>
      <w:r w:rsidR="00F7305C">
        <w:rPr>
          <w:rFonts w:ascii="New times roman" w:hAnsi="New times roman"/>
          <w:sz w:val="24"/>
          <w:szCs w:val="24"/>
        </w:rPr>
        <w:t>zawodowej i społecznej oraz zatrudnianiu osób niepełnosprawnych, wynosi co najmniej 6 %.</w:t>
      </w:r>
    </w:p>
    <w:p w:rsidR="00F7305C" w:rsidRDefault="00F7305C" w:rsidP="0045379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Termin składania </w:t>
      </w:r>
      <w:r>
        <w:rPr>
          <w:rFonts w:ascii="New times roman" w:hAnsi="New times roman" w:hint="eastAsia"/>
          <w:sz w:val="24"/>
          <w:szCs w:val="24"/>
        </w:rPr>
        <w:t>dokument</w:t>
      </w:r>
      <w:r>
        <w:rPr>
          <w:rFonts w:ascii="New times roman" w:hAnsi="New times roman"/>
          <w:sz w:val="24"/>
          <w:szCs w:val="24"/>
        </w:rPr>
        <w:t xml:space="preserve">ów określony w ogłoszeniu o naborze nie może być krótszy niż 10 dni kalendarzowych od dnia opublikowania ogłoszenia w Biuletynie Informacji Publicznej </w:t>
      </w:r>
      <w:r w:rsidR="00356C72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oraz na </w:t>
      </w:r>
      <w:r>
        <w:rPr>
          <w:rFonts w:ascii="New times roman" w:hAnsi="New times roman" w:hint="eastAsia"/>
          <w:sz w:val="24"/>
          <w:szCs w:val="24"/>
        </w:rPr>
        <w:t>tablicy</w:t>
      </w:r>
      <w:r>
        <w:rPr>
          <w:rFonts w:ascii="New times roman" w:hAnsi="New times roman"/>
          <w:sz w:val="24"/>
          <w:szCs w:val="24"/>
        </w:rPr>
        <w:t xml:space="preserve"> ogłoszeń Państwowych Szkół Budownictwa i Geodezji im. H. Łopacińskiego </w:t>
      </w:r>
      <w:r w:rsidR="00356C72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w Lublinie.</w:t>
      </w:r>
    </w:p>
    <w:p w:rsidR="00453797" w:rsidRDefault="00F7305C" w:rsidP="00967769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 w:rsidRPr="00967769">
        <w:rPr>
          <w:rFonts w:ascii="New times roman" w:hAnsi="New times roman"/>
          <w:sz w:val="24"/>
          <w:szCs w:val="24"/>
        </w:rPr>
        <w:t xml:space="preserve">Wzór ogłoszenia stanowi załącznik nr </w:t>
      </w:r>
      <w:r w:rsidR="00356C72" w:rsidRPr="00967769">
        <w:rPr>
          <w:rFonts w:ascii="New times roman" w:hAnsi="New times roman"/>
          <w:sz w:val="24"/>
          <w:szCs w:val="24"/>
        </w:rPr>
        <w:t>3</w:t>
      </w:r>
      <w:r w:rsidRPr="00967769">
        <w:rPr>
          <w:rFonts w:ascii="New times roman" w:hAnsi="New times roman"/>
          <w:sz w:val="24"/>
          <w:szCs w:val="24"/>
        </w:rPr>
        <w:t xml:space="preserve"> do Regulaminu.</w:t>
      </w:r>
    </w:p>
    <w:p w:rsidR="00967769" w:rsidRDefault="00967769" w:rsidP="00967769">
      <w:pPr>
        <w:pStyle w:val="Akapitzlist"/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967769" w:rsidRPr="00967769" w:rsidRDefault="00967769" w:rsidP="00967769">
      <w:pPr>
        <w:pStyle w:val="Akapitzlist"/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F7305C" w:rsidRPr="00FF475F" w:rsidRDefault="00F7305C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Rozdział VII</w:t>
      </w:r>
    </w:p>
    <w:p w:rsidR="00F7305C" w:rsidRDefault="00F7305C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 xml:space="preserve">Przyjmowanie </w:t>
      </w:r>
      <w:r w:rsidRPr="00FF475F">
        <w:rPr>
          <w:rFonts w:ascii="New times roman" w:hAnsi="New times roman" w:hint="eastAsia"/>
          <w:b/>
          <w:sz w:val="24"/>
          <w:szCs w:val="24"/>
        </w:rPr>
        <w:t>dokumentów</w:t>
      </w:r>
      <w:r w:rsidRPr="00FF475F">
        <w:rPr>
          <w:rFonts w:ascii="New times roman" w:hAnsi="New times roman"/>
          <w:b/>
          <w:sz w:val="24"/>
          <w:szCs w:val="24"/>
        </w:rPr>
        <w:t xml:space="preserve"> aplikacyjnych</w:t>
      </w:r>
    </w:p>
    <w:p w:rsidR="00453797" w:rsidRPr="00FF475F" w:rsidRDefault="00453797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563093" w:rsidRDefault="00563093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7.</w:t>
      </w:r>
    </w:p>
    <w:p w:rsidR="00967769" w:rsidRPr="00FF475F" w:rsidRDefault="00967769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563093" w:rsidRDefault="00563093" w:rsidP="0096776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Po ogłoszeniu na BIP i na tablicy ogłoszeń Państwowych Szkół Budownictwa i Geodezji </w:t>
      </w:r>
      <w:r w:rsidR="0045379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im. H. Łopacińskiego w Lublinie, następuje przyjmowanie dokumentów aplikacyjnych </w:t>
      </w:r>
      <w:r w:rsidR="0045379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od kandydatów </w:t>
      </w:r>
      <w:r>
        <w:rPr>
          <w:rFonts w:ascii="New times roman" w:hAnsi="New times roman" w:hint="eastAsia"/>
          <w:sz w:val="24"/>
          <w:szCs w:val="24"/>
        </w:rPr>
        <w:t>zainteresowanych</w:t>
      </w:r>
      <w:r>
        <w:rPr>
          <w:rFonts w:ascii="New times roman" w:hAnsi="New times roman"/>
          <w:sz w:val="24"/>
          <w:szCs w:val="24"/>
        </w:rPr>
        <w:t xml:space="preserve"> pracą na wolnym stanowisku.</w:t>
      </w:r>
    </w:p>
    <w:p w:rsidR="0019141B" w:rsidRDefault="0019141B" w:rsidP="0096776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 dokumenty aplikacyjne składają się: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</w:t>
      </w:r>
      <w:r w:rsidR="0019141B">
        <w:rPr>
          <w:rFonts w:ascii="New times roman" w:hAnsi="New times roman"/>
          <w:sz w:val="24"/>
          <w:szCs w:val="24"/>
        </w:rPr>
        <w:t>ist motywacyjny;</w:t>
      </w:r>
    </w:p>
    <w:p w:rsidR="0019141B" w:rsidRDefault="0019141B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CV z dokładnym opisem przebiegu pracy zawodowej;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</w:t>
      </w:r>
      <w:r w:rsidR="0019141B">
        <w:rPr>
          <w:rFonts w:ascii="New times roman" w:hAnsi="New times roman"/>
          <w:sz w:val="24"/>
          <w:szCs w:val="24"/>
        </w:rPr>
        <w:t>westionariusz osobowy dla osoby ubiegającej się o zatrudnienie;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</w:t>
      </w:r>
      <w:r w:rsidR="0019141B">
        <w:rPr>
          <w:rFonts w:ascii="New times roman" w:hAnsi="New times roman"/>
          <w:sz w:val="24"/>
          <w:szCs w:val="24"/>
        </w:rPr>
        <w:t>serokopie świadectw pracy;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</w:t>
      </w:r>
      <w:r w:rsidR="0019141B">
        <w:rPr>
          <w:rFonts w:ascii="New times roman" w:hAnsi="New times roman"/>
          <w:sz w:val="24"/>
          <w:szCs w:val="24"/>
        </w:rPr>
        <w:t>serokopie dokumentów potwierdzających kwalifikacje i wykształcenie zawodowe;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/>
          <w:sz w:val="24"/>
          <w:szCs w:val="24"/>
        </w:rPr>
        <w:t xml:space="preserve">świadczenie o posiadaniu/nie posiadaniu </w:t>
      </w:r>
      <w:r w:rsidR="0019141B">
        <w:rPr>
          <w:rFonts w:ascii="New times roman" w:hAnsi="New times roman" w:hint="eastAsia"/>
          <w:sz w:val="24"/>
          <w:szCs w:val="24"/>
        </w:rPr>
        <w:t>pełnej</w:t>
      </w:r>
      <w:r w:rsidR="0019141B">
        <w:rPr>
          <w:rFonts w:ascii="New times roman" w:hAnsi="New times roman"/>
          <w:sz w:val="24"/>
          <w:szCs w:val="24"/>
        </w:rPr>
        <w:t xml:space="preserve"> zdolności do czynności prawnych oraz korzystaniu/nie korzystaniu z pełni praw publicznych (zgodnie z załączonym wzorem);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 w:hint="eastAsia"/>
          <w:sz w:val="24"/>
          <w:szCs w:val="24"/>
        </w:rPr>
        <w:t>świadczenie</w:t>
      </w:r>
      <w:r w:rsidR="0019141B">
        <w:rPr>
          <w:rFonts w:ascii="New times roman" w:hAnsi="New times roman"/>
          <w:sz w:val="24"/>
          <w:szCs w:val="24"/>
        </w:rPr>
        <w:t xml:space="preserve"> o niekaralności (zgodnie z załączonym wzorem);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/>
          <w:sz w:val="24"/>
          <w:szCs w:val="24"/>
        </w:rPr>
        <w:t>świadczenie o korzystaniu z pełni praw publicznych (zgodnie z załączonym wzorem);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/>
          <w:sz w:val="24"/>
          <w:szCs w:val="24"/>
        </w:rPr>
        <w:t>świadczenie, że kandydat nie był skazany(a) prawomocnym wyrokiem sądu za umyślne przestępstwo ścigane z oskarżenia publicznego lub umyślne przestępstwo skarbowe (zgodnie z załączonym wzorem);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/>
          <w:sz w:val="24"/>
          <w:szCs w:val="24"/>
        </w:rPr>
        <w:t xml:space="preserve">świadczenie, że toczy się/nie toczy się wobec kandydata postępowanie karne (zgodnie </w:t>
      </w:r>
      <w:r w:rsidR="00731522">
        <w:rPr>
          <w:rFonts w:ascii="New times roman" w:hAnsi="New times roman"/>
          <w:sz w:val="24"/>
          <w:szCs w:val="24"/>
        </w:rPr>
        <w:br/>
      </w:r>
      <w:r w:rsidR="0019141B">
        <w:rPr>
          <w:rFonts w:ascii="New times roman" w:hAnsi="New times roman"/>
          <w:sz w:val="24"/>
          <w:szCs w:val="24"/>
        </w:rPr>
        <w:t>z załączonym wzorem);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o</w:t>
      </w:r>
      <w:r w:rsidR="0019141B">
        <w:rPr>
          <w:rFonts w:ascii="New times roman" w:hAnsi="New times roman" w:hint="eastAsia"/>
          <w:sz w:val="24"/>
          <w:szCs w:val="24"/>
        </w:rPr>
        <w:t>świadczenie</w:t>
      </w:r>
      <w:r w:rsidR="0019141B">
        <w:rPr>
          <w:rFonts w:ascii="New times roman" w:hAnsi="New times roman"/>
          <w:sz w:val="24"/>
          <w:szCs w:val="24"/>
        </w:rPr>
        <w:t xml:space="preserve"> kandydata o stanie zdrowia pozwalającym na pracę w wskazanym stanowisku (w przypadku zatrudnienia skierowanie na badania wstępne do lekarza medycyny pracy);</w:t>
      </w:r>
    </w:p>
    <w:p w:rsidR="0019141B" w:rsidRDefault="00453797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19141B">
        <w:rPr>
          <w:rFonts w:ascii="New times roman" w:hAnsi="New times roman"/>
          <w:sz w:val="24"/>
          <w:szCs w:val="24"/>
        </w:rPr>
        <w:t xml:space="preserve">rzeczenie o </w:t>
      </w:r>
      <w:r w:rsidR="0019141B">
        <w:rPr>
          <w:rFonts w:ascii="New times roman" w:hAnsi="New times roman" w:hint="eastAsia"/>
          <w:sz w:val="24"/>
          <w:szCs w:val="24"/>
        </w:rPr>
        <w:t>niepełnosprawności</w:t>
      </w:r>
      <w:r w:rsidR="0019141B">
        <w:rPr>
          <w:rFonts w:ascii="New times roman" w:hAnsi="New times roman"/>
          <w:sz w:val="24"/>
          <w:szCs w:val="24"/>
        </w:rPr>
        <w:t xml:space="preserve"> (jeżeli o pracę ubiega się osoba niepełnosprawna);</w:t>
      </w:r>
    </w:p>
    <w:p w:rsidR="00024846" w:rsidRDefault="00024846" w:rsidP="009677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851" w:hanging="425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klauzula informacyjna dla kandydatów na pracowników</w:t>
      </w:r>
      <w:r w:rsidR="005B24BC">
        <w:rPr>
          <w:rFonts w:ascii="New times roman" w:hAnsi="New times roman"/>
          <w:sz w:val="24"/>
          <w:szCs w:val="24"/>
        </w:rPr>
        <w:t xml:space="preserve"> szkoły</w:t>
      </w:r>
      <w:r w:rsidR="00AD0F12">
        <w:rPr>
          <w:rFonts w:ascii="New times roman" w:hAnsi="New times roman"/>
          <w:sz w:val="24"/>
          <w:szCs w:val="24"/>
        </w:rPr>
        <w:t xml:space="preserve"> (dołączona do ogłoszenia </w:t>
      </w:r>
      <w:r w:rsidR="00AD0F12">
        <w:rPr>
          <w:rFonts w:ascii="New times roman" w:hAnsi="New times roman"/>
          <w:sz w:val="24"/>
          <w:szCs w:val="24"/>
        </w:rPr>
        <w:br/>
        <w:t>o naborze).</w:t>
      </w:r>
    </w:p>
    <w:p w:rsidR="0019141B" w:rsidRDefault="0019141B" w:rsidP="00967769">
      <w:pPr>
        <w:pStyle w:val="Akapitzlist"/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Dokumenty aplikacyjne składane przez osoby ubiegające się o zatrudnienie mogą być przyjmowane tylko po ukazaniu się ogłoszenia o organizowanym naborze na wolne stanowisko i tylko w formie pisemnej.</w:t>
      </w:r>
    </w:p>
    <w:p w:rsidR="0019141B" w:rsidRDefault="0019141B" w:rsidP="0096776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Nie przyjmuje się dokumentów aplikacyjnych poza ogłoszeniem.</w:t>
      </w:r>
    </w:p>
    <w:p w:rsidR="00731522" w:rsidRDefault="00731522" w:rsidP="0096776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Wzór ww. oświadczeń określa załącznik nr 4 do Regulaminu.</w:t>
      </w:r>
    </w:p>
    <w:p w:rsidR="0019141B" w:rsidRDefault="0019141B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9141B" w:rsidRPr="00FF475F" w:rsidRDefault="0019141B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VIII</w:t>
      </w:r>
    </w:p>
    <w:p w:rsidR="00CA27F0" w:rsidRDefault="00CA27F0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Procedura naboru</w:t>
      </w:r>
    </w:p>
    <w:p w:rsidR="005051E3" w:rsidRPr="00FF475F" w:rsidRDefault="005051E3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19141B" w:rsidRDefault="00521758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8.</w:t>
      </w:r>
    </w:p>
    <w:p w:rsidR="005051E3" w:rsidRPr="00FF475F" w:rsidRDefault="005051E3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521758" w:rsidRDefault="00521758" w:rsidP="005051E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Postępowanie rekrutacyjne na stanowisko urzędnicze, w tym kierownicze stanowisko urzędnicze przeprowadzane jest w dwóch etapach.</w:t>
      </w:r>
    </w:p>
    <w:p w:rsidR="00521758" w:rsidRDefault="00521758" w:rsidP="005051E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 pierwszym etapie postępowania rekrutacyjnego Komisja Rekrutacyjna</w:t>
      </w:r>
      <w:r w:rsidR="00CA27F0">
        <w:rPr>
          <w:rFonts w:ascii="New times roman" w:hAnsi="New times roman"/>
          <w:sz w:val="24"/>
          <w:szCs w:val="24"/>
        </w:rPr>
        <w:t xml:space="preserve"> dokonuje analizy dokumentów aplikacyjnych i ocenia spełnienie warunków formalnych, określonych w ogłoszeniu o naborze, celem ustalenia listy kandydatów </w:t>
      </w:r>
      <w:r w:rsidR="00CA27F0">
        <w:rPr>
          <w:rFonts w:ascii="New times roman" w:hAnsi="New times roman" w:hint="eastAsia"/>
          <w:sz w:val="24"/>
          <w:szCs w:val="24"/>
        </w:rPr>
        <w:t>dopuszczonych</w:t>
      </w:r>
      <w:r w:rsidR="00CA27F0">
        <w:rPr>
          <w:rFonts w:ascii="New times roman" w:hAnsi="New times roman"/>
          <w:sz w:val="24"/>
          <w:szCs w:val="24"/>
        </w:rPr>
        <w:t xml:space="preserve"> do drugiego etapu postępowania.</w:t>
      </w:r>
    </w:p>
    <w:p w:rsidR="00CA27F0" w:rsidRDefault="00CA27F0" w:rsidP="005051E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Informacje o kandydatach, którzy zgłosili się do naboru stanowią informację publiczną w zakresie objętym wymaganiami związanymi ze stanowiskiem określonym w ogłoszeniu o naborze.</w:t>
      </w:r>
    </w:p>
    <w:p w:rsidR="00CA27F0" w:rsidRDefault="00CA27F0" w:rsidP="005051E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</w:t>
      </w:r>
      <w:r w:rsidR="00924E2E">
        <w:rPr>
          <w:rFonts w:ascii="New times roman" w:hAnsi="New times roman"/>
          <w:sz w:val="24"/>
          <w:szCs w:val="24"/>
        </w:rPr>
        <w:t>zór listy stanowi załącznik nr 5</w:t>
      </w:r>
      <w:r>
        <w:rPr>
          <w:rFonts w:ascii="New times roman" w:hAnsi="New times roman"/>
          <w:sz w:val="24"/>
          <w:szCs w:val="24"/>
        </w:rPr>
        <w:t xml:space="preserve"> do Regulaminu.</w:t>
      </w:r>
    </w:p>
    <w:p w:rsidR="00CA27F0" w:rsidRDefault="00CA27F0" w:rsidP="005051E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Wyłonienie kandydata odbywa się w ramach drugiego etapu składającego się z:</w:t>
      </w:r>
    </w:p>
    <w:p w:rsidR="00CA27F0" w:rsidRDefault="005051E3" w:rsidP="005051E3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CA27F0">
        <w:rPr>
          <w:rFonts w:ascii="New times roman" w:hAnsi="New times roman"/>
          <w:sz w:val="24"/>
          <w:szCs w:val="24"/>
        </w:rPr>
        <w:t>ceny merytorycznej złożonych dokumentów aplikacyjnych;</w:t>
      </w:r>
    </w:p>
    <w:p w:rsidR="00CA27F0" w:rsidRDefault="005051E3" w:rsidP="005051E3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</w:t>
      </w:r>
      <w:r w:rsidR="00CA27F0">
        <w:rPr>
          <w:rFonts w:ascii="New times roman" w:hAnsi="New times roman"/>
          <w:sz w:val="24"/>
          <w:szCs w:val="24"/>
        </w:rPr>
        <w:t>ozmowy kwalifikacyjnej.</w:t>
      </w:r>
    </w:p>
    <w:p w:rsidR="005051E3" w:rsidRDefault="005051E3" w:rsidP="005051E3">
      <w:pPr>
        <w:pStyle w:val="Akapitzlist"/>
        <w:tabs>
          <w:tab w:val="left" w:pos="284"/>
        </w:tabs>
        <w:ind w:left="426" w:firstLine="0"/>
        <w:jc w:val="both"/>
        <w:rPr>
          <w:rFonts w:ascii="New times roman" w:hAnsi="New times roman"/>
          <w:sz w:val="24"/>
          <w:szCs w:val="24"/>
        </w:rPr>
      </w:pPr>
    </w:p>
    <w:p w:rsidR="00CA27F0" w:rsidRPr="005051E3" w:rsidRDefault="00CA27F0" w:rsidP="005051E3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5051E3">
        <w:rPr>
          <w:rFonts w:ascii="Times New Roman" w:hAnsi="Times New Roman" w:cs="Times New Roman"/>
          <w:b/>
          <w:sz w:val="24"/>
          <w:szCs w:val="24"/>
        </w:rPr>
        <w:t>§</w:t>
      </w:r>
      <w:r w:rsidRPr="005051E3">
        <w:rPr>
          <w:rFonts w:ascii="New times roman" w:hAnsi="New times roman"/>
          <w:b/>
          <w:sz w:val="24"/>
          <w:szCs w:val="24"/>
        </w:rPr>
        <w:t xml:space="preserve"> 9.</w:t>
      </w:r>
    </w:p>
    <w:p w:rsidR="005051E3" w:rsidRDefault="005051E3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CA27F0" w:rsidRDefault="00CA27F0" w:rsidP="005051E3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Ocena merytoryczna złożonych dokumentów aplikacyjnych.</w:t>
      </w:r>
    </w:p>
    <w:p w:rsidR="00CA27F0" w:rsidRDefault="005051E3" w:rsidP="005051E3">
      <w:pPr>
        <w:pStyle w:val="Akapitzlist"/>
        <w:numPr>
          <w:ilvl w:val="0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CA27F0">
        <w:rPr>
          <w:rFonts w:ascii="New times roman" w:hAnsi="New times roman"/>
          <w:sz w:val="24"/>
          <w:szCs w:val="24"/>
        </w:rPr>
        <w:t xml:space="preserve">ceny merytorycznej złożonych dokumentów </w:t>
      </w:r>
      <w:r w:rsidR="00CA27F0">
        <w:rPr>
          <w:rFonts w:ascii="New times roman" w:hAnsi="New times roman" w:hint="eastAsia"/>
          <w:sz w:val="24"/>
          <w:szCs w:val="24"/>
        </w:rPr>
        <w:t>aplikacyjnych</w:t>
      </w:r>
      <w:r w:rsidR="00CA27F0">
        <w:rPr>
          <w:rFonts w:ascii="New times roman" w:hAnsi="New times roman"/>
          <w:sz w:val="24"/>
          <w:szCs w:val="24"/>
        </w:rPr>
        <w:t xml:space="preserve"> dokonuje każdy członek Komisji Rekrutacyjnej, przydzielając kandydatowi za każdy niżej wymieniony obszar punkty w skali: 1 -3:</w:t>
      </w:r>
    </w:p>
    <w:p w:rsidR="00CA27F0" w:rsidRDefault="000E5580" w:rsidP="005051E3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1134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CA27F0">
        <w:rPr>
          <w:rFonts w:ascii="New times roman" w:hAnsi="New times roman"/>
          <w:sz w:val="24"/>
          <w:szCs w:val="24"/>
        </w:rPr>
        <w:t>osiadane wykształcenie,</w:t>
      </w:r>
    </w:p>
    <w:p w:rsidR="00CA27F0" w:rsidRDefault="000E5580" w:rsidP="005051E3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1134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CA27F0">
        <w:rPr>
          <w:rFonts w:ascii="New times roman" w:hAnsi="New times roman" w:hint="eastAsia"/>
          <w:sz w:val="24"/>
          <w:szCs w:val="24"/>
        </w:rPr>
        <w:t>odatkowe</w:t>
      </w:r>
      <w:r w:rsidR="00CA27F0">
        <w:rPr>
          <w:rFonts w:ascii="New times roman" w:hAnsi="New times roman"/>
          <w:sz w:val="24"/>
          <w:szCs w:val="24"/>
        </w:rPr>
        <w:t xml:space="preserve"> kwalifikacje: kursy specjalistyczne, </w:t>
      </w:r>
      <w:r w:rsidR="00CA27F0">
        <w:rPr>
          <w:rFonts w:ascii="New times roman" w:hAnsi="New times roman" w:hint="eastAsia"/>
          <w:sz w:val="24"/>
          <w:szCs w:val="24"/>
        </w:rPr>
        <w:t>uprawnienia</w:t>
      </w:r>
      <w:r w:rsidR="00CA27F0">
        <w:rPr>
          <w:rFonts w:ascii="New times roman" w:hAnsi="New times roman"/>
          <w:sz w:val="24"/>
          <w:szCs w:val="24"/>
        </w:rPr>
        <w:t xml:space="preserve"> i egzaminy państwowe, znajomość języka obcego,</w:t>
      </w:r>
    </w:p>
    <w:p w:rsidR="00CA27F0" w:rsidRDefault="000E5580" w:rsidP="005051E3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1134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d</w:t>
      </w:r>
      <w:r w:rsidR="00CA27F0">
        <w:rPr>
          <w:rFonts w:ascii="New times roman" w:hAnsi="New times roman"/>
          <w:sz w:val="24"/>
          <w:szCs w:val="24"/>
        </w:rPr>
        <w:t>oświadczenie zawodowe,</w:t>
      </w:r>
    </w:p>
    <w:p w:rsidR="00CA27F0" w:rsidRPr="00146847" w:rsidRDefault="000E5580" w:rsidP="005051E3">
      <w:pPr>
        <w:pStyle w:val="Akapitzlist"/>
        <w:numPr>
          <w:ilvl w:val="0"/>
          <w:numId w:val="22"/>
        </w:numPr>
        <w:tabs>
          <w:tab w:val="left" w:pos="709"/>
        </w:tabs>
        <w:spacing w:line="360" w:lineRule="auto"/>
        <w:ind w:left="1134" w:hanging="283"/>
        <w:jc w:val="both"/>
        <w:rPr>
          <w:rFonts w:ascii="New times roman" w:hAnsi="New times roman"/>
          <w:sz w:val="24"/>
          <w:szCs w:val="24"/>
        </w:rPr>
      </w:pPr>
      <w:r w:rsidRPr="00146847">
        <w:rPr>
          <w:rFonts w:ascii="New times roman" w:hAnsi="New times roman"/>
          <w:sz w:val="24"/>
          <w:szCs w:val="24"/>
        </w:rPr>
        <w:t>a</w:t>
      </w:r>
      <w:r w:rsidR="00CA27F0" w:rsidRPr="00146847">
        <w:rPr>
          <w:rFonts w:ascii="New times roman" w:hAnsi="New times roman"/>
          <w:sz w:val="24"/>
          <w:szCs w:val="24"/>
        </w:rPr>
        <w:t>utorska propozycja organizacji pracy na stanowisku.</w:t>
      </w:r>
    </w:p>
    <w:p w:rsidR="00CA27F0" w:rsidRDefault="00CA27F0" w:rsidP="005051E3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Formularz oceny merytorycznej dokumentów aplikacyjnych stanowi załącznik nr </w:t>
      </w:r>
      <w:r w:rsidR="00DB7CA8">
        <w:rPr>
          <w:rFonts w:ascii="New times roman" w:hAnsi="New times roman"/>
          <w:sz w:val="24"/>
          <w:szCs w:val="24"/>
        </w:rPr>
        <w:t>6</w:t>
      </w:r>
      <w:r>
        <w:rPr>
          <w:rFonts w:ascii="New times roman" w:hAnsi="New times roman"/>
          <w:sz w:val="24"/>
          <w:szCs w:val="24"/>
        </w:rPr>
        <w:t xml:space="preserve"> </w:t>
      </w:r>
      <w:r w:rsidR="005051E3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do Regulaminu.</w:t>
      </w:r>
    </w:p>
    <w:p w:rsidR="00CA27F0" w:rsidRDefault="00CA27F0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CA27F0" w:rsidRDefault="00CA27F0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CA27F0" w:rsidRDefault="00CA27F0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10. Rozmowa kwalifikacyjna</w:t>
      </w:r>
    </w:p>
    <w:p w:rsidR="00B75096" w:rsidRPr="00FF475F" w:rsidRDefault="00B75096" w:rsidP="005A082D">
      <w:pPr>
        <w:pStyle w:val="Akapitzlist"/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CA27F0" w:rsidRDefault="00CA27F0" w:rsidP="00B7509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Celem rozmowy kwalifikacyjnej jest nawiązanie bezpośredniego kontaktu z kandydatem </w:t>
      </w:r>
      <w:r w:rsidR="00B75096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i weryfikacja informacji zawartych</w:t>
      </w:r>
      <w:r w:rsidR="009B622E">
        <w:rPr>
          <w:rFonts w:ascii="New times roman" w:hAnsi="New times roman"/>
          <w:sz w:val="24"/>
          <w:szCs w:val="24"/>
        </w:rPr>
        <w:t xml:space="preserve"> w aplikacji.</w:t>
      </w:r>
    </w:p>
    <w:p w:rsidR="009B622E" w:rsidRDefault="009B622E" w:rsidP="00B7509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Rozmowę kwalifikacyjną przeprowadza Komisja Rekrutacyjna. Każdy członek Komisji przydziela kandydatowi punkty za każdy niżej wymieniony obszar w skali 1-3:</w:t>
      </w:r>
    </w:p>
    <w:p w:rsidR="009B622E" w:rsidRDefault="009B622E" w:rsidP="00B75096">
      <w:pPr>
        <w:pStyle w:val="Akapitzlist"/>
        <w:numPr>
          <w:ilvl w:val="1"/>
          <w:numId w:val="31"/>
        </w:numPr>
        <w:tabs>
          <w:tab w:val="left" w:pos="426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predyspozycje i umiejętności kandydata </w:t>
      </w:r>
      <w:r>
        <w:rPr>
          <w:rFonts w:ascii="New times roman" w:hAnsi="New times roman" w:hint="eastAsia"/>
          <w:sz w:val="24"/>
          <w:szCs w:val="24"/>
        </w:rPr>
        <w:t>gwarantujące</w:t>
      </w:r>
      <w:r>
        <w:rPr>
          <w:rFonts w:ascii="New times roman" w:hAnsi="New times roman"/>
          <w:sz w:val="24"/>
          <w:szCs w:val="24"/>
        </w:rPr>
        <w:t xml:space="preserve"> prawidłowe wykonywanie powierzonych obowiązków;</w:t>
      </w:r>
    </w:p>
    <w:p w:rsidR="009B622E" w:rsidRDefault="009B622E" w:rsidP="00B75096">
      <w:pPr>
        <w:pStyle w:val="Akapitzlist"/>
        <w:numPr>
          <w:ilvl w:val="1"/>
          <w:numId w:val="31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posiadanie wiedzy na temat jednostki samorządu terytorialnego, w której ubiega się </w:t>
      </w:r>
      <w:r w:rsidR="00B75096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o stanowisko;</w:t>
      </w:r>
    </w:p>
    <w:p w:rsidR="009B622E" w:rsidRDefault="009B622E" w:rsidP="00B75096">
      <w:pPr>
        <w:pStyle w:val="Akapitzlist"/>
        <w:numPr>
          <w:ilvl w:val="1"/>
          <w:numId w:val="31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obowiązki i zakres odpowiedzialności na stanowiskach zajmowanych poprzednio </w:t>
      </w:r>
      <w:r w:rsidR="00B75096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przez kandydata;</w:t>
      </w:r>
    </w:p>
    <w:p w:rsidR="009B622E" w:rsidRDefault="009B622E" w:rsidP="00B75096">
      <w:pPr>
        <w:pStyle w:val="Akapitzlist"/>
        <w:numPr>
          <w:ilvl w:val="1"/>
          <w:numId w:val="31"/>
        </w:numPr>
        <w:tabs>
          <w:tab w:val="left" w:pos="284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prezentacja umiejętności pracy z komputerem.</w:t>
      </w:r>
    </w:p>
    <w:p w:rsidR="002D03B6" w:rsidRPr="002D03B6" w:rsidRDefault="002D03B6" w:rsidP="002D03B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hanging="1077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Formularz oceny kandydata z rozmowy kwalifikacyjnej stanowi załącznik nr 7 do Regulaminu</w:t>
      </w:r>
    </w:p>
    <w:p w:rsidR="004057C7" w:rsidRDefault="004057C7" w:rsidP="004057C7">
      <w:pPr>
        <w:pStyle w:val="Akapitzlist"/>
        <w:tabs>
          <w:tab w:val="left" w:pos="284"/>
        </w:tabs>
        <w:ind w:left="0" w:firstLine="284"/>
        <w:jc w:val="both"/>
        <w:rPr>
          <w:rFonts w:ascii="New times roman" w:hAnsi="New times roman"/>
          <w:sz w:val="24"/>
          <w:szCs w:val="24"/>
        </w:rPr>
      </w:pPr>
    </w:p>
    <w:p w:rsidR="009B622E" w:rsidRDefault="009B622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11.</w:t>
      </w:r>
    </w:p>
    <w:p w:rsidR="00B75096" w:rsidRPr="00FF475F" w:rsidRDefault="00B75096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9B622E" w:rsidRDefault="009B622E" w:rsidP="00B75096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Po przeprowadzeniu postępowania rekrutacyjnego Komisja Rekrutacyjna wybiera kandydata, który w selekcji końcowej uzyskał największą liczbę punktów z oceny merytorycznej złożonych dokumentów aplikacyjnych i rozmowy kwalifikacyjnej.</w:t>
      </w:r>
    </w:p>
    <w:p w:rsidR="009B622E" w:rsidRDefault="009B622E" w:rsidP="00B75096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Formularz zestawienia punktowego stanowi załącznik nr </w:t>
      </w:r>
      <w:r w:rsidR="00331715">
        <w:rPr>
          <w:rFonts w:ascii="New times roman" w:hAnsi="New times roman"/>
          <w:sz w:val="24"/>
          <w:szCs w:val="24"/>
        </w:rPr>
        <w:t>8</w:t>
      </w:r>
      <w:r>
        <w:rPr>
          <w:rFonts w:ascii="New times roman" w:hAnsi="New times roman"/>
          <w:sz w:val="24"/>
          <w:szCs w:val="24"/>
        </w:rPr>
        <w:t xml:space="preserve"> </w:t>
      </w:r>
      <w:r w:rsidR="00331715">
        <w:rPr>
          <w:rFonts w:ascii="New times roman" w:hAnsi="New times roman"/>
          <w:sz w:val="24"/>
          <w:szCs w:val="24"/>
        </w:rPr>
        <w:t>d</w:t>
      </w:r>
      <w:r>
        <w:rPr>
          <w:rFonts w:ascii="New times roman" w:hAnsi="New times roman"/>
          <w:sz w:val="24"/>
          <w:szCs w:val="24"/>
        </w:rPr>
        <w:t>o Regulaminu.</w:t>
      </w:r>
    </w:p>
    <w:p w:rsidR="009B622E" w:rsidRDefault="009B622E" w:rsidP="00B75096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Kandydat wyłoniony w drodze naboru przed zawarciem umowy o pracę </w:t>
      </w:r>
      <w:r>
        <w:rPr>
          <w:rFonts w:ascii="New times roman" w:hAnsi="New times roman" w:hint="eastAsia"/>
          <w:sz w:val="24"/>
          <w:szCs w:val="24"/>
        </w:rPr>
        <w:t>zobowiązany</w:t>
      </w:r>
      <w:r>
        <w:rPr>
          <w:rFonts w:ascii="New times roman" w:hAnsi="New times roman"/>
          <w:sz w:val="24"/>
          <w:szCs w:val="24"/>
        </w:rPr>
        <w:t xml:space="preserve"> jest przedłożyć zaświadczenie o niekaralności i badania lekarskie (wstępne).</w:t>
      </w:r>
    </w:p>
    <w:p w:rsidR="009B622E" w:rsidRDefault="009B622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9B622E" w:rsidRDefault="009B622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46847" w:rsidRDefault="00146847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9B622E" w:rsidRPr="00FF475F" w:rsidRDefault="009B622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IX</w:t>
      </w: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Sporządzenie protokołu z przeprowadzonego naboru na stanowisko urzędnicze</w:t>
      </w:r>
    </w:p>
    <w:p w:rsidR="006D134E" w:rsidRDefault="006D134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6D134E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12.</w:t>
      </w:r>
    </w:p>
    <w:p w:rsidR="00B75096" w:rsidRPr="00FF475F" w:rsidRDefault="00B75096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6D134E" w:rsidRDefault="006D134E" w:rsidP="0014684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Z przeprowadzonego naboru sekretarz Komisji sporządza protokół.</w:t>
      </w:r>
    </w:p>
    <w:p w:rsidR="006D134E" w:rsidRDefault="006D134E" w:rsidP="0014684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Protokół zawiera:</w:t>
      </w:r>
    </w:p>
    <w:p w:rsidR="006D134E" w:rsidRDefault="006A1612" w:rsidP="00146847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o</w:t>
      </w:r>
      <w:r w:rsidR="006D134E">
        <w:rPr>
          <w:rFonts w:ascii="New times roman" w:hAnsi="New times roman"/>
          <w:sz w:val="24"/>
          <w:szCs w:val="24"/>
        </w:rPr>
        <w:t xml:space="preserve">kreślenie </w:t>
      </w:r>
      <w:r>
        <w:rPr>
          <w:rFonts w:ascii="New times roman" w:hAnsi="New times roman"/>
          <w:sz w:val="24"/>
          <w:szCs w:val="24"/>
        </w:rPr>
        <w:t>s</w:t>
      </w:r>
      <w:r w:rsidR="006D134E">
        <w:rPr>
          <w:rFonts w:ascii="New times roman" w:hAnsi="New times roman" w:hint="eastAsia"/>
          <w:sz w:val="24"/>
          <w:szCs w:val="24"/>
        </w:rPr>
        <w:t>tanow</w:t>
      </w:r>
      <w:r w:rsidR="00B75096">
        <w:rPr>
          <w:rFonts w:ascii="New times roman" w:hAnsi="New times roman"/>
          <w:sz w:val="24"/>
          <w:szCs w:val="24"/>
        </w:rPr>
        <w:t>i</w:t>
      </w:r>
      <w:r w:rsidR="006D134E">
        <w:rPr>
          <w:rFonts w:ascii="New times roman" w:hAnsi="New times roman" w:hint="eastAsia"/>
          <w:sz w:val="24"/>
          <w:szCs w:val="24"/>
        </w:rPr>
        <w:t>ska</w:t>
      </w:r>
      <w:r w:rsidR="006D134E">
        <w:rPr>
          <w:rFonts w:ascii="New times roman" w:hAnsi="New times roman"/>
          <w:sz w:val="24"/>
          <w:szCs w:val="24"/>
        </w:rPr>
        <w:t xml:space="preserve"> urzędniczego, na które był prowadzony nabór, liczbę kandydatów </w:t>
      </w:r>
      <w:r w:rsidR="00146847">
        <w:rPr>
          <w:rFonts w:ascii="New times roman" w:hAnsi="New times roman"/>
          <w:sz w:val="24"/>
          <w:szCs w:val="24"/>
        </w:rPr>
        <w:br/>
      </w:r>
      <w:r w:rsidR="006D134E">
        <w:rPr>
          <w:rFonts w:ascii="New times roman" w:hAnsi="New times roman"/>
          <w:sz w:val="24"/>
          <w:szCs w:val="24"/>
        </w:rPr>
        <w:t>oraz imiona, nazwiska i adresy nie więcej niż 5 najlepszych kandydatów, uszeregowanych według liczby uzyskanych punktów;</w:t>
      </w:r>
    </w:p>
    <w:p w:rsidR="006D134E" w:rsidRDefault="006A1612" w:rsidP="00146847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</w:t>
      </w:r>
      <w:r w:rsidR="006D134E">
        <w:rPr>
          <w:rFonts w:ascii="New times roman" w:hAnsi="New times roman"/>
          <w:sz w:val="24"/>
          <w:szCs w:val="24"/>
        </w:rPr>
        <w:t>iczbę nadesłanych ofert na stanowisko, w tym liczbę ofert spełniających wymagania formalne;</w:t>
      </w:r>
    </w:p>
    <w:p w:rsidR="006D134E" w:rsidRDefault="006A1612" w:rsidP="00146847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</w:t>
      </w:r>
      <w:r w:rsidR="006D134E">
        <w:rPr>
          <w:rFonts w:ascii="New times roman" w:hAnsi="New times roman"/>
          <w:sz w:val="24"/>
          <w:szCs w:val="24"/>
        </w:rPr>
        <w:t>nformację o zastosowanych metodach i technikach naboru;</w:t>
      </w:r>
    </w:p>
    <w:p w:rsidR="006D134E" w:rsidRDefault="006A1612" w:rsidP="0014684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426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u</w:t>
      </w:r>
      <w:r w:rsidR="006D134E">
        <w:rPr>
          <w:rFonts w:ascii="New times roman" w:hAnsi="New times roman"/>
          <w:sz w:val="24"/>
          <w:szCs w:val="24"/>
        </w:rPr>
        <w:t>zasadnienie danego wyboru;</w:t>
      </w:r>
    </w:p>
    <w:p w:rsidR="006D134E" w:rsidRDefault="006A1612" w:rsidP="00146847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426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</w:t>
      </w:r>
      <w:r w:rsidR="006D134E">
        <w:rPr>
          <w:rFonts w:ascii="New times roman" w:hAnsi="New times roman"/>
          <w:sz w:val="24"/>
          <w:szCs w:val="24"/>
        </w:rPr>
        <w:t>kład Komisji prowadzącej nabór.</w:t>
      </w:r>
    </w:p>
    <w:p w:rsidR="006D134E" w:rsidRDefault="006D134E" w:rsidP="0014684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Wzór protokołu stanowi załącznik nr </w:t>
      </w:r>
      <w:r w:rsidR="007B6D83">
        <w:rPr>
          <w:rFonts w:ascii="New times roman" w:hAnsi="New times roman"/>
          <w:sz w:val="24"/>
          <w:szCs w:val="24"/>
        </w:rPr>
        <w:t>9</w:t>
      </w:r>
      <w:r>
        <w:rPr>
          <w:rFonts w:ascii="New times roman" w:hAnsi="New times roman"/>
          <w:sz w:val="24"/>
          <w:szCs w:val="24"/>
        </w:rPr>
        <w:t xml:space="preserve"> </w:t>
      </w:r>
      <w:r w:rsidR="007B6D83">
        <w:rPr>
          <w:rFonts w:ascii="New times roman" w:hAnsi="New times roman"/>
          <w:sz w:val="24"/>
          <w:szCs w:val="24"/>
        </w:rPr>
        <w:t>d</w:t>
      </w:r>
      <w:r>
        <w:rPr>
          <w:rFonts w:ascii="New times roman" w:hAnsi="New times roman"/>
          <w:sz w:val="24"/>
          <w:szCs w:val="24"/>
        </w:rPr>
        <w:t>o Regulaminu.</w:t>
      </w:r>
    </w:p>
    <w:p w:rsidR="006D134E" w:rsidRDefault="006D134E" w:rsidP="0014684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Po przedstawieniu przez Komisję protokołu postępowania rekrutacyjnego, ostateczną </w:t>
      </w:r>
      <w:r>
        <w:rPr>
          <w:rFonts w:ascii="New times roman" w:hAnsi="New times roman" w:hint="eastAsia"/>
          <w:sz w:val="24"/>
          <w:szCs w:val="24"/>
        </w:rPr>
        <w:t>decyzję</w:t>
      </w:r>
      <w:r>
        <w:rPr>
          <w:rFonts w:ascii="New times roman" w:hAnsi="New times roman"/>
          <w:sz w:val="24"/>
          <w:szCs w:val="24"/>
        </w:rPr>
        <w:t xml:space="preserve"> </w:t>
      </w:r>
      <w:r w:rsidR="0014684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w sprawie zatrudnienia kandydata podejmuje Dyrektor szkoły.</w:t>
      </w:r>
    </w:p>
    <w:p w:rsidR="006D134E" w:rsidRDefault="006D134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6D134E" w:rsidRDefault="006D134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46847" w:rsidRDefault="00146847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X</w:t>
      </w: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Informacja o wynikach postępowania rekrutacyjnego</w:t>
      </w:r>
    </w:p>
    <w:p w:rsidR="006D134E" w:rsidRDefault="006D134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6D134E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13.</w:t>
      </w:r>
    </w:p>
    <w:p w:rsidR="00146847" w:rsidRDefault="00146847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146847" w:rsidRPr="00FF475F" w:rsidRDefault="00146847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6D134E" w:rsidRDefault="006D134E" w:rsidP="0014684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Informację o wynikach postępowania rekrutacyjnego upowszechnia się niezwłocznie </w:t>
      </w:r>
      <w:r w:rsidR="0014684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po przeprowadzonym naborze poprzez umieszczenie na tablicy informacyjnej w szkole </w:t>
      </w:r>
      <w:r w:rsidR="0014684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>oraz przez opublikowanie w BIP przez co najmniej 3 miesiące.</w:t>
      </w:r>
    </w:p>
    <w:p w:rsidR="006D134E" w:rsidRDefault="006D134E" w:rsidP="0014684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Informacja, o której mowa w ust. 1 zawiera:</w:t>
      </w:r>
    </w:p>
    <w:p w:rsidR="006D134E" w:rsidRDefault="00146847" w:rsidP="0014684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</w:t>
      </w:r>
      <w:r w:rsidR="006D134E">
        <w:rPr>
          <w:rFonts w:ascii="New times roman" w:hAnsi="New times roman"/>
          <w:sz w:val="24"/>
          <w:szCs w:val="24"/>
        </w:rPr>
        <w:t>azwę i adres jednostki;</w:t>
      </w:r>
    </w:p>
    <w:p w:rsidR="006D134E" w:rsidRDefault="00146847" w:rsidP="00146847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426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</w:t>
      </w:r>
      <w:r w:rsidR="006D134E">
        <w:rPr>
          <w:rFonts w:ascii="New times roman" w:hAnsi="New times roman"/>
          <w:sz w:val="24"/>
          <w:szCs w:val="24"/>
        </w:rPr>
        <w:t xml:space="preserve">kreślenie </w:t>
      </w:r>
      <w:r w:rsidR="003236F6">
        <w:rPr>
          <w:rFonts w:ascii="New times roman" w:hAnsi="New times roman"/>
          <w:sz w:val="24"/>
          <w:szCs w:val="24"/>
        </w:rPr>
        <w:t>s</w:t>
      </w:r>
      <w:r w:rsidR="006D134E">
        <w:rPr>
          <w:rFonts w:ascii="New times roman" w:hAnsi="New times roman" w:hint="eastAsia"/>
          <w:sz w:val="24"/>
          <w:szCs w:val="24"/>
        </w:rPr>
        <w:t>tanow</w:t>
      </w:r>
      <w:r w:rsidR="003236F6">
        <w:rPr>
          <w:rFonts w:ascii="New times roman" w:hAnsi="New times roman"/>
          <w:sz w:val="24"/>
          <w:szCs w:val="24"/>
        </w:rPr>
        <w:t>i</w:t>
      </w:r>
      <w:r w:rsidR="006D134E">
        <w:rPr>
          <w:rFonts w:ascii="New times roman" w:hAnsi="New times roman" w:hint="eastAsia"/>
          <w:sz w:val="24"/>
          <w:szCs w:val="24"/>
        </w:rPr>
        <w:t>ska</w:t>
      </w:r>
      <w:r w:rsidR="006D134E">
        <w:rPr>
          <w:rFonts w:ascii="New times roman" w:hAnsi="New times roman"/>
          <w:sz w:val="24"/>
          <w:szCs w:val="24"/>
        </w:rPr>
        <w:t xml:space="preserve"> urzędniczego;</w:t>
      </w:r>
    </w:p>
    <w:p w:rsidR="006D134E" w:rsidRDefault="00146847" w:rsidP="00146847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</w:t>
      </w:r>
      <w:r w:rsidR="006D134E">
        <w:rPr>
          <w:rFonts w:ascii="New times roman" w:hAnsi="New times roman"/>
          <w:sz w:val="24"/>
          <w:szCs w:val="24"/>
        </w:rPr>
        <w:t xml:space="preserve">mię i nazwisko wybranego kandydata oraz jego miejsce zamieszkania w rozumieniu Kodeksu </w:t>
      </w:r>
      <w:r w:rsidR="003236F6">
        <w:rPr>
          <w:rFonts w:ascii="New times roman" w:hAnsi="New times roman"/>
          <w:sz w:val="24"/>
          <w:szCs w:val="24"/>
        </w:rPr>
        <w:t>c</w:t>
      </w:r>
      <w:r w:rsidR="006D134E">
        <w:rPr>
          <w:rFonts w:ascii="New times roman" w:hAnsi="New times roman"/>
          <w:sz w:val="24"/>
          <w:szCs w:val="24"/>
        </w:rPr>
        <w:t>ywilnego;</w:t>
      </w:r>
    </w:p>
    <w:p w:rsidR="006D134E" w:rsidRDefault="00146847" w:rsidP="00146847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u</w:t>
      </w:r>
      <w:r w:rsidR="006D134E">
        <w:rPr>
          <w:rFonts w:ascii="New times roman" w:hAnsi="New times roman"/>
          <w:sz w:val="24"/>
          <w:szCs w:val="24"/>
        </w:rPr>
        <w:t xml:space="preserve">zasadnienie dokonanego wyboru kandydata, albo uzasadnienie nierozstrzygnięcia naboru </w:t>
      </w:r>
      <w:r>
        <w:rPr>
          <w:rFonts w:ascii="New times roman" w:hAnsi="New times roman"/>
          <w:sz w:val="24"/>
          <w:szCs w:val="24"/>
        </w:rPr>
        <w:br/>
      </w:r>
      <w:r w:rsidR="006D134E">
        <w:rPr>
          <w:rFonts w:ascii="New times roman" w:hAnsi="New times roman"/>
          <w:sz w:val="24"/>
          <w:szCs w:val="24"/>
        </w:rPr>
        <w:t>na stanowisko.</w:t>
      </w:r>
    </w:p>
    <w:p w:rsidR="006D134E" w:rsidRDefault="006D134E" w:rsidP="0014684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Wzór ogłoszenia wyników naboru stanowi załącznik </w:t>
      </w:r>
      <w:r>
        <w:rPr>
          <w:rFonts w:ascii="New times roman" w:hAnsi="New times roman" w:hint="eastAsia"/>
          <w:sz w:val="24"/>
          <w:szCs w:val="24"/>
        </w:rPr>
        <w:t xml:space="preserve">nr </w:t>
      </w:r>
      <w:r w:rsidR="009E4CC6">
        <w:rPr>
          <w:rFonts w:ascii="New times roman" w:hAnsi="New times roman"/>
          <w:sz w:val="24"/>
          <w:szCs w:val="24"/>
        </w:rPr>
        <w:t>10</w:t>
      </w:r>
      <w:r>
        <w:rPr>
          <w:rFonts w:ascii="New times roman" w:hAnsi="New times roman" w:hint="eastAsia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do Regulaminu.</w:t>
      </w:r>
    </w:p>
    <w:p w:rsidR="006D134E" w:rsidRDefault="006D134E" w:rsidP="00146847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naboru. Przepisy ust 1 i 2 stosuje się odpowiednio.</w:t>
      </w:r>
    </w:p>
    <w:p w:rsidR="006D134E" w:rsidRDefault="006D134E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146847" w:rsidRDefault="00146847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br w:type="page"/>
      </w:r>
    </w:p>
    <w:p w:rsidR="00146847" w:rsidRDefault="00146847" w:rsidP="005A082D">
      <w:pPr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XI</w:t>
      </w: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New times roman" w:hAnsi="New times roman"/>
          <w:b/>
          <w:sz w:val="24"/>
          <w:szCs w:val="24"/>
        </w:rPr>
        <w:t>Sposób postępowania z dokumentami aplikacyjnymi</w:t>
      </w:r>
    </w:p>
    <w:p w:rsidR="006D134E" w:rsidRPr="00FF475F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6D134E" w:rsidRDefault="006D134E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  <w:r w:rsidRPr="00FF475F">
        <w:rPr>
          <w:rFonts w:ascii="Times New Roman" w:hAnsi="Times New Roman" w:cs="Times New Roman"/>
          <w:b/>
          <w:sz w:val="24"/>
          <w:szCs w:val="24"/>
        </w:rPr>
        <w:t>§</w:t>
      </w:r>
      <w:r w:rsidRPr="00FF475F">
        <w:rPr>
          <w:rFonts w:ascii="New times roman" w:hAnsi="New times roman"/>
          <w:b/>
          <w:sz w:val="24"/>
          <w:szCs w:val="24"/>
        </w:rPr>
        <w:t xml:space="preserve"> 14</w:t>
      </w:r>
    </w:p>
    <w:p w:rsidR="00146847" w:rsidRPr="00FF475F" w:rsidRDefault="00146847" w:rsidP="005A082D">
      <w:pPr>
        <w:tabs>
          <w:tab w:val="left" w:pos="284"/>
        </w:tabs>
        <w:ind w:left="0" w:firstLine="0"/>
        <w:jc w:val="center"/>
        <w:rPr>
          <w:rFonts w:ascii="New times roman" w:hAnsi="New times roman"/>
          <w:b/>
          <w:sz w:val="24"/>
          <w:szCs w:val="24"/>
        </w:rPr>
      </w:pPr>
    </w:p>
    <w:p w:rsidR="006D134E" w:rsidRDefault="006D134E" w:rsidP="00146847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Dokumenty aplikacyjne kandydata, który zostanie wyłoniony w procesie naboru zostaną dołączone do jego akt osobowych.</w:t>
      </w:r>
    </w:p>
    <w:p w:rsidR="006D134E" w:rsidRDefault="006D134E" w:rsidP="00146847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Dokumenty aplikacyjne osób, które w procesie rekrutacji zakwalifikowały </w:t>
      </w:r>
      <w:r>
        <w:rPr>
          <w:rFonts w:ascii="New times roman" w:hAnsi="New times roman" w:hint="eastAsia"/>
          <w:sz w:val="24"/>
          <w:szCs w:val="24"/>
        </w:rPr>
        <w:t>się</w:t>
      </w:r>
      <w:r>
        <w:rPr>
          <w:rFonts w:ascii="New times roman" w:hAnsi="New times roman"/>
          <w:sz w:val="24"/>
          <w:szCs w:val="24"/>
        </w:rPr>
        <w:t xml:space="preserve"> do II etapu i zostały umieszczone w protokole, będą przechowywane, zgodnie z instrukcją kancelaryjną.</w:t>
      </w:r>
    </w:p>
    <w:p w:rsidR="002647C1" w:rsidRDefault="002647C1" w:rsidP="00146847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Dokumenty aplikacyjne pozostałych osób będą odsyłane lub osobiście odbierane </w:t>
      </w:r>
      <w:r w:rsidR="00146847"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sz w:val="24"/>
          <w:szCs w:val="24"/>
        </w:rPr>
        <w:t xml:space="preserve">przez </w:t>
      </w:r>
      <w:r>
        <w:rPr>
          <w:rFonts w:ascii="New times roman" w:hAnsi="New times roman" w:hint="eastAsia"/>
          <w:sz w:val="24"/>
          <w:szCs w:val="24"/>
        </w:rPr>
        <w:t>zainteresowanych</w:t>
      </w:r>
      <w:r>
        <w:rPr>
          <w:rFonts w:ascii="New times roman" w:hAnsi="New times roman"/>
          <w:sz w:val="24"/>
          <w:szCs w:val="24"/>
        </w:rPr>
        <w:t>.</w:t>
      </w:r>
    </w:p>
    <w:p w:rsidR="002647C1" w:rsidRDefault="002647C1" w:rsidP="00146847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Przesłanie osobom uczestniczącym w postępowaniu </w:t>
      </w:r>
      <w:r>
        <w:rPr>
          <w:rFonts w:ascii="New times roman" w:hAnsi="New times roman" w:hint="eastAsia"/>
          <w:sz w:val="24"/>
          <w:szCs w:val="24"/>
        </w:rPr>
        <w:t>rekrutacyjnym</w:t>
      </w:r>
      <w:r>
        <w:rPr>
          <w:rFonts w:ascii="New times roman" w:hAnsi="New times roman"/>
          <w:sz w:val="24"/>
          <w:szCs w:val="24"/>
        </w:rPr>
        <w:t xml:space="preserve"> i nie przyjętym – podziękowań i informacji o wynikach naboru.</w:t>
      </w:r>
    </w:p>
    <w:p w:rsidR="002647C1" w:rsidRDefault="002647C1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2647C1" w:rsidRDefault="002647C1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2647C1" w:rsidRDefault="002647C1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2647C1" w:rsidRDefault="002647C1" w:rsidP="005A082D">
      <w:pPr>
        <w:pStyle w:val="Akapitzlist"/>
        <w:tabs>
          <w:tab w:val="left" w:pos="284"/>
        </w:tabs>
        <w:ind w:left="0" w:firstLine="0"/>
        <w:jc w:val="both"/>
        <w:rPr>
          <w:rFonts w:ascii="New times roman" w:hAnsi="New times roman"/>
          <w:sz w:val="24"/>
          <w:szCs w:val="24"/>
        </w:rPr>
      </w:pPr>
    </w:p>
    <w:p w:rsidR="002647C1" w:rsidRDefault="002647C1" w:rsidP="00146847">
      <w:pPr>
        <w:pStyle w:val="Akapitzlist"/>
        <w:tabs>
          <w:tab w:val="left" w:pos="284"/>
        </w:tabs>
        <w:ind w:left="0" w:firstLine="6237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 w:hint="eastAsia"/>
          <w:sz w:val="24"/>
          <w:szCs w:val="24"/>
        </w:rPr>
        <w:t>……………………………</w:t>
      </w:r>
    </w:p>
    <w:p w:rsidR="002647C1" w:rsidRPr="008D137B" w:rsidRDefault="008D137B" w:rsidP="003258C9">
      <w:pPr>
        <w:pStyle w:val="Akapitzlist"/>
        <w:ind w:firstLine="5659"/>
        <w:jc w:val="both"/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  <w:vertAlign w:val="superscript"/>
        </w:rPr>
        <w:t xml:space="preserve">                    </w:t>
      </w:r>
      <w:r w:rsidR="002647C1" w:rsidRPr="008D137B">
        <w:rPr>
          <w:rFonts w:ascii="New times roman" w:hAnsi="New times roman"/>
          <w:sz w:val="24"/>
          <w:szCs w:val="24"/>
          <w:vertAlign w:val="superscript"/>
        </w:rPr>
        <w:t>(podpis dyrektora)</w:t>
      </w:r>
    </w:p>
    <w:sectPr w:rsidR="002647C1" w:rsidRPr="008D137B" w:rsidSect="00AC5580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BA" w:rsidRDefault="00BB02BA" w:rsidP="00B801BE">
      <w:r>
        <w:separator/>
      </w:r>
    </w:p>
  </w:endnote>
  <w:endnote w:type="continuationSeparator" w:id="1">
    <w:p w:rsidR="00BB02BA" w:rsidRDefault="00BB02BA" w:rsidP="00B8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813"/>
      <w:docPartObj>
        <w:docPartGallery w:val="Page Numbers (Bottom of Page)"/>
        <w:docPartUnique/>
      </w:docPartObj>
    </w:sdtPr>
    <w:sdtContent>
      <w:p w:rsidR="00B801BE" w:rsidRDefault="00A13D34">
        <w:pPr>
          <w:pStyle w:val="Stopka"/>
          <w:jc w:val="center"/>
        </w:pPr>
        <w:fldSimple w:instr=" PAGE   \* MERGEFORMAT ">
          <w:r w:rsidR="00AD0F12">
            <w:rPr>
              <w:noProof/>
            </w:rPr>
            <w:t>5</w:t>
          </w:r>
        </w:fldSimple>
      </w:p>
    </w:sdtContent>
  </w:sdt>
  <w:p w:rsidR="00B801BE" w:rsidRDefault="00B801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BA" w:rsidRDefault="00BB02BA" w:rsidP="00B801BE">
      <w:r>
        <w:separator/>
      </w:r>
    </w:p>
  </w:footnote>
  <w:footnote w:type="continuationSeparator" w:id="1">
    <w:p w:rsidR="00BB02BA" w:rsidRDefault="00BB02BA" w:rsidP="00B8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9C"/>
    <w:multiLevelType w:val="hybridMultilevel"/>
    <w:tmpl w:val="DB8625B6"/>
    <w:lvl w:ilvl="0" w:tplc="BBC88B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594D25"/>
    <w:multiLevelType w:val="hybridMultilevel"/>
    <w:tmpl w:val="9CC6D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3022"/>
    <w:multiLevelType w:val="hybridMultilevel"/>
    <w:tmpl w:val="6694A982"/>
    <w:lvl w:ilvl="0" w:tplc="D0B8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018E"/>
    <w:multiLevelType w:val="hybridMultilevel"/>
    <w:tmpl w:val="0770B1D6"/>
    <w:lvl w:ilvl="0" w:tplc="3784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19D7"/>
    <w:multiLevelType w:val="hybridMultilevel"/>
    <w:tmpl w:val="EB62B696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CE68F5"/>
    <w:multiLevelType w:val="hybridMultilevel"/>
    <w:tmpl w:val="25244EBC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4187F86"/>
    <w:multiLevelType w:val="hybridMultilevel"/>
    <w:tmpl w:val="96666834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8897A0B"/>
    <w:multiLevelType w:val="hybridMultilevel"/>
    <w:tmpl w:val="1D5826D4"/>
    <w:lvl w:ilvl="0" w:tplc="6756C25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EE91285"/>
    <w:multiLevelType w:val="hybridMultilevel"/>
    <w:tmpl w:val="7C0A159E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7C59C1"/>
    <w:multiLevelType w:val="hybridMultilevel"/>
    <w:tmpl w:val="4CF837DE"/>
    <w:lvl w:ilvl="0" w:tplc="8A58CE0C">
      <w:start w:val="1"/>
      <w:numFmt w:val="decimal"/>
      <w:lvlText w:val="%1."/>
      <w:lvlJc w:val="center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847ED"/>
    <w:multiLevelType w:val="hybridMultilevel"/>
    <w:tmpl w:val="DABE690E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3AB1A31"/>
    <w:multiLevelType w:val="hybridMultilevel"/>
    <w:tmpl w:val="4C7ECB7A"/>
    <w:lvl w:ilvl="0" w:tplc="A4AE2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7C0E"/>
    <w:multiLevelType w:val="hybridMultilevel"/>
    <w:tmpl w:val="98E8811E"/>
    <w:lvl w:ilvl="0" w:tplc="A9DA9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46F1D"/>
    <w:multiLevelType w:val="hybridMultilevel"/>
    <w:tmpl w:val="5F42D46E"/>
    <w:lvl w:ilvl="0" w:tplc="E912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B63AC"/>
    <w:multiLevelType w:val="hybridMultilevel"/>
    <w:tmpl w:val="641AD5D6"/>
    <w:lvl w:ilvl="0" w:tplc="00483A0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160029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3EA5870"/>
    <w:multiLevelType w:val="hybridMultilevel"/>
    <w:tmpl w:val="10BC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9AE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65E03"/>
    <w:multiLevelType w:val="hybridMultilevel"/>
    <w:tmpl w:val="F2287666"/>
    <w:lvl w:ilvl="0" w:tplc="06683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4710D5"/>
    <w:multiLevelType w:val="hybridMultilevel"/>
    <w:tmpl w:val="BB647EF6"/>
    <w:lvl w:ilvl="0" w:tplc="AB7E9E8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3EE87B0D"/>
    <w:multiLevelType w:val="hybridMultilevel"/>
    <w:tmpl w:val="34A05A7C"/>
    <w:lvl w:ilvl="0" w:tplc="F54CEF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4D32A3"/>
    <w:multiLevelType w:val="hybridMultilevel"/>
    <w:tmpl w:val="A1BC1B66"/>
    <w:lvl w:ilvl="0" w:tplc="4A6EEC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2341258"/>
    <w:multiLevelType w:val="hybridMultilevel"/>
    <w:tmpl w:val="820A3BFE"/>
    <w:lvl w:ilvl="0" w:tplc="A4480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95B636F"/>
    <w:multiLevelType w:val="hybridMultilevel"/>
    <w:tmpl w:val="96DCE4F0"/>
    <w:lvl w:ilvl="0" w:tplc="EDFC7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5C3664E"/>
    <w:multiLevelType w:val="hybridMultilevel"/>
    <w:tmpl w:val="A16C3328"/>
    <w:lvl w:ilvl="0" w:tplc="1A9AE4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8ED50BD"/>
    <w:multiLevelType w:val="hybridMultilevel"/>
    <w:tmpl w:val="CDC6A526"/>
    <w:lvl w:ilvl="0" w:tplc="6CECFFE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5B1A4DBA"/>
    <w:multiLevelType w:val="hybridMultilevel"/>
    <w:tmpl w:val="8416C386"/>
    <w:lvl w:ilvl="0" w:tplc="7F3C9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DD33624"/>
    <w:multiLevelType w:val="hybridMultilevel"/>
    <w:tmpl w:val="6B82CB48"/>
    <w:lvl w:ilvl="0" w:tplc="1A9AE4D8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625D523F"/>
    <w:multiLevelType w:val="hybridMultilevel"/>
    <w:tmpl w:val="925E89F0"/>
    <w:lvl w:ilvl="0" w:tplc="63FE60D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6F0A1E0E"/>
    <w:multiLevelType w:val="hybridMultilevel"/>
    <w:tmpl w:val="BBDEE5EE"/>
    <w:lvl w:ilvl="0" w:tplc="973C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>
    <w:nsid w:val="73391EF5"/>
    <w:multiLevelType w:val="hybridMultilevel"/>
    <w:tmpl w:val="860848E6"/>
    <w:lvl w:ilvl="0" w:tplc="2DB6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738BA"/>
    <w:multiLevelType w:val="hybridMultilevel"/>
    <w:tmpl w:val="0C6AA576"/>
    <w:lvl w:ilvl="0" w:tplc="1DAE1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8DA1C36"/>
    <w:multiLevelType w:val="hybridMultilevel"/>
    <w:tmpl w:val="94DE9C68"/>
    <w:lvl w:ilvl="0" w:tplc="CA20EC94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1">
    <w:nsid w:val="7A126556"/>
    <w:multiLevelType w:val="hybridMultilevel"/>
    <w:tmpl w:val="4FDC3F34"/>
    <w:lvl w:ilvl="0" w:tplc="30D0F2D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9"/>
  </w:num>
  <w:num w:numId="5">
    <w:abstractNumId w:val="26"/>
  </w:num>
  <w:num w:numId="6">
    <w:abstractNumId w:val="30"/>
  </w:num>
  <w:num w:numId="7">
    <w:abstractNumId w:val="19"/>
  </w:num>
  <w:num w:numId="8">
    <w:abstractNumId w:val="8"/>
  </w:num>
  <w:num w:numId="9">
    <w:abstractNumId w:val="21"/>
  </w:num>
  <w:num w:numId="10">
    <w:abstractNumId w:val="22"/>
  </w:num>
  <w:num w:numId="11">
    <w:abstractNumId w:val="0"/>
  </w:num>
  <w:num w:numId="12">
    <w:abstractNumId w:val="5"/>
  </w:num>
  <w:num w:numId="13">
    <w:abstractNumId w:val="27"/>
  </w:num>
  <w:num w:numId="14">
    <w:abstractNumId w:val="24"/>
  </w:num>
  <w:num w:numId="15">
    <w:abstractNumId w:val="6"/>
  </w:num>
  <w:num w:numId="16">
    <w:abstractNumId w:val="18"/>
  </w:num>
  <w:num w:numId="17">
    <w:abstractNumId w:val="31"/>
  </w:num>
  <w:num w:numId="18">
    <w:abstractNumId w:val="17"/>
  </w:num>
  <w:num w:numId="19">
    <w:abstractNumId w:val="23"/>
  </w:num>
  <w:num w:numId="20">
    <w:abstractNumId w:val="20"/>
  </w:num>
  <w:num w:numId="21">
    <w:abstractNumId w:val="4"/>
  </w:num>
  <w:num w:numId="22">
    <w:abstractNumId w:val="7"/>
  </w:num>
  <w:num w:numId="23">
    <w:abstractNumId w:val="14"/>
  </w:num>
  <w:num w:numId="24">
    <w:abstractNumId w:val="3"/>
  </w:num>
  <w:num w:numId="25">
    <w:abstractNumId w:val="28"/>
  </w:num>
  <w:num w:numId="26">
    <w:abstractNumId w:val="13"/>
  </w:num>
  <w:num w:numId="27">
    <w:abstractNumId w:val="2"/>
  </w:num>
  <w:num w:numId="28">
    <w:abstractNumId w:val="12"/>
  </w:num>
  <w:num w:numId="29">
    <w:abstractNumId w:val="11"/>
  </w:num>
  <w:num w:numId="30">
    <w:abstractNumId w:val="1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33"/>
    <w:rsid w:val="00024846"/>
    <w:rsid w:val="000825FE"/>
    <w:rsid w:val="000E5580"/>
    <w:rsid w:val="0010132B"/>
    <w:rsid w:val="0012045D"/>
    <w:rsid w:val="0012056C"/>
    <w:rsid w:val="00122ECE"/>
    <w:rsid w:val="001449EB"/>
    <w:rsid w:val="00146847"/>
    <w:rsid w:val="0019141B"/>
    <w:rsid w:val="00193E4D"/>
    <w:rsid w:val="00234B7F"/>
    <w:rsid w:val="002647C1"/>
    <w:rsid w:val="00286BAF"/>
    <w:rsid w:val="002D03B6"/>
    <w:rsid w:val="003236F6"/>
    <w:rsid w:val="003258C9"/>
    <w:rsid w:val="00331715"/>
    <w:rsid w:val="00356C72"/>
    <w:rsid w:val="004057C7"/>
    <w:rsid w:val="00453797"/>
    <w:rsid w:val="005051E3"/>
    <w:rsid w:val="00507257"/>
    <w:rsid w:val="00521758"/>
    <w:rsid w:val="00563093"/>
    <w:rsid w:val="005A082D"/>
    <w:rsid w:val="005B24BC"/>
    <w:rsid w:val="005B3017"/>
    <w:rsid w:val="005F3A3F"/>
    <w:rsid w:val="00674950"/>
    <w:rsid w:val="006A1612"/>
    <w:rsid w:val="006A1A77"/>
    <w:rsid w:val="006D134E"/>
    <w:rsid w:val="00724A34"/>
    <w:rsid w:val="00724CB8"/>
    <w:rsid w:val="00731522"/>
    <w:rsid w:val="007454E5"/>
    <w:rsid w:val="00785E01"/>
    <w:rsid w:val="007B6D83"/>
    <w:rsid w:val="007C0229"/>
    <w:rsid w:val="008A54EF"/>
    <w:rsid w:val="008A6C89"/>
    <w:rsid w:val="008C13C6"/>
    <w:rsid w:val="008D137B"/>
    <w:rsid w:val="008F2A8E"/>
    <w:rsid w:val="00914CA6"/>
    <w:rsid w:val="00915F34"/>
    <w:rsid w:val="00920A21"/>
    <w:rsid w:val="00924E2E"/>
    <w:rsid w:val="00967769"/>
    <w:rsid w:val="009B622E"/>
    <w:rsid w:val="009E4CC6"/>
    <w:rsid w:val="009F45DF"/>
    <w:rsid w:val="00A06102"/>
    <w:rsid w:val="00A13D34"/>
    <w:rsid w:val="00A82494"/>
    <w:rsid w:val="00AC17C8"/>
    <w:rsid w:val="00AC5580"/>
    <w:rsid w:val="00AD0C86"/>
    <w:rsid w:val="00AD0F12"/>
    <w:rsid w:val="00AE1250"/>
    <w:rsid w:val="00AF22D1"/>
    <w:rsid w:val="00B75096"/>
    <w:rsid w:val="00B801BE"/>
    <w:rsid w:val="00BA1C62"/>
    <w:rsid w:val="00BB02BA"/>
    <w:rsid w:val="00BB08A5"/>
    <w:rsid w:val="00C15C51"/>
    <w:rsid w:val="00C612F4"/>
    <w:rsid w:val="00CA27F0"/>
    <w:rsid w:val="00CB2D12"/>
    <w:rsid w:val="00D827B4"/>
    <w:rsid w:val="00DB7CA8"/>
    <w:rsid w:val="00DD5875"/>
    <w:rsid w:val="00E171EA"/>
    <w:rsid w:val="00E34233"/>
    <w:rsid w:val="00EE767C"/>
    <w:rsid w:val="00EF33E3"/>
    <w:rsid w:val="00F040F9"/>
    <w:rsid w:val="00F62C22"/>
    <w:rsid w:val="00F7305C"/>
    <w:rsid w:val="00F97891"/>
    <w:rsid w:val="00FC6B80"/>
    <w:rsid w:val="00FE4723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3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13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0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1BE"/>
  </w:style>
  <w:style w:type="paragraph" w:styleId="Stopka">
    <w:name w:val="footer"/>
    <w:basedOn w:val="Normalny"/>
    <w:link w:val="StopkaZnak"/>
    <w:uiPriority w:val="99"/>
    <w:unhideWhenUsed/>
    <w:rsid w:val="00B80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5687-C370-4953-A6AA-06A06AA4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53</cp:revision>
  <cp:lastPrinted>2020-09-24T07:16:00Z</cp:lastPrinted>
  <dcterms:created xsi:type="dcterms:W3CDTF">2020-09-17T10:13:00Z</dcterms:created>
  <dcterms:modified xsi:type="dcterms:W3CDTF">2020-09-24T07:30:00Z</dcterms:modified>
</cp:coreProperties>
</file>