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>
      <w:pPr>
        <w:pStyle w:val="Normal"/>
        <w:pBdr>
          <w:bottom w:val="single" w:sz="4" w:space="1" w:color="000000"/>
        </w:pBdr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Verdana" w:hAnsi="Verdana"/>
          <w:b/>
          <w:bCs/>
          <w:sz w:val="22"/>
          <w:szCs w:val="22"/>
        </w:rPr>
        <w:t xml:space="preserve"> OWDR/TP/01/21</w:t>
      </w:r>
      <w:r>
        <w:rPr>
          <w:rFonts w:ascii="Cambria" w:hAnsi="Cambria"/>
          <w:bCs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NoSpacing"/>
        <w:spacing w:lineRule="auto" w:line="276"/>
        <w:ind w:left="0" w:hanging="0"/>
        <w:rPr>
          <w:rFonts w:ascii="Verdana" w:hAnsi="Verdana" w:cs="Calibri Light" w:cstheme="majorHAnsi"/>
          <w:b/>
          <w:b/>
          <w:bCs/>
          <w:sz w:val="22"/>
        </w:rPr>
      </w:pPr>
      <w:r>
        <w:rPr>
          <w:rFonts w:cs="Arial" w:ascii="Verdana" w:hAnsi="Verdana"/>
          <w:b/>
          <w:bCs/>
          <w:sz w:val="22"/>
        </w:rPr>
        <w:t>Ośrodek Wsparcia o charakterze Rodzinnych Domów „Kalina” w Lublinie</w:t>
      </w:r>
      <w:r>
        <w:rPr>
          <w:rFonts w:cs="Calibri Light" w:ascii="Verdana" w:hAnsi="Verdana" w:cstheme="majorHAnsi"/>
          <w:bCs/>
          <w:i/>
          <w:color w:val="7030A0"/>
          <w:sz w:val="22"/>
        </w:rPr>
        <w:t xml:space="preserve">  </w:t>
      </w:r>
      <w:r>
        <w:rPr>
          <w:rFonts w:cs="Calibri Light" w:ascii="Verdana" w:hAnsi="Verdana" w:cstheme="majorHAnsi"/>
          <w:bCs/>
          <w:sz w:val="22"/>
        </w:rPr>
        <w:t>zwany dalej</w:t>
      </w:r>
      <w:r>
        <w:rPr>
          <w:rFonts w:cs="Calibri Light" w:ascii="Verdana" w:hAnsi="Verdana" w:cstheme="majorHAnsi"/>
          <w:b/>
          <w:bCs/>
          <w:sz w:val="22"/>
        </w:rPr>
        <w:t xml:space="preserve"> </w:t>
      </w:r>
      <w:r>
        <w:rPr>
          <w:rFonts w:cs="Calibri Light" w:ascii="Verdana" w:hAnsi="Verdana" w:cstheme="majorHAnsi"/>
          <w:bCs/>
          <w:sz w:val="22"/>
        </w:rPr>
        <w:t>„Zamawiającym”,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Verdana" w:hAnsi="Verdana" w:cs="Calibri Light" w:cstheme="majorHAnsi"/>
          <w:bCs/>
          <w:color w:val="000000"/>
          <w:sz w:val="22"/>
          <w:szCs w:val="22"/>
        </w:rPr>
      </w:pPr>
      <w:r>
        <w:rPr>
          <w:rFonts w:cs="Calibri Light" w:ascii="Verdana" w:hAnsi="Verdana" w:cstheme="majorHAnsi"/>
          <w:bCs/>
          <w:color w:val="000000"/>
          <w:sz w:val="22"/>
          <w:szCs w:val="22"/>
        </w:rPr>
        <w:t>Ul. Kalinowszczyzna 84, 20-201 Lublin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Verdana" w:hAnsi="Verdana" w:eastAsia="Times New Roman" w:cs="Courier New"/>
          <w:sz w:val="22"/>
          <w:szCs w:val="22"/>
          <w:lang w:eastAsia="pl-PL"/>
        </w:rPr>
      </w:pPr>
      <w:r>
        <w:rPr>
          <w:rFonts w:eastAsia="Times New Roman" w:cs="Courier New" w:ascii="Verdana" w:hAnsi="Verdana"/>
          <w:sz w:val="22"/>
          <w:szCs w:val="22"/>
          <w:lang w:eastAsia="pl-PL"/>
        </w:rPr>
        <w:t>NIP: 9462692528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  <w:sz w:val="22"/>
          <w:szCs w:val="22"/>
          <w:lang w:eastAsia="pl-PL"/>
        </w:rPr>
      </w:pPr>
      <w:r>
        <w:rPr>
          <w:rFonts w:eastAsia="Times New Roman" w:cs="Courier New" w:ascii="Verdana" w:hAnsi="Verdana"/>
          <w:sz w:val="22"/>
          <w:szCs w:val="22"/>
          <w:lang w:eastAsia="pl-PL"/>
        </w:rPr>
        <w:t>REGON: 384606535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rPr>
          <w:rFonts w:ascii="Verdana" w:hAnsi="Verdana" w:cs="Calibri Light" w:cstheme="majorHAnsi"/>
          <w:b/>
          <w:b/>
          <w:bCs/>
          <w:sz w:val="22"/>
          <w:szCs w:val="22"/>
        </w:rPr>
      </w:pPr>
      <w:r>
        <w:rPr>
          <w:rFonts w:eastAsia="Times New Roman" w:cs="Calibri Light" w:ascii="Verdana" w:hAnsi="Verdana" w:cstheme="majorHAnsi"/>
          <w:sz w:val="22"/>
          <w:szCs w:val="22"/>
          <w:lang w:eastAsia="pl-PL"/>
        </w:rPr>
        <w:t xml:space="preserve">ADRES ePUAP: </w:t>
      </w:r>
      <w:r>
        <w:rPr>
          <w:rFonts w:ascii="Verdana" w:hAnsi="Verdana"/>
          <w:sz w:val="22"/>
          <w:szCs w:val="22"/>
        </w:rPr>
        <w:t>OWDRKalina/SkrytkaESP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Verdana" w:hAnsi="Verdana" w:cs="Calibri Light" w:cstheme="majorHAnsi"/>
          <w:bCs/>
          <w:sz w:val="22"/>
          <w:szCs w:val="22"/>
        </w:rPr>
      </w:pPr>
      <w:r>
        <w:rPr>
          <w:rFonts w:cs="Calibri Light" w:ascii="Verdana" w:hAnsi="Verdana" w:cstheme="majorHAnsi"/>
          <w:bCs/>
          <w:sz w:val="22"/>
          <w:szCs w:val="22"/>
        </w:rPr>
        <w:t xml:space="preserve">Nr telefonu: +48 (81) </w:t>
      </w:r>
      <w:r>
        <w:rPr>
          <w:rFonts w:cs="Arial" w:ascii="Verdana" w:hAnsi="Verdana"/>
          <w:sz w:val="22"/>
          <w:szCs w:val="22"/>
        </w:rPr>
        <w:t>466 55 91 w.11</w:t>
      </w:r>
      <w:r>
        <w:rPr>
          <w:rFonts w:cs="Calibri Light" w:ascii="Verdana" w:hAnsi="Verdana" w:cstheme="majorHAnsi"/>
          <w:bCs/>
          <w:sz w:val="22"/>
          <w:szCs w:val="22"/>
        </w:rPr>
        <w:t>,</w:t>
      </w:r>
    </w:p>
    <w:p>
      <w:pPr>
        <w:pStyle w:val="HTMLPreformatted"/>
        <w:tabs>
          <w:tab w:val="clear" w:pos="916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Verdana" w:hAnsi="Verdana"/>
          <w:b/>
          <w:b/>
          <w:bCs/>
          <w:sz w:val="22"/>
          <w:szCs w:val="22"/>
        </w:rPr>
      </w:pPr>
      <w:r>
        <w:rPr>
          <w:rFonts w:cs="Calibri Light" w:ascii="Verdana" w:hAnsi="Verdana" w:cstheme="majorHAnsi"/>
          <w:bCs/>
          <w:sz w:val="22"/>
          <w:szCs w:val="22"/>
        </w:rPr>
        <w:t xml:space="preserve">Adres strony internetowej prowadzonego postępowania: </w:t>
      </w:r>
      <w:r>
        <w:rPr>
          <w:rFonts w:ascii="Verdana" w:hAnsi="Verdana"/>
          <w:b/>
          <w:bCs/>
          <w:sz w:val="22"/>
          <w:szCs w:val="22"/>
        </w:rPr>
        <w:t>https://biuletyn.lublin.eu/owdr</w:t>
      </w:r>
    </w:p>
    <w:p>
      <w:pPr>
        <w:pStyle w:val="Normal"/>
        <w:spacing w:lineRule="auto" w:line="276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spacing w:lineRule="auto" w:line="276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(imię, nazwisko, stanowisko/podstawa do reprezentacji)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8943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3"/>
      </w:tblGrid>
      <w:tr>
        <w:trPr/>
        <w:tc>
          <w:tcPr>
            <w:tcW w:w="89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76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>
      <w:pPr>
        <w:pStyle w:val="Normal"/>
        <w:spacing w:lineRule="auto" w:line="276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80" w:leader="none"/>
          <w:tab w:val="left" w:pos="1796" w:leader="none"/>
          <w:tab w:val="left" w:pos="2712" w:leader="none"/>
          <w:tab w:val="left" w:pos="3628" w:leader="none"/>
          <w:tab w:val="left" w:pos="4544" w:leader="none"/>
          <w:tab w:val="left" w:pos="5460" w:leader="none"/>
          <w:tab w:val="left" w:pos="6376" w:leader="none"/>
          <w:tab w:val="left" w:pos="7292" w:leader="none"/>
          <w:tab w:val="left" w:pos="8208" w:leader="none"/>
          <w:tab w:val="left" w:pos="9124" w:leader="none"/>
          <w:tab w:val="left" w:pos="10040" w:leader="none"/>
          <w:tab w:val="left" w:pos="10956" w:leader="none"/>
          <w:tab w:val="left" w:pos="11872" w:leader="none"/>
          <w:tab w:val="left" w:pos="12788" w:leader="none"/>
          <w:tab w:val="left" w:pos="13704" w:leader="none"/>
          <w:tab w:val="left" w:pos="14620" w:leader="none"/>
        </w:tabs>
        <w:spacing w:lineRule="auto" w:line="360" w:before="0" w:after="200"/>
        <w:jc w:val="both"/>
        <w:textAlignment w:val="baseline"/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ascii="Cambria" w:hAnsi="Cambria"/>
        </w:rPr>
        <w:t>Na potrzeby postępowania o udzielenie zamówienia publicznego którego przedmiotem jest</w:t>
      </w:r>
      <w:bookmarkStart w:id="0" w:name="_Hlk63972433"/>
      <w:r>
        <w:rPr>
          <w:rFonts w:cs="Arial" w:ascii="Verdana" w:hAnsi="Verdana"/>
          <w:b/>
          <w:bCs/>
          <w:sz w:val="22"/>
          <w:szCs w:val="22"/>
        </w:rPr>
        <w:t xml:space="preserve"> sukcesywne świadczenie usługi cateringowej w 2022 roku dla podopiecznych Ośrodka Wsparcia o charakterze Rodzinnych Domów „Kalina” w Lublinie ul. Kalinowszczyzna 84, 20-201 Lublin realizowanej w ramach Projektu  LUBInclusiON -działania profilaktyczne i usamodzielniające w środowisku lokalnym oraz tworzenie nowych miejsc usług społecznych.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709" w:hanging="0"/>
        <w:jc w:val="both"/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  <w:t>Zad 1: przygotowanie i dostarczanie całodziennego wyżywienia dla 16 podopiecznych do Ośrodka Wsparcia o charakterze Rodzinnych Domów „Kalina” w Lublinie ul. Kalinowszczyzna 84, 20-201 Lublin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709" w:hanging="0"/>
        <w:jc w:val="both"/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  <w:t>Zad 2: przygotowanie i dostarczanie obiadów dla 20 podopiecznych dziennego pobytu Ośrodka Wsparcia o charakterze Rodzinnych Domów Kalina do Ośrodka Wsparcia o charakterze Rodzinnych Domów „Kalina” w Lublinie ul. Kalinowszczyzna 84, 20-201 Lublin.</w:t>
      </w:r>
      <w:r>
        <w:rPr>
          <w:rFonts w:ascii="Cambria" w:hAnsi="Cambria"/>
          <w:b/>
          <w:i/>
        </w:rPr>
        <w:t>”</w:t>
      </w:r>
      <w:r>
        <w:rPr>
          <w:rFonts w:ascii="Cambria" w:hAnsi="Cambria"/>
          <w:i/>
        </w:rPr>
        <w:t xml:space="preserve">, 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ind w:left="567" w:hanging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ind w:left="567" w:hanging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bookmarkEnd w:id="0"/>
      <w:r>
        <w:rPr>
          <w:rFonts w:cs="Arial" w:ascii="Cambria" w:hAnsi="Cambria"/>
          <w:b/>
          <w:bCs/>
        </w:rPr>
        <w:t>Ośrodek Wsparcia o charakterze Rodzinnych Domów „Kalina” w Lublinie</w:t>
      </w:r>
      <w:r>
        <w:rPr>
          <w:rFonts w:ascii="Cambria" w:hAnsi="Cambria"/>
          <w:bCs/>
        </w:rPr>
        <w:t xml:space="preserve">  oświadczam że: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shd w:val="clear" w:color="auto" w:fill="D9D9D9" w:themeFill="background1" w:themeFillShade="d9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 xml:space="preserve">: 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</w:rPr>
        <w:t xml:space="preserve">określone przez Zamawiającego w zakresie opisanym w Rozdziale 6 pkt 6.1. </w:t>
      </w:r>
      <w:r>
        <w:rPr>
          <w:rStyle w:val="Zakotwiczenieprzypisudolnego"/>
          <w:rFonts w:ascii="Cambria" w:hAnsi="Cambria"/>
        </w:rPr>
        <w:footnoteReference w:id="2"/>
      </w:r>
      <w:r>
        <w:rPr>
          <w:rFonts w:ascii="Cambria" w:hAnsi="Cambria"/>
        </w:rPr>
        <w:t xml:space="preserve">   Specyfikacji Warunków Zamówienia</w:t>
      </w:r>
      <w:r>
        <w:rPr>
          <w:rFonts w:ascii="Cambria" w:hAnsi="Cambria"/>
          <w:i/>
        </w:rPr>
        <w:t>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76"/>
        <w:ind w:left="5664" w:firstLine="708"/>
        <w:jc w:val="both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</w:t>
      </w:r>
      <w:r>
        <w:rPr>
          <w:rFonts w:asciiTheme="minorHAnsi" w:hAnsiTheme="minorHAnsi"/>
          <w:i/>
          <w:sz w:val="20"/>
          <w:szCs w:val="20"/>
        </w:rPr>
        <w:t>(podpis elektroniczny)</w:t>
      </w:r>
    </w:p>
    <w:p>
      <w:pPr>
        <w:pStyle w:val="Normal"/>
        <w:spacing w:lineRule="auto" w:line="276"/>
        <w:ind w:left="5664" w:firstLine="708"/>
        <w:jc w:val="both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</w:r>
    </w:p>
    <w:p>
      <w:pPr>
        <w:pStyle w:val="Normal"/>
        <w:shd w:val="clear" w:color="auto" w:fill="D9D9D9" w:themeFill="background1" w:themeFillShade="d9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  <w:b/>
        </w:rPr>
        <w:t>2. Informacja w związku z poleganiem wykonawcy na zasobach innych podmiotów</w:t>
      </w:r>
      <w:r>
        <w:rPr>
          <w:rStyle w:val="Zakotwiczenieprzypisudolnego"/>
          <w:rFonts w:ascii="Cambria" w:hAnsi="Cambria"/>
          <w:b/>
        </w:rPr>
        <w:footnoteReference w:id="3"/>
      </w:r>
      <w:r>
        <w:rPr>
          <w:rFonts w:ascii="Cambria" w:hAnsi="Cambria"/>
        </w:rPr>
        <w:t xml:space="preserve">: 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wykonawca, w imieniu którego składane jest oświadczenie, w celu wykazania warunków udziału w postępowaniu polega na zasobach następującego/ych podmiotu/ów: 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warunku określonego w rozdziale ………….. SWZ polega na zasobach ………………………………………… </w:t>
      </w:r>
      <w:r>
        <w:rPr>
          <w:rFonts w:ascii="Cambria" w:hAnsi="Cambria"/>
          <w:i/>
          <w:iCs/>
        </w:rPr>
        <w:t>(wskazanie podmiotu/ów udostępniającego zasoby)</w:t>
      </w:r>
      <w:r>
        <w:rPr>
          <w:rStyle w:val="Zakotwiczenieprzypisudolnego"/>
          <w:rFonts w:ascii="Cambria" w:hAnsi="Cambria"/>
          <w:i/>
          <w:iCs/>
        </w:rPr>
        <w:footnoteReference w:id="4"/>
      </w:r>
      <w:r>
        <w:rPr>
          <w:rFonts w:ascii="Cambria" w:hAnsi="Cambria"/>
          <w:i/>
          <w:iCs/>
        </w:rPr>
        <w:t>.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76"/>
        <w:ind w:left="5664" w:firstLine="708"/>
        <w:jc w:val="both"/>
        <w:rPr>
          <w:rFonts w:ascii="Cambria" w:hAnsi="Cambria"/>
          <w:i/>
          <w:i/>
        </w:rPr>
      </w:pPr>
      <w:r>
        <w:rPr>
          <w:rFonts w:ascii="Cambria" w:hAnsi="Cambria"/>
          <w:i/>
        </w:rPr>
        <w:t>(podpis elektroniczny)</w:t>
      </w:r>
    </w:p>
    <w:p>
      <w:pPr>
        <w:pStyle w:val="Normal"/>
        <w:spacing w:lineRule="auto" w:line="276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hd w:val="clear" w:color="auto" w:fill="BFBFBF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3. Oświadczenie dotyczące podanych informacji: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righ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</w:rPr>
      </w:pPr>
      <w:r>
        <w:rPr>
          <w:rFonts w:ascii="Cambria" w:hAnsi="Cambria"/>
        </w:rPr>
        <w:tab/>
        <w:tab/>
        <w:tab/>
        <w:tab/>
        <w:tab/>
        <w:tab/>
        <w:tab/>
        <w:tab/>
      </w:r>
      <w:r>
        <w:rPr>
          <w:rFonts w:ascii="Cambria" w:hAnsi="Cambria"/>
          <w:i/>
        </w:rPr>
        <w:t>(podpis elektroniczny)</w:t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1417" w:footer="90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sz w:val="20"/>
        <w:szCs w:val="20"/>
      </w:rPr>
    </w:pPr>
    <w:r>
      <w:rPr/>
      <w:drawing>
        <wp:inline distT="0" distB="0" distL="0" distR="0">
          <wp:extent cx="4876800" cy="79248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>
        <w:rFonts w:ascii="Cambria" w:hAnsi="Cambria"/>
        <w:b/>
        <w:b/>
        <w:sz w:val="20"/>
        <w:szCs w:val="20"/>
        <w:bdr w:val="single" w:sz="4" w:space="0" w:color="000000"/>
      </w:rPr>
    </w:pP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ind w:left="142" w:hanging="142"/>
        <w:jc w:val="both"/>
        <w:rPr>
          <w:rFonts w:ascii="Cambria" w:hAnsi="Cambria"/>
          <w:b/>
          <w:b/>
          <w:bCs/>
        </w:rPr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  <w:b/>
          <w:bCs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3">
    <w:p>
      <w:pPr>
        <w:pStyle w:val="Przypisdolny"/>
        <w:ind w:left="142" w:hanging="142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>Wypełnia wykonawca. Rubryki nie wypełnia podmiot udostępniający zasoby.</w:t>
      </w:r>
    </w:p>
  </w:footnote>
  <w:footnote w:id="4">
    <w:p>
      <w:pPr>
        <w:pStyle w:val="Przypisdolny"/>
        <w:ind w:left="142" w:hanging="142"/>
        <w:rPr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>Powielić, jeżeli jest to konieczne.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534f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23534f"/>
    <w:rPr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23534f"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23534f"/>
    <w:rPr>
      <w:rFonts w:ascii="Arial" w:hAnsi="Arial" w:eastAsia="Times New Roman" w:cs="Arial"/>
      <w:sz w:val="20"/>
      <w:szCs w:val="20"/>
      <w:lang w:eastAsia="pl-PL"/>
    </w:rPr>
  </w:style>
  <w:style w:type="character" w:styleId="BezodstpwZnak" w:customStyle="1">
    <w:name w:val="Bez odstępów Znak"/>
    <w:link w:val="Bezodstpw"/>
    <w:uiPriority w:val="99"/>
    <w:qFormat/>
    <w:rsid w:val="0023534f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0eda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f0eda"/>
    <w:rPr>
      <w:rFonts w:ascii="Calibri" w:hAnsi="Calibri" w:eastAsia="Calibri" w:cs="Times New Roman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35647"/>
    <w:rPr>
      <w:color w:val="954F72" w:themeColor="followed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e3564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omylnaczcionkaakapitu1" w:customStyle="1">
    <w:name w:val="Domyślna czcionka akapitu1"/>
    <w:qFormat/>
    <w:rsid w:val="008f7ca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3255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2f4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c2f43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c2f43"/>
    <w:rPr>
      <w:rFonts w:ascii="Calibri" w:hAnsi="Calibri" w:eastAsia="Calibri" w:cs="Times New Roman"/>
      <w:b/>
      <w:bCs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c7bb0"/>
    <w:rPr>
      <w:vertAlign w:val="superscript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qFormat/>
    <w:rsid w:val="001264c9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BezodstpwZnak"/>
    <w:uiPriority w:val="99"/>
    <w:qFormat/>
    <w:rsid w:val="0023534f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eastAsia="pl-PL" w:val="pl-PL" w:bidi="ar-SA"/>
    </w:rPr>
  </w:style>
  <w:style w:type="paragraph" w:styleId="ListParagraph">
    <w:name w:val="List Paragraph"/>
    <w:basedOn w:val="Normal"/>
    <w:link w:val="AkapitzlistZnak"/>
    <w:qFormat/>
    <w:rsid w:val="0023534f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qFormat/>
    <w:rsid w:val="0023534f"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rsid w:val="00e35647"/>
    <w:pPr/>
    <w:rPr>
      <w:rFonts w:ascii="Times New Roman" w:hAnsi="Times New Roman" w:eastAsia="Times New Roman"/>
      <w:sz w:val="20"/>
      <w:szCs w:val="20"/>
      <w:lang w:eastAsia="pl-PL"/>
    </w:rPr>
  </w:style>
  <w:style w:type="paragraph" w:styleId="Standard" w:customStyle="1">
    <w:name w:val="Standard"/>
    <w:qFormat/>
    <w:rsid w:val="008f7ca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bidi="en-US"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325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c2f4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c2f43"/>
    <w:pPr/>
    <w:rPr>
      <w:b/>
      <w:bCs/>
    </w:rPr>
  </w:style>
  <w:style w:type="paragraph" w:styleId="HTMLPreformatted">
    <w:name w:val="HTML Preformatted"/>
    <w:basedOn w:val="Normal"/>
    <w:link w:val="HTML-wstpniesformatowanyZnak"/>
    <w:uiPriority w:val="99"/>
    <w:qFormat/>
    <w:rsid w:val="001264c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506e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1DDB-2996-4EC9-8CE2-C30B99A8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LibreOffice/6.4.0.3$Windows_X86_64 LibreOffice_project/b0a288ab3d2d4774cb44b62f04d5d28733ac6df8</Application>
  <Pages>3</Pages>
  <Words>432</Words>
  <Characters>3063</Characters>
  <CharactersWithSpaces>3498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2021-11-30T10:48:00Z</dcterms:created>
  <dc:creator>Robert Słowikowski</dc:creator>
  <dc:description/>
  <dc:language>pl-PL</dc:language>
  <cp:lastModifiedBy>Renata Bieńko</cp:lastModifiedBy>
  <dcterms:modified xsi:type="dcterms:W3CDTF">2021-12-02T08:26:00Z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