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7" w:rsidRPr="00AF48FB" w:rsidRDefault="008F657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B052DD" w:rsidRDefault="008F657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8F6577" w:rsidRPr="00B052DD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8F6577" w:rsidRPr="00AF48FB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e-mail</w:t>
      </w:r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  <w:lang w:val="de-DE"/>
        </w:rPr>
      </w:pP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635886" w:rsidRDefault="00635886" w:rsidP="00233142">
      <w:pPr>
        <w:pStyle w:val="Tekstpodstawowy31"/>
      </w:pPr>
      <w:r w:rsidRPr="00AF48FB">
        <w:t>„</w:t>
      </w:r>
      <w:r>
        <w:t>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</w:t>
      </w:r>
      <w:r w:rsidRPr="00AF48FB">
        <w:t>”</w:t>
      </w:r>
    </w:p>
    <w:p w:rsidR="008F6577" w:rsidRPr="00AF48FB" w:rsidRDefault="008F6577" w:rsidP="00233142">
      <w:pPr>
        <w:jc w:val="both"/>
        <w:rPr>
          <w:b/>
          <w:bCs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8F6577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233142" w:rsidRPr="00233142" w:rsidRDefault="00233142" w:rsidP="00233142">
      <w:pPr>
        <w:pStyle w:val="Akapitzlist"/>
        <w:spacing w:line="360" w:lineRule="auto"/>
        <w:ind w:left="347" w:right="23"/>
        <w:rPr>
          <w:sz w:val="24"/>
          <w:szCs w:val="24"/>
        </w:rPr>
      </w:pPr>
      <w:r w:rsidRPr="00233142">
        <w:rPr>
          <w:b/>
          <w:bCs/>
          <w:sz w:val="24"/>
          <w:szCs w:val="24"/>
        </w:rPr>
        <w:t>1) Cena oferty:</w:t>
      </w:r>
    </w:p>
    <w:p w:rsidR="00233142" w:rsidRPr="00233142" w:rsidRDefault="00233142" w:rsidP="00233142">
      <w:pPr>
        <w:pStyle w:val="Akapitzlist"/>
        <w:spacing w:line="360" w:lineRule="auto"/>
        <w:ind w:left="499" w:right="23"/>
        <w:rPr>
          <w:sz w:val="24"/>
          <w:szCs w:val="24"/>
        </w:rPr>
      </w:pPr>
      <w:r w:rsidRPr="00233142">
        <w:rPr>
          <w:bCs/>
          <w:color w:val="000000"/>
          <w:sz w:val="24"/>
          <w:szCs w:val="24"/>
        </w:rPr>
        <w:t>kryterium oceny ofert</w:t>
      </w:r>
      <w:r w:rsidRPr="00233142">
        <w:rPr>
          <w:b/>
          <w:color w:val="000000"/>
          <w:sz w:val="24"/>
          <w:szCs w:val="24"/>
        </w:rPr>
        <w:t xml:space="preserve"> </w:t>
      </w:r>
      <w:r w:rsidRPr="00233142">
        <w:rPr>
          <w:bCs/>
          <w:sz w:val="24"/>
          <w:szCs w:val="24"/>
        </w:rPr>
        <w:t>zgodnie SWZ</w:t>
      </w:r>
    </w:p>
    <w:p w:rsidR="00233142" w:rsidRDefault="00233142" w:rsidP="00233142">
      <w:pPr>
        <w:spacing w:line="360" w:lineRule="auto"/>
        <w:ind w:left="462" w:right="23"/>
        <w:rPr>
          <w:sz w:val="24"/>
          <w:szCs w:val="24"/>
        </w:rPr>
      </w:pPr>
      <w:r w:rsidRPr="006F1B4B">
        <w:rPr>
          <w:b/>
          <w:bCs/>
          <w:sz w:val="24"/>
          <w:szCs w:val="24"/>
        </w:rPr>
        <w:t>Kwota brutto ………………………….</w:t>
      </w:r>
      <w:r w:rsidRPr="006F1B4B">
        <w:rPr>
          <w:sz w:val="24"/>
          <w:szCs w:val="24"/>
        </w:rPr>
        <w:t xml:space="preserve"> zł;</w:t>
      </w:r>
    </w:p>
    <w:p w:rsidR="00233142" w:rsidRDefault="00233142" w:rsidP="00233142">
      <w:pPr>
        <w:ind w:left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233142" w:rsidRPr="006F1B4B" w:rsidRDefault="00233142" w:rsidP="00233142">
      <w:pPr>
        <w:tabs>
          <w:tab w:val="left" w:pos="5450"/>
        </w:tabs>
        <w:spacing w:line="360" w:lineRule="auto"/>
        <w:ind w:left="462" w:right="23"/>
        <w:rPr>
          <w:sz w:val="24"/>
          <w:szCs w:val="24"/>
        </w:rPr>
      </w:pPr>
      <w:r w:rsidRPr="006F1B4B">
        <w:rPr>
          <w:sz w:val="24"/>
          <w:szCs w:val="24"/>
        </w:rPr>
        <w:t>Kwota netto ……………………… zł, podatek VAT …………………… zł;</w:t>
      </w:r>
    </w:p>
    <w:p w:rsidR="00233142" w:rsidRDefault="00233142" w:rsidP="00233142">
      <w:pPr>
        <w:tabs>
          <w:tab w:val="left" w:pos="5450"/>
        </w:tabs>
        <w:ind w:left="462" w:right="23"/>
        <w:rPr>
          <w:b/>
          <w:bCs/>
          <w:sz w:val="24"/>
          <w:szCs w:val="24"/>
        </w:rPr>
      </w:pPr>
      <w:r w:rsidRPr="006F1B4B">
        <w:rPr>
          <w:b/>
          <w:bCs/>
          <w:sz w:val="24"/>
          <w:szCs w:val="24"/>
        </w:rPr>
        <w:t>Cena jednostkowa energii będzie taka sama na wszystkich wystawionych fakturach.</w:t>
      </w:r>
    </w:p>
    <w:p w:rsidR="00233142" w:rsidRDefault="00233142" w:rsidP="00233142">
      <w:pPr>
        <w:tabs>
          <w:tab w:val="left" w:pos="5450"/>
        </w:tabs>
        <w:ind w:left="462" w:right="23"/>
        <w:rPr>
          <w:b/>
          <w:bCs/>
          <w:sz w:val="24"/>
          <w:szCs w:val="24"/>
        </w:rPr>
      </w:pPr>
    </w:p>
    <w:p w:rsidR="008F6577" w:rsidRDefault="008F6577" w:rsidP="008740A3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lastRenderedPageBreak/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AF48FB" w:rsidRDefault="008F657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AC666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>Oświadczam(y), że przedmiot zamówienia zrealizujemy w terminie wykonania z</w:t>
      </w:r>
      <w:r w:rsidR="00DF5A45">
        <w:rPr>
          <w:sz w:val="24"/>
          <w:szCs w:val="24"/>
        </w:rPr>
        <w:t xml:space="preserve">amówienia dla każdej części od </w:t>
      </w:r>
      <w:r w:rsidR="00635886">
        <w:rPr>
          <w:sz w:val="24"/>
          <w:szCs w:val="24"/>
        </w:rPr>
        <w:t>01</w:t>
      </w:r>
      <w:r w:rsidRPr="00BA0EC5">
        <w:rPr>
          <w:sz w:val="24"/>
          <w:szCs w:val="24"/>
        </w:rPr>
        <w:t>-</w:t>
      </w:r>
      <w:r w:rsidR="00DF5A45">
        <w:rPr>
          <w:sz w:val="24"/>
          <w:szCs w:val="24"/>
        </w:rPr>
        <w:t>0</w:t>
      </w:r>
      <w:r w:rsidR="00635886">
        <w:rPr>
          <w:sz w:val="24"/>
          <w:szCs w:val="24"/>
        </w:rPr>
        <w:t>5</w:t>
      </w:r>
      <w:r w:rsidRPr="00BA0EC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A0EC5">
        <w:rPr>
          <w:sz w:val="24"/>
          <w:szCs w:val="24"/>
        </w:rPr>
        <w:t xml:space="preserve">r. </w:t>
      </w:r>
      <w:r w:rsidRPr="00DF5A45">
        <w:rPr>
          <w:sz w:val="24"/>
          <w:szCs w:val="24"/>
        </w:rPr>
        <w:t>do 3</w:t>
      </w:r>
      <w:r w:rsidR="00635886">
        <w:rPr>
          <w:sz w:val="24"/>
          <w:szCs w:val="24"/>
        </w:rPr>
        <w:t>0</w:t>
      </w:r>
      <w:r w:rsidRPr="00DF5A45">
        <w:rPr>
          <w:sz w:val="24"/>
          <w:szCs w:val="24"/>
        </w:rPr>
        <w:t>-</w:t>
      </w:r>
      <w:r w:rsidR="00635886">
        <w:rPr>
          <w:sz w:val="24"/>
          <w:szCs w:val="24"/>
        </w:rPr>
        <w:t>04</w:t>
      </w:r>
      <w:r w:rsidRPr="00BA0EC5">
        <w:rPr>
          <w:sz w:val="24"/>
          <w:szCs w:val="24"/>
        </w:rPr>
        <w:t>-202</w:t>
      </w:r>
      <w:r w:rsidR="00635886">
        <w:rPr>
          <w:sz w:val="24"/>
          <w:szCs w:val="24"/>
        </w:rPr>
        <w:t>4</w:t>
      </w:r>
      <w:r w:rsidRPr="00BA0EC5">
        <w:rPr>
          <w:sz w:val="24"/>
          <w:szCs w:val="24"/>
        </w:rPr>
        <w:t xml:space="preserve">r.  </w:t>
      </w:r>
    </w:p>
    <w:p w:rsidR="00AC666C" w:rsidRPr="00F514F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 xml:space="preserve">Oświadczam(y), że jesteśmy związani niniejszą ofertą przez okres </w:t>
      </w:r>
      <w:r w:rsidR="00DF5A45">
        <w:rPr>
          <w:sz w:val="24"/>
          <w:szCs w:val="24"/>
        </w:rPr>
        <w:t>3</w:t>
      </w:r>
      <w:r w:rsidRPr="00F514FC">
        <w:rPr>
          <w:sz w:val="24"/>
          <w:szCs w:val="24"/>
        </w:rPr>
        <w:t>0 dni . Bieg terminu związania ofertą rozpoczyna się w dniu upływu terminu składania ofert.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zapoznałem(liśmy)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Oświadczam(y), że wyceniliśmy wszystkie elementy niezbędne do prawidłowego wykonania umowy oraz akceptuję (my) </w:t>
      </w:r>
      <w:r w:rsidR="00635886">
        <w:rPr>
          <w:b/>
          <w:sz w:val="24"/>
          <w:szCs w:val="24"/>
        </w:rPr>
        <w:t>projektowe postanowienia umowy</w:t>
      </w:r>
      <w:r w:rsidRPr="005328AE">
        <w:rPr>
          <w:b/>
          <w:sz w:val="24"/>
          <w:szCs w:val="24"/>
        </w:rPr>
        <w:t>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 razie wybrania naszej oferty zobowiązujemy się do podpisania umowy </w:t>
      </w:r>
      <w:r w:rsidR="00635886">
        <w:rPr>
          <w:sz w:val="24"/>
          <w:szCs w:val="24"/>
        </w:rPr>
        <w:t xml:space="preserve">zawierającej zapisy zawarte w </w:t>
      </w:r>
      <w:r>
        <w:rPr>
          <w:sz w:val="24"/>
          <w:szCs w:val="24"/>
        </w:rPr>
        <w:t xml:space="preserve">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AC666C" w:rsidRPr="005328AE" w:rsidRDefault="00AC666C" w:rsidP="00AC666C">
      <w:pPr>
        <w:jc w:val="both"/>
        <w:rPr>
          <w:sz w:val="24"/>
          <w:szCs w:val="24"/>
        </w:rPr>
      </w:pP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1233</w:t>
      </w:r>
      <w:r w:rsidRPr="005328AE">
        <w:rPr>
          <w:sz w:val="24"/>
          <w:szCs w:val="24"/>
        </w:rPr>
        <w:t xml:space="preserve"> ze. zm.).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AC666C" w:rsidRPr="005328AE" w:rsidRDefault="00AC666C" w:rsidP="00AC666C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AC666C" w:rsidRDefault="00AC666C" w:rsidP="005335EF">
      <w:pPr>
        <w:pStyle w:val="Tekstpodstawowywcity21"/>
        <w:tabs>
          <w:tab w:val="clear" w:pos="6806"/>
        </w:tabs>
        <w:ind w:firstLine="0"/>
      </w:pPr>
    </w:p>
    <w:p w:rsidR="008F6577" w:rsidRPr="00AF48FB" w:rsidRDefault="008F657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8F6577" w:rsidRDefault="008F6577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8F6577" w:rsidRDefault="008F6577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8F6577" w:rsidRPr="00AF48FB" w:rsidRDefault="008F657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8F6577" w:rsidRPr="00AF48FB" w:rsidRDefault="008F657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8F6577" w:rsidRPr="00AF48FB" w:rsidRDefault="008F657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A4698B" w:rsidRPr="00AF48FB" w:rsidRDefault="00A4698B" w:rsidP="00A469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  <w:r w:rsidRPr="00AF48FB">
        <w:rPr>
          <w:b/>
          <w:bCs/>
          <w:sz w:val="24"/>
          <w:szCs w:val="24"/>
        </w:rPr>
        <w:t xml:space="preserve"> do SIWZ</w:t>
      </w: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A4698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82EC4">
        <w:rPr>
          <w:rFonts w:asciiTheme="minorHAnsi" w:hAnsiTheme="minorHAnsi" w:cstheme="minorHAnsi"/>
          <w:b/>
        </w:rPr>
        <w:t>FORMULARZ CENOWY</w:t>
      </w:r>
    </w:p>
    <w:p w:rsidR="00A4698B" w:rsidRPr="00B82EC4" w:rsidRDefault="00A4698B" w:rsidP="00A4698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11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7"/>
        <w:gridCol w:w="3314"/>
        <w:gridCol w:w="1293"/>
        <w:gridCol w:w="709"/>
        <w:gridCol w:w="1455"/>
        <w:gridCol w:w="924"/>
        <w:gridCol w:w="1309"/>
      </w:tblGrid>
      <w:tr w:rsidR="00A4698B" w:rsidRPr="00B82EC4" w:rsidTr="00A4698B">
        <w:trPr>
          <w:trHeight w:val="1058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Opis - składniki opłat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Szacowana wielkość </w:t>
            </w:r>
            <w:r w:rsidR="00A4698B" w:rsidRPr="00B82EC4">
              <w:rPr>
                <w:rFonts w:asciiTheme="minorHAnsi" w:hAnsiTheme="minorHAnsi" w:cstheme="minorHAnsi"/>
                <w:b/>
                <w:bCs/>
              </w:rPr>
              <w:t>w okresie trwania umowy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(należy podać z dokładnością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do maksymalnie pięciu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</w:rPr>
              <w:t>miejsc po przecinku)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Wartość netto</w:t>
            </w:r>
            <w:r w:rsidRPr="00B82EC4">
              <w:rPr>
                <w:rFonts w:asciiTheme="minorHAnsi" w:hAnsiTheme="minorHAnsi" w:cstheme="minorHAnsi"/>
                <w:b/>
                <w:bCs/>
              </w:rPr>
              <w:br/>
            </w:r>
            <w:r w:rsidRPr="00B82EC4">
              <w:rPr>
                <w:rFonts w:asciiTheme="minorHAnsi" w:hAnsiTheme="minorHAnsi" w:cstheme="minorHAnsi"/>
                <w:bCs/>
              </w:rPr>
              <w:t>(</w:t>
            </w:r>
            <w:r w:rsidRPr="00B82EC4">
              <w:rPr>
                <w:rFonts w:asciiTheme="minorHAnsi" w:hAnsiTheme="minorHAnsi" w:cstheme="minorHAnsi"/>
              </w:rPr>
              <w:t>należy podać z dokładnością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Cs/>
              </w:rPr>
            </w:pPr>
            <w:r w:rsidRPr="00B82EC4">
              <w:rPr>
                <w:rFonts w:asciiTheme="minorHAnsi" w:hAnsiTheme="minorHAnsi" w:cstheme="minorHAnsi"/>
              </w:rPr>
              <w:t xml:space="preserve">do maksymalnie </w:t>
            </w:r>
            <w:r w:rsidRPr="00B82EC4">
              <w:rPr>
                <w:rFonts w:asciiTheme="minorHAnsi" w:hAnsiTheme="minorHAnsi" w:cstheme="minorHAnsi"/>
                <w:bCs/>
              </w:rPr>
              <w:t xml:space="preserve">dwóch 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Cs/>
              </w:rPr>
              <w:t>miejsc po przecinku) [zł]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 xml:space="preserve">5 = </w:t>
            </w: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 xml:space="preserve">3 x </w:t>
            </w: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4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A4698B" w:rsidRPr="00B82EC4" w:rsidRDefault="00A4698B" w:rsidP="00A4698B">
            <w:pPr>
              <w:tabs>
                <w:tab w:val="left" w:pos="851"/>
                <w:tab w:val="left" w:pos="927"/>
              </w:tabs>
              <w:spacing w:line="300" w:lineRule="atLeast"/>
              <w:ind w:left="403" w:firstLine="426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Sprzedaż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A4698B" w:rsidRPr="00B82EC4" w:rsidRDefault="00A4698B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energii elektrycznej </w:t>
            </w:r>
            <w:r w:rsidR="00F11CD8">
              <w:rPr>
                <w:rFonts w:asciiTheme="minorHAnsi" w:hAnsiTheme="minorHAnsi" w:cstheme="minorHAnsi"/>
              </w:rPr>
              <w:t>całodobowej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4698B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shd w:val="clear" w:color="auto" w:fill="auto"/>
            <w:noWrap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A4698B" w:rsidRPr="00B82EC4" w:rsidDel="007B4907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handlowa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4698B" w:rsidRPr="00B82EC4" w:rsidRDefault="00AB09C7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</w:t>
            </w:r>
            <w:r w:rsidR="00A4698B" w:rsidRPr="00B82EC4">
              <w:rPr>
                <w:rFonts w:asciiTheme="minorHAnsi" w:hAnsiTheme="minorHAnsi" w:cstheme="minorHAnsi"/>
              </w:rPr>
              <w:t>ł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11531" w:type="dxa"/>
            <w:gridSpan w:val="7"/>
            <w:shd w:val="clear" w:color="000000" w:fill="D9D9D9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 xml:space="preserve">Grupa taryfowa dystrybucyjna </w:t>
            </w:r>
            <w:r w:rsidR="00F11CD8">
              <w:rPr>
                <w:rFonts w:asciiTheme="minorHAnsi" w:hAnsiTheme="minorHAnsi" w:cstheme="minorHAnsi"/>
                <w:b/>
                <w:bCs/>
              </w:rPr>
              <w:t>C</w:t>
            </w:r>
            <w:r w:rsidRPr="00B82EC4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F11CD8" w:rsidRPr="00B82EC4" w:rsidRDefault="00F11CD8" w:rsidP="00A4698B">
            <w:pPr>
              <w:tabs>
                <w:tab w:val="left" w:pos="851"/>
                <w:tab w:val="left" w:pos="927"/>
              </w:tabs>
              <w:spacing w:line="300" w:lineRule="atLeast"/>
              <w:ind w:firstLine="829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Dystrybucja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11CD8" w:rsidRPr="00B82EC4" w:rsidRDefault="00F11CD8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sieciowa zmienna całodobowa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jakościowa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OZE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 xml:space="preserve">Opłata </w:t>
            </w:r>
            <w:r>
              <w:rPr>
                <w:rFonts w:asciiTheme="minorHAnsi" w:hAnsiTheme="minorHAnsi" w:cstheme="minorHAnsi"/>
              </w:rPr>
              <w:t>kogeneracyjna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 xml:space="preserve">Opłata mocowa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highlight w:val="yellow"/>
              </w:rPr>
            </w:pPr>
            <w:r w:rsidRPr="00900FA7">
              <w:rPr>
                <w:rFonts w:asciiTheme="minorHAnsi" w:hAnsiTheme="minorHAnsi" w:cstheme="minorHAnsi"/>
              </w:rPr>
              <w:t>69 020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kogenacyjna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przejściowa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F11CD8">
        <w:trPr>
          <w:trHeight w:val="409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abonamentowa (okres rozliczeniowy 1-miesięczny)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m-c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zł/m-c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F11CD8">
        <w:trPr>
          <w:trHeight w:val="125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Energia bierna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AB09C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A4698B">
        <w:trPr>
          <w:trHeight w:val="170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Energia bierna przejściowa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AB09C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kvarh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AB09C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Łączne koszty zakupu energii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</w:tbl>
    <w:p w:rsidR="00A4698B" w:rsidRPr="00B82EC4" w:rsidRDefault="00A4698B" w:rsidP="00A4698B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A4698B" w:rsidRPr="00B82EC4" w:rsidRDefault="00A4698B" w:rsidP="00A4698B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A4698B" w:rsidRPr="00B82EC4" w:rsidRDefault="00A4698B" w:rsidP="00A4698B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A4698B" w:rsidRPr="00AF48FB" w:rsidRDefault="00A4698B" w:rsidP="005335EF">
      <w:pPr>
        <w:pStyle w:val="Tekstpodstawowy31"/>
        <w:jc w:val="left"/>
        <w:rPr>
          <w:sz w:val="24"/>
          <w:szCs w:val="24"/>
        </w:rPr>
        <w:sectPr w:rsidR="00A4698B" w:rsidRPr="00AF48FB" w:rsidSect="00F36EBE">
          <w:headerReference w:type="default" r:id="rId8"/>
          <w:footerReference w:type="default" r:id="rId9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F6577" w:rsidRDefault="008F657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8F6577" w:rsidRPr="00AF48FB" w:rsidRDefault="008F657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Default="00AB09C7" w:rsidP="00AB0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Projektowe istotne zapisy umowy</w:t>
      </w:r>
    </w:p>
    <w:p w:rsidR="00AB09C7" w:rsidRPr="00AF48FB" w:rsidRDefault="00AB09C7" w:rsidP="00AB09C7">
      <w:pPr>
        <w:jc w:val="both"/>
        <w:rPr>
          <w:b/>
          <w:sz w:val="24"/>
          <w:szCs w:val="24"/>
        </w:rPr>
      </w:pP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>Zamawiający zawrze z wybranym Wykonawcą umowę sprzedaży energii</w:t>
      </w:r>
      <w:r>
        <w:rPr>
          <w:sz w:val="24"/>
          <w:szCs w:val="24"/>
          <w:lang w:eastAsia="pl-PL"/>
        </w:rPr>
        <w:t xml:space="preserve"> elektrycznej w rozumieniu art. </w:t>
      </w:r>
      <w:r w:rsidRPr="00AB09C7">
        <w:rPr>
          <w:sz w:val="24"/>
          <w:szCs w:val="24"/>
          <w:lang w:eastAsia="pl-PL"/>
        </w:rPr>
        <w:t xml:space="preserve">5 ust. 2 ustawy z dnia 10 kwietnia 1997 r. Prawo energetyczne (t.j. Dz. U. </w:t>
      </w:r>
      <w:r w:rsidR="004834BF" w:rsidRPr="004834BF">
        <w:rPr>
          <w:sz w:val="24"/>
          <w:szCs w:val="24"/>
          <w:lang w:eastAsia="pl-PL"/>
        </w:rPr>
        <w:t>Dz.U. 2022 poz. 1385</w:t>
      </w:r>
      <w:r w:rsidR="004834BF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ze zm.)</w:t>
      </w:r>
      <w:r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uwzględniającą poniższe warunki.</w:t>
      </w: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I. Podstawa prawna umowy.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Umowa zostaje zawarta w wyniku przeprowadzenia postępowania o udzi</w:t>
      </w:r>
      <w:r>
        <w:rPr>
          <w:sz w:val="24"/>
          <w:szCs w:val="24"/>
          <w:lang w:eastAsia="pl-PL"/>
        </w:rPr>
        <w:t>elenie zamówienia</w:t>
      </w:r>
      <w:r>
        <w:rPr>
          <w:sz w:val="24"/>
          <w:szCs w:val="24"/>
          <w:lang w:eastAsia="pl-PL"/>
        </w:rPr>
        <w:br/>
        <w:t>publicznego pt</w:t>
      </w:r>
      <w:r w:rsidRPr="00AB09C7">
        <w:rPr>
          <w:sz w:val="24"/>
          <w:szCs w:val="24"/>
          <w:lang w:eastAsia="pl-PL"/>
        </w:rPr>
        <w:t xml:space="preserve">.: </w:t>
      </w: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 w:rsidRPr="00AB09C7">
        <w:rPr>
          <w:sz w:val="24"/>
          <w:szCs w:val="24"/>
          <w:lang w:eastAsia="pl-PL"/>
        </w:rPr>
        <w:t xml:space="preserve">, w trybie </w:t>
      </w:r>
      <w:r>
        <w:rPr>
          <w:sz w:val="24"/>
          <w:szCs w:val="24"/>
          <w:lang w:eastAsia="pl-PL"/>
        </w:rPr>
        <w:t>podstawowym</w:t>
      </w:r>
      <w:r w:rsidRPr="00AB09C7">
        <w:rPr>
          <w:sz w:val="24"/>
          <w:szCs w:val="24"/>
          <w:lang w:eastAsia="pl-PL"/>
        </w:rPr>
        <w:t xml:space="preserve"> na podstawie art. </w:t>
      </w:r>
      <w:r w:rsidR="00DC24DA">
        <w:rPr>
          <w:sz w:val="24"/>
          <w:szCs w:val="24"/>
          <w:lang w:eastAsia="pl-PL"/>
        </w:rPr>
        <w:t>275</w:t>
      </w:r>
      <w:r w:rsidRPr="00AB09C7">
        <w:rPr>
          <w:sz w:val="24"/>
          <w:szCs w:val="24"/>
          <w:lang w:eastAsia="pl-PL"/>
        </w:rPr>
        <w:t xml:space="preserve"> </w:t>
      </w:r>
      <w:r w:rsidR="00DC24DA">
        <w:rPr>
          <w:sz w:val="24"/>
          <w:szCs w:val="24"/>
          <w:lang w:eastAsia="pl-PL"/>
        </w:rPr>
        <w:t xml:space="preserve">ust 1 </w:t>
      </w:r>
      <w:r w:rsidRPr="00AB09C7">
        <w:rPr>
          <w:sz w:val="24"/>
          <w:szCs w:val="24"/>
          <w:lang w:eastAsia="pl-PL"/>
        </w:rPr>
        <w:t>ustawy Prawo zamówień publicznych, na warunkach okre</w:t>
      </w:r>
      <w:r w:rsidR="00DC24DA">
        <w:rPr>
          <w:sz w:val="24"/>
          <w:szCs w:val="24"/>
          <w:lang w:eastAsia="pl-PL"/>
        </w:rPr>
        <w:t xml:space="preserve">ślonych w SWZ do przedmiotowego </w:t>
      </w:r>
      <w:r w:rsidRPr="00AB09C7">
        <w:rPr>
          <w:sz w:val="24"/>
          <w:szCs w:val="24"/>
          <w:lang w:eastAsia="pl-PL"/>
        </w:rPr>
        <w:t>postępowania i w złożonej ofercie.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II. Przedmiot umowy.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1. Przedmiotem zamówienia jest kompleksowa dostawa energii elektrycznej w grupie taryfowej (C21)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 xml:space="preserve">wraz ze świadczeniem usług dystrybucji energii elektrycznej przez okres </w:t>
      </w:r>
      <w:r w:rsidR="00DC24DA">
        <w:rPr>
          <w:sz w:val="24"/>
          <w:szCs w:val="24"/>
          <w:lang w:eastAsia="pl-PL"/>
        </w:rPr>
        <w:t>12</w:t>
      </w:r>
      <w:r w:rsidRPr="00AB09C7">
        <w:rPr>
          <w:sz w:val="24"/>
          <w:szCs w:val="24"/>
          <w:lang w:eastAsia="pl-PL"/>
        </w:rPr>
        <w:t xml:space="preserve"> miesięcy, tj. od dnia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01.0</w:t>
      </w:r>
      <w:r w:rsidR="00DC24DA">
        <w:rPr>
          <w:sz w:val="24"/>
          <w:szCs w:val="24"/>
          <w:lang w:eastAsia="pl-PL"/>
        </w:rPr>
        <w:t>5</w:t>
      </w:r>
      <w:r w:rsidRPr="00AB09C7">
        <w:rPr>
          <w:sz w:val="24"/>
          <w:szCs w:val="24"/>
          <w:lang w:eastAsia="pl-PL"/>
        </w:rPr>
        <w:t>.2023 r. do dnia 30.0</w:t>
      </w:r>
      <w:r w:rsidR="00DC24DA">
        <w:rPr>
          <w:sz w:val="24"/>
          <w:szCs w:val="24"/>
          <w:lang w:eastAsia="pl-PL"/>
        </w:rPr>
        <w:t>4</w:t>
      </w:r>
      <w:r w:rsidRPr="00AB09C7">
        <w:rPr>
          <w:sz w:val="24"/>
          <w:szCs w:val="24"/>
          <w:lang w:eastAsia="pl-PL"/>
        </w:rPr>
        <w:t>.202</w:t>
      </w:r>
      <w:r w:rsidR="00DC24DA">
        <w:rPr>
          <w:sz w:val="24"/>
          <w:szCs w:val="24"/>
          <w:lang w:eastAsia="pl-PL"/>
        </w:rPr>
        <w:t>4</w:t>
      </w:r>
      <w:r w:rsidRPr="00AB09C7">
        <w:rPr>
          <w:sz w:val="24"/>
          <w:szCs w:val="24"/>
          <w:lang w:eastAsia="pl-PL"/>
        </w:rPr>
        <w:t xml:space="preserve"> r., przeznaczonej na własne potrzeby Zamawiającego, będącego nabywcą końcowym oraz odbiorcą</w:t>
      </w:r>
      <w:r w:rsidRPr="00AB09C7">
        <w:rPr>
          <w:sz w:val="24"/>
          <w:szCs w:val="24"/>
          <w:lang w:eastAsia="pl-PL"/>
        </w:rPr>
        <w:br/>
        <w:t>końcowym w rozumieniu przepisów ustawy Prawo energetyczne, do punktu poboru energii</w:t>
      </w:r>
      <w:r w:rsidRPr="00AB09C7">
        <w:rPr>
          <w:sz w:val="24"/>
          <w:szCs w:val="24"/>
          <w:lang w:eastAsia="pl-PL"/>
        </w:rPr>
        <w:br/>
      </w:r>
      <w:r w:rsidR="00DC24DA">
        <w:rPr>
          <w:sz w:val="24"/>
          <w:szCs w:val="24"/>
          <w:lang w:eastAsia="pl-PL"/>
        </w:rPr>
        <w:t xml:space="preserve">tj. Żłobek nr 9 </w:t>
      </w:r>
      <w:r w:rsidRPr="00AB09C7">
        <w:rPr>
          <w:sz w:val="24"/>
          <w:szCs w:val="24"/>
          <w:lang w:eastAsia="pl-PL"/>
        </w:rPr>
        <w:t>zlokaliz</w:t>
      </w:r>
      <w:r w:rsidR="00DC24DA">
        <w:rPr>
          <w:sz w:val="24"/>
          <w:szCs w:val="24"/>
          <w:lang w:eastAsia="pl-PL"/>
        </w:rPr>
        <w:t>owanym przy ul. Zelwerowicza 2</w:t>
      </w:r>
      <w:r w:rsidRPr="00AB09C7">
        <w:rPr>
          <w:sz w:val="24"/>
          <w:szCs w:val="24"/>
          <w:lang w:eastAsia="pl-PL"/>
        </w:rPr>
        <w:t xml:space="preserve"> w </w:t>
      </w:r>
      <w:r w:rsidR="00DC24DA">
        <w:rPr>
          <w:sz w:val="24"/>
          <w:szCs w:val="24"/>
          <w:lang w:eastAsia="pl-PL"/>
        </w:rPr>
        <w:t>Lublinie</w:t>
      </w:r>
      <w:r w:rsidRPr="00AB09C7">
        <w:rPr>
          <w:sz w:val="24"/>
          <w:szCs w:val="24"/>
          <w:lang w:eastAsia="pl-PL"/>
        </w:rPr>
        <w:t>, zgodnie z warunkami zawartymi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w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niniejszej Specyfikacji Warunków Zamówienia.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>2. Zamawiający informuje, że udzieli Wykonawcy wszelkich pełnomocnictw oraz przekaże</w:t>
      </w:r>
      <w:r w:rsidRPr="00AB09C7">
        <w:rPr>
          <w:sz w:val="24"/>
          <w:szCs w:val="24"/>
          <w:lang w:eastAsia="pl-PL"/>
        </w:rPr>
        <w:br/>
        <w:t>Wykonawcy niezbędne informacje i dokumenty po zawarciu umowy, w każdym przypadku, jeżeli</w:t>
      </w:r>
      <w:r w:rsidRPr="00AB09C7">
        <w:rPr>
          <w:sz w:val="24"/>
          <w:szCs w:val="24"/>
          <w:lang w:eastAsia="pl-PL"/>
        </w:rPr>
        <w:br/>
        <w:t>będzie to konieczne do prawidłowej realizacji umowy w sprawie zamówienia publicznego.</w:t>
      </w:r>
      <w:r w:rsidRPr="00AB09C7">
        <w:rPr>
          <w:sz w:val="24"/>
          <w:szCs w:val="24"/>
          <w:lang w:eastAsia="pl-PL"/>
        </w:rPr>
        <w:br/>
        <w:t>3. Dostawa energii elektrycznej odbywać się będzie na warunkach określonych przepisami ustawy z</w:t>
      </w:r>
      <w:r w:rsidRPr="00AB09C7">
        <w:rPr>
          <w:sz w:val="24"/>
          <w:szCs w:val="24"/>
          <w:lang w:eastAsia="pl-PL"/>
        </w:rPr>
        <w:br/>
        <w:t>dnia 10 kwietnia 1997 r. Prawo energetyczne (t.j. Dz.U</w:t>
      </w:r>
      <w:r w:rsidR="004834BF">
        <w:rPr>
          <w:sz w:val="24"/>
          <w:szCs w:val="24"/>
          <w:lang w:eastAsia="pl-PL"/>
        </w:rPr>
        <w:t xml:space="preserve"> z </w:t>
      </w:r>
      <w:r w:rsidR="004834BF" w:rsidRPr="004834BF">
        <w:rPr>
          <w:sz w:val="24"/>
          <w:szCs w:val="24"/>
          <w:lang w:eastAsia="pl-PL"/>
        </w:rPr>
        <w:t>2022 poz. 1385</w:t>
      </w:r>
      <w:r w:rsidR="004834BF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ze zm.) oraz zgodnie z</w:t>
      </w:r>
      <w:r w:rsidRPr="00AB09C7">
        <w:rPr>
          <w:sz w:val="24"/>
          <w:szCs w:val="24"/>
          <w:lang w:eastAsia="pl-PL"/>
        </w:rPr>
        <w:br/>
        <w:t>wydanymi do tej ustawy przepisami wykonawczymi, w szczególności Rozporządzeniem Ministra</w:t>
      </w:r>
      <w:r w:rsidRPr="00AB09C7">
        <w:rPr>
          <w:sz w:val="24"/>
          <w:szCs w:val="24"/>
          <w:lang w:eastAsia="pl-PL"/>
        </w:rPr>
        <w:br/>
        <w:t>Gospodarki z dnia 4 maja 2007 roku w sprawie szczegółowych warunków funkcjonowania systemu</w:t>
      </w:r>
      <w:r w:rsidRPr="00AB09C7">
        <w:rPr>
          <w:sz w:val="24"/>
          <w:szCs w:val="24"/>
          <w:lang w:eastAsia="pl-PL"/>
        </w:rPr>
        <w:br/>
        <w:t>elektroenergetycznego (Dz. U. z 2007 roku nr 93 poz. 623 ze zm.), Rozporządzeniem Ministra</w:t>
      </w:r>
      <w:r w:rsidRPr="00AB09C7">
        <w:rPr>
          <w:sz w:val="24"/>
          <w:szCs w:val="24"/>
          <w:lang w:eastAsia="pl-PL"/>
        </w:rPr>
        <w:br/>
        <w:t>Klimatu i Środowiska z dnia 29 listopada 2022 r. w sprawie sposobu kształtowania i kalkulacji taryf</w:t>
      </w:r>
      <w:r w:rsidRPr="00AB09C7">
        <w:rPr>
          <w:sz w:val="24"/>
          <w:szCs w:val="24"/>
          <w:lang w:eastAsia="pl-PL"/>
        </w:rPr>
        <w:br/>
        <w:t>oraz sposobu rozliczeń w obrocie energią elektryczną (Dz.U. 2022 r. poz. 2505) oraz</w:t>
      </w:r>
      <w:r w:rsidRPr="00AB09C7">
        <w:rPr>
          <w:sz w:val="24"/>
          <w:szCs w:val="24"/>
          <w:lang w:eastAsia="pl-PL"/>
        </w:rPr>
        <w:br/>
        <w:t>Rozporządzeniem Ministra Klimatu i Środowiska z dnia 30 stycznia 2023 r. zmieniającym</w:t>
      </w:r>
      <w:r w:rsidRPr="00AB09C7">
        <w:rPr>
          <w:sz w:val="24"/>
          <w:szCs w:val="24"/>
          <w:lang w:eastAsia="pl-PL"/>
        </w:rPr>
        <w:br/>
        <w:t>rozporządzenie w sprawie szczegółowych zasad kształtowania i kalkulacji taryf oraz rozliczeń w</w:t>
      </w:r>
      <w:r w:rsidRPr="00AB09C7">
        <w:rPr>
          <w:sz w:val="24"/>
          <w:szCs w:val="24"/>
          <w:lang w:eastAsia="pl-PL"/>
        </w:rPr>
        <w:br/>
        <w:t>obrocie energią elektryczną (Dz.U. 2023 poz. 226).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 xml:space="preserve">4. Ilość energii elektrycznej, wymieniona w </w:t>
      </w:r>
      <w:r w:rsidR="00DC24DA">
        <w:rPr>
          <w:sz w:val="24"/>
          <w:szCs w:val="24"/>
          <w:lang w:eastAsia="pl-PL"/>
        </w:rPr>
        <w:t>załączniku nr 2 tj. kosztorysie cenowym</w:t>
      </w:r>
      <w:r w:rsidRPr="00AB09C7">
        <w:rPr>
          <w:sz w:val="24"/>
          <w:szCs w:val="24"/>
          <w:lang w:eastAsia="pl-PL"/>
        </w:rPr>
        <w:t xml:space="preserve"> jest jedynie szacunkiem obliczonym przez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Zamawiającego na podstawie wcześniejszego zużycia energii. Prognozowane ilości zużycia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energii elektrycznej nie stanowią zobowiązania do zakupu energii w szacowanej ilości. Zmiana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zużycia energii (względem szacowanego zużycia) nie będzie skutkować dla Zamawiającego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żadnymi dodatkowymi opłatami i kosztami, poza rozliczeniem za faktycznie pobraną ilość energii</w:t>
      </w:r>
      <w:r w:rsidR="00DC24DA">
        <w:rPr>
          <w:sz w:val="24"/>
          <w:szCs w:val="24"/>
          <w:lang w:eastAsia="pl-PL"/>
        </w:rPr>
        <w:t xml:space="preserve"> </w:t>
      </w:r>
      <w:r w:rsidRPr="00AB09C7">
        <w:rPr>
          <w:sz w:val="24"/>
          <w:szCs w:val="24"/>
          <w:lang w:eastAsia="pl-PL"/>
        </w:rPr>
        <w:t>elektrycznej wg cen wskazanych w Umowie.</w:t>
      </w:r>
      <w:r w:rsidR="00327F5E">
        <w:rPr>
          <w:sz w:val="24"/>
          <w:szCs w:val="24"/>
          <w:lang w:eastAsia="pl-PL"/>
        </w:rPr>
        <w:t xml:space="preserve"> Zamawiający </w:t>
      </w:r>
      <w:r w:rsidR="00B11F2C">
        <w:rPr>
          <w:sz w:val="24"/>
          <w:szCs w:val="24"/>
          <w:lang w:eastAsia="pl-PL"/>
        </w:rPr>
        <w:t xml:space="preserve">zobowiązuje się </w:t>
      </w:r>
      <w:r w:rsidR="00B11F2C" w:rsidRPr="005328AE">
        <w:rPr>
          <w:sz w:val="24"/>
          <w:szCs w:val="24"/>
        </w:rPr>
        <w:t xml:space="preserve"> do zakupu </w:t>
      </w:r>
      <w:r w:rsidR="00B11F2C">
        <w:rPr>
          <w:sz w:val="24"/>
          <w:szCs w:val="24"/>
        </w:rPr>
        <w:t>3</w:t>
      </w:r>
      <w:r w:rsidR="00B11F2C" w:rsidRPr="005328AE">
        <w:rPr>
          <w:sz w:val="24"/>
          <w:szCs w:val="24"/>
        </w:rPr>
        <w:t xml:space="preserve">0% </w:t>
      </w:r>
      <w:r w:rsidR="00B11F2C">
        <w:rPr>
          <w:sz w:val="24"/>
          <w:szCs w:val="24"/>
        </w:rPr>
        <w:t>ilości energii elektrycznej wymienionej w załączniku nr 2 tj. w kosztorysie cenowym</w:t>
      </w:r>
      <w:r w:rsidR="00B11F2C" w:rsidRPr="005328AE">
        <w:rPr>
          <w:sz w:val="24"/>
          <w:szCs w:val="24"/>
        </w:rPr>
        <w:t xml:space="preserve">, zakup pozostałych </w:t>
      </w:r>
      <w:r w:rsidR="00B11F2C">
        <w:rPr>
          <w:sz w:val="24"/>
          <w:szCs w:val="24"/>
        </w:rPr>
        <w:t>7</w:t>
      </w:r>
      <w:r w:rsidR="00B11F2C" w:rsidRPr="005328AE">
        <w:rPr>
          <w:sz w:val="24"/>
          <w:szCs w:val="24"/>
        </w:rPr>
        <w:t xml:space="preserve">0 % uzależniony będzie od własnego zapotrzebowania, co nie może </w:t>
      </w:r>
      <w:r w:rsidR="00B11F2C" w:rsidRPr="005328AE">
        <w:rPr>
          <w:sz w:val="24"/>
          <w:szCs w:val="24"/>
        </w:rPr>
        <w:lastRenderedPageBreak/>
        <w:t>stanowić podstawy do roszczeń ze strony Wykonawcy z tytułu niezrealizowanej części umowy, na co Wykonawca wyraża zgodę.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5. Faktyczna ilość i wartość pobranej energii wynikać będzie z odczytu układu pomiarowo-</w:t>
      </w:r>
      <w:r w:rsidRPr="00AB09C7">
        <w:rPr>
          <w:sz w:val="24"/>
          <w:szCs w:val="24"/>
          <w:lang w:eastAsia="pl-PL"/>
        </w:rPr>
        <w:br/>
        <w:t>rozliczeniowego dokonywanego w trakcie realizacji Umowy.</w:t>
      </w: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III. Okres obowiązywania umowy, rozwiązanie umowy.</w:t>
      </w:r>
    </w:p>
    <w:p w:rsidR="00DC24DA" w:rsidRPr="00AB09C7" w:rsidRDefault="00DC24DA" w:rsidP="00AB09C7">
      <w:pPr>
        <w:suppressAutoHyphens w:val="0"/>
        <w:jc w:val="both"/>
        <w:rPr>
          <w:sz w:val="24"/>
          <w:szCs w:val="24"/>
          <w:lang w:eastAsia="pl-PL"/>
        </w:rPr>
      </w:pPr>
    </w:p>
    <w:p w:rsidR="00452AFD" w:rsidRDefault="00AB09C7" w:rsidP="00845E65">
      <w:pPr>
        <w:pStyle w:val="Akapitzlist"/>
        <w:numPr>
          <w:ilvl w:val="3"/>
          <w:numId w:val="5"/>
        </w:numPr>
        <w:suppressAutoHyphens w:val="0"/>
        <w:ind w:left="0" w:firstLine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Strony ustalają, że rozpoczęcie dostaw energii elektrycznej nastąpi od dnia 01.0</w:t>
      </w:r>
      <w:r w:rsidR="00DC24DA" w:rsidRPr="00845E65">
        <w:rPr>
          <w:sz w:val="24"/>
          <w:szCs w:val="24"/>
          <w:lang w:eastAsia="pl-PL"/>
        </w:rPr>
        <w:t>5</w:t>
      </w:r>
      <w:r w:rsidRPr="00845E65">
        <w:rPr>
          <w:sz w:val="24"/>
          <w:szCs w:val="24"/>
          <w:lang w:eastAsia="pl-PL"/>
        </w:rPr>
        <w:t>.2023 r.</w:t>
      </w:r>
      <w:r w:rsidRPr="00845E65">
        <w:rPr>
          <w:sz w:val="24"/>
          <w:szCs w:val="24"/>
          <w:lang w:eastAsia="pl-PL"/>
        </w:rPr>
        <w:br/>
        <w:t>2. Umowa zostaje zawarta na czas określony do dnia 30.0</w:t>
      </w:r>
      <w:r w:rsidR="00DC24DA" w:rsidRPr="00845E65">
        <w:rPr>
          <w:sz w:val="24"/>
          <w:szCs w:val="24"/>
          <w:lang w:eastAsia="pl-PL"/>
        </w:rPr>
        <w:t>4</w:t>
      </w:r>
      <w:r w:rsidRPr="00845E65">
        <w:rPr>
          <w:sz w:val="24"/>
          <w:szCs w:val="24"/>
          <w:lang w:eastAsia="pl-PL"/>
        </w:rPr>
        <w:t>.2025 r. (</w:t>
      </w:r>
      <w:r w:rsidR="00DC24DA" w:rsidRPr="00845E65">
        <w:rPr>
          <w:sz w:val="24"/>
          <w:szCs w:val="24"/>
          <w:lang w:eastAsia="pl-PL"/>
        </w:rPr>
        <w:t>12 miesięcy</w:t>
      </w:r>
      <w:r w:rsidRPr="00845E65">
        <w:rPr>
          <w:sz w:val="24"/>
          <w:szCs w:val="24"/>
          <w:lang w:eastAsia="pl-PL"/>
        </w:rPr>
        <w:t>).</w:t>
      </w:r>
      <w:r w:rsidRPr="00845E65">
        <w:rPr>
          <w:sz w:val="24"/>
          <w:szCs w:val="24"/>
          <w:lang w:eastAsia="pl-PL"/>
        </w:rPr>
        <w:br/>
      </w:r>
      <w:r w:rsidR="00F041D4">
        <w:rPr>
          <w:sz w:val="24"/>
          <w:szCs w:val="24"/>
          <w:lang w:eastAsia="pl-PL"/>
        </w:rPr>
        <w:t>3</w:t>
      </w:r>
      <w:r w:rsidRPr="00845E65">
        <w:rPr>
          <w:sz w:val="24"/>
          <w:szCs w:val="24"/>
          <w:lang w:eastAsia="pl-PL"/>
        </w:rPr>
        <w:t>. Zamawiający może odstąpić od umowy w terminie 30 dni od dnia powzięcia wiadomości o</w:t>
      </w:r>
      <w:r w:rsidRPr="00845E65">
        <w:rPr>
          <w:sz w:val="24"/>
          <w:szCs w:val="24"/>
          <w:lang w:eastAsia="pl-PL"/>
        </w:rPr>
        <w:br/>
        <w:t xml:space="preserve">zaistnieniu </w:t>
      </w:r>
      <w:r w:rsidR="00452AFD">
        <w:rPr>
          <w:sz w:val="24"/>
          <w:szCs w:val="24"/>
          <w:lang w:eastAsia="pl-PL"/>
        </w:rPr>
        <w:t>jednej z następujących okoliczności:</w:t>
      </w:r>
    </w:p>
    <w:p w:rsidR="00452AFD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a)</w:t>
      </w:r>
      <w:r w:rsidR="00AB09C7" w:rsidRPr="00845E65">
        <w:rPr>
          <w:sz w:val="24"/>
          <w:szCs w:val="24"/>
          <w:lang w:eastAsia="pl-PL"/>
        </w:rPr>
        <w:t>istotnej zmiany okoliczności powodującej, że wykonanie umowy nie leży w interesie</w:t>
      </w:r>
      <w:r w:rsidR="00AB09C7" w:rsidRPr="00845E65">
        <w:rPr>
          <w:sz w:val="24"/>
          <w:szCs w:val="24"/>
          <w:lang w:eastAsia="pl-PL"/>
        </w:rPr>
        <w:br/>
        <w:t>publicznym, czego nie można było przewidzieć w chwili zawarci</w:t>
      </w:r>
      <w:r w:rsidR="00845E65" w:rsidRPr="00845E65">
        <w:rPr>
          <w:sz w:val="24"/>
          <w:szCs w:val="24"/>
          <w:lang w:eastAsia="pl-PL"/>
        </w:rPr>
        <w:t xml:space="preserve">a umowy, lub dalsze wykonywanie </w:t>
      </w:r>
      <w:r w:rsidR="00AB09C7" w:rsidRPr="00845E65">
        <w:rPr>
          <w:sz w:val="24"/>
          <w:szCs w:val="24"/>
          <w:lang w:eastAsia="pl-PL"/>
        </w:rPr>
        <w:t>umowy może zagrozić podstawowemu interesowi bezpieczeństwa państwa lub bezpieczeństwu</w:t>
      </w:r>
      <w:r w:rsidR="00845E65" w:rsidRPr="00845E65">
        <w:rPr>
          <w:sz w:val="24"/>
          <w:szCs w:val="24"/>
          <w:lang w:eastAsia="pl-PL"/>
        </w:rPr>
        <w:t xml:space="preserve"> </w:t>
      </w:r>
      <w:r w:rsidR="00AB09C7" w:rsidRPr="00845E65">
        <w:rPr>
          <w:sz w:val="24"/>
          <w:szCs w:val="24"/>
          <w:lang w:eastAsia="pl-PL"/>
        </w:rPr>
        <w:t>publicznemu.</w:t>
      </w:r>
    </w:p>
    <w:p w:rsidR="00F041D4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</w:t>
      </w:r>
      <w:r w:rsidR="00AB09C7" w:rsidRPr="00845E65">
        <w:rPr>
          <w:sz w:val="24"/>
          <w:szCs w:val="24"/>
          <w:lang w:eastAsia="pl-PL"/>
        </w:rPr>
        <w:t xml:space="preserve">) </w:t>
      </w:r>
      <w:r>
        <w:rPr>
          <w:sz w:val="24"/>
          <w:szCs w:val="24"/>
          <w:lang w:eastAsia="pl-PL"/>
        </w:rPr>
        <w:t xml:space="preserve">nastąpi znaczne pogorszenie sytuacji finansowej </w:t>
      </w:r>
      <w:r w:rsidR="00845E65">
        <w:rPr>
          <w:sz w:val="24"/>
          <w:szCs w:val="24"/>
          <w:lang w:eastAsia="pl-PL"/>
        </w:rPr>
        <w:t>Wykonawcy,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c</w:t>
      </w:r>
      <w:r w:rsidR="00845E65">
        <w:rPr>
          <w:sz w:val="24"/>
          <w:szCs w:val="24"/>
          <w:lang w:eastAsia="pl-PL"/>
        </w:rPr>
        <w:t>)</w:t>
      </w:r>
      <w:r w:rsidR="00AB09C7" w:rsidRPr="00845E65">
        <w:rPr>
          <w:sz w:val="24"/>
          <w:szCs w:val="24"/>
          <w:lang w:eastAsia="pl-PL"/>
        </w:rPr>
        <w:t xml:space="preserve"> Wykonawca zaprzestał sprzedaży energii elektrycznej </w:t>
      </w:r>
      <w:r>
        <w:rPr>
          <w:sz w:val="24"/>
          <w:szCs w:val="24"/>
          <w:lang w:eastAsia="pl-PL"/>
        </w:rPr>
        <w:t xml:space="preserve">lub realizuje umowę </w:t>
      </w:r>
      <w:r w:rsidR="00AB09C7" w:rsidRPr="00845E65">
        <w:rPr>
          <w:sz w:val="24"/>
          <w:szCs w:val="24"/>
          <w:lang w:eastAsia="pl-PL"/>
        </w:rPr>
        <w:t>w sp</w:t>
      </w:r>
      <w:r w:rsidR="00845E65">
        <w:rPr>
          <w:sz w:val="24"/>
          <w:szCs w:val="24"/>
          <w:lang w:eastAsia="pl-PL"/>
        </w:rPr>
        <w:t xml:space="preserve">osób </w:t>
      </w:r>
      <w:r>
        <w:rPr>
          <w:sz w:val="24"/>
          <w:szCs w:val="24"/>
          <w:lang w:eastAsia="pl-PL"/>
        </w:rPr>
        <w:t xml:space="preserve">niezgodny </w:t>
      </w:r>
      <w:r w:rsidR="00845E65">
        <w:rPr>
          <w:sz w:val="24"/>
          <w:szCs w:val="24"/>
          <w:lang w:eastAsia="pl-PL"/>
        </w:rPr>
        <w:t>zgodny z warunkami umowy,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d</w:t>
      </w:r>
      <w:r w:rsidR="00AB09C7" w:rsidRPr="00845E65">
        <w:rPr>
          <w:sz w:val="24"/>
          <w:szCs w:val="24"/>
          <w:lang w:eastAsia="pl-PL"/>
        </w:rPr>
        <w:t>) Wykonawca w trakcie realizacji umowy utraci uprawnienia, zezwolenia, koncesje bądź inne</w:t>
      </w:r>
      <w:r w:rsidR="00AB09C7" w:rsidRPr="00845E65">
        <w:rPr>
          <w:sz w:val="24"/>
          <w:szCs w:val="24"/>
          <w:lang w:eastAsia="pl-PL"/>
        </w:rPr>
        <w:br/>
        <w:t>dokumenty niezbędne do wykonywania umow</w:t>
      </w:r>
      <w:r w:rsidR="00845E65">
        <w:rPr>
          <w:sz w:val="24"/>
          <w:szCs w:val="24"/>
          <w:lang w:eastAsia="pl-PL"/>
        </w:rPr>
        <w:t xml:space="preserve">y </w:t>
      </w:r>
    </w:p>
    <w:p w:rsidR="00452AFD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</w:t>
      </w:r>
      <w:r w:rsidR="00AB09C7" w:rsidRPr="00845E65">
        <w:rPr>
          <w:sz w:val="24"/>
          <w:szCs w:val="24"/>
          <w:lang w:eastAsia="pl-PL"/>
        </w:rPr>
        <w:t xml:space="preserve">) Wykonawca nie dokonuje bilansowania handlowego </w:t>
      </w:r>
      <w:r>
        <w:rPr>
          <w:sz w:val="24"/>
          <w:szCs w:val="24"/>
          <w:lang w:eastAsia="pl-PL"/>
        </w:rPr>
        <w:t xml:space="preserve">lub </w:t>
      </w:r>
      <w:r w:rsidR="00AB09C7" w:rsidRPr="00845E65">
        <w:rPr>
          <w:sz w:val="24"/>
          <w:szCs w:val="24"/>
          <w:lang w:eastAsia="pl-PL"/>
        </w:rPr>
        <w:t>powierza wykonanie umowy osobom</w:t>
      </w:r>
      <w:r w:rsidR="00AB09C7" w:rsidRPr="00845E65">
        <w:rPr>
          <w:sz w:val="24"/>
          <w:szCs w:val="24"/>
          <w:lang w:eastAsia="pl-PL"/>
        </w:rPr>
        <w:br/>
        <w:t>trzecim bez zgody Zamawiającego,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f</w:t>
      </w:r>
      <w:r w:rsidR="00AB09C7" w:rsidRPr="00845E65">
        <w:rPr>
          <w:sz w:val="24"/>
          <w:szCs w:val="24"/>
          <w:lang w:eastAsia="pl-PL"/>
        </w:rPr>
        <w:t>) Wykonawca rażąco i uporczywie narusza warunki Umowy, pomimo uprzedniego</w:t>
      </w:r>
      <w:r w:rsidR="00AB09C7" w:rsidRPr="00845E65">
        <w:rPr>
          <w:sz w:val="24"/>
          <w:szCs w:val="24"/>
          <w:lang w:eastAsia="pl-PL"/>
        </w:rPr>
        <w:br/>
        <w:t>bezskutecznego wezwania do zaprzesta</w:t>
      </w:r>
      <w:r w:rsidR="00845E65">
        <w:rPr>
          <w:sz w:val="24"/>
          <w:szCs w:val="24"/>
          <w:lang w:eastAsia="pl-PL"/>
        </w:rPr>
        <w:t>nia naruszania warunków Umowy,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g</w:t>
      </w:r>
      <w:r w:rsidR="00AB09C7" w:rsidRPr="00845E65">
        <w:rPr>
          <w:sz w:val="24"/>
          <w:szCs w:val="24"/>
          <w:lang w:eastAsia="pl-PL"/>
        </w:rPr>
        <w:t>) Wykonawca powierza wykonanie całości lub części Umowy osobom trzecim bez zgody</w:t>
      </w:r>
      <w:r w:rsidR="00AB09C7" w:rsidRPr="00845E65">
        <w:rPr>
          <w:sz w:val="24"/>
          <w:szCs w:val="24"/>
          <w:lang w:eastAsia="pl-PL"/>
        </w:rPr>
        <w:br/>
        <w:t>Zamawiającego.</w:t>
      </w:r>
    </w:p>
    <w:p w:rsidR="004B68A9" w:rsidRDefault="004B68A9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h) Wykonawca nie spełni obowiązku o którym mowa w pkt. VIII ppkt.1.</w:t>
      </w:r>
    </w:p>
    <w:p w:rsidR="00845E65" w:rsidRDefault="00F041D4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452AFD">
        <w:rPr>
          <w:sz w:val="24"/>
          <w:szCs w:val="24"/>
          <w:lang w:eastAsia="pl-PL"/>
        </w:rPr>
        <w:t xml:space="preserve">. </w:t>
      </w:r>
      <w:r w:rsidR="00452AFD" w:rsidRPr="00452AFD">
        <w:rPr>
          <w:sz w:val="24"/>
          <w:szCs w:val="24"/>
          <w:lang w:eastAsia="pl-PL"/>
        </w:rPr>
        <w:t>W przypadku</w:t>
      </w:r>
      <w:r w:rsidR="00452AFD">
        <w:rPr>
          <w:sz w:val="24"/>
          <w:szCs w:val="24"/>
          <w:lang w:eastAsia="pl-PL"/>
        </w:rPr>
        <w:t xml:space="preserve"> odstąpienia od umowy przez Zamawiającego</w:t>
      </w:r>
      <w:r w:rsidR="00452AFD" w:rsidRPr="00452AFD">
        <w:rPr>
          <w:sz w:val="24"/>
          <w:szCs w:val="24"/>
          <w:lang w:eastAsia="pl-PL"/>
        </w:rPr>
        <w:t xml:space="preserve"> Wykonawca może żądać wyłącznie wynagrodzenia należnego za dostawy i usługi wykonane do dnia odstąpienia od umowy</w:t>
      </w:r>
      <w:r w:rsidR="00AB09C7" w:rsidRPr="00845E65">
        <w:rPr>
          <w:sz w:val="24"/>
          <w:szCs w:val="24"/>
          <w:lang w:eastAsia="pl-PL"/>
        </w:rPr>
        <w:br/>
        <w:t>IV. Zmiany umowy.</w:t>
      </w:r>
    </w:p>
    <w:p w:rsidR="00845E65" w:rsidRDefault="00AB09C7" w:rsidP="00845E65">
      <w:pPr>
        <w:pStyle w:val="Akapitzlist"/>
        <w:numPr>
          <w:ilvl w:val="6"/>
          <w:numId w:val="5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Zamawiający przewiduje następujące możliwości dokonania ist</w:t>
      </w:r>
      <w:r w:rsidR="00845E65">
        <w:rPr>
          <w:sz w:val="24"/>
          <w:szCs w:val="24"/>
          <w:lang w:eastAsia="pl-PL"/>
        </w:rPr>
        <w:t xml:space="preserve">otnych zmian umowy oraz określa </w:t>
      </w:r>
      <w:r w:rsidRPr="00845E65">
        <w:rPr>
          <w:sz w:val="24"/>
          <w:szCs w:val="24"/>
          <w:lang w:eastAsia="pl-PL"/>
        </w:rPr>
        <w:t>warunki takiej zmiany:</w:t>
      </w:r>
    </w:p>
    <w:p w:rsidR="00845E65" w:rsidRDefault="00AB09C7" w:rsidP="00845E65">
      <w:pPr>
        <w:pStyle w:val="Akapitzlist"/>
        <w:numPr>
          <w:ilvl w:val="2"/>
          <w:numId w:val="1"/>
        </w:numPr>
        <w:suppressAutoHyphens w:val="0"/>
        <w:ind w:left="284" w:firstLine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zmiana terminu rozpoczęcia realizacji zamówienia jest dopuszczalna jeżeli niedotrzymanie</w:t>
      </w:r>
      <w:r w:rsidRPr="00845E65">
        <w:rPr>
          <w:sz w:val="24"/>
          <w:szCs w:val="24"/>
          <w:lang w:eastAsia="pl-PL"/>
        </w:rPr>
        <w:br/>
        <w:t xml:space="preserve"> terminów </w:t>
      </w:r>
      <w:r w:rsidR="00452AFD">
        <w:rPr>
          <w:sz w:val="24"/>
          <w:szCs w:val="24"/>
          <w:lang w:eastAsia="pl-PL"/>
        </w:rPr>
        <w:t xml:space="preserve">określonych w umowie </w:t>
      </w:r>
      <w:r w:rsidRPr="00845E65">
        <w:rPr>
          <w:sz w:val="24"/>
          <w:szCs w:val="24"/>
          <w:lang w:eastAsia="pl-PL"/>
        </w:rPr>
        <w:t>wynika z okoliczności niezależnych od Stron,</w:t>
      </w:r>
      <w:r w:rsidR="00845E65">
        <w:rPr>
          <w:sz w:val="24"/>
          <w:szCs w:val="24"/>
          <w:lang w:eastAsia="pl-PL"/>
        </w:rPr>
        <w:br/>
        <w:t>b</w:t>
      </w:r>
      <w:r w:rsidRPr="00845E65">
        <w:rPr>
          <w:sz w:val="24"/>
          <w:szCs w:val="24"/>
          <w:lang w:eastAsia="pl-PL"/>
        </w:rPr>
        <w:t>) w przypadku zaistnienia okoliczności, których nie można było przewidzieć, a zmiana jest</w:t>
      </w:r>
      <w:r w:rsidRPr="00845E65">
        <w:rPr>
          <w:sz w:val="24"/>
          <w:szCs w:val="24"/>
          <w:lang w:eastAsia="pl-PL"/>
        </w:rPr>
        <w:br/>
        <w:t>niezbędna dla</w:t>
      </w:r>
      <w:r w:rsidR="00845E65">
        <w:rPr>
          <w:sz w:val="24"/>
          <w:szCs w:val="24"/>
          <w:lang w:eastAsia="pl-PL"/>
        </w:rPr>
        <w:t xml:space="preserve"> prawidłowego wykonania umowy,</w:t>
      </w:r>
      <w:r w:rsidR="00845E65">
        <w:rPr>
          <w:sz w:val="24"/>
          <w:szCs w:val="24"/>
          <w:lang w:eastAsia="pl-PL"/>
        </w:rPr>
        <w:br/>
        <w:t>c</w:t>
      </w:r>
      <w:r w:rsidRPr="00845E65">
        <w:rPr>
          <w:sz w:val="24"/>
          <w:szCs w:val="24"/>
          <w:lang w:eastAsia="pl-PL"/>
        </w:rPr>
        <w:t>) zmiana ceny jednostkowej będzie możliwa w przypadku urzędowej zmiany stawki podatku VAT.</w:t>
      </w:r>
      <w:r w:rsidR="00845E65">
        <w:rPr>
          <w:sz w:val="24"/>
          <w:szCs w:val="24"/>
          <w:lang w:eastAsia="pl-PL"/>
        </w:rPr>
        <w:t xml:space="preserve"> </w:t>
      </w:r>
      <w:r w:rsidRPr="00845E65">
        <w:rPr>
          <w:sz w:val="24"/>
          <w:szCs w:val="24"/>
          <w:lang w:eastAsia="pl-PL"/>
        </w:rPr>
        <w:t>W takim przypadku zmianie podl</w:t>
      </w:r>
      <w:r w:rsidR="00845E65">
        <w:rPr>
          <w:sz w:val="24"/>
          <w:szCs w:val="24"/>
          <w:lang w:eastAsia="pl-PL"/>
        </w:rPr>
        <w:t>egać będzie kwota podatku VAT,</w:t>
      </w:r>
      <w:r w:rsidR="00845E65">
        <w:rPr>
          <w:sz w:val="24"/>
          <w:szCs w:val="24"/>
          <w:lang w:eastAsia="pl-PL"/>
        </w:rPr>
        <w:br/>
        <w:t>c</w:t>
      </w:r>
      <w:r w:rsidRPr="00845E65">
        <w:rPr>
          <w:sz w:val="24"/>
          <w:szCs w:val="24"/>
          <w:lang w:eastAsia="pl-PL"/>
        </w:rPr>
        <w:t>) zmiana ceny jednostkowej będzie możliwa w przypadku urzędowej zmiany stawki podatku</w:t>
      </w:r>
      <w:r w:rsidRPr="00845E65">
        <w:rPr>
          <w:sz w:val="24"/>
          <w:szCs w:val="24"/>
          <w:lang w:eastAsia="pl-PL"/>
        </w:rPr>
        <w:br/>
        <w:t>akcyzowego obowiązujących Wykonawcę i związanych bezpośrednio z przedmiotem</w:t>
      </w:r>
      <w:r w:rsidRPr="00845E65">
        <w:rPr>
          <w:sz w:val="24"/>
          <w:szCs w:val="24"/>
          <w:lang w:eastAsia="pl-PL"/>
        </w:rPr>
        <w:br/>
        <w:t>zamówienia (umowy). W takim przypadku zmianie podlegać będzie cena jednostkowa netto za</w:t>
      </w:r>
      <w:r w:rsidRPr="00845E65">
        <w:rPr>
          <w:sz w:val="24"/>
          <w:szCs w:val="24"/>
          <w:lang w:eastAsia="pl-PL"/>
        </w:rPr>
        <w:br/>
        <w:t>przedmiot zamówienia w wysokości wynikającej ze zmiany staw</w:t>
      </w:r>
      <w:r w:rsidR="00845E65">
        <w:rPr>
          <w:sz w:val="24"/>
          <w:szCs w:val="24"/>
          <w:lang w:eastAsia="pl-PL"/>
        </w:rPr>
        <w:t>ki podatku akcyzowego</w:t>
      </w:r>
      <w:r w:rsidR="00845E65">
        <w:rPr>
          <w:sz w:val="24"/>
          <w:szCs w:val="24"/>
          <w:lang w:eastAsia="pl-PL"/>
        </w:rPr>
        <w:br/>
        <w:t>(umowy),</w:t>
      </w:r>
      <w:r w:rsidR="00845E65">
        <w:rPr>
          <w:sz w:val="24"/>
          <w:szCs w:val="24"/>
          <w:lang w:eastAsia="pl-PL"/>
        </w:rPr>
        <w:br/>
        <w:t>d</w:t>
      </w:r>
      <w:r w:rsidRPr="00845E65">
        <w:rPr>
          <w:sz w:val="24"/>
          <w:szCs w:val="24"/>
          <w:lang w:eastAsia="pl-PL"/>
        </w:rPr>
        <w:t>) w przypadku zmiany:</w:t>
      </w:r>
    </w:p>
    <w:p w:rsidR="00845E65" w:rsidRDefault="00845E65" w:rsidP="00845E65">
      <w:pPr>
        <w:pStyle w:val="Akapitzlist"/>
        <w:suppressAutoHyphens w:val="0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="00AB09C7" w:rsidRPr="00845E65">
        <w:rPr>
          <w:sz w:val="24"/>
          <w:szCs w:val="24"/>
          <w:lang w:eastAsia="pl-PL"/>
        </w:rPr>
        <w:t>a) wysokości minimalnego wynagrodzenia za pracę albo wysokości minimalnej stawki</w:t>
      </w:r>
      <w:r w:rsidR="00AB09C7" w:rsidRPr="00845E65">
        <w:rPr>
          <w:sz w:val="24"/>
          <w:szCs w:val="24"/>
          <w:lang w:eastAsia="pl-PL"/>
        </w:rPr>
        <w:br/>
        <w:t>godzinowej, ustalonych na podstawie ustawy z dnia 10 pa</w:t>
      </w:r>
      <w:r>
        <w:rPr>
          <w:sz w:val="24"/>
          <w:szCs w:val="24"/>
          <w:lang w:eastAsia="pl-PL"/>
        </w:rPr>
        <w:t xml:space="preserve">ździernika 2002 r. o minimalnym </w:t>
      </w:r>
      <w:r w:rsidR="00AB09C7" w:rsidRPr="00845E65">
        <w:rPr>
          <w:sz w:val="24"/>
          <w:szCs w:val="24"/>
          <w:lang w:eastAsia="pl-PL"/>
        </w:rPr>
        <w:t>wynagrodzeniu za pracę,</w:t>
      </w:r>
    </w:p>
    <w:p w:rsidR="00845E65" w:rsidRDefault="00845E65" w:rsidP="00845E65">
      <w:pPr>
        <w:pStyle w:val="Akapitzlist"/>
        <w:suppressAutoHyphens w:val="0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="00AB09C7" w:rsidRPr="00845E65">
        <w:rPr>
          <w:sz w:val="24"/>
          <w:szCs w:val="24"/>
          <w:lang w:eastAsia="pl-PL"/>
        </w:rPr>
        <w:t>b) zasad podlegania ubezpieczeniom społecznym lub ubezpieczeniu zdrowotnemu lub</w:t>
      </w:r>
      <w:r w:rsidR="00AB09C7" w:rsidRPr="00845E65">
        <w:rPr>
          <w:sz w:val="24"/>
          <w:szCs w:val="24"/>
          <w:lang w:eastAsia="pl-PL"/>
        </w:rPr>
        <w:br/>
        <w:t>wysokości stawki składki na ubezpieczenie społeczne lub ubezpieczenie zdrowotne,</w:t>
      </w:r>
      <w:r w:rsidR="00AB09C7" w:rsidRP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a</w:t>
      </w:r>
      <w:r w:rsidR="00AB09C7" w:rsidRPr="00845E65">
        <w:rPr>
          <w:sz w:val="24"/>
          <w:szCs w:val="24"/>
          <w:lang w:eastAsia="pl-PL"/>
        </w:rPr>
        <w:t xml:space="preserve">c) zasad gromadzenia i wysokości wpłat do pracowniczych planów kapitałowych, o </w:t>
      </w:r>
      <w:r w:rsidR="00AB09C7" w:rsidRPr="00845E65">
        <w:rPr>
          <w:sz w:val="24"/>
          <w:szCs w:val="24"/>
          <w:lang w:eastAsia="pl-PL"/>
        </w:rPr>
        <w:lastRenderedPageBreak/>
        <w:t>których</w:t>
      </w:r>
      <w:r>
        <w:rPr>
          <w:sz w:val="24"/>
          <w:szCs w:val="24"/>
          <w:lang w:eastAsia="pl-PL"/>
        </w:rPr>
        <w:t xml:space="preserve"> </w:t>
      </w:r>
      <w:r w:rsidR="00AB09C7" w:rsidRPr="00845E65">
        <w:rPr>
          <w:sz w:val="24"/>
          <w:szCs w:val="24"/>
          <w:lang w:eastAsia="pl-PL"/>
        </w:rPr>
        <w:t>mowa w ustawie z dnia 4 października 2018 r. o pracowniczych planach kapitałowych</w:t>
      </w:r>
      <w:r>
        <w:rPr>
          <w:sz w:val="24"/>
          <w:szCs w:val="24"/>
          <w:lang w:eastAsia="pl-PL"/>
        </w:rPr>
        <w:t xml:space="preserve"> </w:t>
      </w:r>
      <w:r w:rsidR="00AB09C7" w:rsidRPr="00845E65">
        <w:rPr>
          <w:sz w:val="24"/>
          <w:szCs w:val="24"/>
          <w:lang w:eastAsia="pl-PL"/>
        </w:rPr>
        <w:t>(Dz.U. z 2020 r. poz. 1342)</w:t>
      </w:r>
      <w:r w:rsidR="00AB09C7" w:rsidRPr="00845E65">
        <w:rPr>
          <w:sz w:val="24"/>
          <w:szCs w:val="24"/>
          <w:lang w:eastAsia="pl-PL"/>
        </w:rPr>
        <w:br/>
        <w:t>- jeżeli zmiany te będą miały wpływ na koszty wykonania zamówienia przez wyko</w:t>
      </w:r>
      <w:r>
        <w:rPr>
          <w:sz w:val="24"/>
          <w:szCs w:val="24"/>
          <w:lang w:eastAsia="pl-PL"/>
        </w:rPr>
        <w:t>nawcę;</w:t>
      </w:r>
    </w:p>
    <w:p w:rsidR="00B11F2C" w:rsidRDefault="00AB09C7" w:rsidP="00B11F2C">
      <w:pPr>
        <w:pStyle w:val="Akapitzlist"/>
        <w:numPr>
          <w:ilvl w:val="0"/>
          <w:numId w:val="8"/>
        </w:numPr>
        <w:suppressAutoHyphens w:val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w przypadku zmiany innych przepisów powszechnie obowiązujących w zakresie mającym</w:t>
      </w:r>
      <w:r w:rsidRPr="00845E65">
        <w:rPr>
          <w:sz w:val="24"/>
          <w:szCs w:val="24"/>
          <w:lang w:eastAsia="pl-PL"/>
        </w:rPr>
        <w:br/>
        <w:t>wpływ na realizację umowy lub zakres świad</w:t>
      </w:r>
      <w:r w:rsidR="00845E65">
        <w:rPr>
          <w:sz w:val="24"/>
          <w:szCs w:val="24"/>
          <w:lang w:eastAsia="pl-PL"/>
        </w:rPr>
        <w:t>czenia którejkolwiek za stron,</w:t>
      </w:r>
      <w:r w:rsidR="00845E65">
        <w:rPr>
          <w:sz w:val="24"/>
          <w:szCs w:val="24"/>
          <w:lang w:eastAsia="pl-PL"/>
        </w:rPr>
        <w:br/>
        <w:t>g</w:t>
      </w:r>
      <w:r w:rsidRPr="00845E65">
        <w:rPr>
          <w:sz w:val="24"/>
          <w:szCs w:val="24"/>
          <w:lang w:eastAsia="pl-PL"/>
        </w:rPr>
        <w:t>) w przypadku zmiany taryf zatwierdzonych przez Prezesa Urzędu Regulacji Energetyki ceny</w:t>
      </w:r>
      <w:r w:rsidRPr="00845E65">
        <w:rPr>
          <w:sz w:val="24"/>
          <w:szCs w:val="24"/>
          <w:lang w:eastAsia="pl-PL"/>
        </w:rPr>
        <w:br/>
        <w:t>jednostkowe netto będą podlegać zmianie wyłącznie o wartość zmiany taryfy.</w:t>
      </w:r>
    </w:p>
    <w:p w:rsidR="00452AFD" w:rsidRPr="00B11F2C" w:rsidRDefault="00AB09C7" w:rsidP="00B11F2C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sz w:val="24"/>
          <w:szCs w:val="24"/>
          <w:lang w:eastAsia="pl-PL"/>
        </w:rPr>
        <w:t>2</w:t>
      </w:r>
      <w:r w:rsidRPr="00B11F2C">
        <w:rPr>
          <w:color w:val="000000" w:themeColor="text1"/>
          <w:sz w:val="24"/>
          <w:szCs w:val="24"/>
          <w:lang w:eastAsia="pl-PL"/>
        </w:rPr>
        <w:t xml:space="preserve">. </w:t>
      </w:r>
      <w:r w:rsidR="00452AFD" w:rsidRPr="00B11F2C">
        <w:rPr>
          <w:color w:val="000000" w:themeColor="text1"/>
          <w:sz w:val="24"/>
          <w:szCs w:val="24"/>
          <w:lang w:eastAsia="pl-PL"/>
        </w:rPr>
        <w:t>W przypadku zmiany cen materiałów lub kosztów związanych z realizacją umowy Zamawiający zgodnie z art. 439 ustawy PZP przewiduje możliwość zmiany wynagrodzenie Wykonawcy na niżej wskazanych warunkach: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a.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może nastąpić najwcześniej po upływie sześciu miesięcy od dnia zawarcia umowy, i nie może nastąpić częściej niż raz na rok.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b.</w:t>
      </w:r>
      <w:r w:rsidRPr="00B11F2C">
        <w:rPr>
          <w:color w:val="000000" w:themeColor="text1"/>
          <w:sz w:val="24"/>
          <w:szCs w:val="24"/>
          <w:lang w:eastAsia="pl-PL"/>
        </w:rPr>
        <w:tab/>
        <w:t xml:space="preserve">zmiana wynagrodzenia może dotyczyć jedynie wynagrodzenia Wykonawcy należnego mu za dostawy wykonane po dniu zmiany wynagrodzenia, 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c.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możliwa jest w oparciu o wskaźnik (Ww) cen towarów i usług konsumpcyjnych opublikowany przez Prezesa Głównego Urzędu Statystycznego w Biuletynie Statystycznym GUS, na stronie internetowej Urzędu, wyliczony na podstawie wzrostu lub spadku cen towarów i usług konsumpcyjnych za poprzedni kwartał, ogłaszanego przez Prezesa Głównego Urzędu Statystycznego na podstawie art. 25 ust. 11 ustawy z dnia 17 grudnia 1998 r. o emeryturach i rentach z Funduszu Ubezpieczeń Społecznych;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d.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możliwa jest jedynie, gdy średni wskaźnik Ww za ostatnie 12 miesięcy poprzedzających datę wystąpienia o zmianę, wzrośnie/zmaleje o 4% od dnia zawarcia umowy lub też odpowiednio dokonania poprzedniej zmiany.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e.</w:t>
      </w:r>
      <w:r w:rsidRPr="00B11F2C">
        <w:rPr>
          <w:color w:val="000000" w:themeColor="text1"/>
          <w:sz w:val="24"/>
          <w:szCs w:val="24"/>
          <w:lang w:eastAsia="pl-PL"/>
        </w:rPr>
        <w:tab/>
        <w:t xml:space="preserve">Zmiana wynagrodzenia może nastąpić na wniosek każdej ze stron. Występując o zmianę Wynagrodzenia, Wykonawca jest zobowiązany do przedłożenia dowodów/dokumentów uzasadniających zmianę wynagrodzenia. 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f.</w:t>
      </w:r>
      <w:r w:rsidRPr="00B11F2C">
        <w:rPr>
          <w:color w:val="000000" w:themeColor="text1"/>
          <w:sz w:val="24"/>
          <w:szCs w:val="24"/>
          <w:lang w:eastAsia="pl-PL"/>
        </w:rPr>
        <w:tab/>
        <w:t>Zamawiający dopuszcza łączna wartość zmian wynikającą z niniejszego ustępu w wysokości nieprzekraczającej 10 % pierwotnego Wynagrodzenia brutto</w:t>
      </w:r>
      <w:r w:rsidR="00A7069A" w:rsidRPr="00B11F2C">
        <w:rPr>
          <w:color w:val="000000" w:themeColor="text1"/>
          <w:sz w:val="24"/>
          <w:szCs w:val="24"/>
          <w:lang w:eastAsia="pl-PL"/>
        </w:rPr>
        <w:t xml:space="preserve"> określonego w umowie</w:t>
      </w:r>
      <w:r w:rsidRPr="00B11F2C">
        <w:rPr>
          <w:color w:val="000000" w:themeColor="text1"/>
          <w:sz w:val="24"/>
          <w:szCs w:val="24"/>
          <w:lang w:eastAsia="pl-PL"/>
        </w:rPr>
        <w:t xml:space="preserve"> Przez łączną wartość zmian należy rozumieć wartość wzrostu lub spadku wynagrodzenia Wykonawcy.</w:t>
      </w:r>
      <w:r w:rsidR="00A7069A" w:rsidRPr="00B11F2C">
        <w:rPr>
          <w:color w:val="000000" w:themeColor="text1"/>
          <w:sz w:val="24"/>
          <w:szCs w:val="24"/>
          <w:lang w:eastAsia="pl-PL"/>
        </w:rPr>
        <w:t xml:space="preserve"> </w:t>
      </w:r>
    </w:p>
    <w:p w:rsidR="00845E65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</w:rPr>
      </w:pPr>
      <w:r w:rsidRPr="00B11F2C">
        <w:rPr>
          <w:color w:val="000000" w:themeColor="text1"/>
          <w:sz w:val="24"/>
          <w:szCs w:val="24"/>
          <w:lang w:eastAsia="pl-PL"/>
        </w:rPr>
        <w:t>g.</w:t>
      </w:r>
      <w:r w:rsidRPr="00B11F2C">
        <w:rPr>
          <w:color w:val="000000" w:themeColor="text1"/>
          <w:sz w:val="24"/>
          <w:szCs w:val="24"/>
          <w:lang w:eastAsia="pl-PL"/>
        </w:rPr>
        <w:tab/>
        <w:t>Wykonawca, którego Wynagrodzenie zostało zmienione zgodnie z postanowieniami niniejszego paragrafu, zobowiązany jest do zmiany wynagrodzenia przysługującego podwykonawcy, z którym zawarł umowę, w zakresie odpowiadającym zmianom wynagrodzenia dokonanym zgodnie z niniejszą umową, jeżeli okres jej obowiązywania przekracza 6 miesięcy;</w:t>
      </w:r>
    </w:p>
    <w:p w:rsidR="00A7069A" w:rsidRPr="00B11F2C" w:rsidRDefault="00A7069A" w:rsidP="00A7069A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3. Wszelkie zmiany umowy wymagają zgody obu stron oraz zachowania formy pisemnej pod rygorem nieważności.</w:t>
      </w:r>
    </w:p>
    <w:p w:rsidR="00A7069A" w:rsidRPr="00B11F2C" w:rsidRDefault="00A7069A" w:rsidP="00A7069A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4. W przypadku wniosku Wykonawcy o zmianę wysokości wynagrodzenia, Wykonawca na żądanie Zamawiającego zobowiązany jest uzasadnić proponowaną zmianę  oraz przedstawić dokumentację potwierdzającą zawarte w uzasadnieniu okoliczności.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V. Obowiązki Wykonawcy.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</w:r>
      <w:r w:rsidR="00452AFD">
        <w:rPr>
          <w:szCs w:val="24"/>
        </w:rPr>
        <w:t xml:space="preserve">1. </w:t>
      </w:r>
      <w:r w:rsidRPr="00AB09C7">
        <w:rPr>
          <w:szCs w:val="24"/>
        </w:rPr>
        <w:t>Wykonawca zobowiązuje się w ramach wynagrodzenia za realizację zamówienia do:</w:t>
      </w:r>
      <w:r w:rsidRPr="00AB09C7">
        <w:rPr>
          <w:szCs w:val="24"/>
        </w:rPr>
        <w:br/>
        <w:t>1) przeprowadzenia procedury zmiany sprzedawcy energii elektrycznej (o ile zaistnieje taka</w:t>
      </w:r>
      <w:r w:rsidRPr="00AB09C7">
        <w:rPr>
          <w:szCs w:val="24"/>
        </w:rPr>
        <w:br/>
        <w:t>konieczność),</w:t>
      </w:r>
      <w:r w:rsidRPr="00AB09C7">
        <w:rPr>
          <w:szCs w:val="24"/>
        </w:rPr>
        <w:br/>
        <w:t>2) sprzedaży energii elektrycznej z zachowaniem obowiązujących standardów jakościowych,</w:t>
      </w:r>
      <w:r w:rsidRPr="00AB09C7">
        <w:rPr>
          <w:szCs w:val="24"/>
        </w:rPr>
        <w:br/>
        <w:t>określonych w aktualnie obowiązujących przepisach prawa,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3) bilansowania handlowego Zamawiającego w PPE,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lastRenderedPageBreak/>
        <w:t>4) przestrzegania aktualnie obowiązujących przepisów w sprawie warunków pobierania opłat za</w:t>
      </w:r>
      <w:r w:rsidRPr="00AB09C7">
        <w:rPr>
          <w:szCs w:val="24"/>
        </w:rPr>
        <w:br/>
        <w:t>sprzedaż energii elektrycznej,</w:t>
      </w:r>
    </w:p>
    <w:p w:rsidR="00452AFD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5) prowadzenia ewidencji wpłat należności zapewniającej poprawność rozliczeń.</w:t>
      </w:r>
      <w:r w:rsidRPr="00AB09C7">
        <w:rPr>
          <w:szCs w:val="24"/>
        </w:rPr>
        <w:br/>
      </w:r>
    </w:p>
    <w:p w:rsidR="00845E65" w:rsidRDefault="00452AFD" w:rsidP="00AB09C7">
      <w:pPr>
        <w:pStyle w:val="NormalnyWeb"/>
        <w:spacing w:before="0" w:after="120"/>
        <w:jc w:val="both"/>
        <w:rPr>
          <w:szCs w:val="24"/>
        </w:rPr>
      </w:pPr>
      <w:r>
        <w:rPr>
          <w:szCs w:val="24"/>
        </w:rPr>
        <w:t xml:space="preserve">2. </w:t>
      </w:r>
      <w:r w:rsidRPr="00452AFD">
        <w:rPr>
          <w:szCs w:val="24"/>
        </w:rPr>
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Dz. U z 2022 r. poz. 2240 ze zm.)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VI. Obowiązki Zamawiającego.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Do obowiązków Zamawiającego należy: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pobieranie energii elektrycznej zgodnie z warunkami Umowy</w:t>
      </w:r>
      <w:r w:rsidR="00845E65">
        <w:rPr>
          <w:szCs w:val="24"/>
        </w:rPr>
        <w:t xml:space="preserve"> oraz obowiązującymi przepisami </w:t>
      </w:r>
      <w:r w:rsidRPr="00AB09C7">
        <w:rPr>
          <w:szCs w:val="24"/>
        </w:rPr>
        <w:t>prawa,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terminowe regulowanie należności za zakupioną energię elektryczną,</w:t>
      </w:r>
      <w:r w:rsidRPr="00AB09C7">
        <w:rPr>
          <w:szCs w:val="24"/>
        </w:rPr>
        <w:br/>
        <w:t>powiadamianie Wykonawcy o zmianie planowanej wielkości</w:t>
      </w:r>
      <w:r w:rsidR="00845E65">
        <w:rPr>
          <w:szCs w:val="24"/>
        </w:rPr>
        <w:t xml:space="preserve"> zużycia energii elektrycznej w </w:t>
      </w:r>
      <w:r w:rsidRPr="00AB09C7">
        <w:rPr>
          <w:szCs w:val="24"/>
        </w:rPr>
        <w:t>przypadku zmian w sposobie wykorzystania urządz</w:t>
      </w:r>
      <w:r w:rsidR="00845E65">
        <w:rPr>
          <w:szCs w:val="24"/>
        </w:rPr>
        <w:t xml:space="preserve">eń i instalacji elektrycznych w </w:t>
      </w:r>
      <w:r w:rsidRPr="00AB09C7">
        <w:rPr>
          <w:szCs w:val="24"/>
        </w:rPr>
        <w:t>poszczególnych punktach poboru.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ind w:left="426" w:firstLine="283"/>
        <w:jc w:val="both"/>
        <w:rPr>
          <w:szCs w:val="24"/>
        </w:rPr>
      </w:pPr>
      <w:r w:rsidRPr="00AB09C7">
        <w:rPr>
          <w:szCs w:val="24"/>
        </w:rPr>
        <w:t>Zamawiający oświadcza, iż dysponuje tytułem prawnym do obiektu do którego ma być dostarczana</w:t>
      </w:r>
      <w:r w:rsidR="00845E65">
        <w:rPr>
          <w:szCs w:val="24"/>
        </w:rPr>
        <w:t xml:space="preserve"> </w:t>
      </w:r>
      <w:r w:rsidRPr="00AB09C7">
        <w:rPr>
          <w:szCs w:val="24"/>
        </w:rPr>
        <w:t>energia elektryczna na podstawie niniejszej Umowy</w:t>
      </w:r>
    </w:p>
    <w:p w:rsidR="00DC24DA" w:rsidRDefault="00AB09C7" w:rsidP="00845E65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VII</w:t>
      </w:r>
      <w:r w:rsidR="00DC24DA">
        <w:rPr>
          <w:szCs w:val="24"/>
        </w:rPr>
        <w:t xml:space="preserve"> </w:t>
      </w:r>
      <w:r w:rsidRPr="00AB09C7">
        <w:rPr>
          <w:szCs w:val="24"/>
        </w:rPr>
        <w:t>Rozliczenia.</w:t>
      </w:r>
    </w:p>
    <w:p w:rsidR="00DC24DA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1. Rozliczenia między Stronami będą odbywać się wg. cen jednost</w:t>
      </w:r>
      <w:r w:rsidR="00DC24DA">
        <w:rPr>
          <w:szCs w:val="24"/>
        </w:rPr>
        <w:t xml:space="preserve">kowych podanych przez Wykonawcę </w:t>
      </w:r>
      <w:r w:rsidRPr="00AB09C7">
        <w:rPr>
          <w:szCs w:val="24"/>
        </w:rPr>
        <w:t>w załączonej do oferty szczegółowej kalkulacji ceny ofertowej</w:t>
      </w:r>
      <w:r w:rsidR="00DC24DA">
        <w:rPr>
          <w:szCs w:val="24"/>
        </w:rPr>
        <w:t>, stanowiącej załącznik nr 2 do SWZ</w:t>
      </w:r>
      <w:r w:rsidRPr="00AB09C7">
        <w:rPr>
          <w:szCs w:val="24"/>
        </w:rPr>
        <w:t>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Ceny energii elektrycznej podane w ofercie Wykonawcy pozostają niezmienne w okresie</w:t>
      </w:r>
      <w:r w:rsidRPr="00AB09C7">
        <w:rPr>
          <w:szCs w:val="24"/>
        </w:rPr>
        <w:br/>
        <w:t>obowiązywania umowy i zawierają m.in. stawkę podatku akcyzowego zgodną z obowiązującymi na</w:t>
      </w:r>
      <w:r w:rsidR="00845E65">
        <w:rPr>
          <w:szCs w:val="24"/>
        </w:rPr>
        <w:t xml:space="preserve"> </w:t>
      </w:r>
      <w:r w:rsidRPr="00AB09C7">
        <w:rPr>
          <w:szCs w:val="24"/>
        </w:rPr>
        <w:t>dzień składania ofert przepisami prawa, koszty związane z bilansowaniem handlowym. W przypadku zmiany ogólnie obowiązujących przepisów prawa w zakresie podatku</w:t>
      </w:r>
      <w:r w:rsidRPr="00AB09C7">
        <w:rPr>
          <w:szCs w:val="24"/>
        </w:rPr>
        <w:br/>
        <w:t>akcyzowego lub podatku VAT lub wprowadzających nowe obowiązki podatkowe, cena energii</w:t>
      </w:r>
      <w:r w:rsidRPr="00AB09C7">
        <w:rPr>
          <w:szCs w:val="24"/>
        </w:rPr>
        <w:br/>
        <w:t>elektrycznej może ulec zmianie poprzez jej zwiększenie od dnia obowiązywania nowych lub</w:t>
      </w:r>
      <w:r w:rsidRPr="00AB09C7">
        <w:rPr>
          <w:szCs w:val="24"/>
        </w:rPr>
        <w:br/>
        <w:t>zmienionych przepisów.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Jeżeli wprowadzona zmiana cen energii elektrycznej spowoduje podwyższenie ceny, w takim</w:t>
      </w:r>
      <w:r w:rsidR="00845E65">
        <w:rPr>
          <w:szCs w:val="24"/>
        </w:rPr>
        <w:t xml:space="preserve"> </w:t>
      </w:r>
      <w:r w:rsidRPr="00AB09C7">
        <w:rPr>
          <w:szCs w:val="24"/>
        </w:rPr>
        <w:t>przypadku Zamawiającemu przysługiwać będzie prawo wypowiedzenia umowy bez ponoszenia</w:t>
      </w:r>
      <w:r w:rsidR="00845E65">
        <w:rPr>
          <w:szCs w:val="24"/>
        </w:rPr>
        <w:t xml:space="preserve"> </w:t>
      </w:r>
      <w:r w:rsidRPr="00AB09C7">
        <w:rPr>
          <w:szCs w:val="24"/>
        </w:rPr>
        <w:t>żadnych kosztów i odszkodowań z tym związanych, na z</w:t>
      </w:r>
      <w:r w:rsidR="00845E65">
        <w:rPr>
          <w:szCs w:val="24"/>
        </w:rPr>
        <w:t>asadach określonych w Umowie.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Okres rozliczenio</w:t>
      </w:r>
      <w:r w:rsidR="00845E65">
        <w:rPr>
          <w:szCs w:val="24"/>
        </w:rPr>
        <w:t>wy wynosi 1 (jeden) miesiąc.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Rozliczenia za sprzedaną energię elektryczną będą dokonywane na podstawie wskazań układu</w:t>
      </w:r>
      <w:r w:rsidR="00845E65">
        <w:rPr>
          <w:szCs w:val="24"/>
        </w:rPr>
        <w:t xml:space="preserve"> </w:t>
      </w:r>
      <w:r w:rsidRPr="00AB09C7">
        <w:rPr>
          <w:szCs w:val="24"/>
        </w:rPr>
        <w:t>pomiarowo-rozliczeniowego.</w:t>
      </w:r>
    </w:p>
    <w:p w:rsidR="00205DBB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845E65">
        <w:rPr>
          <w:szCs w:val="24"/>
        </w:rPr>
        <w:t xml:space="preserve">Termin płatności faktur </w:t>
      </w:r>
      <w:r w:rsidR="00DC24DA" w:rsidRPr="00845E65">
        <w:rPr>
          <w:szCs w:val="24"/>
        </w:rPr>
        <w:t>14</w:t>
      </w:r>
      <w:r w:rsidRPr="00845E65">
        <w:rPr>
          <w:szCs w:val="24"/>
        </w:rPr>
        <w:t xml:space="preserve"> dni licząc od dnia </w:t>
      </w:r>
      <w:r w:rsidR="00DC24DA" w:rsidRPr="00845E65">
        <w:rPr>
          <w:szCs w:val="24"/>
        </w:rPr>
        <w:t xml:space="preserve">wystawienia </w:t>
      </w:r>
      <w:r w:rsidRPr="00845E65">
        <w:rPr>
          <w:szCs w:val="24"/>
        </w:rPr>
        <w:t>prawidłowo</w:t>
      </w:r>
      <w:r w:rsidRPr="00845E65">
        <w:rPr>
          <w:szCs w:val="24"/>
        </w:rPr>
        <w:br/>
        <w:t>wystawionej faktury.</w:t>
      </w:r>
    </w:p>
    <w:p w:rsidR="00405413" w:rsidRPr="00405413" w:rsidRDefault="00405413" w:rsidP="00405413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D26CF5">
        <w:rPr>
          <w:rFonts w:eastAsia="TTE19EF530t00"/>
          <w:szCs w:val="24"/>
        </w:rPr>
        <w:t xml:space="preserve">(dział </w:t>
      </w:r>
      <w:r>
        <w:rPr>
          <w:rFonts w:eastAsia="TTE19EF530t00"/>
          <w:szCs w:val="24"/>
        </w:rPr>
        <w:t>855</w:t>
      </w:r>
      <w:r w:rsidRPr="00D26CF5">
        <w:rPr>
          <w:rFonts w:eastAsia="TTE19EF530t00"/>
          <w:szCs w:val="24"/>
        </w:rPr>
        <w:t xml:space="preserve">, rozdział </w:t>
      </w:r>
      <w:r>
        <w:rPr>
          <w:rFonts w:eastAsia="TTE19EF530t00"/>
          <w:szCs w:val="24"/>
        </w:rPr>
        <w:t>85516</w:t>
      </w:r>
      <w:r w:rsidRPr="00D26CF5">
        <w:rPr>
          <w:rFonts w:eastAsia="TTE19EF530t00"/>
          <w:szCs w:val="24"/>
        </w:rPr>
        <w:t>, §42</w:t>
      </w:r>
      <w:r>
        <w:rPr>
          <w:rFonts w:eastAsia="TTE19EF530t00"/>
          <w:szCs w:val="24"/>
        </w:rPr>
        <w:t>6</w:t>
      </w:r>
      <w:r w:rsidRPr="00D26CF5">
        <w:rPr>
          <w:rFonts w:eastAsia="TTE19EF530t00"/>
          <w:szCs w:val="24"/>
        </w:rPr>
        <w:t>0</w:t>
      </w:r>
      <w:r>
        <w:rPr>
          <w:rFonts w:eastAsia="TTE19EF530t00"/>
          <w:szCs w:val="24"/>
        </w:rPr>
        <w:t xml:space="preserve"> – zgodnie z klasyfikacją budżetową, zadanie budżetowe - MZZ/W/103/00/10/0001</w:t>
      </w:r>
      <w:r w:rsidRPr="00D26CF5">
        <w:rPr>
          <w:rFonts w:eastAsia="TTE19EF530t00"/>
          <w:szCs w:val="24"/>
        </w:rPr>
        <w:t>).</w:t>
      </w:r>
    </w:p>
    <w:p w:rsidR="00405413" w:rsidRPr="00405413" w:rsidRDefault="00405413" w:rsidP="00405413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405413">
        <w:rPr>
          <w:szCs w:val="24"/>
        </w:rPr>
        <w:t xml:space="preserve">Na fakturze należy wskazać Zamawiającego </w:t>
      </w:r>
      <w:r w:rsidRPr="00405413">
        <w:rPr>
          <w:szCs w:val="24"/>
          <w:u w:val="single"/>
        </w:rPr>
        <w:t xml:space="preserve">(Gmina Lublin, Plac Króla Władysława Łokietka 1, NIP 9462575811 i Odbiorcę (Miejski Zespół  Żłobków w Lublinie, ul. Wolska 5, 20-411 Lublin </w:t>
      </w:r>
      <w:r w:rsidRPr="00405413">
        <w:rPr>
          <w:szCs w:val="24"/>
          <w:u w:val="single"/>
        </w:rPr>
        <w:lastRenderedPageBreak/>
        <w:t>NIP 7122338057)</w:t>
      </w:r>
      <w:r w:rsidRPr="00405413">
        <w:rPr>
          <w:szCs w:val="24"/>
        </w:rPr>
        <w:t xml:space="preserve"> i adres wykonywania robót budowlanych: </w:t>
      </w:r>
      <w:r w:rsidRPr="00405413">
        <w:rPr>
          <w:szCs w:val="24"/>
          <w:u w:val="single"/>
        </w:rPr>
        <w:t xml:space="preserve">(Żłobek nr </w:t>
      </w:r>
      <w:r>
        <w:rPr>
          <w:szCs w:val="24"/>
          <w:u w:val="single"/>
        </w:rPr>
        <w:t>9</w:t>
      </w:r>
      <w:r w:rsidRPr="00405413">
        <w:rPr>
          <w:szCs w:val="24"/>
          <w:u w:val="single"/>
        </w:rPr>
        <w:t xml:space="preserve"> ul. </w:t>
      </w:r>
      <w:r>
        <w:rPr>
          <w:szCs w:val="24"/>
          <w:u w:val="single"/>
        </w:rPr>
        <w:t>Zelwerowicza 2</w:t>
      </w:r>
      <w:r w:rsidRPr="00405413">
        <w:rPr>
          <w:szCs w:val="24"/>
          <w:u w:val="single"/>
        </w:rPr>
        <w:t>, 20-</w:t>
      </w:r>
      <w:r>
        <w:rPr>
          <w:szCs w:val="24"/>
          <w:u w:val="single"/>
        </w:rPr>
        <w:t>875</w:t>
      </w:r>
      <w:r w:rsidRPr="00405413">
        <w:rPr>
          <w:szCs w:val="24"/>
          <w:u w:val="single"/>
        </w:rPr>
        <w:t xml:space="preserve"> Lublin)</w:t>
      </w:r>
      <w:r w:rsidRPr="00405413">
        <w:rPr>
          <w:szCs w:val="24"/>
        </w:rPr>
        <w:t xml:space="preserve">. </w:t>
      </w:r>
    </w:p>
    <w:p w:rsidR="00405413" w:rsidRPr="00405413" w:rsidRDefault="00405413" w:rsidP="0040541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05413">
        <w:rPr>
          <w:sz w:val="24"/>
          <w:szCs w:val="24"/>
        </w:rPr>
        <w:t xml:space="preserve">Z tytułu realizacji zamówienia Wykonawca oświadcza, iż </w:t>
      </w:r>
      <w:r w:rsidRPr="00405413">
        <w:rPr>
          <w:i/>
          <w:iCs/>
          <w:sz w:val="24"/>
          <w:szCs w:val="24"/>
        </w:rPr>
        <w:t>wyśle/nie wyśle</w:t>
      </w:r>
      <w:r w:rsidRPr="00405413">
        <w:rPr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(Dz. U. z 2020 r. poz. 1666 ze zm.) z uwzględnieniem właściwego numeru GLN tj. 5907653871221 Zamawiającego. </w:t>
      </w:r>
    </w:p>
    <w:p w:rsidR="00405413" w:rsidRPr="00845E65" w:rsidRDefault="00405413" w:rsidP="00405413">
      <w:pPr>
        <w:pStyle w:val="NormalnyWeb"/>
        <w:spacing w:before="0" w:after="120"/>
        <w:ind w:left="284"/>
        <w:jc w:val="both"/>
        <w:rPr>
          <w:szCs w:val="24"/>
        </w:rPr>
      </w:pPr>
    </w:p>
    <w:p w:rsid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>VIII Obowiązki zatrudnienia na podstawie art. 95 ustawy.</w:t>
      </w:r>
    </w:p>
    <w:p w:rsid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>1.</w:t>
      </w:r>
      <w:r w:rsidRPr="004B68A9">
        <w:rPr>
          <w:szCs w:val="24"/>
        </w:rPr>
        <w:t>Zamawiający wymaga zatrudnienia na podstawie umowy o pracę przez Wykonawcę lub podwykonawcę osób wykonujących czynności w trakcie realizacji zamówienia polegające na rozliczaniu czynności zawartych w umowie.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2</w:t>
      </w:r>
      <w:r>
        <w:rPr>
          <w:szCs w:val="24"/>
        </w:rPr>
        <w:t>.</w:t>
      </w:r>
      <w:r w:rsidRPr="004B68A9">
        <w:rPr>
          <w:szCs w:val="24"/>
        </w:rPr>
        <w:t>Wykonawca zawierając umowę równocześnie oświadcza, że zatrudnia na umowę o pracę pracowników wykonujących czynności wskazane w pkt. 19.1 SWZ.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 xml:space="preserve">3. </w:t>
      </w:r>
      <w:r w:rsidRPr="004B68A9">
        <w:rPr>
          <w:szCs w:val="24"/>
        </w:rPr>
        <w:t xml:space="preserve">Zamawiający ma prawo skontrolowania Wykonawcy w zakresie spełniania wymagań określonych w pkt. </w:t>
      </w:r>
      <w:r>
        <w:rPr>
          <w:szCs w:val="24"/>
        </w:rPr>
        <w:t xml:space="preserve">1 na </w:t>
      </w:r>
      <w:r w:rsidRPr="004B68A9">
        <w:rPr>
          <w:szCs w:val="24"/>
        </w:rPr>
        <w:t>każdym etapie postępowania. W celu kontroli spełnienia wymogu zatrudnienia Zamawiający może wezwać Wykonawcę w terminie nie krótszym niż 5 dni  do przedłożenia: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-oświadczenia zatrudnionego pracownika,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-oświadczenia wykonawcy lub podwykonawcy o zatrudnieniu pracownika na podstawie umowy o pracę,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-poświadczonej za zgodność z oryginałem kopii umowy o pracę zatrudnionego pracownika,</w:t>
      </w:r>
    </w:p>
    <w:p w:rsidR="00845E65" w:rsidRDefault="004B68A9" w:rsidP="004B68A9">
      <w:pPr>
        <w:pStyle w:val="NormalnyWeb"/>
        <w:spacing w:before="0" w:after="120"/>
        <w:jc w:val="both"/>
        <w:rPr>
          <w:szCs w:val="24"/>
        </w:rPr>
      </w:pPr>
      <w:r w:rsidRPr="004B68A9">
        <w:rPr>
          <w:szCs w:val="24"/>
        </w:rPr>
        <w:t>-innych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4B68A9" w:rsidRDefault="004B68A9" w:rsidP="004B68A9">
      <w:pPr>
        <w:pStyle w:val="NormalnyWeb"/>
        <w:spacing w:before="0" w:after="120"/>
        <w:jc w:val="both"/>
        <w:rPr>
          <w:szCs w:val="24"/>
        </w:rPr>
      </w:pPr>
    </w:p>
    <w:p w:rsidR="00AB09C7" w:rsidRDefault="00AB09C7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205DBB" w:rsidRPr="00AF48FB" w:rsidRDefault="00205DBB" w:rsidP="00205DB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05DBB" w:rsidRPr="00AF48FB" w:rsidRDefault="00205DBB" w:rsidP="00205DBB">
      <w:pPr>
        <w:jc w:val="both"/>
        <w:rPr>
          <w:b/>
          <w:bCs/>
          <w:i/>
          <w:color w:val="000000"/>
          <w:sz w:val="24"/>
          <w:szCs w:val="24"/>
        </w:rPr>
      </w:pPr>
    </w:p>
    <w:p w:rsidR="00205DBB" w:rsidRPr="00BA3D3A" w:rsidRDefault="00205DBB" w:rsidP="00205DBB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KRS/CEiDG)</w:t>
      </w:r>
    </w:p>
    <w:p w:rsidR="00205DBB" w:rsidRPr="00BA3D3A" w:rsidRDefault="00205DBB" w:rsidP="00205DBB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05DBB" w:rsidRPr="00BA3D3A" w:rsidRDefault="00205DBB" w:rsidP="00205DBB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  <w:r>
        <w:rPr>
          <w:b/>
          <w:sz w:val="24"/>
          <w:szCs w:val="24"/>
          <w:u w:val="single"/>
        </w:rPr>
        <w:t xml:space="preserve"> i </w:t>
      </w:r>
      <w:r w:rsidRPr="00DA4C80">
        <w:rPr>
          <w:b/>
          <w:sz w:val="24"/>
          <w:szCs w:val="24"/>
          <w:u w:val="single"/>
        </w:rPr>
        <w:t xml:space="preserve">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205DBB" w:rsidRPr="00205DBB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 w:rsidR="00205DBB" w:rsidRPr="00BA3D3A">
        <w:rPr>
          <w:sz w:val="24"/>
          <w:szCs w:val="24"/>
        </w:rPr>
        <w:t>,</w:t>
      </w:r>
      <w:r w:rsidR="00205DBB" w:rsidRPr="00BA3D3A">
        <w:rPr>
          <w:i/>
          <w:sz w:val="24"/>
          <w:szCs w:val="24"/>
        </w:rPr>
        <w:t xml:space="preserve"> </w:t>
      </w:r>
      <w:r w:rsidR="00205DBB"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253-1</w:t>
      </w:r>
      <w:r w:rsidR="00205DBB" w:rsidRPr="007551DD">
        <w:rPr>
          <w:b w:val="0"/>
          <w:sz w:val="24"/>
          <w:szCs w:val="24"/>
        </w:rPr>
        <w:t>/</w:t>
      </w:r>
      <w:r w:rsidR="00205DB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="00205DBB" w:rsidRPr="007551DD">
        <w:rPr>
          <w:b w:val="0"/>
          <w:i/>
          <w:sz w:val="24"/>
          <w:szCs w:val="24"/>
        </w:rPr>
        <w:t xml:space="preserve">, </w:t>
      </w:r>
      <w:r w:rsidR="00205DBB" w:rsidRPr="007551DD">
        <w:rPr>
          <w:b w:val="0"/>
          <w:sz w:val="24"/>
          <w:szCs w:val="24"/>
        </w:rPr>
        <w:t>oświadczam, co następuje</w:t>
      </w:r>
      <w:r w:rsidR="00205DBB" w:rsidRPr="00BA3D3A">
        <w:rPr>
          <w:sz w:val="24"/>
          <w:szCs w:val="24"/>
        </w:rPr>
        <w:t>: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05DBB" w:rsidRPr="00BA3D3A" w:rsidRDefault="00205DBB" w:rsidP="00205DBB">
      <w:pPr>
        <w:pStyle w:val="Akapitzlist"/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108 </w:t>
      </w:r>
      <w:r w:rsidRPr="00BA3D3A">
        <w:rPr>
          <w:sz w:val="24"/>
          <w:szCs w:val="24"/>
        </w:rPr>
        <w:t>ustawy Pzp.</w:t>
      </w: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109 ust. </w:t>
      </w:r>
      <w:r w:rsidR="00F82D2E" w:rsidRPr="00FF49E2">
        <w:rPr>
          <w:sz w:val="24"/>
          <w:szCs w:val="24"/>
        </w:rPr>
        <w:t>1</w:t>
      </w:r>
      <w:r w:rsidR="00FF49E2" w:rsidRPr="00FF49E2">
        <w:rPr>
          <w:b/>
          <w:sz w:val="24"/>
          <w:szCs w:val="24"/>
        </w:rPr>
        <w:t xml:space="preserve"> </w:t>
      </w:r>
      <w:r w:rsidR="00FF49E2" w:rsidRPr="00FF49E2">
        <w:rPr>
          <w:rStyle w:val="tekstdokbold"/>
          <w:b w:val="0"/>
          <w:bCs/>
          <w:sz w:val="24"/>
          <w:szCs w:val="24"/>
        </w:rPr>
        <w:t xml:space="preserve">pkt. 4 </w:t>
      </w:r>
      <w:r w:rsidRPr="00FF49E2">
        <w:rPr>
          <w:sz w:val="24"/>
          <w:szCs w:val="24"/>
        </w:rPr>
        <w:t>ustawy</w:t>
      </w:r>
      <w:r w:rsidRPr="007347B3">
        <w:rPr>
          <w:sz w:val="24"/>
          <w:szCs w:val="24"/>
        </w:rPr>
        <w:t xml:space="preserve"> Pzp  .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Default="00205DBB" w:rsidP="00F82D2E">
      <w:pPr>
        <w:tabs>
          <w:tab w:val="left" w:pos="0"/>
        </w:tabs>
        <w:overflowPunct w:val="0"/>
        <w:autoSpaceDE w:val="0"/>
        <w:ind w:right="-18"/>
        <w:jc w:val="both"/>
        <w:textAlignment w:val="baseline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</w:t>
      </w:r>
      <w:r w:rsidR="00F82D2E">
        <w:rPr>
          <w:i/>
          <w:sz w:val="24"/>
          <w:szCs w:val="24"/>
        </w:rPr>
        <w:t>108</w:t>
      </w:r>
      <w:r w:rsidRPr="00BA3D3A">
        <w:rPr>
          <w:i/>
          <w:sz w:val="24"/>
          <w:szCs w:val="24"/>
        </w:rPr>
        <w:t xml:space="preserve"> ustawy Pzp).</w:t>
      </w:r>
      <w:r w:rsidR="00F82D2E">
        <w:rPr>
          <w:sz w:val="24"/>
          <w:szCs w:val="24"/>
        </w:rPr>
        <w:t xml:space="preserve"> W przypadku podlegania wykluczeniu na podstawie art. 108 ust. 1 pkt. 1, 2 i 5  oraz art. 109 ust. 1 pkt. 4 ustawy Pzp przedstawiam dowody, o których mowa w pkt. 6 SWZ (jeżeli dotyczy), </w:t>
      </w:r>
      <w:r w:rsidRPr="00BA3D3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KRS/CEiDG)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Default="00205DBB" w:rsidP="00205DBB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05DBB" w:rsidRDefault="00205DBB" w:rsidP="00205DBB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05DBB" w:rsidRPr="00DA4C80" w:rsidRDefault="00205DBB" w:rsidP="00205DBB">
      <w:pPr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5DBB" w:rsidRPr="00DA4C80" w:rsidRDefault="00205DBB" w:rsidP="00205DBB">
      <w:pPr>
        <w:ind w:left="5664" w:firstLine="708"/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965C14" w:rsidRPr="0032061E" w:rsidRDefault="00965C14" w:rsidP="00965C14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965C14" w:rsidRPr="0032061E" w:rsidRDefault="00965C14" w:rsidP="00965C14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965C14" w:rsidRPr="0032061E" w:rsidRDefault="00965C14" w:rsidP="00965C14">
      <w:pPr>
        <w:rPr>
          <w:sz w:val="24"/>
          <w:szCs w:val="24"/>
        </w:rPr>
      </w:pPr>
    </w:p>
    <w:p w:rsidR="00965C14" w:rsidRDefault="00965C14" w:rsidP="00965C1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9674EC" w:rsidRPr="009674EC" w:rsidRDefault="00965C14" w:rsidP="009674EC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>złożo</w:t>
      </w:r>
      <w:r>
        <w:rPr>
          <w:b w:val="0"/>
          <w:bCs w:val="0"/>
          <w:sz w:val="24"/>
          <w:szCs w:val="24"/>
        </w:rPr>
        <w:t>ne do postępowania w trybie podstawowym</w:t>
      </w:r>
      <w:r w:rsidRPr="00DF2C35">
        <w:rPr>
          <w:b w:val="0"/>
          <w:bCs w:val="0"/>
          <w:sz w:val="24"/>
          <w:szCs w:val="24"/>
        </w:rPr>
        <w:t xml:space="preserve"> na 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5328AE" w:rsidRDefault="00965C14" w:rsidP="00965C14">
      <w:pPr>
        <w:pStyle w:val="Tekstpodstawowy31"/>
        <w:jc w:val="left"/>
      </w:pPr>
    </w:p>
    <w:p w:rsidR="00965C14" w:rsidRPr="00E61CB5" w:rsidRDefault="00965C14" w:rsidP="00965C14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>
        <w:rPr>
          <w:sz w:val="24"/>
          <w:szCs w:val="24"/>
        </w:rPr>
        <w:t>,</w:t>
      </w:r>
      <w:r w:rsidR="009674EC">
        <w:rPr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</w:t>
      </w:r>
      <w:r w:rsidRPr="00E61CB5">
        <w:rPr>
          <w:b w:val="0"/>
          <w:bCs w:val="0"/>
          <w:i/>
          <w:sz w:val="24"/>
          <w:szCs w:val="24"/>
        </w:rPr>
        <w:t xml:space="preserve">ustawy pzp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965C14" w:rsidRDefault="00965C14" w:rsidP="00965C14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965C14" w:rsidRPr="00AF48FB" w:rsidRDefault="00965C14" w:rsidP="00965C14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965C14" w:rsidRPr="00AF48FB" w:rsidRDefault="00965C14" w:rsidP="00965C1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965C14" w:rsidRPr="0032061E" w:rsidRDefault="00965C14" w:rsidP="00965C14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965C14" w:rsidRDefault="00965C14" w:rsidP="00965C1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7634DB" w:rsidRPr="003F515A" w:rsidRDefault="007634DB" w:rsidP="007634DB">
      <w:pPr>
        <w:pStyle w:val="Default"/>
        <w:spacing w:line="268" w:lineRule="auto"/>
        <w:jc w:val="right"/>
        <w:rPr>
          <w:b/>
          <w:color w:val="auto"/>
        </w:rPr>
      </w:pPr>
      <w:r>
        <w:rPr>
          <w:b/>
          <w:color w:val="auto"/>
        </w:rPr>
        <w:lastRenderedPageBreak/>
        <w:t>Załącznik nr 6</w:t>
      </w:r>
      <w:r w:rsidRPr="003F515A">
        <w:rPr>
          <w:b/>
          <w:color w:val="auto"/>
        </w:rPr>
        <w:t xml:space="preserve"> do SWZ </w:t>
      </w:r>
    </w:p>
    <w:p w:rsidR="007634DB" w:rsidRPr="00696A03" w:rsidRDefault="007634DB" w:rsidP="007634DB">
      <w:pPr>
        <w:spacing w:before="480" w:line="257" w:lineRule="auto"/>
        <w:ind w:left="5245" w:firstLine="709"/>
        <w:rPr>
          <w:b/>
        </w:rPr>
      </w:pPr>
      <w:r w:rsidRPr="00696A03">
        <w:rPr>
          <w:b/>
        </w:rPr>
        <w:t>Zamawiający:</w:t>
      </w:r>
    </w:p>
    <w:p w:rsidR="007634DB" w:rsidRPr="00696A03" w:rsidRDefault="007634DB" w:rsidP="007634DB">
      <w:pPr>
        <w:spacing w:line="480" w:lineRule="auto"/>
        <w:ind w:left="5954"/>
      </w:pPr>
      <w:r>
        <w:t>Miejski Zespół Ż</w:t>
      </w:r>
      <w:r w:rsidRPr="00696A03">
        <w:t xml:space="preserve">łobków w Lublinie 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>ul. Wolska 5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 xml:space="preserve">20-411 Lublin </w:t>
      </w:r>
    </w:p>
    <w:p w:rsidR="007634DB" w:rsidRDefault="007634DB" w:rsidP="007634D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634DB" w:rsidRPr="00A14991" w:rsidRDefault="007634DB" w:rsidP="007634DB">
      <w:pPr>
        <w:rPr>
          <w:b/>
          <w:sz w:val="24"/>
          <w:szCs w:val="24"/>
        </w:rPr>
      </w:pPr>
      <w:r w:rsidRPr="00A14991">
        <w:rPr>
          <w:b/>
          <w:sz w:val="24"/>
          <w:szCs w:val="24"/>
        </w:rPr>
        <w:t>Wykonawca: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(pełna nazwa/firma, adres, w zależności od podmiotu: NIP/PESEL, KRS/CEiDG)</w:t>
      </w:r>
    </w:p>
    <w:p w:rsidR="007634DB" w:rsidRPr="00A14991" w:rsidRDefault="007634DB" w:rsidP="007634DB">
      <w:pPr>
        <w:rPr>
          <w:sz w:val="24"/>
          <w:szCs w:val="24"/>
          <w:u w:val="single"/>
        </w:rPr>
      </w:pPr>
      <w:r w:rsidRPr="00A14991">
        <w:rPr>
          <w:sz w:val="24"/>
          <w:szCs w:val="24"/>
          <w:u w:val="single"/>
        </w:rPr>
        <w:t>reprezentowany przez: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(imię, nazwisko, stanowisko/podstawa do reprezentacji)</w:t>
      </w:r>
    </w:p>
    <w:p w:rsidR="007634DB" w:rsidRPr="00A14991" w:rsidRDefault="007634DB" w:rsidP="007634DB">
      <w:pPr>
        <w:rPr>
          <w:sz w:val="24"/>
          <w:szCs w:val="24"/>
        </w:rPr>
      </w:pPr>
    </w:p>
    <w:p w:rsidR="00A72262" w:rsidRPr="00D6667E" w:rsidRDefault="00A72262" w:rsidP="00A72262">
      <w:pPr>
        <w:pStyle w:val="Tekstpodstawowy31"/>
        <w:spacing w:line="360" w:lineRule="auto"/>
        <w:jc w:val="center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Oświadczenie o niepodleganiu wykluczeniu z postępowania na podstawie art. 7 ust.1 ustawy z dnia 13 kwietnia 2022 r. o szczególnych rozwiązaniach w zakresie przeciwdziałania wspieraniu agresji na Ukrainę oraz służących ochronie bezpieczeństwa narodowego (dalej zwaną ustawą) (Dz.U. 2022 poz. 835 ze zm.)</w:t>
      </w:r>
    </w:p>
    <w:p w:rsidR="00A72262" w:rsidRPr="00D6667E" w:rsidRDefault="00A72262" w:rsidP="00A72262">
      <w:pPr>
        <w:pStyle w:val="Tekstpodstawowy31"/>
        <w:spacing w:line="360" w:lineRule="auto"/>
        <w:rPr>
          <w:b w:val="0"/>
          <w:sz w:val="24"/>
          <w:szCs w:val="24"/>
        </w:rPr>
      </w:pPr>
      <w:r w:rsidRPr="00D6667E">
        <w:rPr>
          <w:b w:val="0"/>
          <w:sz w:val="24"/>
          <w:szCs w:val="24"/>
        </w:rPr>
        <w:t>Przystępując do udziału w postępowaniu o udzielenie zamówienia publicznego na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74EC" w:rsidRDefault="009674EC" w:rsidP="009674EC">
      <w:pPr>
        <w:spacing w:line="360" w:lineRule="auto"/>
        <w:jc w:val="center"/>
        <w:rPr>
          <w:sz w:val="24"/>
          <w:szCs w:val="24"/>
          <w:lang w:eastAsia="pl-PL"/>
        </w:rPr>
      </w:pPr>
    </w:p>
    <w:p w:rsidR="00A72262" w:rsidRPr="00D6667E" w:rsidRDefault="00A72262" w:rsidP="009674EC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 xml:space="preserve">działając w imieniu ................................................................. z siedzibą w ................................ będąc Wykonawcą / Podmiotem udostępniającym zasoby, jako osoba należycie umocowana do reprezentowania, z uwagi na treść art. 7 ust. 1 pkt 1-3 ustawy z dnia 13 kwietnia 2022 r. </w:t>
      </w:r>
      <w:r w:rsidR="009674EC">
        <w:rPr>
          <w:sz w:val="24"/>
          <w:szCs w:val="24"/>
          <w:lang w:eastAsia="pl-PL"/>
        </w:rPr>
        <w:t xml:space="preserve">                              </w:t>
      </w:r>
      <w:r w:rsidRPr="00D6667E">
        <w:rPr>
          <w:sz w:val="24"/>
          <w:szCs w:val="24"/>
          <w:lang w:eastAsia="pl-PL"/>
        </w:rPr>
        <w:t xml:space="preserve">o szczególnych rozwiązaniach w zakresie przeciwdziałania wspieraniu agresji na Ukrainę </w:t>
      </w:r>
      <w:r w:rsidR="009674EC">
        <w:rPr>
          <w:sz w:val="24"/>
          <w:szCs w:val="24"/>
          <w:lang w:eastAsia="pl-PL"/>
        </w:rPr>
        <w:t xml:space="preserve">                             </w:t>
      </w:r>
      <w:r w:rsidRPr="00D6667E">
        <w:rPr>
          <w:sz w:val="24"/>
          <w:szCs w:val="24"/>
          <w:lang w:eastAsia="pl-PL"/>
        </w:rPr>
        <w:t xml:space="preserve">oraz służących ochronie bezpieczeństwa narodowego,  oświadczam, że </w:t>
      </w:r>
    </w:p>
    <w:p w:rsidR="00A72262" w:rsidRPr="00D6667E" w:rsidRDefault="00A72262" w:rsidP="00A72262">
      <w:pPr>
        <w:spacing w:line="360" w:lineRule="auto"/>
        <w:jc w:val="both"/>
        <w:rPr>
          <w:rFonts w:eastAsia="MS Mincho"/>
          <w:sz w:val="24"/>
          <w:szCs w:val="24"/>
          <w:lang w:eastAsia="pl-PL"/>
        </w:rPr>
      </w:pP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rFonts w:eastAsia="MS Mincho"/>
          <w:sz w:val="24"/>
          <w:szCs w:val="24"/>
          <w:lang w:eastAsia="pl-PL"/>
        </w:rPr>
        <w:t xml:space="preserve"> nie jestem: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>i rozporządzeniu 269/2014 albo wpisanym na listę na podstawie decyzji w sprawie wpisu na listę rozstrzygającej o zastosowaniu środka, o którym mowa w art. 1 pkt 3 tej ustawy,</w:t>
      </w:r>
      <w:r w:rsidRPr="00D6667E">
        <w:rPr>
          <w:sz w:val="24"/>
          <w:szCs w:val="24"/>
          <w:lang w:eastAsia="pl-PL"/>
        </w:rPr>
        <w:br/>
        <w:t xml:space="preserve">2) wykonawcą, którego beneficjentem rzeczywistym w rozumieniu ustawy z dnia 1 marca 2018 r. </w:t>
      </w:r>
      <w:r>
        <w:rPr>
          <w:sz w:val="24"/>
          <w:szCs w:val="24"/>
          <w:lang w:eastAsia="pl-PL"/>
        </w:rPr>
        <w:t xml:space="preserve">        </w:t>
      </w:r>
      <w:r w:rsidRPr="00D6667E">
        <w:rPr>
          <w:sz w:val="24"/>
          <w:szCs w:val="24"/>
          <w:lang w:eastAsia="pl-PL"/>
        </w:rPr>
        <w:t xml:space="preserve">o przeciwdziałaniu praniu pieniędzy oraz finansowaniu terroryzmu (Dz.U. z 2022 r. poz. 593 i 655) </w:t>
      </w:r>
      <w:r w:rsidRPr="00D6667E">
        <w:rPr>
          <w:sz w:val="24"/>
          <w:szCs w:val="24"/>
          <w:lang w:eastAsia="pl-PL"/>
        </w:rPr>
        <w:lastRenderedPageBreak/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:rsidR="00A72262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3) 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lutego2022r., o ile został wpisany na listę na podstawie decyzji w sprawie wpisu na listę rozstrzygającej o zastosowaniu środka, o którym mowa w art. 1 pkt 3 tej ustawy;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albo:</w:t>
      </w:r>
      <w:r w:rsidRPr="00D6667E">
        <w:rPr>
          <w:sz w:val="24"/>
          <w:szCs w:val="24"/>
          <w:lang w:eastAsia="pl-PL"/>
        </w:rPr>
        <w:br/>
      </w: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sz w:val="24"/>
          <w:szCs w:val="24"/>
          <w:lang w:eastAsia="pl-PL"/>
        </w:rPr>
        <w:t xml:space="preserve"> jestem:</w:t>
      </w:r>
    </w:p>
    <w:p w:rsidR="009674EC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>i rozporządzeniu 269/2014 albo wpisanym na listę na podstawie decyzji w sprawie wpisu na listę rozstrzygającej o zastosowaniu środka, o którym mowa w art. 1 pkt 3 tej ustawy, lub</w:t>
      </w:r>
      <w:r w:rsidRPr="00D6667E">
        <w:rPr>
          <w:sz w:val="24"/>
          <w:szCs w:val="24"/>
          <w:lang w:eastAsia="pl-PL"/>
        </w:rPr>
        <w:br/>
        <w:t>2) wykonawcą, którego beneficjentem rzeczywistym w rozumieniu ustawy z dnia 1 marca 2018 r.  o przeciwdziałaniu praniu pieniędzy oraz finansowaniu terroryzmu (Dz.U. z 2022 r. poz. 593    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art.1pkt3 tej ustawy, lub</w:t>
      </w:r>
      <w:r w:rsidRPr="00D6667E">
        <w:rPr>
          <w:sz w:val="24"/>
          <w:szCs w:val="24"/>
          <w:lang w:eastAsia="pl-PL"/>
        </w:rPr>
        <w:br/>
        <w:t>3) 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</w:p>
    <w:p w:rsidR="00A72262" w:rsidRPr="00D6667E" w:rsidRDefault="00A72262" w:rsidP="00A72262">
      <w:pPr>
        <w:tabs>
          <w:tab w:val="left" w:pos="709"/>
        </w:tabs>
        <w:spacing w:line="360" w:lineRule="auto"/>
        <w:ind w:left="709" w:hanging="283"/>
        <w:rPr>
          <w:sz w:val="24"/>
          <w:szCs w:val="24"/>
        </w:rPr>
      </w:pPr>
      <w:r w:rsidRPr="00D6667E">
        <w:rPr>
          <w:sz w:val="24"/>
          <w:szCs w:val="24"/>
        </w:rPr>
        <w:t>……………………………                …….………………………………………………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(miejscowość, data)                     (podpis Dostawcy / osoby upoważnionej 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                                                     do reprezentowania Dostawcy )       </w:t>
      </w:r>
    </w:p>
    <w:p w:rsidR="007634DB" w:rsidRPr="00A14991" w:rsidRDefault="007634DB" w:rsidP="007634DB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A14991">
        <w:rPr>
          <w:b/>
          <w:sz w:val="24"/>
          <w:szCs w:val="24"/>
        </w:rPr>
        <w:t xml:space="preserve">DOKUMENT NALEŻY PODPISAĆ KWALIFIKOWANYM PODPISEM ELEKTRONICZNYM, </w:t>
      </w:r>
      <w:r w:rsidRPr="00A14991">
        <w:rPr>
          <w:b/>
          <w:sz w:val="24"/>
          <w:szCs w:val="24"/>
        </w:rPr>
        <w:br/>
        <w:t>PODPISEM ZAUFANYM LUB PODPISEM OSOBISTYM.</w:t>
      </w:r>
    </w:p>
    <w:p w:rsidR="007634DB" w:rsidRPr="008D4930" w:rsidRDefault="007634DB" w:rsidP="007634DB">
      <w:pPr>
        <w:ind w:left="6041" w:firstLine="708"/>
        <w:jc w:val="both"/>
        <w:rPr>
          <w:i/>
          <w:sz w:val="24"/>
          <w:szCs w:val="24"/>
        </w:rPr>
      </w:pP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lastRenderedPageBreak/>
        <w:t>Załącznik nr 7 do SWZ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9674EC" w:rsidRPr="009674EC" w:rsidRDefault="00965C14" w:rsidP="009674EC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postępowania w trybie podstawowym na 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9674EC" w:rsidRDefault="00965C14" w:rsidP="009674EC">
      <w:pPr>
        <w:pStyle w:val="Tekstpodstawowy31"/>
        <w:rPr>
          <w:sz w:val="24"/>
          <w:szCs w:val="24"/>
        </w:rPr>
      </w:pP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965C14" w:rsidRPr="007654A2" w:rsidRDefault="00965C14" w:rsidP="00965C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ę(</w:t>
      </w:r>
      <w:r w:rsidRPr="00580AF5">
        <w:rPr>
          <w:rFonts w:ascii="Times New Roman" w:hAnsi="Times New Roman"/>
          <w:sz w:val="24"/>
          <w:szCs w:val="24"/>
        </w:rPr>
        <w:t>emy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AD4188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ę(</w:t>
      </w:r>
      <w:r w:rsidRPr="00580AF5">
        <w:rPr>
          <w:rFonts w:ascii="Times New Roman" w:hAnsi="Times New Roman"/>
          <w:sz w:val="24"/>
          <w:szCs w:val="24"/>
        </w:rPr>
        <w:t>emy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965C14" w:rsidRPr="00AF48FB" w:rsidRDefault="00965C14" w:rsidP="00AD4188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965C14" w:rsidRPr="00AF48FB" w:rsidRDefault="00965C14" w:rsidP="00965C14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965C14" w:rsidRDefault="00965C14" w:rsidP="00965C14">
      <w:pPr>
        <w:spacing w:line="360" w:lineRule="auto"/>
        <w:jc w:val="both"/>
        <w:rPr>
          <w:sz w:val="24"/>
          <w:szCs w:val="24"/>
        </w:rPr>
      </w:pPr>
    </w:p>
    <w:p w:rsidR="00965C14" w:rsidRPr="00BD38D1" w:rsidRDefault="00965C14" w:rsidP="00965C14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lastRenderedPageBreak/>
        <w:t>Załącznik nr 8 do SWZ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spacing w:after="60" w:line="271" w:lineRule="auto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D411B3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>ustawy Pzp</w:t>
      </w:r>
    </w:p>
    <w:p w:rsidR="00965C14" w:rsidRPr="00D411B3" w:rsidRDefault="00965C14" w:rsidP="00965C14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965C14" w:rsidRPr="00D411B3" w:rsidRDefault="00965C14" w:rsidP="00965C14">
      <w:pPr>
        <w:pStyle w:val="Default"/>
        <w:spacing w:line="271" w:lineRule="auto"/>
        <w:jc w:val="both"/>
        <w:rPr>
          <w:color w:val="auto"/>
        </w:rPr>
      </w:pPr>
    </w:p>
    <w:p w:rsidR="00965C14" w:rsidRDefault="00965C14" w:rsidP="00965C14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>ielenie zamówienia publicznego na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D411B3" w:rsidRDefault="00965C14" w:rsidP="00965C14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D411B3" w:rsidRDefault="00965C14" w:rsidP="00965C14">
      <w:pPr>
        <w:pStyle w:val="Default"/>
        <w:spacing w:line="268" w:lineRule="auto"/>
        <w:jc w:val="both"/>
        <w:rPr>
          <w:color w:val="auto"/>
        </w:rPr>
      </w:pPr>
    </w:p>
    <w:p w:rsidR="00965C14" w:rsidRPr="00D411B3" w:rsidRDefault="00965C14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965C14" w:rsidRPr="00D411B3" w:rsidRDefault="00965C14" w:rsidP="00965C14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05853" w:rsidRDefault="00905853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65C14" w:rsidRPr="009C7C04" w:rsidRDefault="00965C14" w:rsidP="00965C14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9C7C04" w:rsidRDefault="00965C14" w:rsidP="00965C14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65C14" w:rsidRPr="009C7C04" w:rsidRDefault="00965C14" w:rsidP="00AD4188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AD4188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65C14" w:rsidRPr="006C68E9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b/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9C7C04" w:rsidRDefault="00965C14" w:rsidP="00965C14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05853" w:rsidRPr="009C7C04" w:rsidRDefault="00905853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</w:p>
    <w:p w:rsidR="00965C14" w:rsidRDefault="00965C14" w:rsidP="00965C14">
      <w:pPr>
        <w:spacing w:line="268" w:lineRule="auto"/>
        <w:ind w:right="-341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lastRenderedPageBreak/>
        <w:t>*niepotrzebne skreślić</w:t>
      </w: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26359A" w:rsidRDefault="00965C14" w:rsidP="00965C14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965C14" w:rsidRPr="0026359A" w:rsidRDefault="00965C14" w:rsidP="00965C14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965C14" w:rsidRPr="0026359A" w:rsidRDefault="00965C14" w:rsidP="00965C14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965C14" w:rsidRPr="0026359A" w:rsidTr="00696A03">
        <w:trPr>
          <w:trHeight w:val="850"/>
        </w:trPr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965C14" w:rsidRPr="0026359A" w:rsidRDefault="00965C14" w:rsidP="00965C14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26359A" w:rsidRDefault="00965C14" w:rsidP="00965C14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965C14" w:rsidRPr="0026359A" w:rsidTr="00696A03">
        <w:trPr>
          <w:cantSplit/>
          <w:jc w:val="center"/>
        </w:trPr>
        <w:tc>
          <w:tcPr>
            <w:tcW w:w="4672" w:type="dxa"/>
          </w:tcPr>
          <w:p w:rsidR="00965C14" w:rsidRPr="0026359A" w:rsidRDefault="00965C14" w:rsidP="00696A03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65C14" w:rsidRPr="0026359A" w:rsidRDefault="00965C14" w:rsidP="00696A03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rFonts w:ascii="Arial" w:hAnsi="Arial" w:cs="Arial"/>
          <w:u w:val="single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Default="00965C14" w:rsidP="00965C14">
      <w:pPr>
        <w:spacing w:line="276" w:lineRule="auto"/>
        <w:jc w:val="both"/>
        <w:rPr>
          <w:rFonts w:ascii="Arial" w:hAnsi="Arial" w:cs="Arial"/>
          <w:u w:val="single"/>
        </w:rPr>
      </w:pPr>
    </w:p>
    <w:sectPr w:rsidR="00965C14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AD" w:rsidRDefault="007740AD" w:rsidP="00B750C4">
      <w:r>
        <w:separator/>
      </w:r>
    </w:p>
  </w:endnote>
  <w:endnote w:type="continuationSeparator" w:id="0">
    <w:p w:rsidR="007740AD" w:rsidRDefault="007740AD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F" w:rsidRDefault="0047563F">
    <w:pPr>
      <w:pStyle w:val="Stopka"/>
      <w:jc w:val="center"/>
    </w:pPr>
    <w:r>
      <w:t xml:space="preserve">Strona </w:t>
    </w:r>
    <w:r w:rsidR="00FC0C00">
      <w:rPr>
        <w:b/>
      </w:rPr>
      <w:fldChar w:fldCharType="begin"/>
    </w:r>
    <w:r>
      <w:rPr>
        <w:b/>
      </w:rPr>
      <w:instrText>PAGE</w:instrText>
    </w:r>
    <w:r w:rsidR="00FC0C00">
      <w:rPr>
        <w:b/>
      </w:rPr>
      <w:fldChar w:fldCharType="separate"/>
    </w:r>
    <w:r w:rsidR="003E7715">
      <w:rPr>
        <w:b/>
        <w:noProof/>
      </w:rPr>
      <w:t>18</w:t>
    </w:r>
    <w:r w:rsidR="00FC0C00">
      <w:rPr>
        <w:b/>
      </w:rPr>
      <w:fldChar w:fldCharType="end"/>
    </w:r>
    <w:r>
      <w:t xml:space="preserve"> z </w:t>
    </w:r>
    <w:r w:rsidR="00FC0C00">
      <w:rPr>
        <w:b/>
      </w:rPr>
      <w:fldChar w:fldCharType="begin"/>
    </w:r>
    <w:r>
      <w:rPr>
        <w:b/>
      </w:rPr>
      <w:instrText>NUMPAGES</w:instrText>
    </w:r>
    <w:r w:rsidR="00FC0C00">
      <w:rPr>
        <w:b/>
      </w:rPr>
      <w:fldChar w:fldCharType="separate"/>
    </w:r>
    <w:r w:rsidR="003E7715">
      <w:rPr>
        <w:b/>
        <w:noProof/>
      </w:rPr>
      <w:t>18</w:t>
    </w:r>
    <w:r w:rsidR="00FC0C00">
      <w:rPr>
        <w:b/>
      </w:rPr>
      <w:fldChar w:fldCharType="end"/>
    </w:r>
  </w:p>
  <w:p w:rsidR="0047563F" w:rsidRDefault="00475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AD" w:rsidRDefault="007740AD" w:rsidP="00B750C4">
      <w:r>
        <w:separator/>
      </w:r>
    </w:p>
  </w:footnote>
  <w:footnote w:type="continuationSeparator" w:id="0">
    <w:p w:rsidR="007740AD" w:rsidRDefault="007740AD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F" w:rsidRPr="00910C8A" w:rsidRDefault="0047563F">
    <w:pPr>
      <w:pStyle w:val="Nagwek"/>
    </w:pPr>
    <w:r>
      <w:t>Numer sprawy MZŻ.253-1/23</w:t>
    </w:r>
  </w:p>
  <w:p w:rsidR="0047563F" w:rsidRDefault="0047563F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E2C"/>
    <w:multiLevelType w:val="multilevel"/>
    <w:tmpl w:val="E2E8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B6A2F2E6"/>
    <w:lvl w:ilvl="0" w:tplc="135C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A24AF"/>
    <w:multiLevelType w:val="multilevel"/>
    <w:tmpl w:val="02B2D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6">
    <w:nsid w:val="2F3F303C"/>
    <w:multiLevelType w:val="multilevel"/>
    <w:tmpl w:val="66CE8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03E5B57"/>
    <w:multiLevelType w:val="hybridMultilevel"/>
    <w:tmpl w:val="440E2A78"/>
    <w:lvl w:ilvl="0" w:tplc="00342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D6BCD"/>
    <w:multiLevelType w:val="hybridMultilevel"/>
    <w:tmpl w:val="ACEE91CA"/>
    <w:lvl w:ilvl="0" w:tplc="8C08B3E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3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73E76"/>
    <w:multiLevelType w:val="hybridMultilevel"/>
    <w:tmpl w:val="E820BD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69A1539"/>
    <w:multiLevelType w:val="hybridMultilevel"/>
    <w:tmpl w:val="C0C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412D2"/>
    <w:multiLevelType w:val="hybridMultilevel"/>
    <w:tmpl w:val="620AAC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E3146"/>
    <w:multiLevelType w:val="hybridMultilevel"/>
    <w:tmpl w:val="715C7894"/>
    <w:lvl w:ilvl="0" w:tplc="0D3AE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BF431F"/>
    <w:multiLevelType w:val="hybridMultilevel"/>
    <w:tmpl w:val="A98A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2E7C"/>
    <w:multiLevelType w:val="multilevel"/>
    <w:tmpl w:val="E9283D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9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"/>
  </w:num>
  <w:num w:numId="5">
    <w:abstractNumId w:val="20"/>
  </w:num>
  <w:num w:numId="6">
    <w:abstractNumId w:val="2"/>
  </w:num>
  <w:num w:numId="7">
    <w:abstractNumId w:val="36"/>
  </w:num>
  <w:num w:numId="8">
    <w:abstractNumId w:val="32"/>
  </w:num>
  <w:num w:numId="9">
    <w:abstractNumId w:val="12"/>
  </w:num>
  <w:num w:numId="10">
    <w:abstractNumId w:val="9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19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22"/>
  </w:num>
  <w:num w:numId="22">
    <w:abstractNumId w:val="8"/>
  </w:num>
  <w:num w:numId="23">
    <w:abstractNumId w:val="1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7"/>
  </w:num>
  <w:num w:numId="28">
    <w:abstractNumId w:val="7"/>
  </w:num>
  <w:num w:numId="29">
    <w:abstractNumId w:val="31"/>
  </w:num>
  <w:num w:numId="30">
    <w:abstractNumId w:val="33"/>
  </w:num>
  <w:num w:numId="31">
    <w:abstractNumId w:val="24"/>
  </w:num>
  <w:num w:numId="32">
    <w:abstractNumId w:val="38"/>
  </w:num>
  <w:num w:numId="33">
    <w:abstractNumId w:val="34"/>
  </w:num>
  <w:num w:numId="34">
    <w:abstractNumId w:val="21"/>
  </w:num>
  <w:num w:numId="35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2D3B"/>
    <w:rsid w:val="00004336"/>
    <w:rsid w:val="000057C7"/>
    <w:rsid w:val="0000678F"/>
    <w:rsid w:val="000072C4"/>
    <w:rsid w:val="00010181"/>
    <w:rsid w:val="00011153"/>
    <w:rsid w:val="00011344"/>
    <w:rsid w:val="000124B0"/>
    <w:rsid w:val="000132CC"/>
    <w:rsid w:val="000144FE"/>
    <w:rsid w:val="00017085"/>
    <w:rsid w:val="0001788B"/>
    <w:rsid w:val="00017AD6"/>
    <w:rsid w:val="00017F82"/>
    <w:rsid w:val="00020AE7"/>
    <w:rsid w:val="00020EE5"/>
    <w:rsid w:val="00021D76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CF3"/>
    <w:rsid w:val="00030E83"/>
    <w:rsid w:val="000317D6"/>
    <w:rsid w:val="000344CD"/>
    <w:rsid w:val="00034678"/>
    <w:rsid w:val="00034E33"/>
    <w:rsid w:val="000367BF"/>
    <w:rsid w:val="0003740D"/>
    <w:rsid w:val="000375B3"/>
    <w:rsid w:val="00042270"/>
    <w:rsid w:val="000441A9"/>
    <w:rsid w:val="00044848"/>
    <w:rsid w:val="00044884"/>
    <w:rsid w:val="000450A3"/>
    <w:rsid w:val="00050C0A"/>
    <w:rsid w:val="00051266"/>
    <w:rsid w:val="00051831"/>
    <w:rsid w:val="00052978"/>
    <w:rsid w:val="00052DC0"/>
    <w:rsid w:val="00052DD7"/>
    <w:rsid w:val="00053D9E"/>
    <w:rsid w:val="00055245"/>
    <w:rsid w:val="00055934"/>
    <w:rsid w:val="00056D60"/>
    <w:rsid w:val="00056EF7"/>
    <w:rsid w:val="00057370"/>
    <w:rsid w:val="000574B7"/>
    <w:rsid w:val="000610B0"/>
    <w:rsid w:val="00061AD3"/>
    <w:rsid w:val="00061BEB"/>
    <w:rsid w:val="00062ED2"/>
    <w:rsid w:val="000636D3"/>
    <w:rsid w:val="00063BA5"/>
    <w:rsid w:val="00064CB9"/>
    <w:rsid w:val="00064D32"/>
    <w:rsid w:val="00065583"/>
    <w:rsid w:val="0006618B"/>
    <w:rsid w:val="00071024"/>
    <w:rsid w:val="00071C7B"/>
    <w:rsid w:val="00072B75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878DB"/>
    <w:rsid w:val="00090994"/>
    <w:rsid w:val="0009116E"/>
    <w:rsid w:val="0009335D"/>
    <w:rsid w:val="000950FB"/>
    <w:rsid w:val="00095A84"/>
    <w:rsid w:val="00095B76"/>
    <w:rsid w:val="00097D0D"/>
    <w:rsid w:val="00097D3D"/>
    <w:rsid w:val="00097E55"/>
    <w:rsid w:val="000A12D6"/>
    <w:rsid w:val="000A2666"/>
    <w:rsid w:val="000A2BF3"/>
    <w:rsid w:val="000A305B"/>
    <w:rsid w:val="000A4B01"/>
    <w:rsid w:val="000A5A4D"/>
    <w:rsid w:val="000A68BE"/>
    <w:rsid w:val="000A6E9E"/>
    <w:rsid w:val="000B0172"/>
    <w:rsid w:val="000B0AD2"/>
    <w:rsid w:val="000B10DA"/>
    <w:rsid w:val="000B415E"/>
    <w:rsid w:val="000B5B59"/>
    <w:rsid w:val="000C2CE1"/>
    <w:rsid w:val="000C4773"/>
    <w:rsid w:val="000C48EA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3CCD"/>
    <w:rsid w:val="000F527E"/>
    <w:rsid w:val="000F58A5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4F40"/>
    <w:rsid w:val="00105031"/>
    <w:rsid w:val="00105A66"/>
    <w:rsid w:val="001061ED"/>
    <w:rsid w:val="00106273"/>
    <w:rsid w:val="001075C5"/>
    <w:rsid w:val="0011034F"/>
    <w:rsid w:val="001107F1"/>
    <w:rsid w:val="00110A2C"/>
    <w:rsid w:val="00112888"/>
    <w:rsid w:val="00115751"/>
    <w:rsid w:val="001162B6"/>
    <w:rsid w:val="00116358"/>
    <w:rsid w:val="00124603"/>
    <w:rsid w:val="001257F9"/>
    <w:rsid w:val="00127AC6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AC6"/>
    <w:rsid w:val="001474E9"/>
    <w:rsid w:val="00154829"/>
    <w:rsid w:val="00156444"/>
    <w:rsid w:val="00160163"/>
    <w:rsid w:val="00160FFF"/>
    <w:rsid w:val="00161B3E"/>
    <w:rsid w:val="001633B6"/>
    <w:rsid w:val="001636C8"/>
    <w:rsid w:val="00165D6D"/>
    <w:rsid w:val="00171EFB"/>
    <w:rsid w:val="0017204B"/>
    <w:rsid w:val="00173EC2"/>
    <w:rsid w:val="0017413F"/>
    <w:rsid w:val="001743E1"/>
    <w:rsid w:val="00176DDA"/>
    <w:rsid w:val="00181C45"/>
    <w:rsid w:val="0018269C"/>
    <w:rsid w:val="00182850"/>
    <w:rsid w:val="00182A9E"/>
    <w:rsid w:val="00183EB9"/>
    <w:rsid w:val="00184740"/>
    <w:rsid w:val="00184CBA"/>
    <w:rsid w:val="00186F62"/>
    <w:rsid w:val="00190111"/>
    <w:rsid w:val="001916FA"/>
    <w:rsid w:val="0019198E"/>
    <w:rsid w:val="00193013"/>
    <w:rsid w:val="00195330"/>
    <w:rsid w:val="001A1557"/>
    <w:rsid w:val="001A16AD"/>
    <w:rsid w:val="001A1AEA"/>
    <w:rsid w:val="001A1E8F"/>
    <w:rsid w:val="001A2676"/>
    <w:rsid w:val="001A2D81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780"/>
    <w:rsid w:val="001D38A1"/>
    <w:rsid w:val="001D3B75"/>
    <w:rsid w:val="001D50F9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35A"/>
    <w:rsid w:val="001F09EA"/>
    <w:rsid w:val="001F3A36"/>
    <w:rsid w:val="001F3AF0"/>
    <w:rsid w:val="001F51D8"/>
    <w:rsid w:val="001F5686"/>
    <w:rsid w:val="001F6C3A"/>
    <w:rsid w:val="00200278"/>
    <w:rsid w:val="0020143D"/>
    <w:rsid w:val="00205C30"/>
    <w:rsid w:val="00205DBB"/>
    <w:rsid w:val="00207307"/>
    <w:rsid w:val="00207C24"/>
    <w:rsid w:val="002100F0"/>
    <w:rsid w:val="00212839"/>
    <w:rsid w:val="00215337"/>
    <w:rsid w:val="00216533"/>
    <w:rsid w:val="002175A5"/>
    <w:rsid w:val="00221099"/>
    <w:rsid w:val="00222A26"/>
    <w:rsid w:val="0022332E"/>
    <w:rsid w:val="002242C2"/>
    <w:rsid w:val="002254DE"/>
    <w:rsid w:val="002266C7"/>
    <w:rsid w:val="00226B7F"/>
    <w:rsid w:val="00226F88"/>
    <w:rsid w:val="0022793C"/>
    <w:rsid w:val="00227CA9"/>
    <w:rsid w:val="00230B8F"/>
    <w:rsid w:val="00230D84"/>
    <w:rsid w:val="00230E73"/>
    <w:rsid w:val="00231208"/>
    <w:rsid w:val="002319CD"/>
    <w:rsid w:val="00233142"/>
    <w:rsid w:val="00234352"/>
    <w:rsid w:val="00234B2F"/>
    <w:rsid w:val="00234EA2"/>
    <w:rsid w:val="0023651B"/>
    <w:rsid w:val="00243E9F"/>
    <w:rsid w:val="002468F7"/>
    <w:rsid w:val="00250415"/>
    <w:rsid w:val="002510D0"/>
    <w:rsid w:val="002540D4"/>
    <w:rsid w:val="00254136"/>
    <w:rsid w:val="002563F0"/>
    <w:rsid w:val="002578E7"/>
    <w:rsid w:val="00257C8B"/>
    <w:rsid w:val="00260236"/>
    <w:rsid w:val="002613A0"/>
    <w:rsid w:val="00264865"/>
    <w:rsid w:val="00267B44"/>
    <w:rsid w:val="00267ECB"/>
    <w:rsid w:val="0027052B"/>
    <w:rsid w:val="00271F1B"/>
    <w:rsid w:val="00274275"/>
    <w:rsid w:val="00276814"/>
    <w:rsid w:val="00276B71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0919"/>
    <w:rsid w:val="002A2E79"/>
    <w:rsid w:val="002A2EDA"/>
    <w:rsid w:val="002A5507"/>
    <w:rsid w:val="002A5801"/>
    <w:rsid w:val="002A6F21"/>
    <w:rsid w:val="002A7C24"/>
    <w:rsid w:val="002B0F95"/>
    <w:rsid w:val="002B2FA8"/>
    <w:rsid w:val="002B3333"/>
    <w:rsid w:val="002B4CA9"/>
    <w:rsid w:val="002B5F0F"/>
    <w:rsid w:val="002B7A99"/>
    <w:rsid w:val="002B7F3A"/>
    <w:rsid w:val="002C0F8F"/>
    <w:rsid w:val="002C143C"/>
    <w:rsid w:val="002C2A03"/>
    <w:rsid w:val="002C3F51"/>
    <w:rsid w:val="002C6F3B"/>
    <w:rsid w:val="002D2400"/>
    <w:rsid w:val="002D25AE"/>
    <w:rsid w:val="002D277D"/>
    <w:rsid w:val="002D2BCD"/>
    <w:rsid w:val="002D3E49"/>
    <w:rsid w:val="002D440F"/>
    <w:rsid w:val="002D4D64"/>
    <w:rsid w:val="002D58D2"/>
    <w:rsid w:val="002D5E55"/>
    <w:rsid w:val="002D7599"/>
    <w:rsid w:val="002E08D8"/>
    <w:rsid w:val="002E1413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57C5"/>
    <w:rsid w:val="003062A2"/>
    <w:rsid w:val="0030720E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685"/>
    <w:rsid w:val="00322CFA"/>
    <w:rsid w:val="00327F5E"/>
    <w:rsid w:val="003319F3"/>
    <w:rsid w:val="0033391A"/>
    <w:rsid w:val="00334C12"/>
    <w:rsid w:val="00335874"/>
    <w:rsid w:val="00335926"/>
    <w:rsid w:val="003365C1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61E73"/>
    <w:rsid w:val="00363583"/>
    <w:rsid w:val="00364C88"/>
    <w:rsid w:val="003661FC"/>
    <w:rsid w:val="00370819"/>
    <w:rsid w:val="00373CF2"/>
    <w:rsid w:val="00375563"/>
    <w:rsid w:val="00376448"/>
    <w:rsid w:val="003770A1"/>
    <w:rsid w:val="00377402"/>
    <w:rsid w:val="00380313"/>
    <w:rsid w:val="00380A51"/>
    <w:rsid w:val="00380C45"/>
    <w:rsid w:val="0038120B"/>
    <w:rsid w:val="00381DD3"/>
    <w:rsid w:val="00385AAE"/>
    <w:rsid w:val="00385DB7"/>
    <w:rsid w:val="0038694F"/>
    <w:rsid w:val="00390C48"/>
    <w:rsid w:val="00390DAB"/>
    <w:rsid w:val="003914BD"/>
    <w:rsid w:val="00392A81"/>
    <w:rsid w:val="00392C0A"/>
    <w:rsid w:val="00392D3A"/>
    <w:rsid w:val="003947C4"/>
    <w:rsid w:val="00395963"/>
    <w:rsid w:val="00395E1D"/>
    <w:rsid w:val="00397541"/>
    <w:rsid w:val="003A090B"/>
    <w:rsid w:val="003A0E86"/>
    <w:rsid w:val="003A16AB"/>
    <w:rsid w:val="003A4D57"/>
    <w:rsid w:val="003A57B5"/>
    <w:rsid w:val="003A5C22"/>
    <w:rsid w:val="003B0C53"/>
    <w:rsid w:val="003B1A63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E7715"/>
    <w:rsid w:val="003F09F6"/>
    <w:rsid w:val="003F1D24"/>
    <w:rsid w:val="003F22E0"/>
    <w:rsid w:val="003F2645"/>
    <w:rsid w:val="003F5453"/>
    <w:rsid w:val="003F78DB"/>
    <w:rsid w:val="003F7FD4"/>
    <w:rsid w:val="00400BC9"/>
    <w:rsid w:val="00400CE6"/>
    <w:rsid w:val="004038FC"/>
    <w:rsid w:val="00405413"/>
    <w:rsid w:val="004055B8"/>
    <w:rsid w:val="00406877"/>
    <w:rsid w:val="0041126E"/>
    <w:rsid w:val="0041277B"/>
    <w:rsid w:val="00412D49"/>
    <w:rsid w:val="00413EC3"/>
    <w:rsid w:val="00414485"/>
    <w:rsid w:val="004168BA"/>
    <w:rsid w:val="00416A34"/>
    <w:rsid w:val="00416D09"/>
    <w:rsid w:val="00420711"/>
    <w:rsid w:val="00420E91"/>
    <w:rsid w:val="0042155B"/>
    <w:rsid w:val="00421A6B"/>
    <w:rsid w:val="004318ED"/>
    <w:rsid w:val="00432279"/>
    <w:rsid w:val="00434492"/>
    <w:rsid w:val="00434762"/>
    <w:rsid w:val="00434B55"/>
    <w:rsid w:val="00436027"/>
    <w:rsid w:val="00437AC2"/>
    <w:rsid w:val="004423FD"/>
    <w:rsid w:val="0044321E"/>
    <w:rsid w:val="004449ED"/>
    <w:rsid w:val="0044541F"/>
    <w:rsid w:val="004461C6"/>
    <w:rsid w:val="00446364"/>
    <w:rsid w:val="004463BE"/>
    <w:rsid w:val="00450979"/>
    <w:rsid w:val="00452AFD"/>
    <w:rsid w:val="004533A5"/>
    <w:rsid w:val="0045358C"/>
    <w:rsid w:val="0045549E"/>
    <w:rsid w:val="0045574A"/>
    <w:rsid w:val="00456812"/>
    <w:rsid w:val="00456935"/>
    <w:rsid w:val="00461967"/>
    <w:rsid w:val="00461ED7"/>
    <w:rsid w:val="0046307D"/>
    <w:rsid w:val="00463647"/>
    <w:rsid w:val="0046602A"/>
    <w:rsid w:val="004704E2"/>
    <w:rsid w:val="00473DD2"/>
    <w:rsid w:val="00475194"/>
    <w:rsid w:val="0047563F"/>
    <w:rsid w:val="00476807"/>
    <w:rsid w:val="00480419"/>
    <w:rsid w:val="00481202"/>
    <w:rsid w:val="004819B0"/>
    <w:rsid w:val="00482D1A"/>
    <w:rsid w:val="004834BF"/>
    <w:rsid w:val="0048408D"/>
    <w:rsid w:val="0048535D"/>
    <w:rsid w:val="00486FD3"/>
    <w:rsid w:val="00487089"/>
    <w:rsid w:val="00487321"/>
    <w:rsid w:val="004902C6"/>
    <w:rsid w:val="00490350"/>
    <w:rsid w:val="00491318"/>
    <w:rsid w:val="00492581"/>
    <w:rsid w:val="00494FDF"/>
    <w:rsid w:val="00495365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255D"/>
    <w:rsid w:val="004B45ED"/>
    <w:rsid w:val="004B4D59"/>
    <w:rsid w:val="004B68A9"/>
    <w:rsid w:val="004B6D72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0760"/>
    <w:rsid w:val="004D40E6"/>
    <w:rsid w:val="004D5E9F"/>
    <w:rsid w:val="004E133A"/>
    <w:rsid w:val="004E1990"/>
    <w:rsid w:val="004E1B4F"/>
    <w:rsid w:val="004E2B6C"/>
    <w:rsid w:val="004E4072"/>
    <w:rsid w:val="004E5403"/>
    <w:rsid w:val="004E6642"/>
    <w:rsid w:val="004E6BF6"/>
    <w:rsid w:val="004E6F23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4A96"/>
    <w:rsid w:val="0050608D"/>
    <w:rsid w:val="00507944"/>
    <w:rsid w:val="0051087F"/>
    <w:rsid w:val="00512149"/>
    <w:rsid w:val="005143F3"/>
    <w:rsid w:val="00515731"/>
    <w:rsid w:val="00515A81"/>
    <w:rsid w:val="0051661D"/>
    <w:rsid w:val="0051683A"/>
    <w:rsid w:val="00517C7F"/>
    <w:rsid w:val="005206BE"/>
    <w:rsid w:val="0052125C"/>
    <w:rsid w:val="005225F1"/>
    <w:rsid w:val="0052555A"/>
    <w:rsid w:val="00525830"/>
    <w:rsid w:val="00525977"/>
    <w:rsid w:val="005262E6"/>
    <w:rsid w:val="00527F61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55D0"/>
    <w:rsid w:val="005365B5"/>
    <w:rsid w:val="00536B79"/>
    <w:rsid w:val="00536F85"/>
    <w:rsid w:val="00537979"/>
    <w:rsid w:val="00537E2B"/>
    <w:rsid w:val="00540E22"/>
    <w:rsid w:val="0054156A"/>
    <w:rsid w:val="005425B4"/>
    <w:rsid w:val="005435E2"/>
    <w:rsid w:val="00544D8F"/>
    <w:rsid w:val="005459A6"/>
    <w:rsid w:val="00546A7B"/>
    <w:rsid w:val="00546BB8"/>
    <w:rsid w:val="00547CD7"/>
    <w:rsid w:val="00547F5C"/>
    <w:rsid w:val="0055032C"/>
    <w:rsid w:val="005510A5"/>
    <w:rsid w:val="0055156E"/>
    <w:rsid w:val="00551DC8"/>
    <w:rsid w:val="0055672B"/>
    <w:rsid w:val="00560CED"/>
    <w:rsid w:val="005619D7"/>
    <w:rsid w:val="00564FD2"/>
    <w:rsid w:val="00565E1D"/>
    <w:rsid w:val="00566658"/>
    <w:rsid w:val="00566B79"/>
    <w:rsid w:val="00567BCF"/>
    <w:rsid w:val="00571121"/>
    <w:rsid w:val="00573817"/>
    <w:rsid w:val="00576B73"/>
    <w:rsid w:val="00580AF5"/>
    <w:rsid w:val="00580D22"/>
    <w:rsid w:val="00581582"/>
    <w:rsid w:val="005822D0"/>
    <w:rsid w:val="00583594"/>
    <w:rsid w:val="00583A1B"/>
    <w:rsid w:val="00584B96"/>
    <w:rsid w:val="005866DA"/>
    <w:rsid w:val="00591D75"/>
    <w:rsid w:val="00591F31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A7F0C"/>
    <w:rsid w:val="005A7FFB"/>
    <w:rsid w:val="005B08DE"/>
    <w:rsid w:val="005B140F"/>
    <w:rsid w:val="005B1740"/>
    <w:rsid w:val="005B34A2"/>
    <w:rsid w:val="005B6AF8"/>
    <w:rsid w:val="005B7182"/>
    <w:rsid w:val="005B7CD0"/>
    <w:rsid w:val="005C1A3F"/>
    <w:rsid w:val="005C1C60"/>
    <w:rsid w:val="005C25BE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6D5C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0F"/>
    <w:rsid w:val="005F363C"/>
    <w:rsid w:val="005F6F5F"/>
    <w:rsid w:val="005F7000"/>
    <w:rsid w:val="00600CBB"/>
    <w:rsid w:val="00601332"/>
    <w:rsid w:val="0060141C"/>
    <w:rsid w:val="00601B17"/>
    <w:rsid w:val="00603B7C"/>
    <w:rsid w:val="00604E65"/>
    <w:rsid w:val="00604F16"/>
    <w:rsid w:val="006065A1"/>
    <w:rsid w:val="0060694E"/>
    <w:rsid w:val="006105CF"/>
    <w:rsid w:val="006133F5"/>
    <w:rsid w:val="00613903"/>
    <w:rsid w:val="0061574C"/>
    <w:rsid w:val="006162D4"/>
    <w:rsid w:val="00616921"/>
    <w:rsid w:val="00616EFA"/>
    <w:rsid w:val="00620983"/>
    <w:rsid w:val="0062226A"/>
    <w:rsid w:val="006244C7"/>
    <w:rsid w:val="00625B50"/>
    <w:rsid w:val="00626AB1"/>
    <w:rsid w:val="00627851"/>
    <w:rsid w:val="00627B00"/>
    <w:rsid w:val="00630399"/>
    <w:rsid w:val="00632C2E"/>
    <w:rsid w:val="00634612"/>
    <w:rsid w:val="00634FCF"/>
    <w:rsid w:val="00635886"/>
    <w:rsid w:val="006408B7"/>
    <w:rsid w:val="0064092C"/>
    <w:rsid w:val="00642BED"/>
    <w:rsid w:val="00642EB7"/>
    <w:rsid w:val="00643FB1"/>
    <w:rsid w:val="00645398"/>
    <w:rsid w:val="00645463"/>
    <w:rsid w:val="00645A2D"/>
    <w:rsid w:val="00645B3A"/>
    <w:rsid w:val="00645D1C"/>
    <w:rsid w:val="00651667"/>
    <w:rsid w:val="00653639"/>
    <w:rsid w:val="0065404D"/>
    <w:rsid w:val="0065624B"/>
    <w:rsid w:val="00663C48"/>
    <w:rsid w:val="006645A6"/>
    <w:rsid w:val="0066538D"/>
    <w:rsid w:val="00670829"/>
    <w:rsid w:val="00670A24"/>
    <w:rsid w:val="006716AD"/>
    <w:rsid w:val="00671A09"/>
    <w:rsid w:val="006725BB"/>
    <w:rsid w:val="006742D1"/>
    <w:rsid w:val="0067476D"/>
    <w:rsid w:val="00674C23"/>
    <w:rsid w:val="00675EE4"/>
    <w:rsid w:val="00676008"/>
    <w:rsid w:val="00676AC5"/>
    <w:rsid w:val="0068017B"/>
    <w:rsid w:val="00680205"/>
    <w:rsid w:val="00682011"/>
    <w:rsid w:val="00682E2E"/>
    <w:rsid w:val="00684E20"/>
    <w:rsid w:val="006859C6"/>
    <w:rsid w:val="006861CE"/>
    <w:rsid w:val="00687AB6"/>
    <w:rsid w:val="0069053C"/>
    <w:rsid w:val="00691E7E"/>
    <w:rsid w:val="00692E3C"/>
    <w:rsid w:val="00693AD7"/>
    <w:rsid w:val="0069480A"/>
    <w:rsid w:val="006953B7"/>
    <w:rsid w:val="006954FC"/>
    <w:rsid w:val="00695624"/>
    <w:rsid w:val="00695D76"/>
    <w:rsid w:val="00696047"/>
    <w:rsid w:val="00696A03"/>
    <w:rsid w:val="00696FBC"/>
    <w:rsid w:val="006A2972"/>
    <w:rsid w:val="006A312D"/>
    <w:rsid w:val="006A3B5F"/>
    <w:rsid w:val="006A45C5"/>
    <w:rsid w:val="006A515B"/>
    <w:rsid w:val="006A66AD"/>
    <w:rsid w:val="006A6F6E"/>
    <w:rsid w:val="006A7D9F"/>
    <w:rsid w:val="006B024B"/>
    <w:rsid w:val="006B1188"/>
    <w:rsid w:val="006B1770"/>
    <w:rsid w:val="006B269F"/>
    <w:rsid w:val="006B30E7"/>
    <w:rsid w:val="006B4900"/>
    <w:rsid w:val="006B79D2"/>
    <w:rsid w:val="006C118B"/>
    <w:rsid w:val="006C1FC7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D7DED"/>
    <w:rsid w:val="006E004E"/>
    <w:rsid w:val="006E188F"/>
    <w:rsid w:val="006E2916"/>
    <w:rsid w:val="006E3368"/>
    <w:rsid w:val="006E3A37"/>
    <w:rsid w:val="006E3D80"/>
    <w:rsid w:val="006E4984"/>
    <w:rsid w:val="006E6902"/>
    <w:rsid w:val="006E69C4"/>
    <w:rsid w:val="006E6BD8"/>
    <w:rsid w:val="006E760A"/>
    <w:rsid w:val="006E7EE2"/>
    <w:rsid w:val="006F1612"/>
    <w:rsid w:val="006F2261"/>
    <w:rsid w:val="006F5BEF"/>
    <w:rsid w:val="006F5C55"/>
    <w:rsid w:val="006F604D"/>
    <w:rsid w:val="00704970"/>
    <w:rsid w:val="00705290"/>
    <w:rsid w:val="0070599A"/>
    <w:rsid w:val="00705DB2"/>
    <w:rsid w:val="0070630A"/>
    <w:rsid w:val="007100E6"/>
    <w:rsid w:val="007107BC"/>
    <w:rsid w:val="00710AD3"/>
    <w:rsid w:val="0071339A"/>
    <w:rsid w:val="007146B8"/>
    <w:rsid w:val="007163CC"/>
    <w:rsid w:val="007211B6"/>
    <w:rsid w:val="00721836"/>
    <w:rsid w:val="0072232D"/>
    <w:rsid w:val="00722418"/>
    <w:rsid w:val="007234F6"/>
    <w:rsid w:val="007251FB"/>
    <w:rsid w:val="00725382"/>
    <w:rsid w:val="00725507"/>
    <w:rsid w:val="00725B00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70BC"/>
    <w:rsid w:val="007372B2"/>
    <w:rsid w:val="007378EF"/>
    <w:rsid w:val="0074088B"/>
    <w:rsid w:val="007408F4"/>
    <w:rsid w:val="007431C9"/>
    <w:rsid w:val="007433EE"/>
    <w:rsid w:val="007435D5"/>
    <w:rsid w:val="007520D6"/>
    <w:rsid w:val="00752D24"/>
    <w:rsid w:val="0075510C"/>
    <w:rsid w:val="007551DD"/>
    <w:rsid w:val="007554EC"/>
    <w:rsid w:val="00755949"/>
    <w:rsid w:val="00755F0A"/>
    <w:rsid w:val="00756F4D"/>
    <w:rsid w:val="00760247"/>
    <w:rsid w:val="00762563"/>
    <w:rsid w:val="007634DB"/>
    <w:rsid w:val="00765B4D"/>
    <w:rsid w:val="007676BE"/>
    <w:rsid w:val="00767E59"/>
    <w:rsid w:val="0077019C"/>
    <w:rsid w:val="0077066C"/>
    <w:rsid w:val="00772C68"/>
    <w:rsid w:val="007740AD"/>
    <w:rsid w:val="0077514E"/>
    <w:rsid w:val="0077537C"/>
    <w:rsid w:val="0077577B"/>
    <w:rsid w:val="00776D4C"/>
    <w:rsid w:val="00780546"/>
    <w:rsid w:val="00780677"/>
    <w:rsid w:val="007808F9"/>
    <w:rsid w:val="00780B41"/>
    <w:rsid w:val="007836B3"/>
    <w:rsid w:val="007837C9"/>
    <w:rsid w:val="0078399A"/>
    <w:rsid w:val="0079002C"/>
    <w:rsid w:val="007907D8"/>
    <w:rsid w:val="00791084"/>
    <w:rsid w:val="00793CFB"/>
    <w:rsid w:val="00793E26"/>
    <w:rsid w:val="007945A7"/>
    <w:rsid w:val="0079507F"/>
    <w:rsid w:val="007954AF"/>
    <w:rsid w:val="0079612E"/>
    <w:rsid w:val="0079739D"/>
    <w:rsid w:val="00797A2D"/>
    <w:rsid w:val="007A0955"/>
    <w:rsid w:val="007A125B"/>
    <w:rsid w:val="007A268C"/>
    <w:rsid w:val="007A2B7A"/>
    <w:rsid w:val="007A4442"/>
    <w:rsid w:val="007A60AD"/>
    <w:rsid w:val="007B10F3"/>
    <w:rsid w:val="007B132F"/>
    <w:rsid w:val="007B31FD"/>
    <w:rsid w:val="007B3797"/>
    <w:rsid w:val="007B4A40"/>
    <w:rsid w:val="007B4CD4"/>
    <w:rsid w:val="007B5846"/>
    <w:rsid w:val="007B7427"/>
    <w:rsid w:val="007B7C0B"/>
    <w:rsid w:val="007C022F"/>
    <w:rsid w:val="007C0364"/>
    <w:rsid w:val="007C0C23"/>
    <w:rsid w:val="007C322F"/>
    <w:rsid w:val="007C37D7"/>
    <w:rsid w:val="007D0812"/>
    <w:rsid w:val="007D353D"/>
    <w:rsid w:val="007D4AED"/>
    <w:rsid w:val="007D52C0"/>
    <w:rsid w:val="007D52CE"/>
    <w:rsid w:val="007D6854"/>
    <w:rsid w:val="007E02C1"/>
    <w:rsid w:val="007E0457"/>
    <w:rsid w:val="007E07C7"/>
    <w:rsid w:val="007E08BC"/>
    <w:rsid w:val="007E0A3C"/>
    <w:rsid w:val="007E11F3"/>
    <w:rsid w:val="007E1F60"/>
    <w:rsid w:val="007E2B4E"/>
    <w:rsid w:val="007E468D"/>
    <w:rsid w:val="007E4970"/>
    <w:rsid w:val="007E509D"/>
    <w:rsid w:val="007F0F19"/>
    <w:rsid w:val="007F19AE"/>
    <w:rsid w:val="007F51DF"/>
    <w:rsid w:val="007F581A"/>
    <w:rsid w:val="007F7ECC"/>
    <w:rsid w:val="00801339"/>
    <w:rsid w:val="008014C2"/>
    <w:rsid w:val="00803CB7"/>
    <w:rsid w:val="00804A3E"/>
    <w:rsid w:val="00804E93"/>
    <w:rsid w:val="0080731D"/>
    <w:rsid w:val="00810441"/>
    <w:rsid w:val="008105CA"/>
    <w:rsid w:val="00812826"/>
    <w:rsid w:val="00816065"/>
    <w:rsid w:val="00820AC0"/>
    <w:rsid w:val="008220B7"/>
    <w:rsid w:val="00822DE9"/>
    <w:rsid w:val="00822EC2"/>
    <w:rsid w:val="00823181"/>
    <w:rsid w:val="00823E81"/>
    <w:rsid w:val="00824D81"/>
    <w:rsid w:val="008263F7"/>
    <w:rsid w:val="00831C1C"/>
    <w:rsid w:val="00834339"/>
    <w:rsid w:val="00834E2A"/>
    <w:rsid w:val="008354A9"/>
    <w:rsid w:val="0083633C"/>
    <w:rsid w:val="008401AA"/>
    <w:rsid w:val="008420C0"/>
    <w:rsid w:val="008422B9"/>
    <w:rsid w:val="0084259F"/>
    <w:rsid w:val="00845806"/>
    <w:rsid w:val="008459AA"/>
    <w:rsid w:val="00845E65"/>
    <w:rsid w:val="00847DA1"/>
    <w:rsid w:val="008536C1"/>
    <w:rsid w:val="00853899"/>
    <w:rsid w:val="008563C0"/>
    <w:rsid w:val="00856EC4"/>
    <w:rsid w:val="008578EE"/>
    <w:rsid w:val="008607D1"/>
    <w:rsid w:val="0086091F"/>
    <w:rsid w:val="00861DE8"/>
    <w:rsid w:val="008622FC"/>
    <w:rsid w:val="00862420"/>
    <w:rsid w:val="00862828"/>
    <w:rsid w:val="00862C67"/>
    <w:rsid w:val="00864067"/>
    <w:rsid w:val="00865685"/>
    <w:rsid w:val="00865F06"/>
    <w:rsid w:val="00870BF8"/>
    <w:rsid w:val="00872FB1"/>
    <w:rsid w:val="008740A3"/>
    <w:rsid w:val="00874F14"/>
    <w:rsid w:val="00875325"/>
    <w:rsid w:val="00875832"/>
    <w:rsid w:val="0088128C"/>
    <w:rsid w:val="008819CC"/>
    <w:rsid w:val="00881F95"/>
    <w:rsid w:val="00882A12"/>
    <w:rsid w:val="00882CC4"/>
    <w:rsid w:val="0088554E"/>
    <w:rsid w:val="00886CCF"/>
    <w:rsid w:val="008907EE"/>
    <w:rsid w:val="008912B2"/>
    <w:rsid w:val="00892505"/>
    <w:rsid w:val="00893066"/>
    <w:rsid w:val="00893803"/>
    <w:rsid w:val="00894A9B"/>
    <w:rsid w:val="00894ADE"/>
    <w:rsid w:val="00895B3E"/>
    <w:rsid w:val="00895D89"/>
    <w:rsid w:val="008971A4"/>
    <w:rsid w:val="00897FEE"/>
    <w:rsid w:val="008A0CB7"/>
    <w:rsid w:val="008A0CBA"/>
    <w:rsid w:val="008A1577"/>
    <w:rsid w:val="008A2722"/>
    <w:rsid w:val="008A2C99"/>
    <w:rsid w:val="008A3513"/>
    <w:rsid w:val="008A3C3A"/>
    <w:rsid w:val="008A3D66"/>
    <w:rsid w:val="008A4A5B"/>
    <w:rsid w:val="008A501F"/>
    <w:rsid w:val="008A6530"/>
    <w:rsid w:val="008A6A03"/>
    <w:rsid w:val="008A6A79"/>
    <w:rsid w:val="008A711A"/>
    <w:rsid w:val="008A757C"/>
    <w:rsid w:val="008B1B5B"/>
    <w:rsid w:val="008B571F"/>
    <w:rsid w:val="008B5F01"/>
    <w:rsid w:val="008B7757"/>
    <w:rsid w:val="008B7C66"/>
    <w:rsid w:val="008C01A0"/>
    <w:rsid w:val="008C224B"/>
    <w:rsid w:val="008C592F"/>
    <w:rsid w:val="008C5C7E"/>
    <w:rsid w:val="008C6336"/>
    <w:rsid w:val="008C652A"/>
    <w:rsid w:val="008C704E"/>
    <w:rsid w:val="008C7EE1"/>
    <w:rsid w:val="008D1317"/>
    <w:rsid w:val="008D2596"/>
    <w:rsid w:val="008D3154"/>
    <w:rsid w:val="008D44C2"/>
    <w:rsid w:val="008D4930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673"/>
    <w:rsid w:val="008F494A"/>
    <w:rsid w:val="008F4FC0"/>
    <w:rsid w:val="008F57CE"/>
    <w:rsid w:val="008F6577"/>
    <w:rsid w:val="008F74F3"/>
    <w:rsid w:val="008F7FE0"/>
    <w:rsid w:val="00900FA7"/>
    <w:rsid w:val="009017CF"/>
    <w:rsid w:val="00901E91"/>
    <w:rsid w:val="0090269C"/>
    <w:rsid w:val="00902716"/>
    <w:rsid w:val="00905010"/>
    <w:rsid w:val="00905853"/>
    <w:rsid w:val="00905F41"/>
    <w:rsid w:val="00910C8A"/>
    <w:rsid w:val="009114FD"/>
    <w:rsid w:val="009130A0"/>
    <w:rsid w:val="0091330B"/>
    <w:rsid w:val="00914047"/>
    <w:rsid w:val="00917200"/>
    <w:rsid w:val="0092096C"/>
    <w:rsid w:val="00920D47"/>
    <w:rsid w:val="00921249"/>
    <w:rsid w:val="009229AA"/>
    <w:rsid w:val="009234E2"/>
    <w:rsid w:val="00923593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445C"/>
    <w:rsid w:val="009463EA"/>
    <w:rsid w:val="00946F65"/>
    <w:rsid w:val="00950035"/>
    <w:rsid w:val="00950319"/>
    <w:rsid w:val="00953EA5"/>
    <w:rsid w:val="0095405D"/>
    <w:rsid w:val="00957856"/>
    <w:rsid w:val="0096014E"/>
    <w:rsid w:val="00962F76"/>
    <w:rsid w:val="00965417"/>
    <w:rsid w:val="00965C14"/>
    <w:rsid w:val="00966933"/>
    <w:rsid w:val="009674EC"/>
    <w:rsid w:val="00970AE8"/>
    <w:rsid w:val="00971760"/>
    <w:rsid w:val="00972E61"/>
    <w:rsid w:val="0097494C"/>
    <w:rsid w:val="009755CE"/>
    <w:rsid w:val="00977594"/>
    <w:rsid w:val="00977810"/>
    <w:rsid w:val="00980637"/>
    <w:rsid w:val="00981834"/>
    <w:rsid w:val="0098207E"/>
    <w:rsid w:val="00982EA5"/>
    <w:rsid w:val="009834EF"/>
    <w:rsid w:val="00985CC0"/>
    <w:rsid w:val="00986182"/>
    <w:rsid w:val="009873CA"/>
    <w:rsid w:val="00990120"/>
    <w:rsid w:val="00991A6F"/>
    <w:rsid w:val="009937C5"/>
    <w:rsid w:val="00993DF7"/>
    <w:rsid w:val="009946DF"/>
    <w:rsid w:val="0099494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288C"/>
    <w:rsid w:val="009B4460"/>
    <w:rsid w:val="009B48CB"/>
    <w:rsid w:val="009B4A90"/>
    <w:rsid w:val="009B547E"/>
    <w:rsid w:val="009B57DB"/>
    <w:rsid w:val="009B5A2F"/>
    <w:rsid w:val="009C0B0A"/>
    <w:rsid w:val="009C0F76"/>
    <w:rsid w:val="009C11B3"/>
    <w:rsid w:val="009C1449"/>
    <w:rsid w:val="009C4D05"/>
    <w:rsid w:val="009C777C"/>
    <w:rsid w:val="009C77B7"/>
    <w:rsid w:val="009D2084"/>
    <w:rsid w:val="009D737A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12A2"/>
    <w:rsid w:val="009F32F0"/>
    <w:rsid w:val="009F6015"/>
    <w:rsid w:val="009F61F7"/>
    <w:rsid w:val="009F7FDA"/>
    <w:rsid w:val="00A0315F"/>
    <w:rsid w:val="00A05BB2"/>
    <w:rsid w:val="00A06E1E"/>
    <w:rsid w:val="00A11E75"/>
    <w:rsid w:val="00A14991"/>
    <w:rsid w:val="00A15C4C"/>
    <w:rsid w:val="00A17374"/>
    <w:rsid w:val="00A17469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61C3"/>
    <w:rsid w:val="00A373D5"/>
    <w:rsid w:val="00A449A9"/>
    <w:rsid w:val="00A45D79"/>
    <w:rsid w:val="00A4698B"/>
    <w:rsid w:val="00A475BC"/>
    <w:rsid w:val="00A4780A"/>
    <w:rsid w:val="00A53B30"/>
    <w:rsid w:val="00A54469"/>
    <w:rsid w:val="00A5475C"/>
    <w:rsid w:val="00A55767"/>
    <w:rsid w:val="00A561FC"/>
    <w:rsid w:val="00A57EA4"/>
    <w:rsid w:val="00A61E15"/>
    <w:rsid w:val="00A6293E"/>
    <w:rsid w:val="00A631E7"/>
    <w:rsid w:val="00A653FF"/>
    <w:rsid w:val="00A7069A"/>
    <w:rsid w:val="00A70DC9"/>
    <w:rsid w:val="00A72262"/>
    <w:rsid w:val="00A72BA6"/>
    <w:rsid w:val="00A72F3B"/>
    <w:rsid w:val="00A73D02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0CC2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B09C7"/>
    <w:rsid w:val="00AB0F70"/>
    <w:rsid w:val="00AB14C9"/>
    <w:rsid w:val="00AB1A18"/>
    <w:rsid w:val="00AB289E"/>
    <w:rsid w:val="00AB2B96"/>
    <w:rsid w:val="00AB357E"/>
    <w:rsid w:val="00AB37AC"/>
    <w:rsid w:val="00AB3D53"/>
    <w:rsid w:val="00AB48A4"/>
    <w:rsid w:val="00AB7218"/>
    <w:rsid w:val="00AC5EE6"/>
    <w:rsid w:val="00AC666C"/>
    <w:rsid w:val="00AC67A7"/>
    <w:rsid w:val="00AC7621"/>
    <w:rsid w:val="00AD0A86"/>
    <w:rsid w:val="00AD0A9B"/>
    <w:rsid w:val="00AD121A"/>
    <w:rsid w:val="00AD21D6"/>
    <w:rsid w:val="00AD3839"/>
    <w:rsid w:val="00AD3C29"/>
    <w:rsid w:val="00AD4188"/>
    <w:rsid w:val="00AD5916"/>
    <w:rsid w:val="00AD728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07F9E"/>
    <w:rsid w:val="00B11332"/>
    <w:rsid w:val="00B1149E"/>
    <w:rsid w:val="00B11F2C"/>
    <w:rsid w:val="00B14583"/>
    <w:rsid w:val="00B16867"/>
    <w:rsid w:val="00B21489"/>
    <w:rsid w:val="00B21C25"/>
    <w:rsid w:val="00B228F7"/>
    <w:rsid w:val="00B26A41"/>
    <w:rsid w:val="00B3018E"/>
    <w:rsid w:val="00B3095B"/>
    <w:rsid w:val="00B34A80"/>
    <w:rsid w:val="00B40ADC"/>
    <w:rsid w:val="00B4157E"/>
    <w:rsid w:val="00B41F17"/>
    <w:rsid w:val="00B43690"/>
    <w:rsid w:val="00B464BE"/>
    <w:rsid w:val="00B46F48"/>
    <w:rsid w:val="00B5063C"/>
    <w:rsid w:val="00B5184B"/>
    <w:rsid w:val="00B52DE4"/>
    <w:rsid w:val="00B55937"/>
    <w:rsid w:val="00B602FB"/>
    <w:rsid w:val="00B611DB"/>
    <w:rsid w:val="00B63F3A"/>
    <w:rsid w:val="00B648A1"/>
    <w:rsid w:val="00B66E11"/>
    <w:rsid w:val="00B672EE"/>
    <w:rsid w:val="00B70F0A"/>
    <w:rsid w:val="00B749A7"/>
    <w:rsid w:val="00B74D4C"/>
    <w:rsid w:val="00B750C4"/>
    <w:rsid w:val="00B75D8E"/>
    <w:rsid w:val="00B76279"/>
    <w:rsid w:val="00B76494"/>
    <w:rsid w:val="00B7695D"/>
    <w:rsid w:val="00B76E26"/>
    <w:rsid w:val="00B776AC"/>
    <w:rsid w:val="00B80EAB"/>
    <w:rsid w:val="00B81B54"/>
    <w:rsid w:val="00B830E0"/>
    <w:rsid w:val="00B838D5"/>
    <w:rsid w:val="00B848F8"/>
    <w:rsid w:val="00B84A24"/>
    <w:rsid w:val="00B84CE3"/>
    <w:rsid w:val="00B861A3"/>
    <w:rsid w:val="00B86BFC"/>
    <w:rsid w:val="00B90DAA"/>
    <w:rsid w:val="00B910D2"/>
    <w:rsid w:val="00B92AB4"/>
    <w:rsid w:val="00B93DB4"/>
    <w:rsid w:val="00B957B0"/>
    <w:rsid w:val="00B97363"/>
    <w:rsid w:val="00B977BC"/>
    <w:rsid w:val="00B97B3E"/>
    <w:rsid w:val="00BA05F5"/>
    <w:rsid w:val="00BA2018"/>
    <w:rsid w:val="00BA32A3"/>
    <w:rsid w:val="00BA3D3A"/>
    <w:rsid w:val="00BA3EC7"/>
    <w:rsid w:val="00BA4222"/>
    <w:rsid w:val="00BA5554"/>
    <w:rsid w:val="00BA5E56"/>
    <w:rsid w:val="00BA68BB"/>
    <w:rsid w:val="00BA7626"/>
    <w:rsid w:val="00BB2252"/>
    <w:rsid w:val="00BB2A33"/>
    <w:rsid w:val="00BB6E56"/>
    <w:rsid w:val="00BC03F2"/>
    <w:rsid w:val="00BC2A08"/>
    <w:rsid w:val="00BC6570"/>
    <w:rsid w:val="00BD1132"/>
    <w:rsid w:val="00BD38D1"/>
    <w:rsid w:val="00BD46B1"/>
    <w:rsid w:val="00BE217E"/>
    <w:rsid w:val="00BE36D8"/>
    <w:rsid w:val="00BE4963"/>
    <w:rsid w:val="00BE5835"/>
    <w:rsid w:val="00BE67B8"/>
    <w:rsid w:val="00BF0B9D"/>
    <w:rsid w:val="00BF2BE4"/>
    <w:rsid w:val="00BF57D0"/>
    <w:rsid w:val="00BF5BB2"/>
    <w:rsid w:val="00BF6404"/>
    <w:rsid w:val="00BF7192"/>
    <w:rsid w:val="00BF7195"/>
    <w:rsid w:val="00BF7A0A"/>
    <w:rsid w:val="00BF7AFE"/>
    <w:rsid w:val="00C00D96"/>
    <w:rsid w:val="00C010F3"/>
    <w:rsid w:val="00C0152E"/>
    <w:rsid w:val="00C0186E"/>
    <w:rsid w:val="00C01A3D"/>
    <w:rsid w:val="00C01DC8"/>
    <w:rsid w:val="00C02EF2"/>
    <w:rsid w:val="00C051BB"/>
    <w:rsid w:val="00C052A5"/>
    <w:rsid w:val="00C05797"/>
    <w:rsid w:val="00C05D74"/>
    <w:rsid w:val="00C0711C"/>
    <w:rsid w:val="00C0770E"/>
    <w:rsid w:val="00C1036E"/>
    <w:rsid w:val="00C10CA4"/>
    <w:rsid w:val="00C1162C"/>
    <w:rsid w:val="00C11C96"/>
    <w:rsid w:val="00C12E7E"/>
    <w:rsid w:val="00C15F59"/>
    <w:rsid w:val="00C175C4"/>
    <w:rsid w:val="00C20AB1"/>
    <w:rsid w:val="00C2172F"/>
    <w:rsid w:val="00C23111"/>
    <w:rsid w:val="00C24057"/>
    <w:rsid w:val="00C24AC9"/>
    <w:rsid w:val="00C2621B"/>
    <w:rsid w:val="00C27A89"/>
    <w:rsid w:val="00C30643"/>
    <w:rsid w:val="00C317EA"/>
    <w:rsid w:val="00C3218F"/>
    <w:rsid w:val="00C328D4"/>
    <w:rsid w:val="00C36093"/>
    <w:rsid w:val="00C36840"/>
    <w:rsid w:val="00C3720E"/>
    <w:rsid w:val="00C40042"/>
    <w:rsid w:val="00C42E7C"/>
    <w:rsid w:val="00C43C4E"/>
    <w:rsid w:val="00C43D81"/>
    <w:rsid w:val="00C4711F"/>
    <w:rsid w:val="00C47D97"/>
    <w:rsid w:val="00C500FC"/>
    <w:rsid w:val="00C50B60"/>
    <w:rsid w:val="00C522B5"/>
    <w:rsid w:val="00C53E04"/>
    <w:rsid w:val="00C5771D"/>
    <w:rsid w:val="00C601B3"/>
    <w:rsid w:val="00C6148D"/>
    <w:rsid w:val="00C62F01"/>
    <w:rsid w:val="00C6415A"/>
    <w:rsid w:val="00C7144B"/>
    <w:rsid w:val="00C72212"/>
    <w:rsid w:val="00C729B4"/>
    <w:rsid w:val="00C72A76"/>
    <w:rsid w:val="00C73C04"/>
    <w:rsid w:val="00C77443"/>
    <w:rsid w:val="00C77DF9"/>
    <w:rsid w:val="00C80C5A"/>
    <w:rsid w:val="00C80FFC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6C9F"/>
    <w:rsid w:val="00CA730D"/>
    <w:rsid w:val="00CB372C"/>
    <w:rsid w:val="00CB4E7A"/>
    <w:rsid w:val="00CB568D"/>
    <w:rsid w:val="00CB56D1"/>
    <w:rsid w:val="00CB56D2"/>
    <w:rsid w:val="00CB670D"/>
    <w:rsid w:val="00CB6AD7"/>
    <w:rsid w:val="00CB7F01"/>
    <w:rsid w:val="00CC0F06"/>
    <w:rsid w:val="00CC0F5F"/>
    <w:rsid w:val="00CC1A15"/>
    <w:rsid w:val="00CC1AA3"/>
    <w:rsid w:val="00CC1E4B"/>
    <w:rsid w:val="00CC2510"/>
    <w:rsid w:val="00CC2F51"/>
    <w:rsid w:val="00CC517D"/>
    <w:rsid w:val="00CC5F13"/>
    <w:rsid w:val="00CC7FA9"/>
    <w:rsid w:val="00CD0BC1"/>
    <w:rsid w:val="00CD10F1"/>
    <w:rsid w:val="00CD3D35"/>
    <w:rsid w:val="00CD3F8B"/>
    <w:rsid w:val="00CD4FCF"/>
    <w:rsid w:val="00CD51B7"/>
    <w:rsid w:val="00CD569F"/>
    <w:rsid w:val="00CD694A"/>
    <w:rsid w:val="00CD6A49"/>
    <w:rsid w:val="00CE322B"/>
    <w:rsid w:val="00CE36F8"/>
    <w:rsid w:val="00CE6948"/>
    <w:rsid w:val="00CE72BE"/>
    <w:rsid w:val="00CE7A81"/>
    <w:rsid w:val="00CF0AB7"/>
    <w:rsid w:val="00CF20D2"/>
    <w:rsid w:val="00CF28B7"/>
    <w:rsid w:val="00CF3298"/>
    <w:rsid w:val="00CF3A05"/>
    <w:rsid w:val="00CF43DF"/>
    <w:rsid w:val="00D00096"/>
    <w:rsid w:val="00D01C3F"/>
    <w:rsid w:val="00D038F8"/>
    <w:rsid w:val="00D048D7"/>
    <w:rsid w:val="00D0547F"/>
    <w:rsid w:val="00D05CA4"/>
    <w:rsid w:val="00D05F2B"/>
    <w:rsid w:val="00D0601C"/>
    <w:rsid w:val="00D0609F"/>
    <w:rsid w:val="00D064AD"/>
    <w:rsid w:val="00D07869"/>
    <w:rsid w:val="00D125EC"/>
    <w:rsid w:val="00D12861"/>
    <w:rsid w:val="00D14C0C"/>
    <w:rsid w:val="00D1504D"/>
    <w:rsid w:val="00D1592E"/>
    <w:rsid w:val="00D16144"/>
    <w:rsid w:val="00D1627E"/>
    <w:rsid w:val="00D16A85"/>
    <w:rsid w:val="00D20493"/>
    <w:rsid w:val="00D20924"/>
    <w:rsid w:val="00D22273"/>
    <w:rsid w:val="00D23D60"/>
    <w:rsid w:val="00D24058"/>
    <w:rsid w:val="00D27C07"/>
    <w:rsid w:val="00D3048A"/>
    <w:rsid w:val="00D30680"/>
    <w:rsid w:val="00D31F84"/>
    <w:rsid w:val="00D32134"/>
    <w:rsid w:val="00D3371D"/>
    <w:rsid w:val="00D33F83"/>
    <w:rsid w:val="00D34AC6"/>
    <w:rsid w:val="00D3691D"/>
    <w:rsid w:val="00D36C9A"/>
    <w:rsid w:val="00D3774F"/>
    <w:rsid w:val="00D403AB"/>
    <w:rsid w:val="00D45F92"/>
    <w:rsid w:val="00D4640C"/>
    <w:rsid w:val="00D47362"/>
    <w:rsid w:val="00D50CF1"/>
    <w:rsid w:val="00D525BC"/>
    <w:rsid w:val="00D527DA"/>
    <w:rsid w:val="00D56FE2"/>
    <w:rsid w:val="00D57611"/>
    <w:rsid w:val="00D57625"/>
    <w:rsid w:val="00D61C83"/>
    <w:rsid w:val="00D6281E"/>
    <w:rsid w:val="00D63162"/>
    <w:rsid w:val="00D644E6"/>
    <w:rsid w:val="00D70BDD"/>
    <w:rsid w:val="00D71CD7"/>
    <w:rsid w:val="00D72F81"/>
    <w:rsid w:val="00D75C34"/>
    <w:rsid w:val="00D775E6"/>
    <w:rsid w:val="00D778B4"/>
    <w:rsid w:val="00D813A5"/>
    <w:rsid w:val="00D8212B"/>
    <w:rsid w:val="00D83E06"/>
    <w:rsid w:val="00D8540F"/>
    <w:rsid w:val="00D8565A"/>
    <w:rsid w:val="00D85ADE"/>
    <w:rsid w:val="00D8657F"/>
    <w:rsid w:val="00D87A04"/>
    <w:rsid w:val="00D90357"/>
    <w:rsid w:val="00D94540"/>
    <w:rsid w:val="00D94D08"/>
    <w:rsid w:val="00D9590F"/>
    <w:rsid w:val="00D964BE"/>
    <w:rsid w:val="00D97116"/>
    <w:rsid w:val="00D9760C"/>
    <w:rsid w:val="00DA162B"/>
    <w:rsid w:val="00DA2015"/>
    <w:rsid w:val="00DA2248"/>
    <w:rsid w:val="00DA2E5D"/>
    <w:rsid w:val="00DA4C80"/>
    <w:rsid w:val="00DA5F55"/>
    <w:rsid w:val="00DB314A"/>
    <w:rsid w:val="00DB3921"/>
    <w:rsid w:val="00DB5DAA"/>
    <w:rsid w:val="00DB67E0"/>
    <w:rsid w:val="00DB6AE0"/>
    <w:rsid w:val="00DB6E02"/>
    <w:rsid w:val="00DB6FB1"/>
    <w:rsid w:val="00DC1821"/>
    <w:rsid w:val="00DC24DA"/>
    <w:rsid w:val="00DC46EC"/>
    <w:rsid w:val="00DC4D2A"/>
    <w:rsid w:val="00DC64F6"/>
    <w:rsid w:val="00DC7FB4"/>
    <w:rsid w:val="00DD0176"/>
    <w:rsid w:val="00DD3BE6"/>
    <w:rsid w:val="00DD501B"/>
    <w:rsid w:val="00DE2520"/>
    <w:rsid w:val="00DE4879"/>
    <w:rsid w:val="00DE7A99"/>
    <w:rsid w:val="00DF14FF"/>
    <w:rsid w:val="00DF1EE2"/>
    <w:rsid w:val="00DF2C35"/>
    <w:rsid w:val="00DF4CEA"/>
    <w:rsid w:val="00DF5A37"/>
    <w:rsid w:val="00DF5A45"/>
    <w:rsid w:val="00DF69D1"/>
    <w:rsid w:val="00DF6B2E"/>
    <w:rsid w:val="00E0002C"/>
    <w:rsid w:val="00E00C2D"/>
    <w:rsid w:val="00E04612"/>
    <w:rsid w:val="00E0529B"/>
    <w:rsid w:val="00E0596E"/>
    <w:rsid w:val="00E103FF"/>
    <w:rsid w:val="00E1295A"/>
    <w:rsid w:val="00E12B75"/>
    <w:rsid w:val="00E12DEC"/>
    <w:rsid w:val="00E12F9C"/>
    <w:rsid w:val="00E15FF5"/>
    <w:rsid w:val="00E204E7"/>
    <w:rsid w:val="00E21256"/>
    <w:rsid w:val="00E21ADE"/>
    <w:rsid w:val="00E22F8D"/>
    <w:rsid w:val="00E236A4"/>
    <w:rsid w:val="00E26731"/>
    <w:rsid w:val="00E27F0E"/>
    <w:rsid w:val="00E302FF"/>
    <w:rsid w:val="00E3051D"/>
    <w:rsid w:val="00E306D3"/>
    <w:rsid w:val="00E31272"/>
    <w:rsid w:val="00E3191C"/>
    <w:rsid w:val="00E32A91"/>
    <w:rsid w:val="00E33C81"/>
    <w:rsid w:val="00E346E9"/>
    <w:rsid w:val="00E3624B"/>
    <w:rsid w:val="00E3661D"/>
    <w:rsid w:val="00E3764B"/>
    <w:rsid w:val="00E404D8"/>
    <w:rsid w:val="00E40A01"/>
    <w:rsid w:val="00E413BA"/>
    <w:rsid w:val="00E41687"/>
    <w:rsid w:val="00E4244A"/>
    <w:rsid w:val="00E437C1"/>
    <w:rsid w:val="00E44872"/>
    <w:rsid w:val="00E453CF"/>
    <w:rsid w:val="00E468CA"/>
    <w:rsid w:val="00E46912"/>
    <w:rsid w:val="00E46EBC"/>
    <w:rsid w:val="00E504B9"/>
    <w:rsid w:val="00E52DB0"/>
    <w:rsid w:val="00E5645A"/>
    <w:rsid w:val="00E56588"/>
    <w:rsid w:val="00E57114"/>
    <w:rsid w:val="00E60F4D"/>
    <w:rsid w:val="00E6170D"/>
    <w:rsid w:val="00E64ED1"/>
    <w:rsid w:val="00E67491"/>
    <w:rsid w:val="00E71CDC"/>
    <w:rsid w:val="00E728F9"/>
    <w:rsid w:val="00E7535C"/>
    <w:rsid w:val="00E76C54"/>
    <w:rsid w:val="00E84D7E"/>
    <w:rsid w:val="00E85776"/>
    <w:rsid w:val="00E87109"/>
    <w:rsid w:val="00E873D3"/>
    <w:rsid w:val="00E9343C"/>
    <w:rsid w:val="00E9435C"/>
    <w:rsid w:val="00EA22AE"/>
    <w:rsid w:val="00EA3B26"/>
    <w:rsid w:val="00EA460A"/>
    <w:rsid w:val="00EA4811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772B"/>
    <w:rsid w:val="00EC7DDC"/>
    <w:rsid w:val="00ED00F3"/>
    <w:rsid w:val="00ED0202"/>
    <w:rsid w:val="00ED0A4B"/>
    <w:rsid w:val="00ED0DD3"/>
    <w:rsid w:val="00ED1492"/>
    <w:rsid w:val="00ED2A82"/>
    <w:rsid w:val="00ED5276"/>
    <w:rsid w:val="00ED5384"/>
    <w:rsid w:val="00ED5624"/>
    <w:rsid w:val="00ED621E"/>
    <w:rsid w:val="00ED64E0"/>
    <w:rsid w:val="00ED6678"/>
    <w:rsid w:val="00ED721B"/>
    <w:rsid w:val="00EE2170"/>
    <w:rsid w:val="00EE2FE3"/>
    <w:rsid w:val="00EE37E8"/>
    <w:rsid w:val="00EE47DD"/>
    <w:rsid w:val="00EE538A"/>
    <w:rsid w:val="00EE5396"/>
    <w:rsid w:val="00EE6166"/>
    <w:rsid w:val="00EE6C57"/>
    <w:rsid w:val="00EE7073"/>
    <w:rsid w:val="00EE70A0"/>
    <w:rsid w:val="00EE720A"/>
    <w:rsid w:val="00EF0982"/>
    <w:rsid w:val="00EF4342"/>
    <w:rsid w:val="00EF6334"/>
    <w:rsid w:val="00EF7E7D"/>
    <w:rsid w:val="00F02B5E"/>
    <w:rsid w:val="00F041D4"/>
    <w:rsid w:val="00F05A6C"/>
    <w:rsid w:val="00F10E32"/>
    <w:rsid w:val="00F10E82"/>
    <w:rsid w:val="00F11CD8"/>
    <w:rsid w:val="00F126F3"/>
    <w:rsid w:val="00F12CFE"/>
    <w:rsid w:val="00F14385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49B2"/>
    <w:rsid w:val="00F3526F"/>
    <w:rsid w:val="00F36738"/>
    <w:rsid w:val="00F369FA"/>
    <w:rsid w:val="00F36EBE"/>
    <w:rsid w:val="00F37B3C"/>
    <w:rsid w:val="00F40047"/>
    <w:rsid w:val="00F41071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56372"/>
    <w:rsid w:val="00F60427"/>
    <w:rsid w:val="00F607C4"/>
    <w:rsid w:val="00F60AA5"/>
    <w:rsid w:val="00F611BF"/>
    <w:rsid w:val="00F61F38"/>
    <w:rsid w:val="00F64DD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4E19"/>
    <w:rsid w:val="00F75C68"/>
    <w:rsid w:val="00F75ED1"/>
    <w:rsid w:val="00F76C55"/>
    <w:rsid w:val="00F81386"/>
    <w:rsid w:val="00F81C83"/>
    <w:rsid w:val="00F81D14"/>
    <w:rsid w:val="00F82D2E"/>
    <w:rsid w:val="00F83E68"/>
    <w:rsid w:val="00F84303"/>
    <w:rsid w:val="00F85946"/>
    <w:rsid w:val="00F87DD2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6EE6"/>
    <w:rsid w:val="00FA76EB"/>
    <w:rsid w:val="00FA7AAD"/>
    <w:rsid w:val="00FB02CD"/>
    <w:rsid w:val="00FB0653"/>
    <w:rsid w:val="00FB1D21"/>
    <w:rsid w:val="00FB1EBA"/>
    <w:rsid w:val="00FB3473"/>
    <w:rsid w:val="00FB4C6A"/>
    <w:rsid w:val="00FB5291"/>
    <w:rsid w:val="00FB5BD9"/>
    <w:rsid w:val="00FC0C00"/>
    <w:rsid w:val="00FC3DDE"/>
    <w:rsid w:val="00FC5D66"/>
    <w:rsid w:val="00FD099B"/>
    <w:rsid w:val="00FD1328"/>
    <w:rsid w:val="00FD2746"/>
    <w:rsid w:val="00FD426B"/>
    <w:rsid w:val="00FE0A29"/>
    <w:rsid w:val="00FE1768"/>
    <w:rsid w:val="00FE1965"/>
    <w:rsid w:val="00FE1A5D"/>
    <w:rsid w:val="00FE22B6"/>
    <w:rsid w:val="00FE3073"/>
    <w:rsid w:val="00FE4AEB"/>
    <w:rsid w:val="00FF2C55"/>
    <w:rsid w:val="00FF3FF6"/>
    <w:rsid w:val="00FF49E2"/>
    <w:rsid w:val="00FF535E"/>
    <w:rsid w:val="00FF75EE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4036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6A2972"/>
    <w:rPr>
      <w:color w:val="808080"/>
    </w:rPr>
  </w:style>
  <w:style w:type="character" w:customStyle="1" w:styleId="markedcontent">
    <w:name w:val="markedcontent"/>
    <w:basedOn w:val="Domylnaczcionkaakapitu"/>
    <w:rsid w:val="00B76494"/>
  </w:style>
  <w:style w:type="character" w:styleId="Odwoanieprzypisudolnego">
    <w:name w:val="footnote reference"/>
    <w:basedOn w:val="Domylnaczcionkaakapitu"/>
    <w:uiPriority w:val="99"/>
    <w:semiHidden/>
    <w:rsid w:val="00965C1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C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C1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94">
    <w:name w:val="Font Style94"/>
    <w:basedOn w:val="Domylnaczcionkaakapitu"/>
    <w:uiPriority w:val="99"/>
    <w:rsid w:val="00965C14"/>
    <w:rPr>
      <w:rFonts w:ascii="Trebuchet MS" w:hAnsi="Trebuchet MS" w:cs="Trebuchet MS" w:hint="default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76814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23314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ECEB-55C9-4D24-A247-7137BD9B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5489</Words>
  <Characters>32935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2023-04-03T08:12:00Z</cp:lastPrinted>
  <dcterms:created xsi:type="dcterms:W3CDTF">2023-04-11T12:04:00Z</dcterms:created>
  <dcterms:modified xsi:type="dcterms:W3CDTF">2023-04-11T12:04:00Z</dcterms:modified>
</cp:coreProperties>
</file>