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3E" w:rsidRPr="00BB40E8" w:rsidRDefault="00A2793E" w:rsidP="00A2793E">
      <w:pPr>
        <w:jc w:val="right"/>
        <w:rPr>
          <w:b/>
          <w:sz w:val="24"/>
          <w:szCs w:val="24"/>
        </w:rPr>
      </w:pPr>
      <w:r w:rsidRPr="00BB40E8">
        <w:rPr>
          <w:b/>
          <w:sz w:val="24"/>
          <w:szCs w:val="24"/>
        </w:rPr>
        <w:t>Projektowane postanowienia umowne– załącznik nr 3 do SWZ</w:t>
      </w:r>
    </w:p>
    <w:p w:rsidR="00A2793E" w:rsidRPr="00BB40E8" w:rsidRDefault="00A2793E" w:rsidP="00A2793E">
      <w:pPr>
        <w:jc w:val="both"/>
        <w:rPr>
          <w:b/>
          <w:sz w:val="24"/>
          <w:szCs w:val="24"/>
        </w:rPr>
      </w:pPr>
    </w:p>
    <w:p w:rsidR="00A2793E" w:rsidRPr="00BB40E8" w:rsidRDefault="00A2793E" w:rsidP="00A2793E">
      <w:pPr>
        <w:jc w:val="center"/>
        <w:rPr>
          <w:b/>
          <w:sz w:val="24"/>
          <w:szCs w:val="24"/>
        </w:rPr>
      </w:pPr>
      <w:r w:rsidRPr="00BB40E8">
        <w:rPr>
          <w:b/>
          <w:sz w:val="24"/>
          <w:szCs w:val="24"/>
        </w:rPr>
        <w:t>PROJEKTOWANE POSTANOWIENIA UMOWNE</w:t>
      </w:r>
    </w:p>
    <w:p w:rsidR="00A2793E" w:rsidRPr="005328AE" w:rsidRDefault="00A2793E" w:rsidP="00A2793E">
      <w:pPr>
        <w:jc w:val="center"/>
        <w:rPr>
          <w:b/>
          <w:sz w:val="24"/>
          <w:szCs w:val="24"/>
        </w:rPr>
      </w:pPr>
      <w:r w:rsidRPr="005328AE">
        <w:rPr>
          <w:b/>
          <w:sz w:val="24"/>
          <w:szCs w:val="24"/>
        </w:rPr>
        <w:t>UMOWA nr ...............................</w:t>
      </w:r>
    </w:p>
    <w:p w:rsidR="00A2793E" w:rsidRDefault="00A2793E" w:rsidP="00A2793E">
      <w:pPr>
        <w:jc w:val="both"/>
        <w:rPr>
          <w:sz w:val="24"/>
          <w:szCs w:val="24"/>
        </w:rPr>
      </w:pPr>
    </w:p>
    <w:p w:rsidR="00A2793E" w:rsidRPr="005328AE" w:rsidRDefault="00A2793E" w:rsidP="00A2793E">
      <w:pPr>
        <w:jc w:val="both"/>
        <w:rPr>
          <w:sz w:val="24"/>
          <w:szCs w:val="24"/>
        </w:rPr>
      </w:pPr>
      <w:r w:rsidRPr="005328AE">
        <w:rPr>
          <w:sz w:val="24"/>
          <w:szCs w:val="24"/>
        </w:rPr>
        <w:t xml:space="preserve">zawarta w dniu ……………….pomiędzy: </w:t>
      </w:r>
    </w:p>
    <w:p w:rsidR="00A2793E" w:rsidRPr="005328AE" w:rsidRDefault="00A2793E" w:rsidP="00A2793E">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A2793E" w:rsidRPr="005328AE" w:rsidRDefault="00A2793E" w:rsidP="00A2793E">
      <w:pPr>
        <w:jc w:val="both"/>
        <w:rPr>
          <w:sz w:val="24"/>
          <w:szCs w:val="24"/>
        </w:rPr>
      </w:pPr>
      <w:r w:rsidRPr="005328AE">
        <w:rPr>
          <w:sz w:val="24"/>
          <w:szCs w:val="24"/>
        </w:rPr>
        <w:t xml:space="preserve">zwanym dalej  </w:t>
      </w:r>
      <w:r w:rsidRPr="005328AE">
        <w:rPr>
          <w:i/>
          <w:sz w:val="24"/>
          <w:szCs w:val="24"/>
        </w:rPr>
        <w:t>Zamawiającym</w:t>
      </w:r>
    </w:p>
    <w:p w:rsidR="00A2793E" w:rsidRPr="005328AE" w:rsidRDefault="00A2793E" w:rsidP="00A2793E">
      <w:pPr>
        <w:jc w:val="both"/>
        <w:rPr>
          <w:sz w:val="24"/>
          <w:szCs w:val="24"/>
        </w:rPr>
      </w:pPr>
      <w:r w:rsidRPr="005328AE">
        <w:rPr>
          <w:sz w:val="24"/>
          <w:szCs w:val="24"/>
        </w:rPr>
        <w:t>a:</w:t>
      </w:r>
    </w:p>
    <w:p w:rsidR="00A2793E" w:rsidRPr="005328AE" w:rsidRDefault="00A2793E" w:rsidP="00A2793E">
      <w:pPr>
        <w:jc w:val="both"/>
        <w:rPr>
          <w:sz w:val="24"/>
          <w:szCs w:val="24"/>
        </w:rPr>
      </w:pPr>
      <w:r w:rsidRPr="005328AE">
        <w:rPr>
          <w:sz w:val="24"/>
          <w:szCs w:val="24"/>
        </w:rPr>
        <w:t>Panią/Panem …………..…( imię i nazwisko) …………………..………………………………...</w:t>
      </w:r>
    </w:p>
    <w:p w:rsidR="00A2793E" w:rsidRPr="005328AE" w:rsidRDefault="00A2793E" w:rsidP="00A2793E">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A2793E" w:rsidRPr="005328AE" w:rsidRDefault="00A2793E" w:rsidP="00A2793E">
      <w:pPr>
        <w:jc w:val="both"/>
        <w:rPr>
          <w:sz w:val="24"/>
          <w:szCs w:val="24"/>
        </w:rPr>
      </w:pPr>
      <w:r w:rsidRPr="005328AE">
        <w:rPr>
          <w:sz w:val="24"/>
          <w:szCs w:val="24"/>
        </w:rPr>
        <w:t>lub</w:t>
      </w:r>
    </w:p>
    <w:p w:rsidR="00A2793E" w:rsidRPr="005328AE" w:rsidRDefault="00A2793E" w:rsidP="00A2793E">
      <w:pPr>
        <w:jc w:val="both"/>
        <w:rPr>
          <w:sz w:val="24"/>
          <w:szCs w:val="24"/>
        </w:rPr>
      </w:pPr>
      <w:r w:rsidRPr="005328AE">
        <w:rPr>
          <w:sz w:val="24"/>
          <w:szCs w:val="24"/>
        </w:rPr>
        <w:t>……………………………., z siedzibą w ………………(..-… ………………..) przy ul. …………..... ……………………, posiadającym NIP …………………. oraz REGON …………………………….</w:t>
      </w:r>
    </w:p>
    <w:p w:rsidR="00A2793E" w:rsidRPr="005328AE" w:rsidRDefault="00A2793E" w:rsidP="00A2793E">
      <w:pPr>
        <w:jc w:val="both"/>
        <w:rPr>
          <w:sz w:val="24"/>
          <w:szCs w:val="24"/>
        </w:rPr>
      </w:pPr>
      <w:r w:rsidRPr="005328AE">
        <w:rPr>
          <w:sz w:val="24"/>
          <w:szCs w:val="24"/>
        </w:rPr>
        <w:t>(wpisany do rejestru przedsiębiorców pod numerem Krajowego Rejestru Sądowego ………………)* , reprezentowanym przez ……………………………………………………………………………</w:t>
      </w:r>
    </w:p>
    <w:p w:rsidR="00A2793E" w:rsidRPr="005328AE" w:rsidRDefault="00A2793E" w:rsidP="00A2793E">
      <w:pPr>
        <w:jc w:val="both"/>
        <w:rPr>
          <w:sz w:val="24"/>
          <w:szCs w:val="24"/>
        </w:rPr>
      </w:pPr>
    </w:p>
    <w:p w:rsidR="00A2793E" w:rsidRPr="005328AE" w:rsidRDefault="00A2793E" w:rsidP="00A2793E">
      <w:pPr>
        <w:jc w:val="both"/>
        <w:rPr>
          <w:sz w:val="24"/>
          <w:szCs w:val="24"/>
        </w:rPr>
      </w:pPr>
      <w:r w:rsidRPr="005328AE">
        <w:rPr>
          <w:sz w:val="24"/>
          <w:szCs w:val="24"/>
        </w:rPr>
        <w:t>zwaną/</w:t>
      </w:r>
      <w:proofErr w:type="spellStart"/>
      <w:r w:rsidRPr="005328AE">
        <w:rPr>
          <w:sz w:val="24"/>
          <w:szCs w:val="24"/>
        </w:rPr>
        <w:t>ym</w:t>
      </w:r>
      <w:proofErr w:type="spellEnd"/>
      <w:r w:rsidRPr="005328AE">
        <w:rPr>
          <w:sz w:val="24"/>
          <w:szCs w:val="24"/>
        </w:rPr>
        <w:t xml:space="preserve"> dalej </w:t>
      </w:r>
      <w:r w:rsidRPr="005328AE">
        <w:rPr>
          <w:i/>
          <w:sz w:val="24"/>
          <w:szCs w:val="24"/>
        </w:rPr>
        <w:t>Wykonawcą</w:t>
      </w:r>
      <w:r w:rsidRPr="005328AE">
        <w:rPr>
          <w:sz w:val="24"/>
          <w:szCs w:val="24"/>
        </w:rPr>
        <w:t>.</w:t>
      </w:r>
    </w:p>
    <w:p w:rsidR="00A2793E" w:rsidRPr="005328AE" w:rsidRDefault="00A2793E" w:rsidP="00A2793E">
      <w:pPr>
        <w:jc w:val="both"/>
        <w:rPr>
          <w:sz w:val="24"/>
          <w:szCs w:val="24"/>
        </w:rPr>
      </w:pPr>
      <w:r w:rsidRPr="005328AE">
        <w:rPr>
          <w:sz w:val="24"/>
          <w:szCs w:val="24"/>
        </w:rPr>
        <w:tab/>
      </w:r>
    </w:p>
    <w:p w:rsidR="00A2793E" w:rsidRPr="005328AE" w:rsidRDefault="00A2793E" w:rsidP="00A2793E">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przetargu nieograniczonego o szacunkowej wartości </w:t>
      </w:r>
      <w:r>
        <w:rPr>
          <w:sz w:val="24"/>
          <w:szCs w:val="24"/>
        </w:rPr>
        <w:t xml:space="preserve">równej lub </w:t>
      </w:r>
      <w:r w:rsidRPr="005328AE">
        <w:rPr>
          <w:sz w:val="24"/>
          <w:szCs w:val="24"/>
        </w:rPr>
        <w:t>p</w:t>
      </w:r>
      <w:r>
        <w:rPr>
          <w:sz w:val="24"/>
          <w:szCs w:val="24"/>
        </w:rPr>
        <w:t xml:space="preserve">rzekraczającej </w:t>
      </w:r>
      <w:r w:rsidRPr="005328AE">
        <w:rPr>
          <w:sz w:val="24"/>
          <w:szCs w:val="24"/>
        </w:rPr>
        <w:t xml:space="preserve"> 214 000 euro, na zasadach określonych w ustawie Prawo zamówień publicznych z dnia </w:t>
      </w:r>
      <w:r>
        <w:rPr>
          <w:sz w:val="24"/>
          <w:szCs w:val="24"/>
        </w:rPr>
        <w:t>11 września</w:t>
      </w:r>
      <w:r w:rsidRPr="005328AE">
        <w:rPr>
          <w:sz w:val="24"/>
          <w:szCs w:val="24"/>
        </w:rPr>
        <w:t xml:space="preserve"> </w:t>
      </w:r>
      <w:r>
        <w:rPr>
          <w:sz w:val="24"/>
          <w:szCs w:val="24"/>
        </w:rPr>
        <w:t>2019</w:t>
      </w:r>
      <w:r w:rsidRPr="005328AE">
        <w:rPr>
          <w:sz w:val="24"/>
          <w:szCs w:val="24"/>
        </w:rPr>
        <w:t>r. (tj. Dz. U. z 20</w:t>
      </w:r>
      <w:r>
        <w:rPr>
          <w:sz w:val="24"/>
          <w:szCs w:val="24"/>
        </w:rPr>
        <w:t>21</w:t>
      </w:r>
      <w:r w:rsidRPr="005328AE">
        <w:rPr>
          <w:sz w:val="24"/>
          <w:szCs w:val="24"/>
        </w:rPr>
        <w:t xml:space="preserve"> r. poz. </w:t>
      </w:r>
      <w:r>
        <w:rPr>
          <w:sz w:val="24"/>
          <w:szCs w:val="24"/>
        </w:rPr>
        <w:t>1129</w:t>
      </w:r>
      <w:r w:rsidRPr="005328AE">
        <w:rPr>
          <w:sz w:val="24"/>
          <w:szCs w:val="24"/>
        </w:rPr>
        <w:t xml:space="preserve"> ze zm.).</w:t>
      </w:r>
    </w:p>
    <w:p w:rsidR="00A2793E" w:rsidRPr="005328AE" w:rsidRDefault="00A2793E" w:rsidP="00A2793E">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A2793E" w:rsidRPr="005328AE" w:rsidRDefault="00A2793E" w:rsidP="00A2793E">
      <w:pPr>
        <w:pStyle w:val="Styl"/>
        <w:numPr>
          <w:ilvl w:val="0"/>
          <w:numId w:val="2"/>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w:t>
      </w:r>
      <w:r>
        <w:rPr>
          <w:color w:val="000000"/>
          <w:spacing w:val="20"/>
        </w:rPr>
        <w:t xml:space="preserve">§ 3 </w:t>
      </w:r>
      <w:r w:rsidRPr="005B213C">
        <w:rPr>
          <w:spacing w:val="20"/>
        </w:rPr>
        <w:t>ust. 1  umowy</w:t>
      </w:r>
      <w:r w:rsidRPr="005328AE">
        <w:rPr>
          <w:color w:val="000000"/>
          <w:spacing w:val="20"/>
        </w:rPr>
        <w:t>,</w:t>
      </w:r>
      <w:r>
        <w:rPr>
          <w:color w:val="000000"/>
          <w:spacing w:val="20"/>
        </w:rPr>
        <w:t xml:space="preserve"> </w:t>
      </w:r>
      <w:r>
        <w:rPr>
          <w:u w:val="single"/>
        </w:rPr>
        <w:t>(dział 855, rozdział 85516</w:t>
      </w:r>
      <w:r w:rsidRPr="005328AE">
        <w:rPr>
          <w:u w:val="single"/>
        </w:rPr>
        <w:t>,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A2793E" w:rsidRPr="005328AE" w:rsidRDefault="00A2793E" w:rsidP="00A2793E">
      <w:pPr>
        <w:numPr>
          <w:ilvl w:val="0"/>
          <w:numId w:val="2"/>
        </w:numPr>
        <w:tabs>
          <w:tab w:val="left" w:pos="284"/>
          <w:tab w:val="left" w:pos="1364"/>
        </w:tabs>
        <w:spacing w:before="120"/>
        <w:ind w:left="300" w:hanging="300"/>
        <w:jc w:val="both"/>
        <w:rPr>
          <w:sz w:val="24"/>
          <w:szCs w:val="24"/>
        </w:rPr>
      </w:pPr>
      <w:r w:rsidRPr="005328AE">
        <w:rPr>
          <w:sz w:val="24"/>
          <w:szCs w:val="24"/>
        </w:rPr>
        <w:t xml:space="preserve">Podane ilości asortymentowe w kosztorysie cenowym, tj. załączniku nr 2 do umowy, </w:t>
      </w:r>
      <w:r>
        <w:rPr>
          <w:sz w:val="24"/>
          <w:szCs w:val="24"/>
        </w:rPr>
        <w:t xml:space="preserve">                              </w:t>
      </w:r>
      <w:r w:rsidRPr="005328AE">
        <w:rPr>
          <w:sz w:val="24"/>
          <w:szCs w:val="24"/>
        </w:rPr>
        <w:t xml:space="preserve">są ilościami szacunkowymi i mogą ulec zmianie w trakcie realizacji umowy. Zamawiający zastrzega sobie prawo dokonywania przesunięć ilościowych między pozycjami zawartym </w:t>
      </w:r>
      <w:r>
        <w:rPr>
          <w:sz w:val="24"/>
          <w:szCs w:val="24"/>
        </w:rPr>
        <w:t xml:space="preserve">                     </w:t>
      </w:r>
      <w:r w:rsidRPr="005328AE">
        <w:rPr>
          <w:sz w:val="24"/>
          <w:szCs w:val="24"/>
        </w:rPr>
        <w:t xml:space="preserve">w kosztorysie cenowym, tj. załączniku nr 2 do umowy, do wysokości łącznej nie przekraczającej nadal wartości brutto umowy. Zmniejszenie bądź zwiększenie przez Zamawiającego ilości przedmiotu zamówienia między poszczególnymi pozycjami </w:t>
      </w:r>
      <w:r w:rsidRPr="005328AE">
        <w:rPr>
          <w:sz w:val="24"/>
          <w:szCs w:val="24"/>
        </w:rPr>
        <w:lastRenderedPageBreak/>
        <w:t xml:space="preserve">asortymentowymi może nastąpić </w:t>
      </w:r>
      <w:r>
        <w:rPr>
          <w:sz w:val="24"/>
          <w:szCs w:val="24"/>
        </w:rPr>
        <w:t xml:space="preserve">                </w:t>
      </w:r>
      <w:r w:rsidRPr="005328AE">
        <w:rPr>
          <w:sz w:val="24"/>
          <w:szCs w:val="24"/>
        </w:rPr>
        <w:t>w skutek zmian zapotrzebowania, nie ma wpływu na cenę jednostkową poszczególnych towarów i nie wymaga zawarcia aneksu do umowy. Z tego tytułu Wykonawcy nie będą przysługiwały od Zamawiającego żadne roszczenia.</w:t>
      </w:r>
    </w:p>
    <w:p w:rsidR="00A2793E" w:rsidRPr="005328AE" w:rsidRDefault="00A2793E" w:rsidP="00A2793E">
      <w:pPr>
        <w:numPr>
          <w:ilvl w:val="0"/>
          <w:numId w:val="2"/>
        </w:numPr>
        <w:tabs>
          <w:tab w:val="left" w:pos="284"/>
          <w:tab w:val="left" w:pos="1364"/>
        </w:tabs>
        <w:spacing w:before="120"/>
        <w:ind w:left="300" w:hanging="300"/>
        <w:jc w:val="both"/>
        <w:rPr>
          <w:sz w:val="24"/>
          <w:szCs w:val="24"/>
        </w:rPr>
      </w:pPr>
      <w:r w:rsidRPr="005328AE">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2793E" w:rsidRPr="005328AE" w:rsidRDefault="00A2793E" w:rsidP="00A2793E">
      <w:pPr>
        <w:numPr>
          <w:ilvl w:val="0"/>
          <w:numId w:val="2"/>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A2793E" w:rsidRPr="005328AE" w:rsidRDefault="00A2793E" w:rsidP="00A2793E">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A2793E" w:rsidRPr="005328AE" w:rsidRDefault="00A2793E" w:rsidP="00A2793E">
      <w:pPr>
        <w:pStyle w:val="Styl"/>
        <w:numPr>
          <w:ilvl w:val="0"/>
          <w:numId w:val="4"/>
        </w:numPr>
        <w:tabs>
          <w:tab w:val="left" w:pos="284"/>
        </w:tabs>
        <w:spacing w:before="120" w:after="120"/>
        <w:ind w:left="300" w:hanging="300"/>
        <w:jc w:val="both"/>
        <w:rPr>
          <w:color w:val="000000"/>
          <w:w w:val="106"/>
        </w:rPr>
      </w:pPr>
      <w:r>
        <w:rPr>
          <w:color w:val="000000"/>
          <w:w w:val="106"/>
        </w:rPr>
        <w:t xml:space="preserve">Maksymalne </w:t>
      </w:r>
      <w:r w:rsidRPr="005328AE">
        <w:rPr>
          <w:color w:val="000000"/>
          <w:w w:val="106"/>
        </w:rPr>
        <w:t xml:space="preserve">wynagrodzenie Wykonawcy z tytułu realizacji niniejszej umowy będzie wynosiło: </w:t>
      </w:r>
    </w:p>
    <w:p w:rsidR="00A2793E" w:rsidRPr="005328AE" w:rsidRDefault="00A2793E" w:rsidP="00A2793E">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A2793E" w:rsidRPr="005328AE" w:rsidRDefault="00A2793E" w:rsidP="00A2793E">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A2793E" w:rsidRPr="005328AE" w:rsidRDefault="00A2793E" w:rsidP="00A2793E">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A2793E" w:rsidRPr="005328AE" w:rsidRDefault="00A2793E" w:rsidP="00A2793E">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A2793E" w:rsidRPr="005328AE" w:rsidRDefault="00A2793E" w:rsidP="00A2793E">
      <w:pPr>
        <w:pStyle w:val="Styl"/>
        <w:numPr>
          <w:ilvl w:val="0"/>
          <w:numId w:val="5"/>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w:t>
      </w:r>
      <w:r>
        <w:rPr>
          <w:color w:val="000000"/>
          <w:w w:val="106"/>
        </w:rPr>
        <w:t xml:space="preserve">                          </w:t>
      </w:r>
      <w:r w:rsidRPr="005328AE">
        <w:rPr>
          <w:color w:val="000000"/>
          <w:w w:val="106"/>
        </w:rPr>
        <w:t xml:space="preserve">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A2793E" w:rsidRPr="005328AE" w:rsidRDefault="00A2793E" w:rsidP="00A2793E">
      <w:pPr>
        <w:pStyle w:val="Styl"/>
        <w:numPr>
          <w:ilvl w:val="0"/>
          <w:numId w:val="5"/>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w:t>
      </w:r>
      <w:r>
        <w:t xml:space="preserve"> </w:t>
      </w:r>
      <w:r w:rsidRPr="005328AE">
        <w:t>1</w:t>
      </w:r>
      <w:r>
        <w:t xml:space="preserve">2 </w:t>
      </w:r>
      <w:r w:rsidRPr="005328AE">
        <w:t xml:space="preserve">umowy. </w:t>
      </w:r>
    </w:p>
    <w:p w:rsidR="00A2793E" w:rsidRPr="005328AE" w:rsidRDefault="00A2793E" w:rsidP="00A2793E">
      <w:pPr>
        <w:pStyle w:val="Styl"/>
        <w:numPr>
          <w:ilvl w:val="0"/>
          <w:numId w:val="5"/>
        </w:numPr>
        <w:tabs>
          <w:tab w:val="left" w:pos="284"/>
        </w:tabs>
        <w:spacing w:before="240" w:after="120"/>
        <w:ind w:left="300" w:hanging="300"/>
        <w:jc w:val="both"/>
        <w:rPr>
          <w:b/>
          <w:color w:val="000000"/>
          <w:spacing w:val="20"/>
        </w:rPr>
      </w:pPr>
      <w:r w:rsidRPr="005328AE">
        <w:rPr>
          <w:color w:val="000000"/>
          <w:w w:val="106"/>
        </w:rPr>
        <w:t xml:space="preserve">Wynagrodzenie ujęte w ust. 1 </w:t>
      </w:r>
      <w:r>
        <w:rPr>
          <w:color w:val="000000"/>
          <w:w w:val="106"/>
        </w:rPr>
        <w:t xml:space="preserve">oraz ceny zawarte w kosztorysie cenowym </w:t>
      </w:r>
      <w:r w:rsidRPr="005328AE">
        <w:rPr>
          <w:color w:val="000000"/>
          <w:w w:val="106"/>
        </w:rPr>
        <w:t>zawiera</w:t>
      </w:r>
      <w:r>
        <w:rPr>
          <w:color w:val="000000"/>
          <w:w w:val="106"/>
        </w:rPr>
        <w:t>ją</w:t>
      </w:r>
      <w:r w:rsidRPr="005328AE">
        <w:rPr>
          <w:color w:val="000000"/>
          <w:w w:val="106"/>
        </w:rPr>
        <w:t xml:space="preserve"> wszelkie koszty związane</w:t>
      </w:r>
      <w:r>
        <w:rPr>
          <w:color w:val="000000"/>
          <w:w w:val="106"/>
        </w:rPr>
        <w:t xml:space="preserve"> </w:t>
      </w:r>
      <w:r w:rsidRPr="005328AE">
        <w:rPr>
          <w:color w:val="000000"/>
          <w:w w:val="106"/>
        </w:rPr>
        <w:t xml:space="preserve">z pełną realizacją przedmiotu zamówienia, w tym koszt dostarczenia towaru do placówki Miejskiego Zespołu Żłobków w Lublinie i </w:t>
      </w:r>
      <w:r w:rsidRPr="005328AE">
        <w:rPr>
          <w:color w:val="000000"/>
          <w:w w:val="106"/>
        </w:rPr>
        <w:lastRenderedPageBreak/>
        <w:t>wyładunku we wskazanym przez Zamawiającego pomieszczeniu siłami Wykonawcy i koszt opakowań, udzielonej gwarancji.</w:t>
      </w:r>
    </w:p>
    <w:p w:rsidR="00A2793E" w:rsidRPr="005328AE" w:rsidRDefault="00A2793E" w:rsidP="00A2793E">
      <w:pPr>
        <w:pStyle w:val="Styl"/>
        <w:numPr>
          <w:ilvl w:val="0"/>
          <w:numId w:val="5"/>
        </w:numPr>
        <w:tabs>
          <w:tab w:val="left" w:pos="284"/>
        </w:tabs>
        <w:spacing w:before="240" w:after="120"/>
        <w:ind w:left="300" w:hanging="300"/>
        <w:jc w:val="both"/>
        <w:rPr>
          <w:b/>
          <w:spacing w:val="20"/>
        </w:rPr>
      </w:pPr>
      <w:r w:rsidRPr="005328AE">
        <w:rPr>
          <w:w w:val="106"/>
        </w:rPr>
        <w:t>Zamawiający zapłaci wynagrodzenie tylko za rzeczywiście dostarczone i odebrane produkty</w:t>
      </w:r>
      <w:r>
        <w:rPr>
          <w:w w:val="106"/>
        </w:rPr>
        <w:t>, z zastrzeżeniem § 1 ust.3 umowy</w:t>
      </w:r>
    </w:p>
    <w:p w:rsidR="00A2793E" w:rsidRDefault="00A2793E" w:rsidP="00A2793E">
      <w:pPr>
        <w:pStyle w:val="Styl"/>
        <w:tabs>
          <w:tab w:val="left" w:pos="284"/>
        </w:tabs>
        <w:spacing w:before="240" w:after="120"/>
        <w:jc w:val="center"/>
        <w:rPr>
          <w:b/>
          <w:color w:val="000000"/>
          <w:spacing w:val="20"/>
        </w:rPr>
      </w:pPr>
    </w:p>
    <w:p w:rsidR="00A2793E" w:rsidRDefault="00A2793E" w:rsidP="00A2793E">
      <w:pPr>
        <w:pStyle w:val="Styl"/>
        <w:tabs>
          <w:tab w:val="left" w:pos="284"/>
        </w:tabs>
        <w:spacing w:before="240" w:after="120"/>
        <w:jc w:val="center"/>
        <w:rPr>
          <w:b/>
          <w:color w:val="000000"/>
          <w:spacing w:val="20"/>
        </w:rPr>
      </w:pPr>
    </w:p>
    <w:p w:rsidR="00A2793E" w:rsidRPr="005328AE" w:rsidRDefault="00A2793E" w:rsidP="00A2793E">
      <w:pPr>
        <w:pStyle w:val="Styl"/>
        <w:tabs>
          <w:tab w:val="left" w:pos="284"/>
        </w:tabs>
        <w:spacing w:before="240" w:after="120"/>
        <w:jc w:val="center"/>
        <w:rPr>
          <w:b/>
          <w:color w:val="000000"/>
          <w:spacing w:val="20"/>
        </w:rPr>
      </w:pPr>
      <w:r w:rsidRPr="005328AE">
        <w:rPr>
          <w:b/>
          <w:color w:val="000000"/>
          <w:spacing w:val="20"/>
        </w:rPr>
        <w:t>§ 3</w:t>
      </w:r>
    </w:p>
    <w:p w:rsidR="00A2793E" w:rsidRPr="005328AE" w:rsidRDefault="00A2793E" w:rsidP="00A2793E">
      <w:pPr>
        <w:numPr>
          <w:ilvl w:val="0"/>
          <w:numId w:val="11"/>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A2793E" w:rsidRPr="005328AE" w:rsidRDefault="00A2793E" w:rsidP="00A2793E">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A2793E" w:rsidRPr="005328AE" w:rsidRDefault="00A2793E" w:rsidP="00A2793E">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A2793E" w:rsidRPr="005328AE" w:rsidRDefault="00A2793E" w:rsidP="00A2793E">
      <w:pPr>
        <w:pStyle w:val="Akapitzlist"/>
        <w:numPr>
          <w:ilvl w:val="0"/>
          <w:numId w:val="11"/>
        </w:numPr>
        <w:tabs>
          <w:tab w:val="left" w:pos="426"/>
        </w:tabs>
        <w:jc w:val="both"/>
        <w:rPr>
          <w:sz w:val="24"/>
          <w:szCs w:val="24"/>
        </w:rPr>
      </w:pPr>
      <w:r w:rsidRPr="005328AE">
        <w:rPr>
          <w:sz w:val="24"/>
          <w:szCs w:val="24"/>
        </w:rPr>
        <w:t xml:space="preserve">Dostawa przedmiotu zamówienia będzie realizowana, </w:t>
      </w:r>
    </w:p>
    <w:p w:rsidR="00A2793E" w:rsidRPr="005328AE" w:rsidRDefault="00A2793E" w:rsidP="00A2793E">
      <w:pPr>
        <w:pStyle w:val="Akapitzlist"/>
        <w:tabs>
          <w:tab w:val="left" w:pos="426"/>
        </w:tabs>
        <w:ind w:left="360"/>
        <w:jc w:val="both"/>
        <w:rPr>
          <w:i/>
          <w:iCs/>
          <w:sz w:val="24"/>
          <w:szCs w:val="24"/>
        </w:rPr>
      </w:pPr>
      <w:r w:rsidRPr="005328AE">
        <w:rPr>
          <w:sz w:val="24"/>
          <w:szCs w:val="24"/>
        </w:rPr>
        <w:t>{</w:t>
      </w:r>
      <w:r w:rsidRPr="005328AE">
        <w:rPr>
          <w:rStyle w:val="Pogrubienie"/>
          <w:b w:val="0"/>
          <w:bCs/>
          <w:i/>
          <w:sz w:val="24"/>
          <w:szCs w:val="24"/>
        </w:rPr>
        <w:t xml:space="preserve">w zależności od części na którą Wykonawca złożył ofertę </w:t>
      </w:r>
      <w:r w:rsidRPr="005328AE">
        <w:rPr>
          <w:i/>
          <w:iCs/>
          <w:sz w:val="24"/>
          <w:szCs w:val="24"/>
        </w:rPr>
        <w:t>tj.:</w:t>
      </w:r>
    </w:p>
    <w:p w:rsidR="00A2793E" w:rsidRPr="005328AE" w:rsidRDefault="00A2793E" w:rsidP="00A2793E">
      <w:pPr>
        <w:pStyle w:val="Akapitzlist"/>
        <w:tabs>
          <w:tab w:val="left" w:pos="426"/>
        </w:tabs>
        <w:ind w:left="360"/>
        <w:jc w:val="both"/>
        <w:rPr>
          <w:i/>
          <w:iCs/>
          <w:sz w:val="24"/>
          <w:szCs w:val="24"/>
        </w:rPr>
      </w:pPr>
      <w:r w:rsidRPr="005328AE">
        <w:rPr>
          <w:i/>
          <w:iCs/>
          <w:sz w:val="24"/>
          <w:szCs w:val="24"/>
        </w:rPr>
        <w:t xml:space="preserve">- dla części 1 tj. dostawa mleka i produktów mlecznych - codziennie tj. od poniedziałku do piątku, </w:t>
      </w:r>
    </w:p>
    <w:p w:rsidR="00A2793E" w:rsidRPr="005328AE" w:rsidRDefault="00A2793E" w:rsidP="00A2793E">
      <w:pPr>
        <w:pStyle w:val="Akapitzlist"/>
        <w:tabs>
          <w:tab w:val="left" w:pos="426"/>
        </w:tabs>
        <w:ind w:left="360"/>
        <w:jc w:val="both"/>
        <w:rPr>
          <w:i/>
          <w:iCs/>
          <w:sz w:val="24"/>
          <w:szCs w:val="24"/>
        </w:rPr>
      </w:pPr>
      <w:r w:rsidRPr="005328AE">
        <w:rPr>
          <w:i/>
          <w:iCs/>
          <w:sz w:val="24"/>
          <w:szCs w:val="24"/>
        </w:rPr>
        <w:t xml:space="preserve">- </w:t>
      </w:r>
      <w:r>
        <w:rPr>
          <w:i/>
          <w:iCs/>
          <w:sz w:val="24"/>
          <w:szCs w:val="24"/>
        </w:rPr>
        <w:t xml:space="preserve">dla </w:t>
      </w:r>
      <w:r w:rsidRPr="005328AE">
        <w:rPr>
          <w:i/>
          <w:iCs/>
          <w:sz w:val="24"/>
          <w:szCs w:val="24"/>
        </w:rPr>
        <w:t>części 2 tj. dostawa mięsa - 2 razy w tygodniu tj. we wtorki i w czwartki,</w:t>
      </w:r>
    </w:p>
    <w:p w:rsidR="00A2793E" w:rsidRPr="005328AE" w:rsidRDefault="00A2793E" w:rsidP="00A2793E">
      <w:pPr>
        <w:pStyle w:val="Akapitzlist"/>
        <w:tabs>
          <w:tab w:val="left" w:pos="426"/>
        </w:tabs>
        <w:ind w:left="360"/>
        <w:jc w:val="both"/>
        <w:rPr>
          <w:i/>
          <w:iCs/>
          <w:sz w:val="24"/>
          <w:szCs w:val="24"/>
        </w:rPr>
      </w:pPr>
      <w:r w:rsidRPr="005328AE">
        <w:rPr>
          <w:i/>
          <w:iCs/>
          <w:sz w:val="24"/>
          <w:szCs w:val="24"/>
        </w:rPr>
        <w:t xml:space="preserve">- dla części 3 tj. dostawa artykułów spożywczych -  2 razy w tygodniu tj. we wtorki i w czwartki dla </w:t>
      </w:r>
      <w:r>
        <w:rPr>
          <w:i/>
          <w:iCs/>
          <w:sz w:val="24"/>
          <w:szCs w:val="24"/>
        </w:rPr>
        <w:t xml:space="preserve"> </w:t>
      </w:r>
      <w:r w:rsidRPr="005328AE">
        <w:rPr>
          <w:i/>
          <w:iCs/>
          <w:sz w:val="24"/>
          <w:szCs w:val="24"/>
        </w:rPr>
        <w:t xml:space="preserve">części 4 tj. dostawa pieczywa, będzie realizowana codziennie tj. od poniedziałku do piątku, </w:t>
      </w:r>
    </w:p>
    <w:p w:rsidR="00A2793E" w:rsidRPr="005328AE" w:rsidRDefault="00A2793E" w:rsidP="00A2793E">
      <w:pPr>
        <w:pStyle w:val="Akapitzlist"/>
        <w:tabs>
          <w:tab w:val="left" w:pos="426"/>
        </w:tabs>
        <w:ind w:left="360"/>
        <w:jc w:val="both"/>
        <w:rPr>
          <w:i/>
          <w:iCs/>
          <w:sz w:val="24"/>
          <w:szCs w:val="24"/>
        </w:rPr>
      </w:pPr>
      <w:r w:rsidRPr="005328AE">
        <w:rPr>
          <w:i/>
          <w:iCs/>
          <w:sz w:val="24"/>
          <w:szCs w:val="24"/>
        </w:rPr>
        <w:t>- dla</w:t>
      </w:r>
      <w:r>
        <w:rPr>
          <w:i/>
          <w:iCs/>
          <w:sz w:val="24"/>
          <w:szCs w:val="24"/>
        </w:rPr>
        <w:t xml:space="preserve"> </w:t>
      </w:r>
      <w:r w:rsidRPr="005328AE">
        <w:rPr>
          <w:i/>
          <w:iCs/>
          <w:sz w:val="24"/>
          <w:szCs w:val="24"/>
        </w:rPr>
        <w:t>części 5 tj. dostawa produktów dla niemowląt -  2 razy w tygodniu tj. we wtorki i w czwartki,</w:t>
      </w:r>
    </w:p>
    <w:p w:rsidR="00A2793E" w:rsidRPr="005328AE" w:rsidRDefault="00A2793E" w:rsidP="00A2793E">
      <w:pPr>
        <w:pStyle w:val="Akapitzlist"/>
        <w:tabs>
          <w:tab w:val="left" w:pos="426"/>
        </w:tabs>
        <w:ind w:left="360"/>
        <w:jc w:val="both"/>
        <w:rPr>
          <w:i/>
          <w:sz w:val="24"/>
          <w:szCs w:val="24"/>
        </w:rPr>
      </w:pPr>
      <w:r w:rsidRPr="005328AE">
        <w:rPr>
          <w:i/>
          <w:iCs/>
          <w:sz w:val="24"/>
          <w:szCs w:val="24"/>
        </w:rPr>
        <w:t xml:space="preserve">- </w:t>
      </w:r>
      <w:r w:rsidRPr="005328AE">
        <w:rPr>
          <w:i/>
          <w:sz w:val="24"/>
          <w:szCs w:val="24"/>
        </w:rPr>
        <w:t>dla części 6 tj. dostawa jaj kurzych - 2 razy w tygodniu tj. we wtorki i w czwartki,</w:t>
      </w:r>
    </w:p>
    <w:p w:rsidR="00A2793E" w:rsidRPr="005328AE" w:rsidRDefault="00A2793E" w:rsidP="00A2793E">
      <w:pPr>
        <w:pStyle w:val="Akapitzlist"/>
        <w:tabs>
          <w:tab w:val="left" w:pos="426"/>
        </w:tabs>
        <w:ind w:left="360"/>
        <w:jc w:val="both"/>
        <w:rPr>
          <w:i/>
          <w:sz w:val="24"/>
          <w:szCs w:val="24"/>
        </w:rPr>
      </w:pPr>
      <w:r w:rsidRPr="005328AE">
        <w:rPr>
          <w:i/>
          <w:sz w:val="24"/>
          <w:szCs w:val="24"/>
        </w:rPr>
        <w:t xml:space="preserve">- dla części 7 tj. dostawa mrożonek - 2 razy w tygodniu tj. we wtorki i w czwartki, </w:t>
      </w:r>
    </w:p>
    <w:p w:rsidR="00A2793E" w:rsidRPr="005328AE" w:rsidRDefault="00A2793E" w:rsidP="00A2793E">
      <w:pPr>
        <w:pStyle w:val="Akapitzlist"/>
        <w:tabs>
          <w:tab w:val="left" w:pos="426"/>
        </w:tabs>
        <w:ind w:left="360"/>
        <w:jc w:val="both"/>
        <w:rPr>
          <w:i/>
          <w:sz w:val="24"/>
          <w:szCs w:val="24"/>
        </w:rPr>
      </w:pPr>
      <w:r w:rsidRPr="005328AE">
        <w:rPr>
          <w:i/>
          <w:sz w:val="24"/>
          <w:szCs w:val="24"/>
        </w:rPr>
        <w:t>- dla części 8 tj. dostawa ryb - 2 razy w tygodniu tj. we wtorki i w czwartki,</w:t>
      </w:r>
    </w:p>
    <w:p w:rsidR="00A2793E" w:rsidRPr="005328AE" w:rsidRDefault="00A2793E" w:rsidP="00A2793E">
      <w:pPr>
        <w:pStyle w:val="Akapitzlist"/>
        <w:tabs>
          <w:tab w:val="left" w:pos="426"/>
        </w:tabs>
        <w:ind w:left="360"/>
        <w:jc w:val="both"/>
        <w:rPr>
          <w:i/>
          <w:sz w:val="24"/>
          <w:szCs w:val="24"/>
        </w:rPr>
      </w:pPr>
      <w:r w:rsidRPr="005328AE">
        <w:rPr>
          <w:i/>
          <w:sz w:val="24"/>
          <w:szCs w:val="24"/>
        </w:rPr>
        <w:t>- dla części 9 tj. dostawa świeżych warzyw i owoców - 2 razy w tygodniu tj. we wtorki i w czwartki</w:t>
      </w:r>
    </w:p>
    <w:p w:rsidR="00A2793E" w:rsidRPr="005328AE" w:rsidRDefault="00A2793E" w:rsidP="00A2793E">
      <w:pPr>
        <w:pStyle w:val="Akapitzlist"/>
        <w:tabs>
          <w:tab w:val="left" w:pos="426"/>
        </w:tabs>
        <w:ind w:left="360"/>
        <w:jc w:val="both"/>
        <w:rPr>
          <w:sz w:val="24"/>
          <w:szCs w:val="24"/>
        </w:rPr>
      </w:pPr>
      <w:r w:rsidRPr="005328AE">
        <w:rPr>
          <w:sz w:val="24"/>
          <w:szCs w:val="24"/>
        </w:rPr>
        <w:t xml:space="preserve">do placówki Zamawiającego (szczegółowo określonej w § 3 ust. 1 umowy)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A2793E" w:rsidRPr="005328AE" w:rsidRDefault="00A2793E" w:rsidP="00A2793E">
      <w:pPr>
        <w:numPr>
          <w:ilvl w:val="0"/>
          <w:numId w:val="11"/>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W wyjątkowych sytuacjach godzina dostawy zamówienia może ulec zmianie, każdorazowo za zgodą Zamawiającego wyrażoną na piśmie pod rygorem nieważności.</w:t>
      </w:r>
    </w:p>
    <w:p w:rsidR="00A2793E" w:rsidRPr="005328AE" w:rsidRDefault="00A2793E" w:rsidP="00A2793E">
      <w:pPr>
        <w:numPr>
          <w:ilvl w:val="0"/>
          <w:numId w:val="11"/>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A2793E" w:rsidRPr="005328AE" w:rsidRDefault="00A2793E" w:rsidP="00A2793E">
      <w:pPr>
        <w:tabs>
          <w:tab w:val="left" w:pos="284"/>
          <w:tab w:val="left" w:pos="1068"/>
        </w:tabs>
        <w:spacing w:before="120"/>
        <w:ind w:left="360"/>
        <w:jc w:val="center"/>
        <w:rPr>
          <w:rStyle w:val="Pogrubienie"/>
          <w:spacing w:val="20"/>
          <w:sz w:val="24"/>
          <w:szCs w:val="24"/>
        </w:rPr>
      </w:pPr>
      <w:r w:rsidRPr="005328AE">
        <w:rPr>
          <w:rStyle w:val="Pogrubienie"/>
          <w:bCs/>
          <w:spacing w:val="20"/>
          <w:sz w:val="24"/>
          <w:szCs w:val="24"/>
        </w:rPr>
        <w:lastRenderedPageBreak/>
        <w:t>§ 4</w:t>
      </w:r>
    </w:p>
    <w:p w:rsidR="00A2793E" w:rsidRPr="005328AE" w:rsidRDefault="00A2793E" w:rsidP="00A2793E">
      <w:pPr>
        <w:numPr>
          <w:ilvl w:val="0"/>
          <w:numId w:val="7"/>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2793E" w:rsidRPr="005328AE" w:rsidRDefault="00A2793E" w:rsidP="00A2793E">
      <w:pPr>
        <w:pStyle w:val="Akapitzlist"/>
        <w:numPr>
          <w:ilvl w:val="0"/>
          <w:numId w:val="7"/>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A2793E" w:rsidRPr="005328AE" w:rsidRDefault="00A2793E" w:rsidP="00A2793E">
      <w:pPr>
        <w:numPr>
          <w:ilvl w:val="0"/>
          <w:numId w:val="7"/>
        </w:numPr>
        <w:tabs>
          <w:tab w:val="left" w:pos="284"/>
        </w:tabs>
        <w:spacing w:before="120" w:after="120"/>
        <w:ind w:left="300" w:hanging="300"/>
        <w:jc w:val="both"/>
        <w:rPr>
          <w:sz w:val="24"/>
          <w:szCs w:val="24"/>
        </w:rPr>
      </w:pPr>
      <w:r w:rsidRPr="005328AE">
        <w:rPr>
          <w:sz w:val="24"/>
          <w:szCs w:val="24"/>
        </w:rPr>
        <w:t>Wykonawca ponosi odpowiedzialność za jakość dostarczonego towaru, kompletność asortymentu i zgodność poszczególnych dostaw z zamówieniem, jak również za szkody wyrządzone dostarczeniem towaru niewłaściwej jakości.</w:t>
      </w:r>
    </w:p>
    <w:p w:rsidR="00A2793E" w:rsidRDefault="00A2793E" w:rsidP="00A2793E">
      <w:pPr>
        <w:ind w:left="567" w:right="-18" w:hanging="567"/>
        <w:jc w:val="both"/>
        <w:rPr>
          <w:rStyle w:val="Pogrubienie"/>
          <w:b w:val="0"/>
          <w:bCs/>
          <w:i/>
          <w:sz w:val="24"/>
          <w:szCs w:val="24"/>
        </w:rPr>
      </w:pPr>
      <w:r w:rsidRPr="005328AE">
        <w:rPr>
          <w:sz w:val="24"/>
          <w:szCs w:val="24"/>
        </w:rPr>
        <w:t>4. Zamawiający wymaga, aby od daty dostarczenia towar, określony w kosztorysie cenowym, którego wzór stanowi załącznik nr 2 do umowy, posiadał termin przydatności do spożycia (</w:t>
      </w:r>
      <w:r w:rsidRPr="005328AE">
        <w:rPr>
          <w:rStyle w:val="Pogrubienie"/>
          <w:b w:val="0"/>
          <w:bCs/>
          <w:i/>
          <w:sz w:val="24"/>
          <w:szCs w:val="24"/>
        </w:rPr>
        <w:t>w zależności od</w:t>
      </w:r>
      <w:r>
        <w:rPr>
          <w:rStyle w:val="Pogrubienie"/>
          <w:b w:val="0"/>
          <w:bCs/>
          <w:i/>
          <w:sz w:val="24"/>
          <w:szCs w:val="24"/>
        </w:rPr>
        <w:t xml:space="preserve"> </w:t>
      </w:r>
      <w:r w:rsidRPr="005328AE">
        <w:rPr>
          <w:rStyle w:val="Pogrubienie"/>
          <w:b w:val="0"/>
          <w:bCs/>
          <w:i/>
          <w:sz w:val="24"/>
          <w:szCs w:val="24"/>
        </w:rPr>
        <w:t>części na którą Wykonawca złożył ofertę)</w:t>
      </w:r>
      <w:r>
        <w:rPr>
          <w:rStyle w:val="Pogrubienie"/>
          <w:b w:val="0"/>
          <w:bCs/>
          <w:i/>
          <w:sz w:val="24"/>
          <w:szCs w:val="24"/>
        </w:rPr>
        <w:t>:</w:t>
      </w:r>
    </w:p>
    <w:p w:rsidR="00A2793E" w:rsidRPr="00C2513E" w:rsidRDefault="00A2793E" w:rsidP="00A2793E">
      <w:pPr>
        <w:ind w:left="567" w:right="-18" w:hanging="170"/>
        <w:jc w:val="both"/>
        <w:rPr>
          <w:i/>
          <w:iCs/>
          <w:sz w:val="24"/>
          <w:szCs w:val="24"/>
        </w:rPr>
      </w:pPr>
      <w:r w:rsidRPr="00C2513E">
        <w:rPr>
          <w:i/>
          <w:iCs/>
          <w:sz w:val="24"/>
          <w:szCs w:val="24"/>
        </w:rPr>
        <w:t xml:space="preserve">Dla </w:t>
      </w:r>
      <w:r>
        <w:rPr>
          <w:i/>
          <w:iCs/>
          <w:sz w:val="24"/>
          <w:szCs w:val="24"/>
        </w:rPr>
        <w:t xml:space="preserve">części </w:t>
      </w:r>
      <w:r w:rsidRPr="00C2513E">
        <w:rPr>
          <w:i/>
          <w:iCs/>
          <w:sz w:val="24"/>
          <w:szCs w:val="24"/>
        </w:rPr>
        <w:t>1 min:</w:t>
      </w:r>
    </w:p>
    <w:p w:rsidR="00A2793E" w:rsidRPr="00C2513E" w:rsidRDefault="00A2793E" w:rsidP="00A2793E">
      <w:pPr>
        <w:ind w:left="567" w:right="-18"/>
        <w:jc w:val="both"/>
        <w:rPr>
          <w:i/>
          <w:iCs/>
          <w:sz w:val="24"/>
          <w:szCs w:val="24"/>
        </w:rPr>
      </w:pPr>
      <w:r w:rsidRPr="00C2513E">
        <w:rPr>
          <w:i/>
          <w:iCs/>
          <w:sz w:val="24"/>
          <w:szCs w:val="24"/>
        </w:rPr>
        <w:t>1) 3 dni dla mleka w butelce, kartonie,</w:t>
      </w:r>
    </w:p>
    <w:p w:rsidR="00A2793E" w:rsidRPr="00C2513E" w:rsidRDefault="00A2793E" w:rsidP="00A2793E">
      <w:pPr>
        <w:ind w:left="800" w:right="-18" w:hanging="800"/>
        <w:jc w:val="both"/>
        <w:rPr>
          <w:i/>
          <w:iCs/>
          <w:sz w:val="24"/>
          <w:szCs w:val="24"/>
        </w:rPr>
      </w:pPr>
      <w:r w:rsidRPr="00C2513E">
        <w:rPr>
          <w:i/>
          <w:iCs/>
          <w:sz w:val="24"/>
          <w:szCs w:val="24"/>
        </w:rPr>
        <w:t xml:space="preserve">        2) 7 dni - jogurty, masło, margaryna, śmietana, ser twarogowy, ser żółty licząc od daty każdej dostawy.</w:t>
      </w:r>
    </w:p>
    <w:p w:rsidR="00A2793E" w:rsidRPr="00C2513E" w:rsidRDefault="00A2793E" w:rsidP="00A2793E">
      <w:pPr>
        <w:pStyle w:val="Tekstkomentarza"/>
        <w:ind w:left="567" w:hanging="567"/>
        <w:jc w:val="both"/>
        <w:rPr>
          <w:i/>
          <w:iCs/>
          <w:sz w:val="24"/>
          <w:szCs w:val="24"/>
        </w:rPr>
      </w:pPr>
      <w:r>
        <w:rPr>
          <w:i/>
          <w:iCs/>
          <w:sz w:val="24"/>
          <w:szCs w:val="24"/>
        </w:rPr>
        <w:t xml:space="preserve">         Dla </w:t>
      </w:r>
      <w:r w:rsidRPr="00C2513E">
        <w:rPr>
          <w:i/>
          <w:iCs/>
          <w:sz w:val="24"/>
          <w:szCs w:val="24"/>
        </w:rPr>
        <w:t>częśc</w:t>
      </w:r>
      <w:r>
        <w:rPr>
          <w:i/>
          <w:iCs/>
          <w:sz w:val="24"/>
          <w:szCs w:val="24"/>
        </w:rPr>
        <w:t>i</w:t>
      </w:r>
      <w:r w:rsidRPr="00C2513E">
        <w:rPr>
          <w:i/>
          <w:iCs/>
          <w:sz w:val="24"/>
          <w:szCs w:val="24"/>
        </w:rPr>
        <w:t xml:space="preserve"> 2, 3, 4, 5, 6, 7, 8 Zamawiający wymaga, aby od daty dostarczenia towar, określony w kosztorysie cenowym, którego w</w:t>
      </w:r>
      <w:r>
        <w:rPr>
          <w:i/>
          <w:iCs/>
          <w:sz w:val="24"/>
          <w:szCs w:val="24"/>
        </w:rPr>
        <w:t>zór stanowi załącznik nr 2 do S</w:t>
      </w:r>
      <w:r w:rsidRPr="00C2513E">
        <w:rPr>
          <w:i/>
          <w:iCs/>
          <w:sz w:val="24"/>
          <w:szCs w:val="24"/>
        </w:rPr>
        <w:t xml:space="preserve">WZ posiadał on termin przydatności do spożycia min:50% łącznego terminu przydatności do spożycia (określonego przez producenta) liczonego od daty produkcji. </w:t>
      </w:r>
    </w:p>
    <w:p w:rsidR="00A2793E" w:rsidRPr="00C2513E" w:rsidRDefault="00A2793E" w:rsidP="00A2793E">
      <w:pPr>
        <w:pStyle w:val="Tekstkomentarza"/>
        <w:ind w:left="567" w:hanging="567"/>
        <w:jc w:val="both"/>
        <w:rPr>
          <w:i/>
          <w:iCs/>
          <w:sz w:val="24"/>
          <w:szCs w:val="24"/>
        </w:rPr>
      </w:pPr>
      <w:r>
        <w:rPr>
          <w:i/>
          <w:iCs/>
          <w:sz w:val="24"/>
          <w:szCs w:val="24"/>
        </w:rPr>
        <w:t xml:space="preserve">         Dla części</w:t>
      </w:r>
      <w:r w:rsidRPr="00C2513E">
        <w:rPr>
          <w:i/>
          <w:iCs/>
          <w:sz w:val="24"/>
          <w:szCs w:val="24"/>
        </w:rPr>
        <w:t xml:space="preserve"> 9 dostarczany towar musi być </w:t>
      </w:r>
      <w:r w:rsidRPr="00C2513E">
        <w:rPr>
          <w:b/>
          <w:i/>
          <w:iCs/>
          <w:sz w:val="24"/>
          <w:szCs w:val="24"/>
          <w:u w:val="single"/>
        </w:rPr>
        <w:t>świeży</w:t>
      </w:r>
      <w:r w:rsidRPr="00C2513E">
        <w:rPr>
          <w:i/>
          <w:iCs/>
          <w:sz w:val="24"/>
          <w:szCs w:val="24"/>
        </w:rPr>
        <w:t>, I klasy jakości, wysokiej jakości, mikrobiologicznej i sensorycznej.</w:t>
      </w:r>
    </w:p>
    <w:p w:rsidR="00A2793E" w:rsidRPr="005328AE" w:rsidRDefault="00A2793E" w:rsidP="00A2793E">
      <w:pPr>
        <w:pStyle w:val="Tekstkomentarza"/>
        <w:numPr>
          <w:ilvl w:val="0"/>
          <w:numId w:val="11"/>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A2793E" w:rsidRPr="005328AE" w:rsidRDefault="00A2793E" w:rsidP="00A2793E">
      <w:pPr>
        <w:pStyle w:val="Akapitzlist"/>
        <w:numPr>
          <w:ilvl w:val="0"/>
          <w:numId w:val="11"/>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A2793E" w:rsidRPr="005328AE" w:rsidRDefault="00A2793E" w:rsidP="00A2793E">
      <w:pPr>
        <w:pStyle w:val="Akapitzlist"/>
        <w:numPr>
          <w:ilvl w:val="0"/>
          <w:numId w:val="11"/>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A2793E" w:rsidRPr="005328AE" w:rsidRDefault="00A2793E" w:rsidP="00A2793E">
      <w:pPr>
        <w:pStyle w:val="Akapitzlist"/>
        <w:numPr>
          <w:ilvl w:val="0"/>
          <w:numId w:val="11"/>
        </w:numPr>
        <w:spacing w:before="120"/>
        <w:ind w:left="284" w:right="-1" w:hanging="284"/>
        <w:jc w:val="both"/>
        <w:rPr>
          <w:sz w:val="24"/>
          <w:szCs w:val="24"/>
        </w:rPr>
      </w:pPr>
      <w:r w:rsidRPr="005328AE">
        <w:rPr>
          <w:sz w:val="24"/>
          <w:szCs w:val="24"/>
        </w:rPr>
        <w:t>Zamawiający wymaga, żeby każdy samochód, którym będą dostarczane produkty spożywcze posiadał decyzję Państwowego Powiatowego Inspektoratu Sanitarnego</w:t>
      </w:r>
      <w:r>
        <w:rPr>
          <w:i/>
          <w:iCs/>
          <w:sz w:val="24"/>
          <w:szCs w:val="24"/>
        </w:rPr>
        <w:t>(dla części</w:t>
      </w:r>
      <w:r w:rsidRPr="005328AE">
        <w:rPr>
          <w:i/>
          <w:iCs/>
          <w:sz w:val="24"/>
          <w:szCs w:val="24"/>
        </w:rPr>
        <w:t xml:space="preserve"> </w:t>
      </w:r>
      <w:r>
        <w:rPr>
          <w:i/>
          <w:iCs/>
          <w:sz w:val="24"/>
          <w:szCs w:val="24"/>
        </w:rPr>
        <w:t xml:space="preserve">3 – produkty spożywcze, części </w:t>
      </w:r>
      <w:r w:rsidRPr="005328AE">
        <w:rPr>
          <w:i/>
          <w:iCs/>
          <w:sz w:val="24"/>
          <w:szCs w:val="24"/>
        </w:rPr>
        <w:t xml:space="preserve">4 pieczywo, dla </w:t>
      </w:r>
      <w:r>
        <w:rPr>
          <w:i/>
          <w:iCs/>
          <w:sz w:val="24"/>
          <w:szCs w:val="24"/>
        </w:rPr>
        <w:t>części</w:t>
      </w:r>
      <w:r w:rsidRPr="005328AE">
        <w:rPr>
          <w:i/>
          <w:iCs/>
          <w:sz w:val="24"/>
          <w:szCs w:val="24"/>
        </w:rPr>
        <w:t xml:space="preserve"> 5 produkty dla niemowląt, dla</w:t>
      </w:r>
      <w:r>
        <w:rPr>
          <w:i/>
          <w:iCs/>
          <w:sz w:val="24"/>
          <w:szCs w:val="24"/>
        </w:rPr>
        <w:t xml:space="preserve"> części</w:t>
      </w:r>
      <w:r w:rsidRPr="005328AE">
        <w:rPr>
          <w:i/>
          <w:iCs/>
          <w:sz w:val="24"/>
          <w:szCs w:val="24"/>
        </w:rPr>
        <w:t xml:space="preserve"> 7 produkty mrożonki, dla </w:t>
      </w:r>
      <w:r>
        <w:rPr>
          <w:i/>
          <w:iCs/>
          <w:sz w:val="24"/>
          <w:szCs w:val="24"/>
        </w:rPr>
        <w:t>części</w:t>
      </w:r>
      <w:r w:rsidRPr="005328AE">
        <w:rPr>
          <w:i/>
          <w:iCs/>
          <w:sz w:val="24"/>
          <w:szCs w:val="24"/>
        </w:rPr>
        <w:t xml:space="preserve"> 9 świeże warzywa i owoce</w:t>
      </w:r>
      <w:r w:rsidRPr="005328AE">
        <w:rPr>
          <w:sz w:val="24"/>
          <w:szCs w:val="24"/>
        </w:rPr>
        <w:t>) lub właściwego Organu Inspekcji Weterynaryjnej (</w:t>
      </w:r>
      <w:r>
        <w:rPr>
          <w:i/>
          <w:iCs/>
          <w:sz w:val="24"/>
          <w:szCs w:val="24"/>
        </w:rPr>
        <w:t>dla części</w:t>
      </w:r>
      <w:r w:rsidRPr="005328AE">
        <w:rPr>
          <w:i/>
          <w:iCs/>
          <w:sz w:val="24"/>
          <w:szCs w:val="24"/>
        </w:rPr>
        <w:t xml:space="preserve"> 1mleko i produkty mleczne, dla </w:t>
      </w:r>
      <w:r>
        <w:rPr>
          <w:i/>
          <w:iCs/>
          <w:sz w:val="24"/>
          <w:szCs w:val="24"/>
        </w:rPr>
        <w:t>części</w:t>
      </w:r>
      <w:r w:rsidRPr="005328AE">
        <w:rPr>
          <w:i/>
          <w:iCs/>
          <w:sz w:val="24"/>
          <w:szCs w:val="24"/>
        </w:rPr>
        <w:t xml:space="preserve"> 2 mięso, dla </w:t>
      </w:r>
      <w:r>
        <w:rPr>
          <w:i/>
          <w:iCs/>
          <w:sz w:val="24"/>
          <w:szCs w:val="24"/>
        </w:rPr>
        <w:t>części</w:t>
      </w:r>
      <w:r w:rsidRPr="005328AE">
        <w:rPr>
          <w:i/>
          <w:iCs/>
          <w:sz w:val="24"/>
          <w:szCs w:val="24"/>
        </w:rPr>
        <w:t xml:space="preserve"> 6 jaja kurze, dla </w:t>
      </w:r>
      <w:r>
        <w:rPr>
          <w:i/>
          <w:iCs/>
          <w:sz w:val="24"/>
          <w:szCs w:val="24"/>
        </w:rPr>
        <w:t>części</w:t>
      </w:r>
      <w:r w:rsidRPr="005328AE">
        <w:rPr>
          <w:i/>
          <w:iCs/>
          <w:sz w:val="24"/>
          <w:szCs w:val="24"/>
        </w:rPr>
        <w:t xml:space="preserve"> 8 produkty ryby</w:t>
      </w:r>
      <w:r w:rsidRPr="005328AE">
        <w:rPr>
          <w:sz w:val="24"/>
          <w:szCs w:val="24"/>
        </w:rPr>
        <w:t>) lub w przypadku, gdy Wykonawca pochodzi z innego państwa właściwego organu, stwierdzającego spełnienie warunków do higienicznego przewozu określonych produktów spożywczych.</w:t>
      </w:r>
    </w:p>
    <w:p w:rsidR="00A2793E" w:rsidRPr="005328AE" w:rsidRDefault="00A2793E" w:rsidP="00A2793E">
      <w:pPr>
        <w:pStyle w:val="Akapitzlist"/>
        <w:spacing w:before="120"/>
        <w:ind w:left="300" w:right="-1" w:hanging="300"/>
        <w:jc w:val="both"/>
        <w:rPr>
          <w:sz w:val="24"/>
          <w:szCs w:val="24"/>
        </w:rPr>
      </w:pPr>
      <w:r w:rsidRPr="005328AE">
        <w:rPr>
          <w:sz w:val="24"/>
          <w:szCs w:val="24"/>
        </w:rPr>
        <w:t>9. Dostawy będą realizowane (</w:t>
      </w:r>
      <w:r w:rsidRPr="005328AE">
        <w:rPr>
          <w:i/>
          <w:sz w:val="24"/>
          <w:szCs w:val="24"/>
        </w:rPr>
        <w:t>w</w:t>
      </w:r>
      <w:r w:rsidRPr="005328AE">
        <w:rPr>
          <w:rStyle w:val="Pogrubienie"/>
          <w:b w:val="0"/>
          <w:bCs/>
          <w:i/>
          <w:sz w:val="24"/>
          <w:szCs w:val="24"/>
        </w:rPr>
        <w:t xml:space="preserve"> zależności od części na którą Wykonawca złożył ofertę) - </w:t>
      </w:r>
      <w:r>
        <w:rPr>
          <w:i/>
          <w:sz w:val="24"/>
          <w:szCs w:val="24"/>
        </w:rPr>
        <w:t xml:space="preserve">dla </w:t>
      </w:r>
      <w:r w:rsidRPr="005328AE">
        <w:rPr>
          <w:i/>
          <w:sz w:val="24"/>
          <w:szCs w:val="24"/>
        </w:rPr>
        <w:t>części 1, 2, 6, 7, 8 - samochodem typu chłodnia, spełniającym wymagania niezbędne do transportu artykułów spożywczych wymagających warunków chłodniczych. Dostawy dla części 3, 4, 5, 9 będą realizowane samochodem spełniającym wymagania niezbędne do transportu artykułów spożywczych.</w:t>
      </w:r>
    </w:p>
    <w:p w:rsidR="00A2793E" w:rsidRPr="005328AE" w:rsidRDefault="00A2793E" w:rsidP="00A2793E">
      <w:pPr>
        <w:numPr>
          <w:ilvl w:val="0"/>
          <w:numId w:val="11"/>
        </w:numPr>
        <w:tabs>
          <w:tab w:val="left" w:pos="142"/>
          <w:tab w:val="left" w:pos="284"/>
        </w:tabs>
        <w:spacing w:before="120" w:after="120"/>
        <w:ind w:left="300" w:hanging="300"/>
        <w:jc w:val="both"/>
        <w:rPr>
          <w:sz w:val="24"/>
          <w:szCs w:val="24"/>
        </w:rPr>
      </w:pPr>
      <w:r w:rsidRPr="005328AE">
        <w:rPr>
          <w:sz w:val="24"/>
          <w:szCs w:val="24"/>
        </w:rPr>
        <w:t>Wykonawca zobowiązuje się ponieść ewentualne konsekwencje z tytułu nienależytego transportu przedmiotu zamówienia i powstałych strat.</w:t>
      </w:r>
    </w:p>
    <w:p w:rsidR="00A2793E" w:rsidRPr="005328AE" w:rsidRDefault="00A2793E" w:rsidP="00A2793E">
      <w:pPr>
        <w:tabs>
          <w:tab w:val="left" w:pos="284"/>
          <w:tab w:val="left" w:pos="4253"/>
        </w:tabs>
        <w:spacing w:before="240" w:after="120"/>
        <w:jc w:val="center"/>
        <w:rPr>
          <w:b/>
          <w:spacing w:val="20"/>
          <w:sz w:val="24"/>
          <w:szCs w:val="24"/>
        </w:rPr>
      </w:pPr>
      <w:r w:rsidRPr="005328AE">
        <w:rPr>
          <w:b/>
          <w:spacing w:val="20"/>
          <w:sz w:val="24"/>
          <w:szCs w:val="24"/>
        </w:rPr>
        <w:lastRenderedPageBreak/>
        <w:t>§ 5</w:t>
      </w:r>
    </w:p>
    <w:p w:rsidR="00A2793E" w:rsidRPr="00296D59" w:rsidRDefault="00A2793E" w:rsidP="00A2793E">
      <w:pPr>
        <w:numPr>
          <w:ilvl w:val="0"/>
          <w:numId w:val="6"/>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 xml:space="preserve">oryginalne opakowania dotyczą </w:t>
      </w:r>
      <w:r>
        <w:rPr>
          <w:i/>
          <w:color w:val="000000"/>
          <w:w w:val="106"/>
          <w:sz w:val="24"/>
          <w:szCs w:val="24"/>
          <w:lang w:bidi="he-IL"/>
        </w:rPr>
        <w:t>części</w:t>
      </w:r>
      <w:r w:rsidRPr="00296D59">
        <w:rPr>
          <w:i/>
          <w:color w:val="000000"/>
          <w:w w:val="106"/>
          <w:sz w:val="24"/>
          <w:szCs w:val="24"/>
          <w:lang w:bidi="he-IL"/>
        </w:rPr>
        <w:t xml:space="preserve"> 1, 3 i 5 przetwory mleczne mleko, artykułu spożywcze produkty dla niemowląt)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A2793E" w:rsidRPr="00296D59" w:rsidRDefault="00A2793E" w:rsidP="00A2793E">
      <w:pPr>
        <w:tabs>
          <w:tab w:val="left" w:pos="284"/>
        </w:tabs>
        <w:spacing w:before="120"/>
        <w:ind w:left="300"/>
        <w:jc w:val="both"/>
        <w:rPr>
          <w:i/>
          <w:sz w:val="24"/>
          <w:szCs w:val="24"/>
        </w:rPr>
      </w:pPr>
      <w:r>
        <w:rPr>
          <w:i/>
          <w:sz w:val="24"/>
          <w:szCs w:val="24"/>
        </w:rPr>
        <w:t xml:space="preserve">Dla </w:t>
      </w:r>
      <w:r w:rsidRPr="00296D59">
        <w:rPr>
          <w:i/>
          <w:sz w:val="24"/>
          <w:szCs w:val="24"/>
        </w:rPr>
        <w:t xml:space="preserve">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w:t>
      </w:r>
    </w:p>
    <w:p w:rsidR="00A2793E" w:rsidRPr="00296D59" w:rsidRDefault="00A2793E" w:rsidP="00A2793E">
      <w:pPr>
        <w:pStyle w:val="Akapitzlist"/>
        <w:tabs>
          <w:tab w:val="left" w:pos="284"/>
        </w:tabs>
        <w:ind w:left="284"/>
        <w:jc w:val="both"/>
        <w:rPr>
          <w:i/>
          <w:sz w:val="24"/>
          <w:szCs w:val="24"/>
        </w:rPr>
      </w:pPr>
      <w:r w:rsidRPr="00296D59">
        <w:rPr>
          <w:i/>
          <w:sz w:val="24"/>
          <w:szCs w:val="24"/>
        </w:rPr>
        <w:t>Dla części 4 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w:t>
      </w:r>
    </w:p>
    <w:p w:rsidR="00A2793E" w:rsidRPr="00296D59" w:rsidRDefault="00A2793E" w:rsidP="00A2793E">
      <w:pPr>
        <w:pStyle w:val="Akapitzlist"/>
        <w:tabs>
          <w:tab w:val="left" w:pos="284"/>
        </w:tabs>
        <w:ind w:left="284"/>
        <w:jc w:val="both"/>
        <w:rPr>
          <w:i/>
          <w:sz w:val="24"/>
          <w:szCs w:val="24"/>
        </w:rPr>
      </w:pPr>
      <w:r>
        <w:rPr>
          <w:i/>
          <w:sz w:val="24"/>
          <w:szCs w:val="24"/>
        </w:rPr>
        <w:t xml:space="preserve">Dla </w:t>
      </w:r>
      <w:r w:rsidRPr="00296D59">
        <w:rPr>
          <w:i/>
          <w:sz w:val="24"/>
          <w:szCs w:val="24"/>
        </w:rPr>
        <w:t xml:space="preserve">części 6 tj. jaja kurze, zamówiony asortyment winien być dostarczony w oznakowanych </w:t>
      </w:r>
      <w:r w:rsidRPr="00296D59">
        <w:rPr>
          <w:i/>
          <w:color w:val="000000"/>
          <w:sz w:val="24"/>
          <w:szCs w:val="24"/>
        </w:rPr>
        <w:t xml:space="preserve">partiach dostarczanych jaj, tj. umieszczenia na etykiecie lub opakowaniu następujących informacji: </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datę minimalnej trwałości, która nie może przekraczać 28 dni od momentu zniesienia,</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nazwę, adres i numer zakładu produkującego lub pakującego jajka,</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liczbę jaj,</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klasę jakościową,</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metodę chowu kur,</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klasę wagową,</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objaśnienie kodu producenta znajdującego się na skorupie jajka,</w:t>
      </w:r>
    </w:p>
    <w:p w:rsidR="00A2793E" w:rsidRPr="00296D59" w:rsidRDefault="00A2793E" w:rsidP="00A2793E">
      <w:pPr>
        <w:pStyle w:val="NormalnyWeb"/>
        <w:numPr>
          <w:ilvl w:val="0"/>
          <w:numId w:val="1"/>
        </w:numPr>
        <w:tabs>
          <w:tab w:val="clear" w:pos="3479"/>
          <w:tab w:val="left" w:pos="284"/>
        </w:tabs>
        <w:spacing w:before="119" w:after="119"/>
        <w:ind w:left="1100" w:hanging="440"/>
        <w:jc w:val="both"/>
        <w:rPr>
          <w:i/>
        </w:rPr>
      </w:pPr>
      <w:r w:rsidRPr="00296D59">
        <w:rPr>
          <w:i/>
        </w:rPr>
        <w:t>zalecenia odnośnie właściwego składowania jaj tj. przechowywania w warunkach chłodniczych.</w:t>
      </w:r>
    </w:p>
    <w:p w:rsidR="00A2793E" w:rsidRPr="00296D59" w:rsidRDefault="00A2793E" w:rsidP="00A2793E">
      <w:pPr>
        <w:ind w:left="284" w:right="-18" w:hanging="284"/>
        <w:jc w:val="both"/>
        <w:rPr>
          <w:i/>
          <w:sz w:val="24"/>
          <w:szCs w:val="24"/>
        </w:rPr>
      </w:pPr>
      <w:r>
        <w:rPr>
          <w:i/>
          <w:sz w:val="24"/>
          <w:szCs w:val="24"/>
        </w:rPr>
        <w:t xml:space="preserve">     Dla </w:t>
      </w:r>
      <w:r w:rsidRPr="00296D59">
        <w:rPr>
          <w:i/>
          <w:sz w:val="24"/>
          <w:szCs w:val="24"/>
        </w:rPr>
        <w:t xml:space="preserve">części 7 i 8 tj. mrożonki i ryby, zamówiony asortyment winien być dostarczany w oznakowanych opakowaniach </w:t>
      </w:r>
      <w:r w:rsidRPr="00296D59">
        <w:rPr>
          <w:i/>
          <w:color w:val="000000"/>
          <w:w w:val="106"/>
          <w:sz w:val="24"/>
          <w:szCs w:val="24"/>
          <w:lang w:bidi="he-IL"/>
        </w:rPr>
        <w:t xml:space="preserve">(oryginalne opakowania dotyczą </w:t>
      </w:r>
      <w:r>
        <w:rPr>
          <w:i/>
          <w:color w:val="000000"/>
          <w:w w:val="106"/>
          <w:sz w:val="24"/>
          <w:szCs w:val="24"/>
          <w:lang w:bidi="he-IL"/>
        </w:rPr>
        <w:t>części</w:t>
      </w:r>
      <w:r w:rsidRPr="00296D59">
        <w:rPr>
          <w:i/>
          <w:color w:val="000000"/>
          <w:w w:val="106"/>
          <w:sz w:val="24"/>
          <w:szCs w:val="24"/>
          <w:lang w:bidi="he-IL"/>
        </w:rPr>
        <w:t xml:space="preserve"> I mrożonki)</w:t>
      </w:r>
      <w:r w:rsidRPr="00296D59">
        <w:rPr>
          <w:i/>
          <w:sz w:val="24"/>
          <w:szCs w:val="24"/>
        </w:rPr>
        <w:t>, zawierających informacje dotyczące m.in.: nazwy i adresu  producenta, nazwy dystrybutora, nazwy towaru, jego klasy jakości, daty produkcji, terminu przydatności do spożycia, ilości sztuk</w:t>
      </w:r>
      <w:r>
        <w:rPr>
          <w:i/>
          <w:sz w:val="24"/>
          <w:szCs w:val="24"/>
        </w:rPr>
        <w:t xml:space="preserve">  </w:t>
      </w:r>
      <w:r w:rsidRPr="00296D59">
        <w:rPr>
          <w:i/>
          <w:sz w:val="24"/>
          <w:szCs w:val="24"/>
        </w:rPr>
        <w:t xml:space="preserve"> i warunków przechowywania oraz innych informacji wymaganych odpowiednimi przepisami prawa. Opakowania winny być nieuszkodzone i wykonane z materiałów przeznaczonych do kontaktu z żywnością.</w:t>
      </w:r>
    </w:p>
    <w:p w:rsidR="00A2793E" w:rsidRPr="00296D59" w:rsidRDefault="00A2793E" w:rsidP="00A2793E">
      <w:pPr>
        <w:tabs>
          <w:tab w:val="left" w:pos="284"/>
        </w:tabs>
        <w:spacing w:before="120"/>
        <w:ind w:left="284" w:right="-1" w:hanging="284"/>
        <w:jc w:val="both"/>
        <w:rPr>
          <w:i/>
          <w:sz w:val="24"/>
          <w:szCs w:val="24"/>
        </w:rPr>
      </w:pPr>
      <w:r w:rsidRPr="00296D59">
        <w:rPr>
          <w:i/>
          <w:sz w:val="24"/>
          <w:szCs w:val="24"/>
        </w:rPr>
        <w:t xml:space="preserve">     Dla części 9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A2793E" w:rsidRPr="005A3382" w:rsidRDefault="00A2793E" w:rsidP="00A2793E">
      <w:pPr>
        <w:pStyle w:val="Akapitzlist"/>
        <w:numPr>
          <w:ilvl w:val="0"/>
          <w:numId w:val="6"/>
        </w:numPr>
        <w:tabs>
          <w:tab w:val="left" w:pos="284"/>
        </w:tabs>
        <w:spacing w:before="120"/>
        <w:jc w:val="both"/>
        <w:rPr>
          <w:sz w:val="24"/>
          <w:szCs w:val="24"/>
        </w:rPr>
      </w:pPr>
      <w:r w:rsidRPr="005A3382">
        <w:rPr>
          <w:sz w:val="24"/>
          <w:szCs w:val="24"/>
        </w:rPr>
        <w:lastRenderedPageBreak/>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w:t>
      </w:r>
      <w:r>
        <w:rPr>
          <w:sz w:val="24"/>
          <w:szCs w:val="24"/>
        </w:rPr>
        <w:t xml:space="preserve"> </w:t>
      </w:r>
      <w:r w:rsidRPr="005A3382">
        <w:rPr>
          <w:sz w:val="24"/>
          <w:szCs w:val="24"/>
        </w:rPr>
        <w:t>przed pokwitowaniem odbioru na dokumencie WZ bądź fakturze. Dodatkowo przy odbiorze zostanie sprawdzone czy artykuły zostały dostarczone w odpowiednich opakowaniach oraz prawidłowo oznakowan</w:t>
      </w:r>
      <w:r>
        <w:rPr>
          <w:sz w:val="24"/>
          <w:szCs w:val="24"/>
        </w:rPr>
        <w:t xml:space="preserve">e w sposób wskazany w </w:t>
      </w:r>
      <w:r w:rsidRPr="005B213C">
        <w:rPr>
          <w:sz w:val="24"/>
          <w:szCs w:val="24"/>
        </w:rPr>
        <w:t>ust. 1</w:t>
      </w:r>
      <w:r>
        <w:rPr>
          <w:sz w:val="24"/>
          <w:szCs w:val="24"/>
        </w:rPr>
        <w:t xml:space="preserve"> </w:t>
      </w:r>
      <w:r w:rsidRPr="005A3382">
        <w:rPr>
          <w:sz w:val="24"/>
          <w:szCs w:val="24"/>
        </w:rPr>
        <w:t>, oraz czy posiadają termin przydatności do spożycia zgodnie z § 4 ust. 4 umowy.</w:t>
      </w:r>
    </w:p>
    <w:p w:rsidR="00A2793E" w:rsidRPr="005A3382" w:rsidRDefault="00A2793E" w:rsidP="00A2793E">
      <w:pPr>
        <w:pStyle w:val="Akapitzlist"/>
        <w:numPr>
          <w:ilvl w:val="0"/>
          <w:numId w:val="6"/>
        </w:numPr>
        <w:tabs>
          <w:tab w:val="left" w:pos="284"/>
        </w:tabs>
        <w:spacing w:before="120"/>
        <w:jc w:val="both"/>
        <w:rPr>
          <w:sz w:val="24"/>
          <w:szCs w:val="24"/>
        </w:rPr>
      </w:pPr>
      <w:r w:rsidRPr="005A3382">
        <w:rPr>
          <w:color w:val="000000"/>
          <w:w w:val="106"/>
          <w:sz w:val="24"/>
          <w:szCs w:val="24"/>
          <w:lang w:bidi="he-IL"/>
        </w:rPr>
        <w:t>Zamawiający ma prawo odmowy przyjęcia asortymentu i żądania jego dostawy zgodnie                        z wymaganiami określonymi w opisie przedmiotu zamówienia, w przypadku:</w:t>
      </w:r>
    </w:p>
    <w:p w:rsidR="00A2793E" w:rsidRPr="005328AE" w:rsidRDefault="00A2793E" w:rsidP="00A2793E">
      <w:pPr>
        <w:tabs>
          <w:tab w:val="left" w:pos="284"/>
        </w:tabs>
        <w:spacing w:before="120"/>
        <w:ind w:left="1134" w:hanging="334"/>
        <w:jc w:val="both"/>
        <w:rPr>
          <w:sz w:val="24"/>
          <w:szCs w:val="24"/>
        </w:rPr>
      </w:pPr>
      <w:r w:rsidRPr="005328AE">
        <w:rPr>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A2793E" w:rsidRPr="005328AE" w:rsidRDefault="00A2793E" w:rsidP="00A2793E">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A2793E" w:rsidRPr="005328AE" w:rsidRDefault="00A2793E" w:rsidP="00A2793E">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t>c) dostarczenie produktu bez opakowań lub nieoznakowanych</w:t>
      </w:r>
      <w:r>
        <w:rPr>
          <w:color w:val="000000"/>
          <w:w w:val="106"/>
          <w:sz w:val="24"/>
          <w:szCs w:val="24"/>
          <w:lang w:bidi="he-IL"/>
        </w:rPr>
        <w:t xml:space="preserve"> w sposób określony w ust.</w:t>
      </w:r>
      <w:r w:rsidRPr="002F6984">
        <w:rPr>
          <w:color w:val="FF0000"/>
          <w:w w:val="106"/>
          <w:sz w:val="24"/>
          <w:szCs w:val="24"/>
          <w:lang w:bidi="he-IL"/>
        </w:rPr>
        <w:t xml:space="preserve"> </w:t>
      </w:r>
      <w:r w:rsidRPr="005B213C">
        <w:rPr>
          <w:w w:val="106"/>
          <w:sz w:val="24"/>
          <w:szCs w:val="24"/>
          <w:lang w:bidi="he-IL"/>
        </w:rPr>
        <w:t>1</w:t>
      </w:r>
      <w:r>
        <w:rPr>
          <w:color w:val="000000"/>
          <w:w w:val="106"/>
          <w:sz w:val="24"/>
          <w:szCs w:val="24"/>
          <w:lang w:bidi="he-IL"/>
        </w:rPr>
        <w:t>.</w:t>
      </w:r>
    </w:p>
    <w:p w:rsidR="00A2793E" w:rsidRPr="005328AE" w:rsidRDefault="00A2793E" w:rsidP="00A2793E">
      <w:pPr>
        <w:tabs>
          <w:tab w:val="left" w:pos="284"/>
        </w:tabs>
        <w:spacing w:before="120"/>
        <w:ind w:left="284" w:hanging="284"/>
        <w:jc w:val="both"/>
        <w:rPr>
          <w:sz w:val="24"/>
          <w:szCs w:val="24"/>
        </w:rPr>
      </w:pPr>
      <w:r>
        <w:rPr>
          <w:sz w:val="24"/>
          <w:szCs w:val="24"/>
        </w:rPr>
        <w:t xml:space="preserve">4. </w:t>
      </w:r>
      <w:r w:rsidRPr="005328AE">
        <w:rPr>
          <w:sz w:val="24"/>
          <w:szCs w:val="24"/>
        </w:rPr>
        <w:t xml:space="preserve">W przypadku stwierdzenia dostawy towaru złej jakości, nienadającego się do spożycia, przeterminowanego lub braków ilościowych Zamawiający nie przyjmie określonej partii towaru                     z brakami, natomiast Wykonawca zobowiązany jest do uwzględnienia reklamacji i wymiany na towar wolny od wad  w terminie ……………………………..  </w:t>
      </w:r>
      <w:r w:rsidRPr="005328AE">
        <w:rPr>
          <w:i/>
          <w:sz w:val="24"/>
          <w:szCs w:val="24"/>
          <w:u w:val="dotted"/>
        </w:rPr>
        <w:t xml:space="preserve">/zostanie wpisany czas podjęcia odpowiednich działań odnośnie reklamacji zadeklarowany w formularzu ofertowym w </w:t>
      </w:r>
      <w:proofErr w:type="spellStart"/>
      <w:r w:rsidRPr="005328AE">
        <w:rPr>
          <w:i/>
          <w:sz w:val="24"/>
          <w:szCs w:val="24"/>
          <w:u w:val="dotted"/>
        </w:rPr>
        <w:t>pkt</w:t>
      </w:r>
      <w:proofErr w:type="spellEnd"/>
      <w:r w:rsidRPr="005328AE">
        <w:rPr>
          <w:i/>
          <w:sz w:val="24"/>
          <w:szCs w:val="24"/>
          <w:u w:val="dotted"/>
        </w:rPr>
        <w:t xml:space="preserve"> 7</w:t>
      </w:r>
      <w:r w:rsidRPr="005328AE">
        <w:rPr>
          <w:sz w:val="24"/>
          <w:szCs w:val="24"/>
        </w:rPr>
        <w:t>/</w:t>
      </w:r>
      <w:r w:rsidRPr="005328AE">
        <w:rPr>
          <w:color w:val="000000"/>
          <w:sz w:val="24"/>
          <w:szCs w:val="24"/>
        </w:rPr>
        <w:t>.</w:t>
      </w:r>
    </w:p>
    <w:p w:rsidR="00A2793E" w:rsidRPr="005328AE" w:rsidRDefault="00A2793E" w:rsidP="00A2793E">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a brak </w:t>
      </w:r>
      <w:r>
        <w:rPr>
          <w:sz w:val="24"/>
          <w:szCs w:val="24"/>
        </w:rPr>
        <w:t xml:space="preserve">realizacji </w:t>
      </w:r>
      <w:r w:rsidRPr="005328AE">
        <w:rPr>
          <w:sz w:val="24"/>
          <w:szCs w:val="24"/>
        </w:rPr>
        <w:t>zamówienia skutkować będzie zagrożeniem dla działalności statutowej placówki Zamawiającego (żywienie dzieci), przedstawiciel Zamawiającego dokona zakupu zamówienia u innego Wykonawcy</w:t>
      </w:r>
      <w:r>
        <w:rPr>
          <w:sz w:val="24"/>
          <w:szCs w:val="24"/>
        </w:rPr>
        <w:t xml:space="preserve"> bez uzyskania uprzedniej zgody sądu w tym zakresie</w:t>
      </w:r>
      <w:r w:rsidRPr="005328AE">
        <w:rPr>
          <w:sz w:val="24"/>
          <w:szCs w:val="24"/>
        </w:rPr>
        <w:t xml:space="preserve">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A2793E" w:rsidRPr="005328AE" w:rsidRDefault="00A2793E" w:rsidP="00A2793E">
      <w:pPr>
        <w:tabs>
          <w:tab w:val="left" w:pos="284"/>
          <w:tab w:val="left" w:pos="4395"/>
        </w:tabs>
        <w:spacing w:before="120"/>
        <w:jc w:val="center"/>
        <w:rPr>
          <w:sz w:val="24"/>
          <w:szCs w:val="24"/>
        </w:rPr>
      </w:pPr>
      <w:r w:rsidRPr="005328AE">
        <w:rPr>
          <w:b/>
          <w:spacing w:val="20"/>
          <w:sz w:val="24"/>
          <w:szCs w:val="24"/>
        </w:rPr>
        <w:t>§ 6</w:t>
      </w:r>
    </w:p>
    <w:p w:rsidR="00A2793E" w:rsidRPr="005328AE" w:rsidRDefault="00A2793E" w:rsidP="00A2793E">
      <w:pPr>
        <w:pStyle w:val="Akapitzlist"/>
        <w:numPr>
          <w:ilvl w:val="0"/>
          <w:numId w:val="9"/>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A2793E" w:rsidRPr="005328AE" w:rsidRDefault="00A2793E" w:rsidP="00A2793E">
      <w:pPr>
        <w:pStyle w:val="Akapitzlist"/>
        <w:numPr>
          <w:ilvl w:val="0"/>
          <w:numId w:val="9"/>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A2793E" w:rsidRPr="005328AE" w:rsidRDefault="00A2793E" w:rsidP="00A2793E">
      <w:pPr>
        <w:pStyle w:val="Akapitzlist"/>
        <w:numPr>
          <w:ilvl w:val="0"/>
          <w:numId w:val="9"/>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A2793E" w:rsidRPr="005328AE" w:rsidRDefault="00A2793E" w:rsidP="00A2793E">
      <w:pPr>
        <w:numPr>
          <w:ilvl w:val="0"/>
          <w:numId w:val="9"/>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A2793E" w:rsidRPr="005328AE" w:rsidRDefault="00A2793E" w:rsidP="00A2793E">
      <w:pPr>
        <w:numPr>
          <w:ilvl w:val="0"/>
          <w:numId w:val="9"/>
        </w:numPr>
        <w:tabs>
          <w:tab w:val="left" w:pos="142"/>
          <w:tab w:val="left" w:pos="284"/>
        </w:tabs>
        <w:spacing w:before="120"/>
        <w:ind w:left="300" w:right="4" w:hanging="300"/>
        <w:jc w:val="both"/>
        <w:rPr>
          <w:color w:val="000000"/>
          <w:w w:val="106"/>
          <w:sz w:val="24"/>
          <w:szCs w:val="24"/>
          <w:lang w:bidi="he-IL"/>
        </w:rPr>
      </w:pPr>
      <w:r w:rsidRPr="005328AE">
        <w:rPr>
          <w:sz w:val="24"/>
          <w:szCs w:val="24"/>
        </w:rPr>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sidRPr="005328AE">
        <w:rPr>
          <w:sz w:val="24"/>
          <w:szCs w:val="24"/>
        </w:rPr>
        <w:t xml:space="preserve"> i Adres dostawy: </w:t>
      </w:r>
      <w:r w:rsidRPr="005328AE">
        <w:rPr>
          <w:sz w:val="24"/>
          <w:szCs w:val="24"/>
          <w:u w:val="single"/>
        </w:rPr>
        <w:t>(placówki Miejskiego Zespołu Żłobków w Lublinie, szczegółowo określone w</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A2793E" w:rsidRPr="005328AE" w:rsidRDefault="00A2793E" w:rsidP="00A2793E">
      <w:pPr>
        <w:pStyle w:val="Styl"/>
        <w:numPr>
          <w:ilvl w:val="0"/>
          <w:numId w:val="9"/>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A2793E" w:rsidRPr="005328AE" w:rsidRDefault="00A2793E" w:rsidP="00A2793E">
      <w:pPr>
        <w:numPr>
          <w:ilvl w:val="0"/>
          <w:numId w:val="9"/>
        </w:numPr>
        <w:tabs>
          <w:tab w:val="left" w:pos="142"/>
          <w:tab w:val="left" w:pos="284"/>
        </w:tabs>
        <w:spacing w:before="120"/>
        <w:ind w:left="300" w:hanging="300"/>
        <w:jc w:val="both"/>
        <w:rPr>
          <w:sz w:val="24"/>
          <w:szCs w:val="24"/>
        </w:rPr>
      </w:pPr>
      <w:r w:rsidRPr="005328AE">
        <w:rPr>
          <w:sz w:val="24"/>
          <w:szCs w:val="24"/>
        </w:rPr>
        <w:lastRenderedPageBreak/>
        <w:t xml:space="preserve">Wykonawca zobowiązuje się do wystawiania wszystkich faktur i faktur korygujących dotyczących dostaw danego miesiąca, najpóźniej z ostatnim dniem tego samego miesiąca. </w:t>
      </w:r>
    </w:p>
    <w:p w:rsidR="00A2793E" w:rsidRPr="005328AE" w:rsidRDefault="00A2793E" w:rsidP="00A2793E">
      <w:pPr>
        <w:numPr>
          <w:ilvl w:val="0"/>
          <w:numId w:val="9"/>
        </w:numPr>
        <w:tabs>
          <w:tab w:val="left" w:pos="142"/>
          <w:tab w:val="left" w:pos="284"/>
        </w:tabs>
        <w:spacing w:before="120"/>
        <w:ind w:left="300" w:hanging="300"/>
        <w:jc w:val="both"/>
        <w:rPr>
          <w:sz w:val="24"/>
          <w:szCs w:val="24"/>
        </w:rPr>
      </w:pPr>
      <w:r w:rsidRPr="005328AE">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A2793E" w:rsidRPr="005328AE" w:rsidRDefault="00A2793E" w:rsidP="00A2793E">
      <w:pPr>
        <w:numPr>
          <w:ilvl w:val="0"/>
          <w:numId w:val="9"/>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A2793E" w:rsidRPr="005328AE" w:rsidRDefault="00A2793E" w:rsidP="00A2793E">
      <w:pPr>
        <w:numPr>
          <w:ilvl w:val="0"/>
          <w:numId w:val="9"/>
        </w:numPr>
        <w:suppressAutoHyphens w:val="0"/>
        <w:ind w:left="284" w:hanging="426"/>
        <w:jc w:val="both"/>
        <w:rPr>
          <w:sz w:val="24"/>
          <w:szCs w:val="24"/>
        </w:rPr>
      </w:pPr>
      <w:r w:rsidRPr="005328AE">
        <w:rPr>
          <w:sz w:val="24"/>
          <w:szCs w:val="24"/>
        </w:rPr>
        <w:t xml:space="preserve">Z tytułu realizacji zamówienia Wykonawca oświadcza, iż </w:t>
      </w:r>
      <w:r w:rsidRPr="005328AE">
        <w:rPr>
          <w:i/>
          <w:iCs/>
          <w:sz w:val="24"/>
          <w:szCs w:val="24"/>
        </w:rPr>
        <w:t xml:space="preserve">wyśle/nie wyśle </w:t>
      </w:r>
      <w:r w:rsidRPr="005328AE">
        <w:rPr>
          <w:sz w:val="24"/>
          <w:szCs w:val="24"/>
        </w:rPr>
        <w:t>ustrukturyzowaną fakturę elektroniczną w sposób, o którym mowa w art. 4 ust. 1 ustawy z dnia 9 listopada 2018 r. o elektronicznym fakturowaniu w zamówieniach publicznych, koncesjach na roboty budowlane lub usługi oraz partnerstwie publiczno - prywatnym (Dz. U. z 20</w:t>
      </w:r>
      <w:r>
        <w:rPr>
          <w:sz w:val="24"/>
          <w:szCs w:val="24"/>
        </w:rPr>
        <w:t>20</w:t>
      </w:r>
      <w:r w:rsidRPr="005328AE">
        <w:rPr>
          <w:sz w:val="24"/>
          <w:szCs w:val="24"/>
        </w:rPr>
        <w:t xml:space="preserve"> r. poz. </w:t>
      </w:r>
      <w:r>
        <w:rPr>
          <w:sz w:val="24"/>
          <w:szCs w:val="24"/>
        </w:rPr>
        <w:t xml:space="preserve">1666 </w:t>
      </w:r>
      <w:r w:rsidRPr="005328AE">
        <w:rPr>
          <w:sz w:val="24"/>
          <w:szCs w:val="24"/>
        </w:rPr>
        <w:t xml:space="preserve">ze zm.) z uwzględnieniem właściwego numeru GLN tj. 5907653871221 Zamawiającego. </w:t>
      </w:r>
    </w:p>
    <w:p w:rsidR="00A2793E" w:rsidRPr="005328AE" w:rsidRDefault="00A2793E" w:rsidP="00A2793E">
      <w:pPr>
        <w:tabs>
          <w:tab w:val="left" w:pos="284"/>
          <w:tab w:val="left" w:pos="4253"/>
        </w:tabs>
        <w:spacing w:before="240" w:after="120"/>
        <w:jc w:val="center"/>
        <w:rPr>
          <w:b/>
          <w:spacing w:val="20"/>
          <w:sz w:val="24"/>
          <w:szCs w:val="24"/>
        </w:rPr>
      </w:pPr>
      <w:r w:rsidRPr="005328AE">
        <w:rPr>
          <w:b/>
          <w:spacing w:val="20"/>
          <w:sz w:val="24"/>
          <w:szCs w:val="24"/>
        </w:rPr>
        <w:t>§ 7</w:t>
      </w:r>
    </w:p>
    <w:p w:rsidR="00A2793E" w:rsidRPr="005328AE" w:rsidRDefault="00A2793E" w:rsidP="00A2793E">
      <w:pPr>
        <w:tabs>
          <w:tab w:val="left" w:pos="200"/>
        </w:tabs>
        <w:spacing w:before="120" w:after="120"/>
        <w:ind w:left="300" w:hanging="300"/>
        <w:jc w:val="both"/>
        <w:rPr>
          <w:b/>
          <w:color w:val="FF0000"/>
          <w:sz w:val="24"/>
          <w:szCs w:val="24"/>
        </w:rPr>
      </w:pPr>
      <w:r w:rsidRPr="005328AE">
        <w:rPr>
          <w:sz w:val="24"/>
          <w:szCs w:val="24"/>
        </w:rPr>
        <w:t xml:space="preserve">1.  Niniejsza umowa zostaje zawarta na czas oznaczony tj. </w:t>
      </w:r>
      <w:r w:rsidRPr="005328AE">
        <w:rPr>
          <w:b/>
          <w:sz w:val="24"/>
          <w:szCs w:val="24"/>
        </w:rPr>
        <w:t xml:space="preserve">od dnia </w:t>
      </w:r>
      <w:r>
        <w:rPr>
          <w:b/>
          <w:sz w:val="24"/>
          <w:szCs w:val="24"/>
        </w:rPr>
        <w:t>01.01.2022</w:t>
      </w:r>
      <w:r w:rsidRPr="00296D59">
        <w:rPr>
          <w:b/>
          <w:sz w:val="24"/>
          <w:szCs w:val="24"/>
        </w:rPr>
        <w:t>r.</w:t>
      </w:r>
      <w:r>
        <w:rPr>
          <w:b/>
          <w:sz w:val="24"/>
          <w:szCs w:val="24"/>
        </w:rPr>
        <w:t xml:space="preserve"> do dnia 31.12.2022</w:t>
      </w:r>
      <w:r w:rsidRPr="005328AE">
        <w:rPr>
          <w:b/>
          <w:sz w:val="24"/>
          <w:szCs w:val="24"/>
        </w:rPr>
        <w:t>r.</w:t>
      </w:r>
    </w:p>
    <w:p w:rsidR="00A2793E" w:rsidRPr="005328AE" w:rsidRDefault="00A2793E" w:rsidP="00A2793E">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W przypadku wykorzystania całkowitego wyna</w:t>
      </w:r>
      <w:r>
        <w:rPr>
          <w:u w:val="single"/>
        </w:rPr>
        <w:t>grodzenia przed dniem 31.12.2022</w:t>
      </w:r>
      <w:r w:rsidRPr="005328AE">
        <w:rPr>
          <w:u w:val="single"/>
        </w:rPr>
        <w:t xml:space="preserve">r. umowa zostaje rozwiązana z dniem  wykorzystania kwoty określonej w § 2 ust 1 umowy. </w:t>
      </w:r>
    </w:p>
    <w:p w:rsidR="00A2793E" w:rsidRPr="005328AE" w:rsidRDefault="00A2793E" w:rsidP="00A2793E">
      <w:pPr>
        <w:tabs>
          <w:tab w:val="left" w:pos="284"/>
        </w:tabs>
        <w:spacing w:before="120" w:after="120"/>
        <w:jc w:val="center"/>
        <w:rPr>
          <w:b/>
          <w:sz w:val="24"/>
          <w:szCs w:val="24"/>
        </w:rPr>
      </w:pPr>
      <w:r w:rsidRPr="005328AE">
        <w:rPr>
          <w:b/>
          <w:sz w:val="24"/>
          <w:szCs w:val="24"/>
        </w:rPr>
        <w:t xml:space="preserve">§ </w:t>
      </w:r>
      <w:r>
        <w:rPr>
          <w:b/>
          <w:sz w:val="24"/>
          <w:szCs w:val="24"/>
        </w:rPr>
        <w:t>8</w:t>
      </w:r>
    </w:p>
    <w:p w:rsidR="00A2793E" w:rsidRPr="005328AE" w:rsidRDefault="00A2793E" w:rsidP="00A2793E">
      <w:pPr>
        <w:tabs>
          <w:tab w:val="left" w:pos="284"/>
        </w:tabs>
        <w:spacing w:before="120" w:after="120"/>
        <w:jc w:val="both"/>
        <w:rPr>
          <w:sz w:val="24"/>
          <w:szCs w:val="24"/>
        </w:rPr>
      </w:pPr>
      <w:r w:rsidRPr="005328AE">
        <w:rPr>
          <w:sz w:val="24"/>
          <w:szCs w:val="24"/>
        </w:rPr>
        <w:t xml:space="preserve">1. </w:t>
      </w:r>
      <w:r w:rsidRPr="00D26F60">
        <w:rPr>
          <w:sz w:val="24"/>
          <w:szCs w:val="24"/>
        </w:rPr>
        <w:t>Oprócz przypadków wymienionych w Kodeksie cywilnym Stronom przysługuje prawo odstąpienia od niniejszej umowy w razie zaistnienia okoliczności wskazanych poniżej.</w:t>
      </w:r>
      <w:r>
        <w:rPr>
          <w:sz w:val="24"/>
          <w:szCs w:val="24"/>
        </w:rPr>
        <w:t xml:space="preserve"> </w:t>
      </w:r>
      <w:r w:rsidRPr="005328AE">
        <w:rPr>
          <w:sz w:val="24"/>
          <w:szCs w:val="24"/>
        </w:rPr>
        <w:t>Zamawiający może odstąpić od umowy w</w:t>
      </w:r>
      <w:r>
        <w:rPr>
          <w:sz w:val="24"/>
          <w:szCs w:val="24"/>
        </w:rPr>
        <w:t xml:space="preserve"> następujących przypadkach</w:t>
      </w:r>
      <w:r w:rsidRPr="005328AE">
        <w:rPr>
          <w:sz w:val="24"/>
          <w:szCs w:val="24"/>
        </w:rPr>
        <w:t xml:space="preserve">: </w:t>
      </w:r>
    </w:p>
    <w:p w:rsidR="00A2793E" w:rsidRDefault="00A2793E" w:rsidP="00A2793E">
      <w:pPr>
        <w:pStyle w:val="Akapitzlist"/>
        <w:numPr>
          <w:ilvl w:val="0"/>
          <w:numId w:val="14"/>
        </w:numPr>
        <w:tabs>
          <w:tab w:val="left" w:pos="709"/>
        </w:tabs>
        <w:spacing w:before="120" w:after="120"/>
        <w:jc w:val="both"/>
        <w:rPr>
          <w:sz w:val="24"/>
          <w:szCs w:val="24"/>
        </w:rPr>
      </w:pPr>
      <w:r w:rsidRPr="00B314C9">
        <w:rPr>
          <w:sz w:val="24"/>
          <w:szCs w:val="24"/>
        </w:rPr>
        <w:t>w razie powstania istotnej zmiany okoliczności powodującej, że wykonanie umowy nie leży w interesie publicznym, czego nie można było przewidzieć w chwili zawarcia umowy</w:t>
      </w:r>
      <w:r>
        <w:rPr>
          <w:sz w:val="24"/>
          <w:szCs w:val="24"/>
        </w:rPr>
        <w:t>,</w:t>
      </w:r>
    </w:p>
    <w:p w:rsidR="00A2793E" w:rsidRPr="002F6984" w:rsidRDefault="00A2793E" w:rsidP="00A2793E">
      <w:pPr>
        <w:pStyle w:val="Akapitzlist"/>
        <w:numPr>
          <w:ilvl w:val="0"/>
          <w:numId w:val="14"/>
        </w:numPr>
        <w:tabs>
          <w:tab w:val="left" w:pos="709"/>
        </w:tabs>
        <w:spacing w:before="120" w:after="120"/>
        <w:jc w:val="both"/>
        <w:rPr>
          <w:sz w:val="24"/>
          <w:szCs w:val="24"/>
        </w:rPr>
      </w:pPr>
      <w:r>
        <w:rPr>
          <w:sz w:val="24"/>
          <w:szCs w:val="24"/>
        </w:rPr>
        <w:t xml:space="preserve">w przypadku gdy </w:t>
      </w:r>
      <w:r w:rsidRPr="002F6984">
        <w:rPr>
          <w:sz w:val="24"/>
          <w:szCs w:val="24"/>
        </w:rPr>
        <w:t>Wykonawca przy dokonaniu dostawy przedmiotu umowy nie oznakował towaru zgodnie z § 5 ust 1 umowy,</w:t>
      </w:r>
    </w:p>
    <w:p w:rsidR="00A2793E" w:rsidRPr="005A3382" w:rsidRDefault="00A2793E" w:rsidP="00A2793E">
      <w:pPr>
        <w:pStyle w:val="Akapitzlist"/>
        <w:numPr>
          <w:ilvl w:val="0"/>
          <w:numId w:val="14"/>
        </w:numPr>
        <w:spacing w:before="120"/>
        <w:ind w:right="-1"/>
        <w:jc w:val="both"/>
        <w:rPr>
          <w:i/>
          <w:sz w:val="24"/>
          <w:szCs w:val="24"/>
        </w:rPr>
      </w:pPr>
      <w:r>
        <w:rPr>
          <w:sz w:val="24"/>
          <w:szCs w:val="24"/>
        </w:rPr>
        <w:t xml:space="preserve">gdy </w:t>
      </w:r>
      <w:r w:rsidRPr="005328AE">
        <w:rPr>
          <w:sz w:val="24"/>
          <w:szCs w:val="24"/>
        </w:rPr>
        <w:t xml:space="preserve">Wykonawca dwukrotnie dokonał dostawy przedmiotu zamówienia </w:t>
      </w:r>
      <w:r w:rsidRPr="005328AE">
        <w:rPr>
          <w:rStyle w:val="Pogrubienie"/>
          <w:b w:val="0"/>
          <w:bCs/>
          <w:sz w:val="24"/>
          <w:szCs w:val="24"/>
        </w:rPr>
        <w:t xml:space="preserve">własnym transportem lub zleconym, nieprzystosowanym do przewozu żywności </w:t>
      </w:r>
      <w:r w:rsidRPr="005A3382">
        <w:rPr>
          <w:rStyle w:val="Pogrubienie"/>
          <w:b w:val="0"/>
          <w:bCs/>
          <w:i/>
          <w:sz w:val="24"/>
          <w:szCs w:val="24"/>
        </w:rPr>
        <w:t xml:space="preserve">wymagającej chłodzenia (dla </w:t>
      </w:r>
      <w:r>
        <w:rPr>
          <w:rStyle w:val="Pogrubienie"/>
          <w:b w:val="0"/>
          <w:bCs/>
          <w:i/>
          <w:sz w:val="24"/>
          <w:szCs w:val="24"/>
        </w:rPr>
        <w:t>części</w:t>
      </w:r>
      <w:r w:rsidRPr="005A3382">
        <w:rPr>
          <w:rStyle w:val="Pogrubienie"/>
          <w:b w:val="0"/>
          <w:bCs/>
          <w:i/>
          <w:sz w:val="24"/>
          <w:szCs w:val="24"/>
        </w:rPr>
        <w:t xml:space="preserve"> 1 dotyczącego mleka i produktów mlecznych</w:t>
      </w:r>
      <w:r>
        <w:rPr>
          <w:rStyle w:val="Pogrubienie"/>
          <w:b w:val="0"/>
          <w:bCs/>
          <w:i/>
          <w:sz w:val="24"/>
          <w:szCs w:val="24"/>
        </w:rPr>
        <w:t>, części</w:t>
      </w:r>
      <w:r w:rsidRPr="005A3382">
        <w:rPr>
          <w:rStyle w:val="Pogrubienie"/>
          <w:b w:val="0"/>
          <w:bCs/>
          <w:i/>
          <w:sz w:val="24"/>
          <w:szCs w:val="24"/>
        </w:rPr>
        <w:t xml:space="preserve"> 2 mięso</w:t>
      </w:r>
      <w:r>
        <w:rPr>
          <w:rStyle w:val="Pogrubienie"/>
          <w:b w:val="0"/>
          <w:bCs/>
          <w:i/>
          <w:sz w:val="24"/>
          <w:szCs w:val="24"/>
        </w:rPr>
        <w:t>, części 7 mrożonki i części 8 ryby</w:t>
      </w:r>
      <w:r w:rsidRPr="005A3382">
        <w:rPr>
          <w:rStyle w:val="Pogrubienie"/>
          <w:b w:val="0"/>
          <w:bCs/>
          <w:i/>
          <w:sz w:val="24"/>
          <w:szCs w:val="24"/>
        </w:rPr>
        <w:t xml:space="preserve">) </w:t>
      </w:r>
      <w:r>
        <w:rPr>
          <w:rStyle w:val="Pogrubienie"/>
          <w:b w:val="0"/>
          <w:bCs/>
          <w:i/>
          <w:sz w:val="24"/>
          <w:szCs w:val="24"/>
        </w:rPr>
        <w:t xml:space="preserve">lub </w:t>
      </w:r>
      <w:r w:rsidRPr="005A3382">
        <w:rPr>
          <w:rStyle w:val="Pogrubienie"/>
          <w:b w:val="0"/>
          <w:bCs/>
          <w:i/>
          <w:sz w:val="24"/>
          <w:szCs w:val="24"/>
        </w:rPr>
        <w:t>d</w:t>
      </w:r>
      <w:r>
        <w:rPr>
          <w:rStyle w:val="Pogrubienie"/>
          <w:b w:val="0"/>
          <w:bCs/>
          <w:i/>
          <w:sz w:val="24"/>
          <w:szCs w:val="24"/>
        </w:rPr>
        <w:t>o przewozu żywności (dla części</w:t>
      </w:r>
      <w:r w:rsidRPr="005A3382">
        <w:rPr>
          <w:rStyle w:val="Pogrubienie"/>
          <w:b w:val="0"/>
          <w:bCs/>
          <w:i/>
          <w:sz w:val="24"/>
          <w:szCs w:val="24"/>
        </w:rPr>
        <w:t xml:space="preserve"> </w:t>
      </w:r>
      <w:r>
        <w:rPr>
          <w:rStyle w:val="Pogrubienie"/>
          <w:b w:val="0"/>
          <w:bCs/>
          <w:i/>
          <w:sz w:val="24"/>
          <w:szCs w:val="24"/>
        </w:rPr>
        <w:t>3</w:t>
      </w:r>
      <w:r w:rsidRPr="005A3382">
        <w:rPr>
          <w:rStyle w:val="Pogrubienie"/>
          <w:b w:val="0"/>
          <w:bCs/>
          <w:i/>
          <w:sz w:val="24"/>
          <w:szCs w:val="24"/>
        </w:rPr>
        <w:t xml:space="preserve"> dotyczącego </w:t>
      </w:r>
      <w:r>
        <w:rPr>
          <w:rStyle w:val="Pogrubienie"/>
          <w:b w:val="0"/>
          <w:bCs/>
          <w:i/>
          <w:sz w:val="24"/>
          <w:szCs w:val="24"/>
        </w:rPr>
        <w:t>artykułów spożywczych,</w:t>
      </w:r>
      <w:r w:rsidRPr="005A3382">
        <w:rPr>
          <w:rStyle w:val="Pogrubienie"/>
          <w:b w:val="0"/>
          <w:bCs/>
          <w:i/>
          <w:sz w:val="24"/>
          <w:szCs w:val="24"/>
        </w:rPr>
        <w:t xml:space="preserve"> </w:t>
      </w:r>
      <w:r>
        <w:rPr>
          <w:rStyle w:val="Pogrubienie"/>
          <w:b w:val="0"/>
          <w:bCs/>
          <w:i/>
          <w:sz w:val="24"/>
          <w:szCs w:val="24"/>
        </w:rPr>
        <w:t>części</w:t>
      </w:r>
      <w:r w:rsidRPr="005A3382">
        <w:rPr>
          <w:rStyle w:val="Pogrubienie"/>
          <w:b w:val="0"/>
          <w:bCs/>
          <w:i/>
          <w:sz w:val="24"/>
          <w:szCs w:val="24"/>
        </w:rPr>
        <w:t xml:space="preserve"> </w:t>
      </w:r>
      <w:r>
        <w:rPr>
          <w:rStyle w:val="Pogrubienie"/>
          <w:b w:val="0"/>
          <w:bCs/>
          <w:i/>
          <w:sz w:val="24"/>
          <w:szCs w:val="24"/>
        </w:rPr>
        <w:t>4jajka, części 5 produkty dla niemowląt i części 9 świeże warzywa i owoce</w:t>
      </w:r>
      <w:r w:rsidRPr="005A3382">
        <w:rPr>
          <w:rStyle w:val="Pogrubienie"/>
          <w:b w:val="0"/>
          <w:bCs/>
          <w:i/>
          <w:sz w:val="24"/>
          <w:szCs w:val="24"/>
        </w:rPr>
        <w:t>) lub do placówki Zamawiającego określonej w § 3 ust. 1 umowy,</w:t>
      </w:r>
    </w:p>
    <w:p w:rsidR="00A2793E" w:rsidRPr="002F6984" w:rsidRDefault="00A2793E" w:rsidP="00A2793E">
      <w:pPr>
        <w:pStyle w:val="Akapitzlist"/>
        <w:numPr>
          <w:ilvl w:val="0"/>
          <w:numId w:val="14"/>
        </w:numPr>
        <w:spacing w:before="120" w:after="120"/>
        <w:jc w:val="both"/>
        <w:rPr>
          <w:sz w:val="24"/>
          <w:szCs w:val="24"/>
        </w:rPr>
      </w:pPr>
      <w:r>
        <w:rPr>
          <w:sz w:val="24"/>
          <w:szCs w:val="24"/>
        </w:rPr>
        <w:t xml:space="preserve">w sytuacji gdy </w:t>
      </w:r>
      <w:r w:rsidRPr="002F6984">
        <w:rPr>
          <w:sz w:val="24"/>
          <w:szCs w:val="24"/>
        </w:rPr>
        <w:t>Wykonawca trzykrotnie nie dokonał dostawy w terminie wskazanym w § 3 ust. 2 umowy,</w:t>
      </w:r>
    </w:p>
    <w:p w:rsidR="00A2793E" w:rsidRPr="002F6984" w:rsidRDefault="00A2793E" w:rsidP="00A2793E">
      <w:pPr>
        <w:pStyle w:val="Akapitzlist"/>
        <w:numPr>
          <w:ilvl w:val="0"/>
          <w:numId w:val="14"/>
        </w:numPr>
        <w:spacing w:before="120" w:after="120"/>
        <w:jc w:val="both"/>
        <w:rPr>
          <w:sz w:val="24"/>
          <w:szCs w:val="24"/>
        </w:rPr>
      </w:pPr>
      <w:r>
        <w:rPr>
          <w:sz w:val="24"/>
          <w:szCs w:val="24"/>
        </w:rPr>
        <w:t xml:space="preserve">gdy </w:t>
      </w:r>
      <w:r w:rsidRPr="002F6984">
        <w:rPr>
          <w:sz w:val="24"/>
          <w:szCs w:val="24"/>
        </w:rPr>
        <w:t>Wykonawca dokonał cesji wierzytelności wynikających z niniejszej umowy na rzecz osób</w:t>
      </w:r>
      <w:r>
        <w:rPr>
          <w:sz w:val="24"/>
          <w:szCs w:val="24"/>
        </w:rPr>
        <w:t xml:space="preserve">  </w:t>
      </w:r>
      <w:r w:rsidRPr="002F6984">
        <w:rPr>
          <w:sz w:val="24"/>
          <w:szCs w:val="24"/>
        </w:rPr>
        <w:t>trzecich bez uprzedniego uzyskania stosownej, pisemnej zgody Zamawiającego,</w:t>
      </w:r>
    </w:p>
    <w:p w:rsidR="00A2793E" w:rsidRDefault="00A2793E" w:rsidP="00A2793E">
      <w:pPr>
        <w:pStyle w:val="Akapitzlist"/>
        <w:numPr>
          <w:ilvl w:val="0"/>
          <w:numId w:val="14"/>
        </w:numPr>
        <w:spacing w:before="120" w:after="120"/>
        <w:jc w:val="both"/>
        <w:rPr>
          <w:sz w:val="24"/>
          <w:szCs w:val="24"/>
        </w:rPr>
      </w:pPr>
      <w:r>
        <w:rPr>
          <w:sz w:val="24"/>
          <w:szCs w:val="24"/>
        </w:rPr>
        <w:lastRenderedPageBreak/>
        <w:t xml:space="preserve">w przypadku gdy </w:t>
      </w:r>
      <w:r w:rsidRPr="002F6984">
        <w:rPr>
          <w:sz w:val="24"/>
          <w:szCs w:val="24"/>
        </w:rPr>
        <w:t>nastąpi znaczne pogorszenie sytuacji finansowej Wykonawcy, w szczególności Zamawiający poweźmie informację o toczącym się przeciwko Wykonawcy postępowaniu  egzekucyjnym</w:t>
      </w:r>
      <w:r>
        <w:rPr>
          <w:sz w:val="24"/>
          <w:szCs w:val="24"/>
        </w:rPr>
        <w:t>,</w:t>
      </w:r>
    </w:p>
    <w:p w:rsidR="00A2793E" w:rsidRPr="0005135A" w:rsidRDefault="00A2793E" w:rsidP="00A2793E">
      <w:pPr>
        <w:pStyle w:val="Akapitzlist"/>
        <w:numPr>
          <w:ilvl w:val="0"/>
          <w:numId w:val="14"/>
        </w:numPr>
        <w:spacing w:before="120" w:after="120"/>
        <w:rPr>
          <w:sz w:val="24"/>
          <w:szCs w:val="24"/>
        </w:rPr>
      </w:pPr>
      <w:r w:rsidRPr="00B755EF">
        <w:rPr>
          <w:sz w:val="24"/>
          <w:szCs w:val="24"/>
        </w:rPr>
        <w:t>gdy</w:t>
      </w:r>
      <w:r w:rsidRPr="0005135A">
        <w:t xml:space="preserve"> </w:t>
      </w:r>
      <w:r w:rsidRPr="0005135A">
        <w:rPr>
          <w:sz w:val="24"/>
          <w:szCs w:val="24"/>
        </w:rPr>
        <w:t>Wykonawca dokonał  dostawy samochodem nieposiadającym odpowiedniej decyzji Inspekcji Sanitarnej lub Inspekcji Weterynaryjnej,</w:t>
      </w:r>
    </w:p>
    <w:p w:rsidR="00A2793E" w:rsidRPr="0005135A" w:rsidRDefault="00A2793E" w:rsidP="00A2793E">
      <w:pPr>
        <w:pStyle w:val="Akapitzlist"/>
        <w:numPr>
          <w:ilvl w:val="0"/>
          <w:numId w:val="14"/>
        </w:numPr>
        <w:spacing w:before="120" w:after="120"/>
        <w:rPr>
          <w:sz w:val="24"/>
          <w:szCs w:val="24"/>
        </w:rPr>
      </w:pPr>
      <w:r>
        <w:rPr>
          <w:sz w:val="24"/>
          <w:szCs w:val="24"/>
        </w:rPr>
        <w:t xml:space="preserve">gdy </w:t>
      </w:r>
      <w:r w:rsidRPr="0005135A">
        <w:rPr>
          <w:sz w:val="24"/>
          <w:szCs w:val="24"/>
        </w:rPr>
        <w:t>Wykonawca wykonuje umowę w sposób nieprawidłowy lub wstrzymał realizację umowy przez okres minimum 4 dni,</w:t>
      </w:r>
    </w:p>
    <w:p w:rsidR="00A2793E" w:rsidRPr="0005135A" w:rsidRDefault="00A2793E" w:rsidP="00A2793E">
      <w:pPr>
        <w:pStyle w:val="Akapitzlist"/>
        <w:numPr>
          <w:ilvl w:val="0"/>
          <w:numId w:val="14"/>
        </w:numPr>
        <w:spacing w:before="120" w:after="120"/>
        <w:rPr>
          <w:sz w:val="24"/>
          <w:szCs w:val="24"/>
        </w:rPr>
      </w:pPr>
      <w:r w:rsidRPr="0005135A">
        <w:rPr>
          <w:sz w:val="24"/>
          <w:szCs w:val="24"/>
        </w:rPr>
        <w:t xml:space="preserve"> </w:t>
      </w:r>
      <w:r>
        <w:rPr>
          <w:sz w:val="24"/>
          <w:szCs w:val="24"/>
        </w:rPr>
        <w:t xml:space="preserve">gdy </w:t>
      </w:r>
      <w:r w:rsidRPr="0005135A">
        <w:rPr>
          <w:sz w:val="24"/>
          <w:szCs w:val="24"/>
        </w:rPr>
        <w:t>Wykonawca nie zachowuje właściwej jakości dostaw, co zostanie stwierdzone co najmniej dwukrotnie przez Zamawiającego na piśmie,</w:t>
      </w:r>
    </w:p>
    <w:p w:rsidR="00A2793E" w:rsidRPr="0005135A" w:rsidRDefault="00A2793E" w:rsidP="00A2793E">
      <w:pPr>
        <w:pStyle w:val="Akapitzlist"/>
        <w:numPr>
          <w:ilvl w:val="0"/>
          <w:numId w:val="14"/>
        </w:numPr>
        <w:spacing w:before="120" w:after="120"/>
        <w:rPr>
          <w:sz w:val="24"/>
          <w:szCs w:val="24"/>
        </w:rPr>
      </w:pPr>
      <w:r>
        <w:rPr>
          <w:sz w:val="24"/>
          <w:szCs w:val="24"/>
        </w:rPr>
        <w:t xml:space="preserve">gdy </w:t>
      </w:r>
      <w:r w:rsidRPr="0005135A">
        <w:rPr>
          <w:sz w:val="24"/>
          <w:szCs w:val="24"/>
        </w:rPr>
        <w:t xml:space="preserve">Wykonawca dwukrotnie nie usunie wad przedmiotu umowy w terminie reklamacji wskazanym  w kosztorysie cenowym stanowiącym załącznik nr 2 do umowy. </w:t>
      </w:r>
    </w:p>
    <w:p w:rsidR="00A2793E" w:rsidRPr="0005135A" w:rsidRDefault="00A2793E" w:rsidP="00A2793E">
      <w:pPr>
        <w:pStyle w:val="Akapitzlist"/>
        <w:numPr>
          <w:ilvl w:val="0"/>
          <w:numId w:val="14"/>
        </w:numPr>
        <w:spacing w:before="120" w:after="120"/>
        <w:rPr>
          <w:sz w:val="24"/>
          <w:szCs w:val="24"/>
        </w:rPr>
      </w:pPr>
      <w:r>
        <w:rPr>
          <w:sz w:val="24"/>
          <w:szCs w:val="24"/>
        </w:rPr>
        <w:t xml:space="preserve">gdy Wykonawca </w:t>
      </w:r>
      <w:r w:rsidRPr="0005135A">
        <w:rPr>
          <w:sz w:val="24"/>
          <w:szCs w:val="24"/>
        </w:rPr>
        <w:t xml:space="preserve">przy realizacji umowy </w:t>
      </w:r>
      <w:r>
        <w:rPr>
          <w:sz w:val="24"/>
          <w:szCs w:val="24"/>
        </w:rPr>
        <w:t>dopuści</w:t>
      </w:r>
      <w:r w:rsidRPr="0005135A">
        <w:rPr>
          <w:sz w:val="24"/>
          <w:szCs w:val="24"/>
        </w:rPr>
        <w:t xml:space="preserve"> się czynu zabronionego,</w:t>
      </w:r>
    </w:p>
    <w:p w:rsidR="00A2793E" w:rsidRPr="002F6984" w:rsidRDefault="00A2793E" w:rsidP="00A2793E">
      <w:pPr>
        <w:pStyle w:val="Akapitzlist"/>
        <w:numPr>
          <w:ilvl w:val="0"/>
          <w:numId w:val="14"/>
        </w:numPr>
        <w:spacing w:before="120" w:after="120"/>
        <w:jc w:val="both"/>
        <w:rPr>
          <w:sz w:val="24"/>
          <w:szCs w:val="24"/>
        </w:rPr>
      </w:pPr>
      <w:r>
        <w:rPr>
          <w:sz w:val="24"/>
          <w:szCs w:val="24"/>
        </w:rPr>
        <w:t xml:space="preserve">w sytuacji gdy </w:t>
      </w:r>
      <w:r w:rsidRPr="0005135A">
        <w:rPr>
          <w:sz w:val="24"/>
          <w:szCs w:val="24"/>
        </w:rPr>
        <w:t>Wykonawca podlegał wykluczeniu z postępowania w momencie podpisania umowy.</w:t>
      </w:r>
    </w:p>
    <w:p w:rsidR="00A2793E" w:rsidRPr="005328AE" w:rsidRDefault="00A2793E" w:rsidP="00A2793E">
      <w:pPr>
        <w:tabs>
          <w:tab w:val="left" w:pos="284"/>
        </w:tabs>
        <w:spacing w:before="120" w:after="120"/>
        <w:ind w:left="284" w:hanging="284"/>
        <w:jc w:val="both"/>
        <w:rPr>
          <w:sz w:val="24"/>
          <w:szCs w:val="24"/>
        </w:rPr>
      </w:pPr>
      <w:r w:rsidRPr="005328AE">
        <w:rPr>
          <w:sz w:val="24"/>
          <w:szCs w:val="24"/>
        </w:rPr>
        <w:t>2. Umowne prawo odstąpienia, o którym mowa w  ust.1, Zamawiający może wykonać w terminie 30 dni od dnia powzięcia wiadomości o przyczynie odstąpienia poprzez złożenie pisemnego oświadczenia o odstąpieniu.</w:t>
      </w:r>
    </w:p>
    <w:p w:rsidR="00A2793E" w:rsidRPr="005328AE" w:rsidRDefault="00A2793E" w:rsidP="00A2793E">
      <w:pPr>
        <w:tabs>
          <w:tab w:val="left" w:pos="284"/>
        </w:tabs>
        <w:spacing w:before="120" w:after="120"/>
        <w:ind w:left="284" w:hanging="284"/>
        <w:jc w:val="both"/>
        <w:rPr>
          <w:sz w:val="24"/>
          <w:szCs w:val="24"/>
        </w:rPr>
      </w:pPr>
      <w:r w:rsidRPr="005328AE">
        <w:rPr>
          <w:sz w:val="24"/>
          <w:szCs w:val="24"/>
        </w:rPr>
        <w:t>3.Odstąpienie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wykonania części umowy, zgodnie z wskazanymi cenami w kosztorysie cenowym załączonym do oferty (załącznik nr 2 do umowy).</w:t>
      </w:r>
      <w:r>
        <w:rPr>
          <w:sz w:val="24"/>
          <w:szCs w:val="24"/>
        </w:rPr>
        <w:t xml:space="preserve"> Wykonawcy w takiej sytuacji nie przysługuje prawo żądania odszkodowania.</w:t>
      </w:r>
    </w:p>
    <w:p w:rsidR="00A2793E" w:rsidRPr="005328AE" w:rsidRDefault="00A2793E" w:rsidP="00A2793E">
      <w:pPr>
        <w:tabs>
          <w:tab w:val="left" w:pos="284"/>
          <w:tab w:val="left" w:pos="4395"/>
        </w:tabs>
        <w:spacing w:before="240" w:after="120"/>
        <w:jc w:val="center"/>
        <w:rPr>
          <w:b/>
          <w:spacing w:val="20"/>
          <w:sz w:val="24"/>
          <w:szCs w:val="24"/>
        </w:rPr>
      </w:pPr>
      <w:r w:rsidRPr="005328AE">
        <w:rPr>
          <w:b/>
          <w:spacing w:val="20"/>
          <w:sz w:val="24"/>
          <w:szCs w:val="24"/>
        </w:rPr>
        <w:t>§</w:t>
      </w:r>
      <w:r>
        <w:rPr>
          <w:b/>
          <w:spacing w:val="20"/>
          <w:sz w:val="24"/>
          <w:szCs w:val="24"/>
        </w:rPr>
        <w:t>9</w:t>
      </w:r>
    </w:p>
    <w:p w:rsidR="00A2793E" w:rsidRPr="005328AE" w:rsidRDefault="00A2793E" w:rsidP="00A2793E">
      <w:pPr>
        <w:numPr>
          <w:ilvl w:val="0"/>
          <w:numId w:val="3"/>
        </w:numPr>
        <w:tabs>
          <w:tab w:val="left" w:pos="284"/>
          <w:tab w:val="left" w:pos="1440"/>
        </w:tabs>
        <w:spacing w:before="120" w:after="120"/>
        <w:jc w:val="both"/>
        <w:rPr>
          <w:sz w:val="24"/>
          <w:szCs w:val="24"/>
        </w:rPr>
      </w:pPr>
      <w:r w:rsidRPr="00B755EF">
        <w:rPr>
          <w:sz w:val="24"/>
          <w:szCs w:val="24"/>
        </w:rPr>
        <w:t>W razie niewykonania lub nienależytego wykonania umowy Wykonawca zapłaci Zamawiającemu karę umowną w następujących przypadkach</w:t>
      </w:r>
      <w:r>
        <w:rPr>
          <w:sz w:val="24"/>
          <w:szCs w:val="24"/>
        </w:rPr>
        <w:t>:</w:t>
      </w:r>
    </w:p>
    <w:p w:rsidR="00A2793E" w:rsidRPr="005328AE" w:rsidRDefault="00A2793E" w:rsidP="00A2793E">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t>
      </w:r>
      <w:r>
        <w:rPr>
          <w:sz w:val="24"/>
          <w:szCs w:val="24"/>
        </w:rPr>
        <w:t xml:space="preserve"> </w:t>
      </w:r>
      <w:r w:rsidRPr="005328AE">
        <w:rPr>
          <w:sz w:val="24"/>
          <w:szCs w:val="24"/>
        </w:rPr>
        <w:t>w zrealizowaniu przedmio</w:t>
      </w:r>
      <w:r>
        <w:rPr>
          <w:sz w:val="24"/>
          <w:szCs w:val="24"/>
        </w:rPr>
        <w:t xml:space="preserve">tu umowy w wysokości 5 </w:t>
      </w:r>
      <w:r w:rsidRPr="005328AE">
        <w:rPr>
          <w:sz w:val="24"/>
          <w:szCs w:val="24"/>
        </w:rPr>
        <w:t>%</w:t>
      </w:r>
      <w:r>
        <w:rPr>
          <w:sz w:val="24"/>
          <w:szCs w:val="24"/>
        </w:rPr>
        <w:t xml:space="preserve"> wartości netto danego zamówienia jednostkowego, którego dotyczy zwłoka</w:t>
      </w:r>
      <w:r w:rsidRPr="005328AE">
        <w:rPr>
          <w:sz w:val="24"/>
          <w:szCs w:val="24"/>
        </w:rPr>
        <w:t>, za każdy dzień zwłoki licząc od dnia wyznaczonego przez Zamawiającego na dostawę, określonego w § 3 ust. 2 umowy, do maksymalne</w:t>
      </w:r>
      <w:r>
        <w:rPr>
          <w:sz w:val="24"/>
          <w:szCs w:val="24"/>
        </w:rPr>
        <w:t xml:space="preserve">j wysokości 40 </w:t>
      </w:r>
      <w:r w:rsidRPr="005328AE">
        <w:rPr>
          <w:sz w:val="24"/>
          <w:szCs w:val="24"/>
        </w:rPr>
        <w:t xml:space="preserve">% </w:t>
      </w:r>
      <w:r w:rsidRPr="0005135A">
        <w:rPr>
          <w:sz w:val="24"/>
          <w:szCs w:val="24"/>
        </w:rPr>
        <w:t>wartości netto danego zamówienia jednostkowego</w:t>
      </w:r>
      <w:r>
        <w:rPr>
          <w:sz w:val="24"/>
          <w:szCs w:val="24"/>
        </w:rPr>
        <w:t>,</w:t>
      </w:r>
      <w:r w:rsidRPr="005328AE">
        <w:rPr>
          <w:sz w:val="24"/>
          <w:szCs w:val="24"/>
        </w:rPr>
        <w:t>,</w:t>
      </w:r>
    </w:p>
    <w:p w:rsidR="00A2793E" w:rsidRPr="005328AE" w:rsidRDefault="00A2793E" w:rsidP="00A2793E">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5 </w:t>
      </w:r>
      <w:r w:rsidRPr="005328AE">
        <w:rPr>
          <w:sz w:val="24"/>
          <w:szCs w:val="24"/>
        </w:rPr>
        <w:t>%</w:t>
      </w:r>
      <w:r>
        <w:rPr>
          <w:sz w:val="24"/>
          <w:szCs w:val="24"/>
        </w:rPr>
        <w:t xml:space="preserve"> </w:t>
      </w:r>
      <w:r w:rsidRPr="0005135A">
        <w:rPr>
          <w:sz w:val="24"/>
          <w:szCs w:val="24"/>
        </w:rPr>
        <w:t>wartości netto danego zamówienia jednostkowego, którego dotyczy zwłoka</w:t>
      </w:r>
      <w:r>
        <w:rPr>
          <w:sz w:val="24"/>
          <w:szCs w:val="24"/>
        </w:rPr>
        <w:t xml:space="preserve"> w stosunku do terminu</w:t>
      </w:r>
      <w:r w:rsidRPr="005328AE">
        <w:rPr>
          <w:sz w:val="24"/>
          <w:szCs w:val="24"/>
        </w:rPr>
        <w:t xml:space="preserve">, </w:t>
      </w:r>
      <w:r>
        <w:rPr>
          <w:sz w:val="24"/>
          <w:szCs w:val="24"/>
        </w:rPr>
        <w:t xml:space="preserve">wskazanego w umowie na </w:t>
      </w:r>
      <w:r w:rsidRPr="005328AE">
        <w:rPr>
          <w:sz w:val="24"/>
          <w:szCs w:val="24"/>
        </w:rPr>
        <w:t xml:space="preserve"> usunięcie wad, uwzględniając § 5 ust. 5 umowy, do maksymalnej wysokości </w:t>
      </w:r>
      <w:r>
        <w:rPr>
          <w:sz w:val="24"/>
          <w:szCs w:val="24"/>
        </w:rPr>
        <w:t xml:space="preserve">40% </w:t>
      </w:r>
      <w:r w:rsidRPr="00B314C9">
        <w:rPr>
          <w:sz w:val="24"/>
          <w:szCs w:val="24"/>
        </w:rPr>
        <w:t>wartości netto danego zamówienia jednostkowego</w:t>
      </w:r>
      <w:r w:rsidRPr="005328AE">
        <w:rPr>
          <w:sz w:val="24"/>
          <w:szCs w:val="24"/>
        </w:rPr>
        <w:t>,</w:t>
      </w:r>
    </w:p>
    <w:p w:rsidR="00A2793E" w:rsidRPr="005328AE" w:rsidRDefault="00A2793E" w:rsidP="00A2793E">
      <w:pPr>
        <w:tabs>
          <w:tab w:val="left" w:pos="284"/>
          <w:tab w:val="left" w:pos="426"/>
          <w:tab w:val="left" w:pos="1134"/>
          <w:tab w:val="left" w:pos="2268"/>
        </w:tabs>
        <w:spacing w:before="120" w:after="120"/>
        <w:ind w:left="851" w:hanging="284"/>
        <w:jc w:val="both"/>
        <w:rPr>
          <w:sz w:val="24"/>
          <w:szCs w:val="24"/>
        </w:rPr>
      </w:pPr>
      <w:r>
        <w:rPr>
          <w:sz w:val="24"/>
          <w:szCs w:val="24"/>
        </w:rPr>
        <w:t>c</w:t>
      </w:r>
      <w:r w:rsidRPr="005328AE">
        <w:rPr>
          <w:sz w:val="24"/>
          <w:szCs w:val="24"/>
        </w:rPr>
        <w:t>) w przypadku odstąpienia od umowy przez</w:t>
      </w:r>
      <w:r>
        <w:rPr>
          <w:sz w:val="24"/>
          <w:szCs w:val="24"/>
        </w:rPr>
        <w:t xml:space="preserve"> którąkolwiek ze stron </w:t>
      </w:r>
      <w:r w:rsidRPr="005328AE">
        <w:rPr>
          <w:sz w:val="24"/>
          <w:szCs w:val="24"/>
        </w:rPr>
        <w:t xml:space="preserve">, z przyczyn, za które odpowiada Wykonawca, zapłaci on Zamawiającemu karę umowną w wysokości </w:t>
      </w:r>
      <w:r>
        <w:rPr>
          <w:sz w:val="24"/>
          <w:szCs w:val="24"/>
        </w:rPr>
        <w:t>20% maksymalnego  wynagrodzenia ne</w:t>
      </w:r>
      <w:r w:rsidRPr="005328AE">
        <w:rPr>
          <w:sz w:val="24"/>
          <w:szCs w:val="24"/>
        </w:rPr>
        <w:t>tto Wykonawcy, o którym mowa w § 2 ust.1,</w:t>
      </w:r>
    </w:p>
    <w:p w:rsidR="00A2793E" w:rsidRPr="005328AE" w:rsidRDefault="00A2793E" w:rsidP="00A2793E">
      <w:pPr>
        <w:numPr>
          <w:ilvl w:val="0"/>
          <w:numId w:val="3"/>
        </w:numPr>
        <w:tabs>
          <w:tab w:val="left" w:pos="284"/>
          <w:tab w:val="left" w:pos="360"/>
          <w:tab w:val="left" w:pos="786"/>
        </w:tabs>
        <w:spacing w:before="120" w:after="120"/>
        <w:ind w:left="300" w:hanging="300"/>
        <w:jc w:val="both"/>
        <w:rPr>
          <w:sz w:val="24"/>
          <w:szCs w:val="24"/>
        </w:rPr>
      </w:pPr>
      <w:r w:rsidRPr="005328AE">
        <w:rPr>
          <w:sz w:val="24"/>
          <w:szCs w:val="24"/>
        </w:rPr>
        <w:t>Zamawiający może dochodzić odszkodowania przewyższającego wysokość ustalonych w ust 1 kar umownych.</w:t>
      </w:r>
    </w:p>
    <w:p w:rsidR="00A2793E" w:rsidRPr="005328AE" w:rsidRDefault="00A2793E" w:rsidP="00A2793E">
      <w:pPr>
        <w:numPr>
          <w:ilvl w:val="0"/>
          <w:numId w:val="3"/>
        </w:numPr>
        <w:tabs>
          <w:tab w:val="left" w:pos="284"/>
          <w:tab w:val="left" w:pos="1134"/>
          <w:tab w:val="left" w:pos="2268"/>
        </w:tabs>
        <w:spacing w:before="120" w:after="120" w:line="276" w:lineRule="auto"/>
        <w:jc w:val="both"/>
        <w:rPr>
          <w:sz w:val="24"/>
          <w:szCs w:val="24"/>
        </w:rPr>
      </w:pPr>
      <w:r w:rsidRPr="005328AE">
        <w:rPr>
          <w:sz w:val="24"/>
          <w:szCs w:val="24"/>
        </w:rPr>
        <w:lastRenderedPageBreak/>
        <w:t xml:space="preserve">Kary umowne podlegają kumulacji do wysokości 50 % wynagrodzenia umownego </w:t>
      </w:r>
      <w:r>
        <w:rPr>
          <w:sz w:val="24"/>
          <w:szCs w:val="24"/>
        </w:rPr>
        <w:t>ne</w:t>
      </w:r>
      <w:r w:rsidRPr="005328AE">
        <w:rPr>
          <w:sz w:val="24"/>
          <w:szCs w:val="24"/>
        </w:rPr>
        <w:t>tto, o którym mowa w § 2 ust</w:t>
      </w:r>
      <w:r>
        <w:rPr>
          <w:sz w:val="24"/>
          <w:szCs w:val="24"/>
        </w:rPr>
        <w:t>.</w:t>
      </w:r>
      <w:r w:rsidRPr="005328AE">
        <w:rPr>
          <w:sz w:val="24"/>
          <w:szCs w:val="24"/>
        </w:rPr>
        <w:t xml:space="preserve"> 1 umowy. </w:t>
      </w:r>
    </w:p>
    <w:p w:rsidR="00A2793E" w:rsidRPr="005328AE" w:rsidRDefault="00A2793E" w:rsidP="00A2793E">
      <w:pPr>
        <w:numPr>
          <w:ilvl w:val="0"/>
          <w:numId w:val="3"/>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w:t>
      </w:r>
      <w:r>
        <w:rPr>
          <w:sz w:val="24"/>
          <w:szCs w:val="24"/>
        </w:rPr>
        <w:t xml:space="preserve"> na co </w:t>
      </w:r>
      <w:r w:rsidRPr="005328AE">
        <w:rPr>
          <w:sz w:val="24"/>
          <w:szCs w:val="24"/>
        </w:rPr>
        <w:t xml:space="preserve"> Wykonawca wyraża zgodę.</w:t>
      </w:r>
    </w:p>
    <w:p w:rsidR="00A2793E" w:rsidRPr="005328AE" w:rsidRDefault="00A2793E" w:rsidP="00A2793E">
      <w:pPr>
        <w:numPr>
          <w:ilvl w:val="0"/>
          <w:numId w:val="3"/>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A2793E" w:rsidRPr="005328AE" w:rsidRDefault="00A2793E" w:rsidP="00A2793E">
      <w:pPr>
        <w:tabs>
          <w:tab w:val="left" w:pos="284"/>
          <w:tab w:val="left" w:pos="4253"/>
        </w:tabs>
        <w:spacing w:before="240" w:after="120"/>
        <w:jc w:val="center"/>
        <w:rPr>
          <w:b/>
          <w:spacing w:val="20"/>
          <w:sz w:val="24"/>
          <w:szCs w:val="24"/>
        </w:rPr>
      </w:pPr>
      <w:r w:rsidRPr="005328AE">
        <w:rPr>
          <w:b/>
          <w:spacing w:val="20"/>
          <w:sz w:val="24"/>
          <w:szCs w:val="24"/>
        </w:rPr>
        <w:t>§ 1</w:t>
      </w:r>
      <w:r>
        <w:rPr>
          <w:b/>
          <w:spacing w:val="20"/>
          <w:sz w:val="24"/>
          <w:szCs w:val="24"/>
        </w:rPr>
        <w:t>0</w:t>
      </w:r>
    </w:p>
    <w:p w:rsidR="00A2793E" w:rsidRPr="005328AE" w:rsidRDefault="00A2793E" w:rsidP="00A2793E">
      <w:pPr>
        <w:pStyle w:val="Akapitzlist"/>
        <w:numPr>
          <w:ilvl w:val="0"/>
          <w:numId w:val="10"/>
        </w:numPr>
        <w:tabs>
          <w:tab w:val="left" w:pos="284"/>
        </w:tabs>
        <w:spacing w:before="120" w:after="120"/>
        <w:ind w:left="0" w:firstLine="0"/>
        <w:jc w:val="both"/>
        <w:rPr>
          <w:sz w:val="24"/>
          <w:szCs w:val="24"/>
        </w:rPr>
      </w:pPr>
      <w:r w:rsidRPr="005328AE">
        <w:rPr>
          <w:sz w:val="24"/>
          <w:szCs w:val="24"/>
        </w:rPr>
        <w:t>Wykonawca oświadcza, iż wykona umowę bez udziału podwykonawców. / Wykonawca oświadcza, iż zamierzać powierzyć następujący zakres zamówienia podwykonawcom:</w:t>
      </w:r>
    </w:p>
    <w:p w:rsidR="00A2793E" w:rsidRPr="005328AE" w:rsidRDefault="00A2793E" w:rsidP="00A2793E">
      <w:pPr>
        <w:pStyle w:val="Akapitzlist"/>
        <w:tabs>
          <w:tab w:val="left" w:pos="851"/>
        </w:tabs>
        <w:spacing w:before="120" w:after="120"/>
        <w:ind w:left="0"/>
        <w:jc w:val="both"/>
        <w:rPr>
          <w:sz w:val="24"/>
          <w:szCs w:val="24"/>
        </w:rPr>
      </w:pPr>
      <w:r w:rsidRPr="005328AE">
        <w:tab/>
        <w:t>a) ………………………………………………..*</w:t>
      </w:r>
    </w:p>
    <w:p w:rsidR="00A2793E" w:rsidRPr="00296D59" w:rsidRDefault="00A2793E" w:rsidP="00A2793E">
      <w:pPr>
        <w:tabs>
          <w:tab w:val="left" w:pos="284"/>
          <w:tab w:val="left" w:pos="4253"/>
        </w:tabs>
        <w:spacing w:before="240" w:after="120"/>
        <w:jc w:val="center"/>
        <w:rPr>
          <w:b/>
          <w:spacing w:val="20"/>
          <w:sz w:val="24"/>
          <w:szCs w:val="24"/>
        </w:rPr>
      </w:pPr>
      <w:r w:rsidRPr="00296D59">
        <w:rPr>
          <w:b/>
          <w:spacing w:val="20"/>
          <w:sz w:val="24"/>
          <w:szCs w:val="24"/>
        </w:rPr>
        <w:t>§ 1</w:t>
      </w:r>
      <w:r>
        <w:rPr>
          <w:b/>
          <w:spacing w:val="20"/>
          <w:sz w:val="24"/>
          <w:szCs w:val="24"/>
        </w:rPr>
        <w:t>1</w:t>
      </w:r>
    </w:p>
    <w:p w:rsidR="00A2793E" w:rsidRPr="005328AE" w:rsidRDefault="00A2793E" w:rsidP="00A2793E">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A2793E" w:rsidRPr="005328AE" w:rsidRDefault="00A2793E" w:rsidP="00A2793E">
      <w:pPr>
        <w:tabs>
          <w:tab w:val="left" w:pos="284"/>
          <w:tab w:val="left" w:pos="360"/>
        </w:tabs>
        <w:spacing w:before="120" w:after="120"/>
        <w:ind w:left="300" w:hanging="300"/>
        <w:jc w:val="both"/>
        <w:rPr>
          <w:sz w:val="24"/>
          <w:szCs w:val="24"/>
        </w:rPr>
      </w:pPr>
      <w:r w:rsidRPr="005328AE">
        <w:rPr>
          <w:sz w:val="24"/>
          <w:szCs w:val="24"/>
        </w:rPr>
        <w:t xml:space="preserve">2. Zmiany treści umowy mogą nastąpić jedynie na warunkach i w okolicznościach, o których mowa w art. </w:t>
      </w:r>
      <w:r>
        <w:rPr>
          <w:sz w:val="24"/>
          <w:szCs w:val="24"/>
        </w:rPr>
        <w:t>455</w:t>
      </w:r>
      <w:r w:rsidRPr="005328AE">
        <w:rPr>
          <w:sz w:val="24"/>
          <w:szCs w:val="24"/>
        </w:rPr>
        <w:t xml:space="preserve"> ustawy z dnia </w:t>
      </w:r>
      <w:r>
        <w:rPr>
          <w:sz w:val="24"/>
          <w:szCs w:val="24"/>
        </w:rPr>
        <w:t>11</w:t>
      </w:r>
      <w:r w:rsidRPr="005328AE">
        <w:rPr>
          <w:sz w:val="24"/>
          <w:szCs w:val="24"/>
        </w:rPr>
        <w:t xml:space="preserve"> </w:t>
      </w:r>
      <w:r>
        <w:rPr>
          <w:sz w:val="24"/>
          <w:szCs w:val="24"/>
        </w:rPr>
        <w:t>września</w:t>
      </w:r>
      <w:r w:rsidRPr="005328AE">
        <w:rPr>
          <w:sz w:val="24"/>
          <w:szCs w:val="24"/>
        </w:rPr>
        <w:t xml:space="preserve"> 20</w:t>
      </w:r>
      <w:r>
        <w:rPr>
          <w:sz w:val="24"/>
          <w:szCs w:val="24"/>
        </w:rPr>
        <w:t>19</w:t>
      </w:r>
      <w:r w:rsidRPr="005328AE">
        <w:rPr>
          <w:sz w:val="24"/>
          <w:szCs w:val="24"/>
        </w:rPr>
        <w:t xml:space="preserve"> r. Prawo zamówień publicznych.</w:t>
      </w:r>
    </w:p>
    <w:p w:rsidR="00A2793E" w:rsidRPr="005328AE" w:rsidRDefault="00A2793E" w:rsidP="00A2793E">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A2793E" w:rsidRPr="00B755EF" w:rsidRDefault="00A2793E" w:rsidP="00A2793E">
      <w:pPr>
        <w:pStyle w:val="Akapitzlist"/>
        <w:numPr>
          <w:ilvl w:val="0"/>
          <w:numId w:val="8"/>
        </w:numPr>
        <w:jc w:val="both"/>
        <w:rPr>
          <w:sz w:val="24"/>
          <w:szCs w:val="24"/>
        </w:rPr>
      </w:pPr>
      <w:r w:rsidRPr="00B755EF">
        <w:rPr>
          <w:sz w:val="24"/>
          <w:szCs w:val="24"/>
        </w:rPr>
        <w:t>w stosunku zakresu realizacji umowy lub zmiany odpowiednich zapisów umowy w przypadku gdy konieczność wprowadzenia zmian, wynikła z okoliczności, których nie można było przewidzieć w chwili zawarcia umowy np. zdarzeń losowych, zmiany przepisów, siły wyższej.</w:t>
      </w:r>
      <w:r w:rsidRPr="00B755EF">
        <w:t xml:space="preserve"> </w:t>
      </w:r>
      <w:r w:rsidRPr="00B755EF">
        <w:rPr>
          <w:sz w:val="24"/>
          <w:szCs w:val="24"/>
        </w:rPr>
        <w:t xml:space="preserve">. 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rsidR="00A2793E" w:rsidRPr="00B755EF" w:rsidRDefault="00A2793E" w:rsidP="00A2793E">
      <w:pPr>
        <w:pStyle w:val="Akapitzlist"/>
        <w:numPr>
          <w:ilvl w:val="0"/>
          <w:numId w:val="8"/>
        </w:numPr>
        <w:tabs>
          <w:tab w:val="left" w:pos="284"/>
        </w:tabs>
        <w:spacing w:before="120" w:after="120"/>
        <w:jc w:val="both"/>
        <w:rPr>
          <w:sz w:val="24"/>
          <w:szCs w:val="24"/>
        </w:rPr>
      </w:pPr>
      <w:r w:rsidRPr="00B755EF">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Pr>
          <w:sz w:val="24"/>
          <w:szCs w:val="24"/>
        </w:rPr>
        <w:t>;</w:t>
      </w:r>
    </w:p>
    <w:p w:rsidR="00A2793E" w:rsidRPr="005328AE" w:rsidRDefault="00A2793E" w:rsidP="00A2793E">
      <w:pPr>
        <w:pStyle w:val="Akapitzlist"/>
        <w:numPr>
          <w:ilvl w:val="0"/>
          <w:numId w:val="8"/>
        </w:numPr>
        <w:tabs>
          <w:tab w:val="left" w:pos="284"/>
        </w:tabs>
        <w:spacing w:before="120" w:after="120"/>
        <w:jc w:val="both"/>
        <w:rPr>
          <w:sz w:val="24"/>
          <w:szCs w:val="24"/>
        </w:rPr>
      </w:pPr>
      <w:r w:rsidRPr="005328AE">
        <w:rPr>
          <w:sz w:val="24"/>
          <w:szCs w:val="24"/>
        </w:rPr>
        <w:t>zmian ceny w przypadku ustawowej zmiany stawki podatku VAT - w celu dostosowania</w:t>
      </w:r>
      <w:r>
        <w:rPr>
          <w:sz w:val="24"/>
          <w:szCs w:val="24"/>
        </w:rPr>
        <w:t xml:space="preserve"> cen</w:t>
      </w:r>
      <w:r w:rsidRPr="005328AE">
        <w:rPr>
          <w:sz w:val="24"/>
          <w:szCs w:val="24"/>
        </w:rPr>
        <w:t xml:space="preserve"> do aktualnie obowiązującej stawki. </w:t>
      </w:r>
      <w:r>
        <w:rPr>
          <w:sz w:val="24"/>
          <w:szCs w:val="24"/>
        </w:rPr>
        <w:t>Zmiana ceny może dotyczyć tylko umowy w części niezrealizowanej;</w:t>
      </w:r>
    </w:p>
    <w:p w:rsidR="00A2793E" w:rsidRPr="005328AE" w:rsidRDefault="00A2793E" w:rsidP="00A2793E">
      <w:pPr>
        <w:pStyle w:val="Akapitzlist"/>
        <w:numPr>
          <w:ilvl w:val="0"/>
          <w:numId w:val="8"/>
        </w:numPr>
        <w:tabs>
          <w:tab w:val="left" w:pos="142"/>
        </w:tabs>
        <w:autoSpaceDN w:val="0"/>
        <w:adjustRightInd w:val="0"/>
        <w:ind w:left="714" w:hanging="357"/>
        <w:jc w:val="both"/>
        <w:rPr>
          <w:sz w:val="24"/>
          <w:szCs w:val="24"/>
        </w:rPr>
      </w:pPr>
      <w:r w:rsidRPr="005328AE">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w:t>
      </w:r>
      <w:r>
        <w:rPr>
          <w:sz w:val="24"/>
          <w:szCs w:val="24"/>
        </w:rPr>
        <w:t>oduktu lub jego wymiany na inny;</w:t>
      </w:r>
    </w:p>
    <w:p w:rsidR="00A2793E" w:rsidRPr="005328AE" w:rsidRDefault="00A2793E" w:rsidP="00A2793E">
      <w:pPr>
        <w:tabs>
          <w:tab w:val="left" w:pos="284"/>
          <w:tab w:val="left" w:pos="1276"/>
        </w:tabs>
        <w:autoSpaceDN w:val="0"/>
        <w:adjustRightInd w:val="0"/>
        <w:spacing w:before="120" w:after="120"/>
        <w:ind w:left="426" w:hanging="426"/>
        <w:jc w:val="both"/>
        <w:rPr>
          <w:sz w:val="24"/>
          <w:szCs w:val="24"/>
        </w:rPr>
      </w:pPr>
      <w:r w:rsidRPr="005328AE">
        <w:rPr>
          <w:sz w:val="24"/>
          <w:szCs w:val="24"/>
        </w:rPr>
        <w:lastRenderedPageBreak/>
        <w:t xml:space="preserve">4.  Zmiana umowy, o której mowa w </w:t>
      </w:r>
      <w:r>
        <w:rPr>
          <w:sz w:val="24"/>
          <w:szCs w:val="24"/>
        </w:rPr>
        <w:t xml:space="preserve">ust. 3 </w:t>
      </w:r>
      <w:r w:rsidRPr="005328AE">
        <w:rPr>
          <w:sz w:val="24"/>
          <w:szCs w:val="24"/>
        </w:rPr>
        <w:t>umowy może nastąpić zarówno na wniosek Zamawiającego jak i Wykonawcy.</w:t>
      </w:r>
    </w:p>
    <w:p w:rsidR="00A2793E" w:rsidRDefault="00A2793E" w:rsidP="00A2793E">
      <w:pPr>
        <w:tabs>
          <w:tab w:val="left" w:pos="1276"/>
        </w:tabs>
        <w:autoSpaceDN w:val="0"/>
        <w:adjustRightInd w:val="0"/>
        <w:ind w:left="360" w:hanging="360"/>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p>
    <w:p w:rsidR="00A2793E" w:rsidRPr="005328AE" w:rsidRDefault="00A2793E" w:rsidP="00A2793E">
      <w:pPr>
        <w:tabs>
          <w:tab w:val="left" w:pos="1276"/>
        </w:tabs>
        <w:autoSpaceDN w:val="0"/>
        <w:adjustRightInd w:val="0"/>
        <w:ind w:left="360" w:hanging="360"/>
        <w:jc w:val="both"/>
        <w:rPr>
          <w:sz w:val="24"/>
          <w:szCs w:val="24"/>
        </w:rPr>
      </w:pPr>
      <w:r>
        <w:rPr>
          <w:sz w:val="24"/>
          <w:szCs w:val="24"/>
        </w:rPr>
        <w:t>6. Zamawiający ma prawo żądania od Wykonawcy dokumentów potwierdzających przedstawiane w uzasadnieniu zmian okoliczności.</w:t>
      </w:r>
    </w:p>
    <w:p w:rsidR="00A2793E" w:rsidRPr="005328AE" w:rsidRDefault="00A2793E" w:rsidP="00A2793E">
      <w:pPr>
        <w:tabs>
          <w:tab w:val="left" w:pos="1276"/>
        </w:tabs>
        <w:autoSpaceDN w:val="0"/>
        <w:adjustRightInd w:val="0"/>
        <w:ind w:left="360" w:hanging="360"/>
        <w:jc w:val="both"/>
        <w:rPr>
          <w:sz w:val="24"/>
          <w:szCs w:val="24"/>
        </w:rPr>
      </w:pPr>
      <w:r>
        <w:rPr>
          <w:sz w:val="24"/>
          <w:szCs w:val="24"/>
        </w:rPr>
        <w:t>7</w:t>
      </w:r>
      <w:r w:rsidRPr="005328AE">
        <w:rPr>
          <w:sz w:val="24"/>
          <w:szCs w:val="24"/>
        </w:rPr>
        <w:t>. Zmian danych adresowych lub identyfikacyjnych którejkolwiek ze stron nie wymaga zmiany umowy. Strony zobowiązują się do niezwłocznego informowania się wzajemnie o zmianach, o których mowa w zadaniu poprzednim.</w:t>
      </w:r>
    </w:p>
    <w:p w:rsidR="00A2793E" w:rsidRPr="00296D59" w:rsidRDefault="00A2793E" w:rsidP="00A2793E">
      <w:pPr>
        <w:tabs>
          <w:tab w:val="left" w:pos="567"/>
        </w:tabs>
        <w:autoSpaceDN w:val="0"/>
        <w:adjustRightInd w:val="0"/>
        <w:jc w:val="center"/>
        <w:rPr>
          <w:b/>
          <w:spacing w:val="20"/>
          <w:sz w:val="24"/>
          <w:szCs w:val="24"/>
        </w:rPr>
      </w:pPr>
      <w:r w:rsidRPr="00296D59">
        <w:rPr>
          <w:b/>
          <w:spacing w:val="20"/>
          <w:sz w:val="24"/>
          <w:szCs w:val="24"/>
        </w:rPr>
        <w:t>§1</w:t>
      </w:r>
      <w:r>
        <w:rPr>
          <w:b/>
          <w:spacing w:val="20"/>
          <w:sz w:val="24"/>
          <w:szCs w:val="24"/>
        </w:rPr>
        <w:t>2</w:t>
      </w:r>
    </w:p>
    <w:p w:rsidR="00A2793E" w:rsidRPr="005328AE" w:rsidRDefault="00A2793E" w:rsidP="00A2793E">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A2793E" w:rsidRPr="00296D59" w:rsidRDefault="00A2793E" w:rsidP="00A2793E">
      <w:pPr>
        <w:pStyle w:val="Styl"/>
        <w:tabs>
          <w:tab w:val="left" w:pos="284"/>
          <w:tab w:val="left" w:pos="4253"/>
        </w:tabs>
        <w:spacing w:before="240" w:after="120"/>
        <w:ind w:right="43"/>
        <w:jc w:val="center"/>
        <w:rPr>
          <w:b/>
          <w:spacing w:val="20"/>
        </w:rPr>
      </w:pPr>
      <w:r w:rsidRPr="00296D59">
        <w:rPr>
          <w:b/>
          <w:spacing w:val="20"/>
        </w:rPr>
        <w:t>§1</w:t>
      </w:r>
      <w:r>
        <w:rPr>
          <w:b/>
          <w:spacing w:val="20"/>
        </w:rPr>
        <w:t>3</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 xml:space="preserve">Administratorem danych osobowych jest Miejski Zespół Żłobków w Lublinie, ul. Wolska 3, 20-411 Lublin, tel. 81-4664991, adres e-mail: </w:t>
      </w:r>
      <w:proofErr w:type="spellStart"/>
      <w:r w:rsidRPr="005328AE">
        <w:rPr>
          <w:sz w:val="24"/>
          <w:szCs w:val="24"/>
        </w:rPr>
        <w:t>mzz@zlobki.</w:t>
      </w:r>
      <w:r>
        <w:rPr>
          <w:sz w:val="24"/>
          <w:szCs w:val="24"/>
        </w:rPr>
        <w:t>lublin.</w:t>
      </w:r>
      <w:r w:rsidRPr="005328AE">
        <w:rPr>
          <w:sz w:val="24"/>
          <w:szCs w:val="24"/>
        </w:rPr>
        <w:t>eu</w:t>
      </w:r>
      <w:proofErr w:type="spellEnd"/>
      <w:r w:rsidRPr="005328AE">
        <w:rPr>
          <w:sz w:val="24"/>
          <w:szCs w:val="24"/>
        </w:rPr>
        <w:t>.</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5" w:history="1">
        <w:r w:rsidRPr="005328AE">
          <w:rPr>
            <w:rStyle w:val="Hipercze"/>
            <w:sz w:val="24"/>
            <w:szCs w:val="24"/>
          </w:rPr>
          <w:t>iod@mzz@zlobki.eu</w:t>
        </w:r>
      </w:hyperlink>
      <w:r w:rsidRPr="005328AE">
        <w:rPr>
          <w:sz w:val="24"/>
          <w:szCs w:val="24"/>
        </w:rPr>
        <w:t>.</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Administrator przetwarza następujące dane osobowe: …………………………………………….</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 xml:space="preserve">Odbiorcami danych osobowych mogą być podmioty świadczące usługi na rzecz Administratora w szczególności usługi doradcze, </w:t>
      </w:r>
      <w:proofErr w:type="spellStart"/>
      <w:r w:rsidRPr="005328AE">
        <w:rPr>
          <w:sz w:val="24"/>
          <w:szCs w:val="24"/>
        </w:rPr>
        <w:t>audytowe</w:t>
      </w:r>
      <w:proofErr w:type="spellEnd"/>
      <w:r w:rsidRPr="005328AE">
        <w:rPr>
          <w:sz w:val="24"/>
          <w:szCs w:val="24"/>
        </w:rPr>
        <w:t>, informatyczne, archiwizacji i niszczenia dokumentów. Odbiorcami mogą także organa publiczne, które mogą otrzymywać dane osobowe w ramach konkretnego postępowania zgodnego z prawem.</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Wymienione dane osobowe nie będą służyły do zautomatyzowanego podejmowania decyzji i nie będą wykorzystywanie do profilowania Państwa.</w:t>
      </w:r>
    </w:p>
    <w:p w:rsidR="00A2793E" w:rsidRPr="005328AE" w:rsidRDefault="00A2793E" w:rsidP="00A2793E">
      <w:pPr>
        <w:pStyle w:val="Akapitzlist"/>
        <w:numPr>
          <w:ilvl w:val="0"/>
          <w:numId w:val="13"/>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2B73AE" w:rsidRDefault="002B73AE" w:rsidP="00A2793E">
      <w:pPr>
        <w:pStyle w:val="Styl"/>
        <w:tabs>
          <w:tab w:val="left" w:pos="284"/>
          <w:tab w:val="left" w:pos="4253"/>
        </w:tabs>
        <w:spacing w:before="240" w:after="120"/>
        <w:ind w:right="43"/>
        <w:jc w:val="center"/>
        <w:rPr>
          <w:b/>
          <w:spacing w:val="20"/>
        </w:rPr>
      </w:pPr>
    </w:p>
    <w:p w:rsidR="00A2793E" w:rsidRPr="00296D59" w:rsidRDefault="00A2793E" w:rsidP="00A2793E">
      <w:pPr>
        <w:pStyle w:val="Styl"/>
        <w:tabs>
          <w:tab w:val="left" w:pos="284"/>
          <w:tab w:val="left" w:pos="4253"/>
        </w:tabs>
        <w:spacing w:before="240" w:after="120"/>
        <w:ind w:right="43"/>
        <w:jc w:val="center"/>
        <w:rPr>
          <w:b/>
          <w:spacing w:val="20"/>
        </w:rPr>
      </w:pPr>
      <w:r w:rsidRPr="00296D59">
        <w:rPr>
          <w:b/>
          <w:spacing w:val="20"/>
        </w:rPr>
        <w:lastRenderedPageBreak/>
        <w:t>§1</w:t>
      </w:r>
      <w:r>
        <w:rPr>
          <w:b/>
          <w:spacing w:val="20"/>
        </w:rPr>
        <w:t>4</w:t>
      </w:r>
    </w:p>
    <w:p w:rsidR="00A2793E" w:rsidRDefault="00A2793E" w:rsidP="00A2793E">
      <w:pPr>
        <w:numPr>
          <w:ilvl w:val="0"/>
          <w:numId w:val="12"/>
        </w:numPr>
        <w:tabs>
          <w:tab w:val="left" w:pos="0"/>
        </w:tabs>
        <w:spacing w:before="120" w:after="120"/>
        <w:jc w:val="both"/>
        <w:rPr>
          <w:sz w:val="24"/>
          <w:szCs w:val="24"/>
        </w:rPr>
      </w:pPr>
      <w:r>
        <w:rPr>
          <w:sz w:val="24"/>
          <w:szCs w:val="24"/>
        </w:rPr>
        <w:t>S</w:t>
      </w:r>
      <w:r w:rsidRPr="005328AE">
        <w:rPr>
          <w:sz w:val="24"/>
          <w:szCs w:val="24"/>
        </w:rPr>
        <w:t>WZ i wszelkie załączniki dołączone do niniejszej umowy i wymienione w jej treści stanowią integralną część umowy.</w:t>
      </w:r>
    </w:p>
    <w:p w:rsidR="00A2793E" w:rsidRPr="00296D59" w:rsidRDefault="00A2793E" w:rsidP="00A2793E">
      <w:pPr>
        <w:numPr>
          <w:ilvl w:val="0"/>
          <w:numId w:val="12"/>
        </w:numPr>
        <w:tabs>
          <w:tab w:val="left" w:pos="0"/>
        </w:tabs>
        <w:spacing w:before="120" w:after="120"/>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A2793E" w:rsidRPr="00296D59" w:rsidRDefault="00A2793E" w:rsidP="00A2793E">
      <w:pPr>
        <w:numPr>
          <w:ilvl w:val="0"/>
          <w:numId w:val="12"/>
        </w:numPr>
        <w:tabs>
          <w:tab w:val="left" w:pos="0"/>
        </w:tabs>
        <w:spacing w:before="120" w:after="120"/>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A2793E" w:rsidRPr="00296D59" w:rsidRDefault="00A2793E" w:rsidP="00A2793E">
      <w:pPr>
        <w:pStyle w:val="Akapitzlist"/>
        <w:numPr>
          <w:ilvl w:val="0"/>
          <w:numId w:val="12"/>
        </w:numPr>
        <w:rPr>
          <w:sz w:val="24"/>
          <w:szCs w:val="24"/>
        </w:rPr>
      </w:pPr>
      <w:r w:rsidRPr="00296D59">
        <w:rPr>
          <w:sz w:val="24"/>
          <w:szCs w:val="24"/>
        </w:rPr>
        <w:t>Umowę sporządzono w trzech jednobrzmiących egzemplarzach, gdzie dwa egzemplarze są dla Zamawiającego, a jeden dla Wykonawcy.</w:t>
      </w:r>
    </w:p>
    <w:p w:rsidR="00A2793E" w:rsidRDefault="00A2793E" w:rsidP="00A2793E">
      <w:pPr>
        <w:jc w:val="both"/>
        <w:rPr>
          <w:b/>
          <w:sz w:val="24"/>
          <w:szCs w:val="24"/>
        </w:rPr>
      </w:pPr>
    </w:p>
    <w:p w:rsidR="002B73AE" w:rsidRDefault="002B73AE" w:rsidP="00A2793E">
      <w:pPr>
        <w:jc w:val="both"/>
        <w:rPr>
          <w:b/>
          <w:sz w:val="24"/>
          <w:szCs w:val="24"/>
        </w:rPr>
      </w:pPr>
    </w:p>
    <w:p w:rsidR="00A2793E" w:rsidRDefault="00A2793E" w:rsidP="00A2793E">
      <w:pPr>
        <w:jc w:val="both"/>
        <w:rPr>
          <w:b/>
          <w:sz w:val="24"/>
          <w:szCs w:val="24"/>
        </w:rPr>
      </w:pPr>
    </w:p>
    <w:p w:rsidR="00A2793E" w:rsidRPr="005328AE" w:rsidRDefault="00A2793E" w:rsidP="00A2793E">
      <w:pPr>
        <w:jc w:val="both"/>
        <w:rPr>
          <w:b/>
          <w:sz w:val="24"/>
          <w:szCs w:val="24"/>
        </w:rPr>
      </w:pPr>
      <w:r w:rsidRPr="005328AE">
        <w:rPr>
          <w:b/>
          <w:sz w:val="24"/>
          <w:szCs w:val="24"/>
        </w:rPr>
        <w:t>...................................................</w:t>
      </w:r>
      <w:r w:rsidRPr="005328AE">
        <w:rPr>
          <w:b/>
          <w:sz w:val="24"/>
          <w:szCs w:val="24"/>
        </w:rPr>
        <w:tab/>
        <w:t xml:space="preserve">                          ……….............................................</w:t>
      </w:r>
    </w:p>
    <w:p w:rsidR="00A2793E" w:rsidRPr="005328AE" w:rsidRDefault="00A2793E" w:rsidP="00A2793E">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A2793E" w:rsidRDefault="00A2793E" w:rsidP="00A2793E">
      <w:pPr>
        <w:jc w:val="both"/>
        <w:rPr>
          <w:sz w:val="24"/>
          <w:szCs w:val="24"/>
        </w:rPr>
      </w:pPr>
    </w:p>
    <w:p w:rsidR="00A2793E" w:rsidRDefault="00A2793E" w:rsidP="00A2793E">
      <w:pPr>
        <w:jc w:val="both"/>
        <w:rPr>
          <w:sz w:val="24"/>
          <w:szCs w:val="24"/>
        </w:rPr>
      </w:pPr>
    </w:p>
    <w:p w:rsidR="00A2793E" w:rsidRDefault="00A2793E" w:rsidP="00A2793E">
      <w:pPr>
        <w:jc w:val="both"/>
        <w:rPr>
          <w:sz w:val="24"/>
          <w:szCs w:val="24"/>
        </w:rPr>
      </w:pPr>
    </w:p>
    <w:p w:rsidR="00A2793E" w:rsidRPr="005328AE" w:rsidRDefault="00A2793E" w:rsidP="00A2793E">
      <w:pPr>
        <w:jc w:val="both"/>
        <w:rPr>
          <w:sz w:val="24"/>
          <w:szCs w:val="24"/>
        </w:rPr>
      </w:pPr>
      <w:r w:rsidRPr="005328AE">
        <w:rPr>
          <w:sz w:val="24"/>
          <w:szCs w:val="24"/>
        </w:rPr>
        <w:t>* Zapisy zostaną odpowiednio skreślone</w:t>
      </w:r>
    </w:p>
    <w:p w:rsidR="00A2793E" w:rsidRDefault="00A2793E" w:rsidP="00A2793E">
      <w:pPr>
        <w:jc w:val="both"/>
        <w:rPr>
          <w:sz w:val="24"/>
          <w:szCs w:val="24"/>
        </w:rPr>
      </w:pPr>
      <w:r w:rsidRPr="005328AE">
        <w:rPr>
          <w:b/>
          <w:sz w:val="24"/>
          <w:szCs w:val="24"/>
        </w:rPr>
        <w:t>Załączniki</w:t>
      </w:r>
      <w:r w:rsidRPr="005328AE">
        <w:rPr>
          <w:sz w:val="24"/>
          <w:szCs w:val="24"/>
        </w:rPr>
        <w:t>:</w:t>
      </w:r>
    </w:p>
    <w:p w:rsidR="00A2793E" w:rsidRDefault="00A2793E" w:rsidP="00A2793E">
      <w:pPr>
        <w:jc w:val="both"/>
        <w:rPr>
          <w:sz w:val="24"/>
          <w:szCs w:val="24"/>
        </w:rPr>
      </w:pPr>
      <w:r w:rsidRPr="005328AE">
        <w:rPr>
          <w:sz w:val="24"/>
          <w:szCs w:val="24"/>
        </w:rPr>
        <w:t>1)Formularz ofertowy ( załącznik nr 1 do umowy)</w:t>
      </w:r>
      <w:r>
        <w:rPr>
          <w:sz w:val="24"/>
          <w:szCs w:val="24"/>
        </w:rPr>
        <w:t xml:space="preserve">, </w:t>
      </w:r>
    </w:p>
    <w:p w:rsidR="00A2793E" w:rsidRDefault="00A2793E" w:rsidP="00A2793E">
      <w:pPr>
        <w:jc w:val="both"/>
        <w:rPr>
          <w:sz w:val="24"/>
          <w:szCs w:val="24"/>
        </w:rPr>
      </w:pPr>
      <w:r w:rsidRPr="005328AE">
        <w:rPr>
          <w:sz w:val="24"/>
          <w:szCs w:val="24"/>
        </w:rPr>
        <w:t>2) Kosztorys cenowy ( załącznik nr 2 do umowy)</w:t>
      </w:r>
    </w:p>
    <w:p w:rsidR="00A2793E" w:rsidRDefault="00A2793E" w:rsidP="00A2793E">
      <w:pPr>
        <w:jc w:val="both"/>
        <w:rPr>
          <w:sz w:val="24"/>
          <w:szCs w:val="24"/>
        </w:rPr>
      </w:pPr>
    </w:p>
    <w:p w:rsidR="00A2793E" w:rsidRDefault="00A2793E" w:rsidP="00A2793E">
      <w:pPr>
        <w:jc w:val="both"/>
        <w:rPr>
          <w:sz w:val="24"/>
          <w:szCs w:val="24"/>
        </w:rPr>
      </w:pPr>
    </w:p>
    <w:p w:rsidR="00A2793E" w:rsidRDefault="00A2793E" w:rsidP="00A2793E">
      <w:pPr>
        <w:jc w:val="both"/>
        <w:rPr>
          <w:sz w:val="24"/>
          <w:szCs w:val="24"/>
        </w:rPr>
      </w:pPr>
    </w:p>
    <w:p w:rsidR="00A2793E" w:rsidRDefault="00A2793E" w:rsidP="00A2793E">
      <w:pPr>
        <w:jc w:val="both"/>
        <w:rPr>
          <w:sz w:val="24"/>
          <w:szCs w:val="24"/>
        </w:rPr>
      </w:pPr>
    </w:p>
    <w:p w:rsidR="00A2793E" w:rsidRDefault="00A2793E" w:rsidP="00A2793E">
      <w:pPr>
        <w:jc w:val="both"/>
        <w:rPr>
          <w:sz w:val="24"/>
          <w:szCs w:val="24"/>
        </w:rPr>
      </w:pPr>
    </w:p>
    <w:p w:rsidR="005940D7" w:rsidRDefault="005940D7"/>
    <w:sectPr w:rsidR="005940D7" w:rsidSect="005940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5">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4"/>
  </w:num>
  <w:num w:numId="5">
    <w:abstractNumId w:val="12"/>
  </w:num>
  <w:num w:numId="6">
    <w:abstractNumId w:val="8"/>
  </w:num>
  <w:num w:numId="7">
    <w:abstractNumId w:val="11"/>
  </w:num>
  <w:num w:numId="8">
    <w:abstractNumId w:val="2"/>
  </w:num>
  <w:num w:numId="9">
    <w:abstractNumId w:val="7"/>
  </w:num>
  <w:num w:numId="10">
    <w:abstractNumId w:val="13"/>
  </w:num>
  <w:num w:numId="11">
    <w:abstractNumId w:val="3"/>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2793E"/>
    <w:rsid w:val="002B73AE"/>
    <w:rsid w:val="005940D7"/>
    <w:rsid w:val="006A51D6"/>
    <w:rsid w:val="00A279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93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2793E"/>
    <w:pPr>
      <w:ind w:left="720"/>
    </w:pPr>
  </w:style>
  <w:style w:type="character" w:styleId="Hipercze">
    <w:name w:val="Hyperlink"/>
    <w:basedOn w:val="Domylnaczcionkaakapitu"/>
    <w:uiPriority w:val="99"/>
    <w:rsid w:val="00A2793E"/>
    <w:rPr>
      <w:rFonts w:cs="Times New Roman"/>
      <w:color w:val="0000FF"/>
      <w:u w:val="single"/>
    </w:rPr>
  </w:style>
  <w:style w:type="paragraph" w:styleId="NormalnyWeb">
    <w:name w:val="Normal (Web)"/>
    <w:basedOn w:val="Normalny"/>
    <w:rsid w:val="00A2793E"/>
    <w:pPr>
      <w:suppressAutoHyphens w:val="0"/>
      <w:spacing w:before="100" w:after="100"/>
    </w:pPr>
    <w:rPr>
      <w:sz w:val="24"/>
      <w:lang w:eastAsia="pl-PL"/>
    </w:rPr>
  </w:style>
  <w:style w:type="paragraph" w:customStyle="1" w:styleId="Styl">
    <w:name w:val="Styl"/>
    <w:rsid w:val="00A27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A2793E"/>
    <w:rPr>
      <w:rFonts w:cs="Times New Roman"/>
      <w:b/>
    </w:rPr>
  </w:style>
  <w:style w:type="paragraph" w:styleId="Tekstkomentarza">
    <w:name w:val="annotation text"/>
    <w:basedOn w:val="Normalny"/>
    <w:link w:val="TekstkomentarzaZnak"/>
    <w:uiPriority w:val="99"/>
    <w:semiHidden/>
    <w:rsid w:val="00A2793E"/>
  </w:style>
  <w:style w:type="character" w:customStyle="1" w:styleId="TekstkomentarzaZnak">
    <w:name w:val="Tekst komentarza Znak"/>
    <w:basedOn w:val="Domylnaczcionkaakapitu"/>
    <w:link w:val="Tekstkomentarza"/>
    <w:uiPriority w:val="99"/>
    <w:semiHidden/>
    <w:rsid w:val="00A2793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zz@zlobki.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4115</Words>
  <Characters>24694</Characters>
  <Application>Microsoft Office Word</Application>
  <DocSecurity>0</DocSecurity>
  <Lines>205</Lines>
  <Paragraphs>57</Paragraphs>
  <ScaleCrop>false</ScaleCrop>
  <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dcterms:created xsi:type="dcterms:W3CDTF">2021-10-12T08:18:00Z</dcterms:created>
  <dcterms:modified xsi:type="dcterms:W3CDTF">2021-10-15T06:48:00Z</dcterms:modified>
</cp:coreProperties>
</file>