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6" w:rsidRPr="00E32DB7" w:rsidRDefault="00234A26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191" w:rsidRPr="00E32DB7" w:rsidRDefault="007F4191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MZŻ. 253-</w:t>
      </w:r>
      <w:r w:rsidR="00AA06DB">
        <w:rPr>
          <w:rFonts w:ascii="Times New Roman" w:hAnsi="Times New Roman"/>
          <w:sz w:val="24"/>
          <w:szCs w:val="24"/>
        </w:rPr>
        <w:t>2</w:t>
      </w:r>
      <w:r w:rsidR="00093B40" w:rsidRPr="00E32DB7">
        <w:rPr>
          <w:rFonts w:ascii="Times New Roman" w:hAnsi="Times New Roman"/>
          <w:sz w:val="24"/>
          <w:szCs w:val="24"/>
        </w:rPr>
        <w:t>/</w:t>
      </w:r>
      <w:r w:rsidR="00AA06DB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  <w:t xml:space="preserve">  </w:t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  <w:t xml:space="preserve">Lublin, dn. </w:t>
      </w:r>
      <w:r w:rsidR="00336766">
        <w:rPr>
          <w:rFonts w:ascii="Times New Roman" w:hAnsi="Times New Roman"/>
          <w:sz w:val="24"/>
          <w:szCs w:val="24"/>
        </w:rPr>
        <w:t>21</w:t>
      </w:r>
      <w:r w:rsidRPr="00E32DB7">
        <w:rPr>
          <w:rFonts w:ascii="Times New Roman" w:hAnsi="Times New Roman"/>
          <w:sz w:val="24"/>
          <w:szCs w:val="24"/>
        </w:rPr>
        <w:t>-</w:t>
      </w:r>
      <w:r w:rsidR="00AA06DB">
        <w:rPr>
          <w:rFonts w:ascii="Times New Roman" w:hAnsi="Times New Roman"/>
          <w:sz w:val="24"/>
          <w:szCs w:val="24"/>
        </w:rPr>
        <w:t>07</w:t>
      </w:r>
      <w:r w:rsidRPr="00E32DB7">
        <w:rPr>
          <w:rFonts w:ascii="Times New Roman" w:hAnsi="Times New Roman"/>
          <w:sz w:val="24"/>
          <w:szCs w:val="24"/>
        </w:rPr>
        <w:t>-201</w:t>
      </w:r>
      <w:r w:rsidR="00AA06DB">
        <w:rPr>
          <w:rFonts w:ascii="Times New Roman" w:hAnsi="Times New Roman"/>
          <w:sz w:val="24"/>
          <w:szCs w:val="24"/>
        </w:rPr>
        <w:t>20r</w:t>
      </w:r>
      <w:r w:rsidRPr="00E32DB7">
        <w:rPr>
          <w:rFonts w:ascii="Times New Roman" w:hAnsi="Times New Roman"/>
          <w:sz w:val="24"/>
          <w:szCs w:val="24"/>
        </w:rPr>
        <w:t>.</w:t>
      </w:r>
    </w:p>
    <w:p w:rsidR="007F4191" w:rsidRPr="00E32DB7" w:rsidRDefault="007F4191" w:rsidP="007F4191">
      <w:pPr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 </w:t>
      </w:r>
    </w:p>
    <w:p w:rsidR="00433A09" w:rsidRPr="00E32DB7" w:rsidRDefault="00433A09" w:rsidP="00433A09">
      <w:pPr>
        <w:rPr>
          <w:rFonts w:ascii="Times New Roman" w:hAnsi="Times New Roman"/>
          <w:sz w:val="24"/>
          <w:szCs w:val="24"/>
        </w:rPr>
      </w:pPr>
    </w:p>
    <w:p w:rsidR="00433A09" w:rsidRPr="00E32DB7" w:rsidRDefault="00433A09" w:rsidP="00433A09">
      <w:pPr>
        <w:jc w:val="center"/>
        <w:rPr>
          <w:rFonts w:ascii="Times New Roman" w:hAnsi="Times New Roman"/>
          <w:b/>
          <w:sz w:val="24"/>
          <w:szCs w:val="24"/>
        </w:rPr>
      </w:pPr>
      <w:r w:rsidRPr="00E32DB7">
        <w:rPr>
          <w:rFonts w:ascii="Times New Roman" w:hAnsi="Times New Roman"/>
          <w:b/>
          <w:sz w:val="24"/>
          <w:szCs w:val="24"/>
        </w:rPr>
        <w:t xml:space="preserve">Informacja o wyborze najkorzystniejszej oferty </w:t>
      </w:r>
      <w:r w:rsidR="005D237E" w:rsidRPr="00E32DB7">
        <w:rPr>
          <w:rFonts w:ascii="Times New Roman" w:hAnsi="Times New Roman"/>
          <w:b/>
          <w:sz w:val="24"/>
          <w:szCs w:val="24"/>
        </w:rPr>
        <w:t>dla części I</w:t>
      </w:r>
    </w:p>
    <w:p w:rsidR="00433A09" w:rsidRPr="00E32DB7" w:rsidRDefault="00433A09" w:rsidP="00433A0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Na podstawie art. 92 ustawy z dnia 29 stycznia 2004r. – Prawo zamówień publicznych (tj. Dz. U. z 201</w:t>
      </w:r>
      <w:r w:rsidR="00AA06DB">
        <w:rPr>
          <w:rFonts w:ascii="Times New Roman" w:hAnsi="Times New Roman"/>
          <w:sz w:val="24"/>
          <w:szCs w:val="24"/>
        </w:rPr>
        <w:t>9</w:t>
      </w:r>
      <w:r w:rsidRPr="00E32DB7">
        <w:rPr>
          <w:rFonts w:ascii="Times New Roman" w:hAnsi="Times New Roman"/>
          <w:sz w:val="24"/>
          <w:szCs w:val="24"/>
        </w:rPr>
        <w:t>r. poz. 1</w:t>
      </w:r>
      <w:r w:rsidR="00AA06DB">
        <w:rPr>
          <w:rFonts w:ascii="Times New Roman" w:hAnsi="Times New Roman"/>
          <w:sz w:val="24"/>
          <w:szCs w:val="24"/>
        </w:rPr>
        <w:t>843</w:t>
      </w:r>
      <w:r w:rsidRPr="00E32DB7">
        <w:rPr>
          <w:rFonts w:ascii="Times New Roman" w:hAnsi="Times New Roman"/>
          <w:sz w:val="24"/>
          <w:szCs w:val="24"/>
        </w:rPr>
        <w:t xml:space="preserve"> z</w:t>
      </w:r>
      <w:r w:rsidR="00AA06DB">
        <w:rPr>
          <w:rFonts w:ascii="Times New Roman" w:hAnsi="Times New Roman"/>
          <w:sz w:val="24"/>
          <w:szCs w:val="24"/>
        </w:rPr>
        <w:t>e zm.</w:t>
      </w:r>
      <w:r w:rsidRPr="00E32DB7">
        <w:rPr>
          <w:rFonts w:ascii="Times New Roman" w:hAnsi="Times New Roman"/>
          <w:sz w:val="24"/>
          <w:szCs w:val="24"/>
        </w:rPr>
        <w:t xml:space="preserve">) informuję, że w wyniku postępowania prowadzonego w trybie przetargu nieograniczonego na </w:t>
      </w:r>
      <w:r w:rsidR="00501584" w:rsidRPr="00E32DB7">
        <w:rPr>
          <w:rFonts w:ascii="Times New Roman" w:hAnsi="Times New Roman"/>
          <w:b/>
          <w:sz w:val="24"/>
          <w:szCs w:val="24"/>
        </w:rPr>
        <w:t xml:space="preserve">„Dostawę </w:t>
      </w:r>
      <w:r w:rsidR="00AA06DB">
        <w:rPr>
          <w:rFonts w:ascii="Times New Roman" w:hAnsi="Times New Roman"/>
          <w:b/>
          <w:sz w:val="24"/>
          <w:szCs w:val="24"/>
        </w:rPr>
        <w:t>zabawek i pomocy dydaktycznych</w:t>
      </w:r>
      <w:r w:rsidRPr="00E32DB7">
        <w:rPr>
          <w:rFonts w:ascii="Times New Roman" w:hAnsi="Times New Roman"/>
          <w:b/>
          <w:sz w:val="24"/>
          <w:szCs w:val="24"/>
        </w:rPr>
        <w:t xml:space="preserve"> na potrz</w:t>
      </w:r>
      <w:r w:rsidR="00396879">
        <w:rPr>
          <w:rFonts w:ascii="Times New Roman" w:hAnsi="Times New Roman"/>
          <w:b/>
          <w:sz w:val="24"/>
          <w:szCs w:val="24"/>
        </w:rPr>
        <w:t xml:space="preserve">eby żłobka zlokalizowanego przy </w:t>
      </w:r>
      <w:r w:rsidRPr="00E32DB7">
        <w:rPr>
          <w:rFonts w:ascii="Times New Roman" w:hAnsi="Times New Roman"/>
          <w:b/>
          <w:sz w:val="24"/>
          <w:szCs w:val="24"/>
        </w:rPr>
        <w:t xml:space="preserve">ul. Zelwerowicza 2 w Lublinie podległego Miejskiemu Zespołowi Żłobków w </w:t>
      </w:r>
      <w:r w:rsidR="00AA06DB">
        <w:rPr>
          <w:rFonts w:ascii="Times New Roman" w:hAnsi="Times New Roman"/>
          <w:b/>
          <w:sz w:val="24"/>
          <w:szCs w:val="24"/>
        </w:rPr>
        <w:t>Lublinie ” – Nr sprawy MZŻ.253-2</w:t>
      </w:r>
      <w:r w:rsidRPr="00E32DB7">
        <w:rPr>
          <w:rFonts w:ascii="Times New Roman" w:hAnsi="Times New Roman"/>
          <w:b/>
          <w:sz w:val="24"/>
          <w:szCs w:val="24"/>
        </w:rPr>
        <w:t>/</w:t>
      </w:r>
      <w:r w:rsidR="00AA06DB">
        <w:rPr>
          <w:rFonts w:ascii="Times New Roman" w:hAnsi="Times New Roman"/>
          <w:b/>
          <w:sz w:val="24"/>
          <w:szCs w:val="24"/>
        </w:rPr>
        <w:t>20</w:t>
      </w:r>
    </w:p>
    <w:p w:rsidR="00433A09" w:rsidRPr="00E32DB7" w:rsidRDefault="00433A09" w:rsidP="00433A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wybrana została oferta złożona przez </w:t>
      </w:r>
    </w:p>
    <w:p w:rsidR="00433A09" w:rsidRPr="00E32DB7" w:rsidRDefault="00433A09" w:rsidP="00433A09">
      <w:pPr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Firmę: </w:t>
      </w:r>
    </w:p>
    <w:p w:rsidR="006F2CD4" w:rsidRPr="006F2CD4" w:rsidRDefault="006F2CD4" w:rsidP="006F2CD4">
      <w:pPr>
        <w:ind w:left="2552"/>
        <w:jc w:val="both"/>
        <w:rPr>
          <w:rFonts w:ascii="Times New Roman" w:hAnsi="Times New Roman"/>
          <w:b/>
          <w:sz w:val="24"/>
          <w:szCs w:val="24"/>
        </w:rPr>
      </w:pPr>
      <w:r w:rsidRPr="006F2CD4">
        <w:rPr>
          <w:rFonts w:ascii="Times New Roman" w:hAnsi="Times New Roman"/>
          <w:b/>
          <w:sz w:val="24"/>
          <w:szCs w:val="24"/>
        </w:rPr>
        <w:t xml:space="preserve">Moje </w:t>
      </w:r>
      <w:proofErr w:type="spellStart"/>
      <w:r w:rsidRPr="006F2CD4">
        <w:rPr>
          <w:rFonts w:ascii="Times New Roman" w:hAnsi="Times New Roman"/>
          <w:b/>
          <w:sz w:val="24"/>
          <w:szCs w:val="24"/>
        </w:rPr>
        <w:t>Bambino</w:t>
      </w:r>
      <w:proofErr w:type="spellEnd"/>
      <w:r w:rsidRPr="006F2CD4">
        <w:rPr>
          <w:rFonts w:ascii="Times New Roman" w:hAnsi="Times New Roman"/>
          <w:b/>
          <w:sz w:val="24"/>
          <w:szCs w:val="24"/>
        </w:rPr>
        <w:t xml:space="preserve"> Sp.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2CD4">
        <w:rPr>
          <w:rFonts w:ascii="Times New Roman" w:hAnsi="Times New Roman"/>
          <w:b/>
          <w:sz w:val="24"/>
          <w:szCs w:val="24"/>
        </w:rPr>
        <w:t>z.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2CD4">
        <w:rPr>
          <w:rFonts w:ascii="Times New Roman" w:hAnsi="Times New Roman"/>
          <w:b/>
          <w:sz w:val="24"/>
          <w:szCs w:val="24"/>
        </w:rPr>
        <w:t>o.o. Sp.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2CD4">
        <w:rPr>
          <w:rFonts w:ascii="Times New Roman" w:hAnsi="Times New Roman"/>
          <w:b/>
          <w:sz w:val="24"/>
          <w:szCs w:val="24"/>
        </w:rPr>
        <w:t>K.</w:t>
      </w:r>
    </w:p>
    <w:p w:rsidR="006F2CD4" w:rsidRPr="006F2CD4" w:rsidRDefault="006F2CD4" w:rsidP="006F2CD4">
      <w:pPr>
        <w:ind w:left="25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6F2CD4">
        <w:rPr>
          <w:rFonts w:ascii="Times New Roman" w:hAnsi="Times New Roman"/>
          <w:b/>
          <w:sz w:val="24"/>
          <w:szCs w:val="24"/>
        </w:rPr>
        <w:t>ul. Graniczna 46</w:t>
      </w:r>
    </w:p>
    <w:p w:rsidR="006F2CD4" w:rsidRPr="006F2CD4" w:rsidRDefault="006F2CD4" w:rsidP="006F2CD4">
      <w:pPr>
        <w:ind w:left="25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6F2CD4">
        <w:rPr>
          <w:rFonts w:ascii="Times New Roman" w:hAnsi="Times New Roman"/>
          <w:b/>
          <w:sz w:val="24"/>
          <w:szCs w:val="24"/>
        </w:rPr>
        <w:t>93-428 Łódź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Wykonawca spełnia wszystkie wymogi określone w SIWZ dla części </w:t>
      </w:r>
      <w:r w:rsidR="00396879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. Zgodnie z kryterium oceny ofert przedmiotowa oferta przedstawia najkorzystniejszy bilans punktowy i nie podlega odrzuceniu.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Nr ogłoszenia w Biuletynie zamówień Publicznych: </w:t>
      </w:r>
      <w:r w:rsidR="005D237E" w:rsidRPr="00E32DB7">
        <w:rPr>
          <w:rFonts w:ascii="Times New Roman" w:hAnsi="Times New Roman"/>
          <w:sz w:val="24"/>
          <w:szCs w:val="24"/>
        </w:rPr>
        <w:t>5</w:t>
      </w:r>
      <w:r w:rsidR="00A8195A">
        <w:rPr>
          <w:rFonts w:ascii="Times New Roman" w:hAnsi="Times New Roman"/>
          <w:sz w:val="24"/>
          <w:szCs w:val="24"/>
        </w:rPr>
        <w:t>56427</w:t>
      </w:r>
      <w:r w:rsidRPr="00E32DB7">
        <w:rPr>
          <w:rFonts w:ascii="Times New Roman" w:hAnsi="Times New Roman"/>
          <w:sz w:val="24"/>
          <w:szCs w:val="24"/>
        </w:rPr>
        <w:t>-N-20</w:t>
      </w:r>
      <w:r w:rsidR="00A8195A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 xml:space="preserve">.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Informacja o Wykonawcach, którzy złożyli oferty w przedmiotowym postępowaniu wraz ze streszczeniem oceny i porównania oferty, dla części I.</w:t>
      </w:r>
    </w:p>
    <w:p w:rsidR="00E32DB7" w:rsidRPr="00E32DB7" w:rsidRDefault="00E32DB7" w:rsidP="00433A0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340"/>
        <w:gridCol w:w="1041"/>
        <w:gridCol w:w="1086"/>
        <w:gridCol w:w="3685"/>
        <w:gridCol w:w="1418"/>
      </w:tblGrid>
      <w:tr w:rsidR="00433A09" w:rsidRPr="00E32DB7" w:rsidTr="00E32DB7">
        <w:trPr>
          <w:trHeight w:val="1024"/>
        </w:trPr>
        <w:tc>
          <w:tcPr>
            <w:tcW w:w="603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340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041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1086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3685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Liczba punktów w kryteriach (punkty)</w:t>
            </w:r>
          </w:p>
        </w:tc>
        <w:tc>
          <w:tcPr>
            <w:tcW w:w="1418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</w:tr>
      <w:tr w:rsidR="00B876B0" w:rsidRPr="00E32DB7" w:rsidTr="00A8195A">
        <w:trPr>
          <w:trHeight w:val="3041"/>
        </w:trPr>
        <w:tc>
          <w:tcPr>
            <w:tcW w:w="603" w:type="dxa"/>
          </w:tcPr>
          <w:p w:rsidR="00B876B0" w:rsidRPr="00E32DB7" w:rsidRDefault="00B876B0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876B0" w:rsidRPr="00157BA0" w:rsidRDefault="006F2CD4" w:rsidP="000606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Szkoła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Sp.z.o.o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C7933">
              <w:rPr>
                <w:rFonts w:ascii="Times New Roman" w:hAnsi="Times New Roman"/>
                <w:sz w:val="24"/>
                <w:szCs w:val="24"/>
              </w:rPr>
              <w:t xml:space="preserve"> ul. POW 25, 90-248 Łódź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</w:tcPr>
          <w:p w:rsidR="00B876B0" w:rsidRPr="00E32DB7" w:rsidRDefault="005C7933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B876B0" w:rsidRPr="00E32DB7" w:rsidRDefault="00A8195A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5" w:type="dxa"/>
          </w:tcPr>
          <w:p w:rsidR="00B876B0" w:rsidRPr="00E32DB7" w:rsidRDefault="00B876B0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B876B0" w:rsidRPr="00E32DB7" w:rsidRDefault="00B876B0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C=[</w:t>
            </w:r>
            <w:r w:rsidR="005C7933">
              <w:rPr>
                <w:rFonts w:ascii="Times New Roman" w:hAnsi="Times New Roman"/>
                <w:sz w:val="24"/>
                <w:szCs w:val="24"/>
              </w:rPr>
              <w:t>19801,68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C7933">
              <w:rPr>
                <w:rFonts w:ascii="Times New Roman" w:hAnsi="Times New Roman"/>
                <w:sz w:val="24"/>
                <w:szCs w:val="24"/>
              </w:rPr>
              <w:t>26930,01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]*60pkt*100%</w:t>
            </w:r>
            <w:r w:rsidR="009C728C">
              <w:rPr>
                <w:rFonts w:ascii="Times New Roman" w:hAnsi="Times New Roman"/>
                <w:sz w:val="24"/>
                <w:szCs w:val="24"/>
              </w:rPr>
              <w:t>=44,12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876B0" w:rsidRPr="00E32DB7" w:rsidRDefault="00B876B0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B876B0" w:rsidRPr="00E32DB7" w:rsidRDefault="00B876B0" w:rsidP="00F76542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T=[</w:t>
            </w:r>
            <w:r w:rsidR="00A8195A"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0pkt]*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0pkt*100%</w:t>
            </w:r>
            <w:r w:rsidR="00A8195A">
              <w:rPr>
                <w:rFonts w:ascii="Times New Roman" w:hAnsi="Times New Roman"/>
                <w:sz w:val="24"/>
                <w:szCs w:val="24"/>
              </w:rPr>
              <w:t>=4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B876B0" w:rsidRPr="00E32DB7" w:rsidRDefault="009C728C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84,12%</w:t>
            </w:r>
          </w:p>
          <w:p w:rsidR="00B876B0" w:rsidRPr="00E32DB7" w:rsidRDefault="00B876B0" w:rsidP="00164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B0" w:rsidRPr="00E32DB7" w:rsidTr="00E32DB7">
        <w:trPr>
          <w:trHeight w:val="159"/>
        </w:trPr>
        <w:tc>
          <w:tcPr>
            <w:tcW w:w="603" w:type="dxa"/>
          </w:tcPr>
          <w:p w:rsidR="00B876B0" w:rsidRPr="00E32DB7" w:rsidRDefault="00B876B0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B876B0" w:rsidRPr="00396879" w:rsidRDefault="005C7933" w:rsidP="00B87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Bambino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Sp.z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o.o. ul. Graniczna 46, 93-428 Łódź </w:t>
            </w:r>
          </w:p>
        </w:tc>
        <w:tc>
          <w:tcPr>
            <w:tcW w:w="1041" w:type="dxa"/>
          </w:tcPr>
          <w:p w:rsidR="00B876B0" w:rsidRDefault="005C7933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B876B0" w:rsidRPr="00E32DB7" w:rsidRDefault="00B876B0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5" w:type="dxa"/>
          </w:tcPr>
          <w:p w:rsidR="00B876B0" w:rsidRPr="00E32DB7" w:rsidRDefault="00B876B0" w:rsidP="00B876B0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C=[</w:t>
            </w:r>
            <w:r w:rsidR="005C7933">
              <w:rPr>
                <w:rFonts w:ascii="Times New Roman" w:hAnsi="Times New Roman"/>
                <w:sz w:val="24"/>
                <w:szCs w:val="24"/>
              </w:rPr>
              <w:t>19801,68/19801,68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]*60pkt*100%</w:t>
            </w:r>
            <w:r w:rsidR="005C7933">
              <w:rPr>
                <w:rFonts w:ascii="Times New Roman" w:hAnsi="Times New Roman"/>
                <w:sz w:val="24"/>
                <w:szCs w:val="24"/>
              </w:rPr>
              <w:t>=60,00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876B0" w:rsidRPr="00E32DB7" w:rsidRDefault="00B876B0" w:rsidP="00B876B0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B876B0" w:rsidRPr="00E32DB7" w:rsidRDefault="00B876B0" w:rsidP="00B876B0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T=[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0pkt]*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0pkt*100%</w:t>
            </w:r>
            <w:r>
              <w:rPr>
                <w:rFonts w:ascii="Times New Roman" w:hAnsi="Times New Roman"/>
                <w:sz w:val="24"/>
                <w:szCs w:val="24"/>
              </w:rPr>
              <w:t>=40%</w:t>
            </w:r>
          </w:p>
        </w:tc>
        <w:tc>
          <w:tcPr>
            <w:tcW w:w="1418" w:type="dxa"/>
          </w:tcPr>
          <w:p w:rsidR="00B876B0" w:rsidRDefault="005C7933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A8195A" w:rsidRDefault="00A8195A" w:rsidP="00433A0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3A09" w:rsidRPr="00E32DB7" w:rsidRDefault="00433A09" w:rsidP="00A819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Zgodnie z art. 94 ust.1 pkt.2 Ustawy z 29 stycznia 2004r. Prawa zamówień publicznych umowa dotycząca przetargu nieograniczonego dla części </w:t>
      </w:r>
      <w:r w:rsidR="00A8195A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 na: „</w:t>
      </w:r>
      <w:r w:rsidRPr="00E32DB7">
        <w:rPr>
          <w:rFonts w:ascii="Times New Roman" w:hAnsi="Times New Roman"/>
          <w:b/>
          <w:sz w:val="24"/>
          <w:szCs w:val="24"/>
        </w:rPr>
        <w:t>Dostawę</w:t>
      </w:r>
      <w:r w:rsidR="00A8195A">
        <w:rPr>
          <w:rFonts w:ascii="Times New Roman" w:hAnsi="Times New Roman"/>
          <w:b/>
          <w:sz w:val="24"/>
          <w:szCs w:val="24"/>
        </w:rPr>
        <w:t xml:space="preserve"> zabawek i pomocy dydaktycznych</w:t>
      </w:r>
      <w:r w:rsidRPr="00E32DB7">
        <w:rPr>
          <w:rFonts w:ascii="Times New Roman" w:hAnsi="Times New Roman"/>
          <w:b/>
          <w:sz w:val="24"/>
          <w:szCs w:val="24"/>
        </w:rPr>
        <w:t>, na potrzeby żłobka zlokalizowanego przy ul. Zelwerowicza 2 w Lublinie podległego Miejskiemu Zespołowi Żłobków w Lublinie ”</w:t>
      </w:r>
      <w:r w:rsidR="00E32DB7" w:rsidRPr="00E32DB7">
        <w:rPr>
          <w:rFonts w:ascii="Times New Roman" w:hAnsi="Times New Roman"/>
          <w:sz w:val="24"/>
          <w:szCs w:val="24"/>
        </w:rPr>
        <w:t xml:space="preserve"> zostanie zawarta po dniu </w:t>
      </w:r>
      <w:r w:rsidR="00336766">
        <w:rPr>
          <w:rFonts w:ascii="Times New Roman" w:hAnsi="Times New Roman"/>
          <w:sz w:val="24"/>
          <w:szCs w:val="24"/>
        </w:rPr>
        <w:t xml:space="preserve">27 </w:t>
      </w:r>
      <w:r w:rsidR="00A8195A">
        <w:rPr>
          <w:rFonts w:ascii="Times New Roman" w:hAnsi="Times New Roman"/>
          <w:sz w:val="24"/>
          <w:szCs w:val="24"/>
        </w:rPr>
        <w:t>lipca</w:t>
      </w:r>
      <w:r w:rsidRPr="00E32DB7">
        <w:rPr>
          <w:rFonts w:ascii="Times New Roman" w:hAnsi="Times New Roman"/>
          <w:sz w:val="24"/>
          <w:szCs w:val="24"/>
        </w:rPr>
        <w:t xml:space="preserve"> 20</w:t>
      </w:r>
      <w:r w:rsidR="00A8195A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 xml:space="preserve">r. z Wykonawcą, który złożył najkorzystniejszą ofertę dla części </w:t>
      </w:r>
      <w:r w:rsidR="00396879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. </w:t>
      </w:r>
    </w:p>
    <w:sectPr w:rsidR="00433A09" w:rsidRPr="00E32DB7" w:rsidSect="00AD09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83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3E" w:rsidRDefault="0031733E" w:rsidP="007F4191">
      <w:pPr>
        <w:spacing w:after="0" w:line="240" w:lineRule="auto"/>
      </w:pPr>
      <w:r>
        <w:separator/>
      </w:r>
    </w:p>
  </w:endnote>
  <w:endnote w:type="continuationSeparator" w:id="0">
    <w:p w:rsidR="0031733E" w:rsidRDefault="0031733E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683109">
    <w:pPr>
      <w:pStyle w:val="Stopka"/>
      <w:jc w:val="center"/>
    </w:pPr>
    <w:fldSimple w:instr=" PAGE   \* MERGEFORMAT ">
      <w:r w:rsidR="00336766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3E" w:rsidRDefault="0031733E" w:rsidP="007F4191">
      <w:pPr>
        <w:spacing w:after="0" w:line="240" w:lineRule="auto"/>
      </w:pPr>
      <w:r>
        <w:separator/>
      </w:r>
    </w:p>
  </w:footnote>
  <w:footnote w:type="continuationSeparator" w:id="0">
    <w:p w:rsidR="0031733E" w:rsidRDefault="0031733E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AA06DB" w:rsidRDefault="00C11EA9" w:rsidP="00AA06DB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6610" cy="467995"/>
          <wp:effectExtent l="19050" t="0" r="2540" b="0"/>
          <wp:docPr id="1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61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34" w:rsidRDefault="00AD0934" w:rsidP="00AD0934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</w:t>
    </w:r>
    <w:r w:rsidR="00E32DB7">
      <w:rPr>
        <w:noProof/>
        <w:lang w:eastAsia="pl-PL"/>
      </w:rPr>
      <w:t xml:space="preserve">                                         </w:t>
    </w:r>
    <w:r>
      <w:rPr>
        <w:noProof/>
        <w:lang w:eastAsia="pl-PL"/>
      </w:rPr>
      <w:t xml:space="preserve">                                          </w:t>
    </w:r>
    <w:r>
      <w:t xml:space="preserve">   </w:t>
    </w:r>
  </w:p>
  <w:p w:rsidR="00860222" w:rsidRPr="00C11EA9" w:rsidRDefault="00AD0934" w:rsidP="00C11EA9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t xml:space="preserve">                                         </w:t>
    </w:r>
    <w:r>
      <w:t xml:space="preserve">   </w:t>
    </w:r>
    <w:r w:rsidR="00C11EA9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109855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DB" w:rsidRDefault="00C11EA9" w:rsidP="00AA06DB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6610" cy="467995"/>
          <wp:effectExtent l="19050" t="0" r="254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61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34" w:rsidRDefault="00E32DB7" w:rsidP="00E32DB7">
    <w:pPr>
      <w:ind w:left="4956" w:right="-993"/>
      <w:jc w:val="center"/>
      <w:rPr>
        <w:noProof/>
        <w:lang w:eastAsia="pl-PL"/>
      </w:rPr>
    </w:pPr>
    <w:r>
      <w:rPr>
        <w:noProof/>
        <w:lang w:eastAsia="pl-PL"/>
      </w:rPr>
      <w:t xml:space="preserve">     </w:t>
    </w:r>
    <w:r w:rsidR="00AD0934">
      <w:rPr>
        <w:noProof/>
        <w:lang w:eastAsia="pl-PL"/>
      </w:rPr>
      <w:t xml:space="preserve">                                                                                                   </w:t>
    </w:r>
    <w:r w:rsidR="00501584">
      <w:rPr>
        <w:noProof/>
        <w:lang w:eastAsia="pl-PL"/>
      </w:rPr>
      <w:t xml:space="preserve">                             </w:t>
    </w:r>
  </w:p>
  <w:p w:rsidR="00AD0934" w:rsidRPr="003A01AA" w:rsidRDefault="00234A26" w:rsidP="00AD0934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t xml:space="preserve">                                         </w:t>
    </w:r>
    <w:r>
      <w:t xml:space="preserve">   </w:t>
    </w:r>
  </w:p>
  <w:p w:rsidR="00860222" w:rsidRDefault="00C11E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2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683109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5pt;margin-top:53.5pt;width:333.75pt;height:38.4pt;z-index:251658240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34A75"/>
    <w:rsid w:val="0006067B"/>
    <w:rsid w:val="00061FF9"/>
    <w:rsid w:val="00093B40"/>
    <w:rsid w:val="000D1A1D"/>
    <w:rsid w:val="000E13A8"/>
    <w:rsid w:val="001035B7"/>
    <w:rsid w:val="00157BA0"/>
    <w:rsid w:val="00164AA3"/>
    <w:rsid w:val="001D70FB"/>
    <w:rsid w:val="0020030A"/>
    <w:rsid w:val="00234A26"/>
    <w:rsid w:val="0031733E"/>
    <w:rsid w:val="00335228"/>
    <w:rsid w:val="00336766"/>
    <w:rsid w:val="00371EB6"/>
    <w:rsid w:val="00396879"/>
    <w:rsid w:val="003B5DDC"/>
    <w:rsid w:val="004146B7"/>
    <w:rsid w:val="00433A09"/>
    <w:rsid w:val="00441975"/>
    <w:rsid w:val="00455627"/>
    <w:rsid w:val="00464448"/>
    <w:rsid w:val="00501584"/>
    <w:rsid w:val="00525549"/>
    <w:rsid w:val="00551F5C"/>
    <w:rsid w:val="005A3D23"/>
    <w:rsid w:val="005C7933"/>
    <w:rsid w:val="005D237E"/>
    <w:rsid w:val="00625D73"/>
    <w:rsid w:val="00634FFB"/>
    <w:rsid w:val="00683109"/>
    <w:rsid w:val="006F2CD4"/>
    <w:rsid w:val="0077190A"/>
    <w:rsid w:val="00785CA9"/>
    <w:rsid w:val="007F4191"/>
    <w:rsid w:val="00860222"/>
    <w:rsid w:val="00862EE9"/>
    <w:rsid w:val="008D0E91"/>
    <w:rsid w:val="009A3A34"/>
    <w:rsid w:val="009C6BF7"/>
    <w:rsid w:val="009C728C"/>
    <w:rsid w:val="00A333A1"/>
    <w:rsid w:val="00A52742"/>
    <w:rsid w:val="00A80C18"/>
    <w:rsid w:val="00A8195A"/>
    <w:rsid w:val="00AA06DB"/>
    <w:rsid w:val="00AD0934"/>
    <w:rsid w:val="00AD6564"/>
    <w:rsid w:val="00B017C6"/>
    <w:rsid w:val="00B3355E"/>
    <w:rsid w:val="00B876B0"/>
    <w:rsid w:val="00C11EA9"/>
    <w:rsid w:val="00CB5C54"/>
    <w:rsid w:val="00CE5F1C"/>
    <w:rsid w:val="00D1586D"/>
    <w:rsid w:val="00D436E7"/>
    <w:rsid w:val="00D51198"/>
    <w:rsid w:val="00D72C1B"/>
    <w:rsid w:val="00DE552D"/>
    <w:rsid w:val="00E23488"/>
    <w:rsid w:val="00E32DB7"/>
    <w:rsid w:val="00E5354E"/>
    <w:rsid w:val="00EF0D43"/>
    <w:rsid w:val="00F01814"/>
    <w:rsid w:val="00F56657"/>
    <w:rsid w:val="00F76542"/>
    <w:rsid w:val="00FA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D0934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D0934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AA06DB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3</cp:revision>
  <cp:lastPrinted>2020-07-21T05:46:00Z</cp:lastPrinted>
  <dcterms:created xsi:type="dcterms:W3CDTF">2020-07-20T08:41:00Z</dcterms:created>
  <dcterms:modified xsi:type="dcterms:W3CDTF">2020-07-21T05:46:00Z</dcterms:modified>
</cp:coreProperties>
</file>