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69" w:rsidRPr="003A01AA" w:rsidRDefault="00734469" w:rsidP="00734469">
      <w:pPr>
        <w:jc w:val="center"/>
        <w:rPr>
          <w:color w:val="17365D"/>
        </w:rPr>
      </w:pPr>
      <w:r w:rsidRPr="003A01AA">
        <w:rPr>
          <w:color w:val="17365D"/>
        </w:rPr>
        <w:t>Specyfikacja istotnych warunków zamówienia</w:t>
      </w:r>
    </w:p>
    <w:p w:rsidR="00734469" w:rsidRPr="00AF48FB" w:rsidRDefault="00734469" w:rsidP="00734469">
      <w:pPr>
        <w:jc w:val="both"/>
      </w:pPr>
    </w:p>
    <w:p w:rsidR="00734469" w:rsidRPr="00AF48FB" w:rsidRDefault="00734469" w:rsidP="00734469">
      <w:pPr>
        <w:tabs>
          <w:tab w:val="left" w:pos="1020"/>
        </w:tabs>
        <w:jc w:val="both"/>
      </w:pPr>
      <w:r w:rsidRPr="00AF48FB">
        <w:tab/>
      </w:r>
    </w:p>
    <w:p w:rsidR="00734469" w:rsidRPr="00AF48FB" w:rsidRDefault="00734469" w:rsidP="00734469">
      <w:pPr>
        <w:jc w:val="center"/>
        <w:rPr>
          <w:b/>
        </w:rPr>
      </w:pPr>
      <w:r w:rsidRPr="00AF48FB">
        <w:rPr>
          <w:b/>
        </w:rPr>
        <w:t>ZAMAWIAJĄCY:</w:t>
      </w:r>
    </w:p>
    <w:p w:rsidR="00734469" w:rsidRPr="00AF48FB" w:rsidRDefault="00734469" w:rsidP="00734469">
      <w:pPr>
        <w:jc w:val="center"/>
        <w:rPr>
          <w:b/>
        </w:rPr>
      </w:pPr>
    </w:p>
    <w:p w:rsidR="00734469" w:rsidRDefault="00734469" w:rsidP="00734469">
      <w:pPr>
        <w:jc w:val="center"/>
        <w:rPr>
          <w:b/>
        </w:rPr>
      </w:pPr>
      <w:r w:rsidRPr="00AF48FB">
        <w:rPr>
          <w:b/>
        </w:rPr>
        <w:t>Gmina Lublin</w:t>
      </w:r>
    </w:p>
    <w:p w:rsidR="00734469" w:rsidRDefault="00734469" w:rsidP="00734469">
      <w:pPr>
        <w:jc w:val="center"/>
        <w:rPr>
          <w:b/>
        </w:rPr>
      </w:pPr>
      <w:r>
        <w:rPr>
          <w:b/>
        </w:rPr>
        <w:t>Plac Króla Władysława Łokietka 1</w:t>
      </w:r>
    </w:p>
    <w:p w:rsidR="00734469" w:rsidRPr="00AF48FB" w:rsidRDefault="00734469" w:rsidP="00734469">
      <w:pPr>
        <w:jc w:val="center"/>
        <w:rPr>
          <w:b/>
        </w:rPr>
      </w:pPr>
      <w:r>
        <w:rPr>
          <w:b/>
        </w:rPr>
        <w:t>20-109 Lublin</w:t>
      </w:r>
    </w:p>
    <w:p w:rsidR="00734469" w:rsidRPr="00AF48FB" w:rsidRDefault="00734469" w:rsidP="00734469">
      <w:pPr>
        <w:jc w:val="center"/>
        <w:rPr>
          <w:b/>
        </w:rPr>
      </w:pPr>
      <w:r w:rsidRPr="00AF48FB">
        <w:rPr>
          <w:b/>
        </w:rPr>
        <w:t>Miejski Zespół Żłobków w Lublinie</w:t>
      </w:r>
    </w:p>
    <w:p w:rsidR="00734469" w:rsidRPr="00AF48FB" w:rsidRDefault="00734469" w:rsidP="00734469">
      <w:pPr>
        <w:jc w:val="center"/>
        <w:rPr>
          <w:b/>
        </w:rPr>
      </w:pPr>
      <w:r w:rsidRPr="00AF48FB">
        <w:rPr>
          <w:b/>
        </w:rPr>
        <w:t>ul. Wolska 5</w:t>
      </w:r>
    </w:p>
    <w:p w:rsidR="00734469" w:rsidRPr="00AF48FB" w:rsidRDefault="00734469" w:rsidP="00734469">
      <w:pPr>
        <w:jc w:val="center"/>
        <w:rPr>
          <w:b/>
        </w:rPr>
      </w:pPr>
      <w:r w:rsidRPr="00AF48FB">
        <w:rPr>
          <w:b/>
        </w:rPr>
        <w:t>20-411 Lublin</w:t>
      </w:r>
    </w:p>
    <w:p w:rsidR="00734469" w:rsidRDefault="00734469" w:rsidP="00734469">
      <w:pPr>
        <w:jc w:val="both"/>
        <w:rPr>
          <w:b/>
        </w:rPr>
      </w:pPr>
    </w:p>
    <w:p w:rsidR="00734469" w:rsidRPr="00AF48FB" w:rsidRDefault="00734469" w:rsidP="00734469">
      <w:pPr>
        <w:pStyle w:val="Tekstpodstawowy31"/>
        <w:rPr>
          <w:i/>
          <w:sz w:val="24"/>
          <w:szCs w:val="24"/>
        </w:rPr>
      </w:pPr>
    </w:p>
    <w:p w:rsidR="00734469" w:rsidRPr="00AF48FB" w:rsidRDefault="00734469" w:rsidP="00734469">
      <w:pPr>
        <w:pStyle w:val="Tekstpodstawowy31"/>
        <w:rPr>
          <w:i/>
          <w:sz w:val="24"/>
          <w:szCs w:val="24"/>
        </w:rPr>
      </w:pPr>
      <w:r>
        <w:rPr>
          <w:i/>
          <w:sz w:val="24"/>
          <w:szCs w:val="24"/>
        </w:rPr>
        <w:t xml:space="preserve">Zaprasza </w:t>
      </w:r>
      <w:r w:rsidRPr="00AF48FB">
        <w:rPr>
          <w:i/>
          <w:sz w:val="24"/>
          <w:szCs w:val="24"/>
        </w:rPr>
        <w:t>do złożenia oferty w postępowani</w:t>
      </w:r>
      <w:r>
        <w:rPr>
          <w:i/>
          <w:sz w:val="24"/>
          <w:szCs w:val="24"/>
        </w:rPr>
        <w:t xml:space="preserve">u prowadzonym w trybie przetargu </w:t>
      </w:r>
      <w:r w:rsidRPr="00AF48FB">
        <w:rPr>
          <w:i/>
          <w:sz w:val="24"/>
          <w:szCs w:val="24"/>
        </w:rPr>
        <w:t>nieograniczonego, na podstawie art.</w:t>
      </w:r>
      <w:r>
        <w:rPr>
          <w:i/>
          <w:sz w:val="24"/>
          <w:szCs w:val="24"/>
        </w:rPr>
        <w:t xml:space="preserve"> </w:t>
      </w:r>
      <w:r w:rsidRPr="00AF48FB">
        <w:rPr>
          <w:i/>
          <w:sz w:val="24"/>
          <w:szCs w:val="24"/>
        </w:rPr>
        <w:t>39 o wartości zamówienia poniżej kwoty określonej w przepisach wydanych na podstawie art.</w:t>
      </w:r>
      <w:r>
        <w:rPr>
          <w:i/>
          <w:sz w:val="24"/>
          <w:szCs w:val="24"/>
        </w:rPr>
        <w:t xml:space="preserve"> </w:t>
      </w:r>
      <w:r w:rsidRPr="00AF48FB">
        <w:rPr>
          <w:i/>
          <w:sz w:val="24"/>
          <w:szCs w:val="24"/>
        </w:rPr>
        <w:t>11 ust.</w:t>
      </w:r>
      <w:r>
        <w:rPr>
          <w:i/>
          <w:sz w:val="24"/>
          <w:szCs w:val="24"/>
        </w:rPr>
        <w:t xml:space="preserve"> </w:t>
      </w:r>
      <w:r w:rsidRPr="00AF48FB">
        <w:rPr>
          <w:i/>
          <w:sz w:val="24"/>
          <w:szCs w:val="24"/>
        </w:rPr>
        <w:t>8 ustawy z dnia 29 stycznia 2004 roku Prawo zamówień</w:t>
      </w:r>
      <w:r>
        <w:rPr>
          <w:i/>
          <w:sz w:val="24"/>
          <w:szCs w:val="24"/>
        </w:rPr>
        <w:t xml:space="preserve"> publicznych ( </w:t>
      </w:r>
      <w:proofErr w:type="spellStart"/>
      <w:r>
        <w:rPr>
          <w:i/>
          <w:sz w:val="24"/>
          <w:szCs w:val="24"/>
        </w:rPr>
        <w:t>t.j</w:t>
      </w:r>
      <w:proofErr w:type="spellEnd"/>
      <w:r>
        <w:rPr>
          <w:i/>
          <w:sz w:val="24"/>
          <w:szCs w:val="24"/>
        </w:rPr>
        <w:t xml:space="preserve">. </w:t>
      </w:r>
      <w:proofErr w:type="spellStart"/>
      <w:r>
        <w:rPr>
          <w:i/>
          <w:sz w:val="24"/>
          <w:szCs w:val="24"/>
        </w:rPr>
        <w:t>Dz.U</w:t>
      </w:r>
      <w:proofErr w:type="spellEnd"/>
      <w:r>
        <w:rPr>
          <w:i/>
          <w:sz w:val="24"/>
          <w:szCs w:val="24"/>
        </w:rPr>
        <w:t>. z 2019</w:t>
      </w:r>
      <w:r w:rsidRPr="00AF48FB">
        <w:rPr>
          <w:i/>
          <w:sz w:val="24"/>
          <w:szCs w:val="24"/>
        </w:rPr>
        <w:t xml:space="preserve"> r. poz. </w:t>
      </w:r>
      <w:r>
        <w:rPr>
          <w:i/>
          <w:sz w:val="24"/>
          <w:szCs w:val="24"/>
        </w:rPr>
        <w:t>1843 ze zm.</w:t>
      </w:r>
      <w:r w:rsidRPr="00AF48FB">
        <w:rPr>
          <w:i/>
          <w:sz w:val="24"/>
          <w:szCs w:val="24"/>
        </w:rPr>
        <w:t>), gdzie przedmiotem zamówienia jest:</w:t>
      </w:r>
    </w:p>
    <w:p w:rsidR="00734469" w:rsidRPr="00AF48FB" w:rsidRDefault="00734469" w:rsidP="00734469">
      <w:pPr>
        <w:pStyle w:val="Tekstpodstawowy31"/>
        <w:rPr>
          <w:sz w:val="24"/>
          <w:szCs w:val="24"/>
        </w:rPr>
      </w:pPr>
    </w:p>
    <w:p w:rsidR="00734469" w:rsidRPr="00424154" w:rsidRDefault="00734469" w:rsidP="00734469">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Pr="00424154">
        <w:rPr>
          <w:rFonts w:ascii="Times New Roman" w:eastAsia="Times New Roman" w:hAnsi="Times New Roman" w:cs="Times New Roman"/>
          <w:b/>
          <w:bCs/>
          <w:i/>
          <w:spacing w:val="-4"/>
          <w:sz w:val="28"/>
          <w:szCs w:val="28"/>
          <w:lang w:bidi="ar-SA"/>
        </w:rPr>
        <w:t xml:space="preserve"> </w:t>
      </w:r>
      <w:r>
        <w:rPr>
          <w:rFonts w:ascii="Times New Roman" w:eastAsia="Times New Roman" w:hAnsi="Times New Roman" w:cs="Times New Roman"/>
          <w:b/>
          <w:bCs/>
          <w:i/>
          <w:spacing w:val="-4"/>
          <w:sz w:val="28"/>
          <w:szCs w:val="28"/>
          <w:lang w:bidi="ar-SA"/>
        </w:rPr>
        <w:t>zabawek i pomocy dydaktycznych,</w:t>
      </w:r>
      <w:r w:rsidRPr="00424154">
        <w:rPr>
          <w:rFonts w:ascii="Times New Roman" w:eastAsia="Times New Roman" w:hAnsi="Times New Roman" w:cs="Times New Roman"/>
          <w:b/>
          <w:bCs/>
          <w:i/>
          <w:spacing w:val="-4"/>
          <w:sz w:val="28"/>
          <w:szCs w:val="28"/>
          <w:lang w:bidi="ar-SA"/>
        </w:rPr>
        <w:t xml:space="preserve"> </w:t>
      </w:r>
      <w:r>
        <w:rPr>
          <w:rFonts w:ascii="Times New Roman" w:eastAsia="Times New Roman" w:hAnsi="Times New Roman" w:cs="Times New Roman"/>
          <w:b/>
          <w:bCs/>
          <w:i/>
          <w:spacing w:val="-4"/>
          <w:sz w:val="28"/>
          <w:szCs w:val="28"/>
          <w:lang w:bidi="ar-SA"/>
        </w:rPr>
        <w:t xml:space="preserve">z podziałem na 4 części (zadania) </w:t>
      </w:r>
      <w:r w:rsidRPr="00424154">
        <w:rPr>
          <w:rFonts w:ascii="Times New Roman" w:eastAsia="Times New Roman" w:hAnsi="Times New Roman" w:cs="Times New Roman"/>
          <w:b/>
          <w:bCs/>
          <w:i/>
          <w:spacing w:val="-4"/>
          <w:sz w:val="28"/>
          <w:szCs w:val="28"/>
          <w:lang w:bidi="ar-SA"/>
        </w:rPr>
        <w:t>na potrzeby żłobka zlokalizowanego przy ul. Zelwerowicza 2 w Lublinie podległe</w:t>
      </w:r>
      <w:r>
        <w:rPr>
          <w:rFonts w:ascii="Times New Roman" w:eastAsia="Times New Roman" w:hAnsi="Times New Roman" w:cs="Times New Roman"/>
          <w:b/>
          <w:bCs/>
          <w:i/>
          <w:spacing w:val="-4"/>
          <w:sz w:val="28"/>
          <w:szCs w:val="28"/>
          <w:lang w:bidi="ar-SA"/>
        </w:rPr>
        <w:t xml:space="preserve">go Miejskiemu Zespołowi Żłobków </w:t>
      </w:r>
      <w:r w:rsidRPr="00424154">
        <w:rPr>
          <w:rFonts w:ascii="Times New Roman" w:eastAsia="Times New Roman" w:hAnsi="Times New Roman" w:cs="Times New Roman"/>
          <w:b/>
          <w:bCs/>
          <w:i/>
          <w:spacing w:val="-4"/>
          <w:sz w:val="28"/>
          <w:szCs w:val="28"/>
          <w:lang w:bidi="ar-SA"/>
        </w:rPr>
        <w:t>w Lublinie</w:t>
      </w:r>
      <w:r w:rsidRPr="00424154">
        <w:rPr>
          <w:rFonts w:ascii="Times New Roman" w:hAnsi="Times New Roman" w:cs="Times New Roman"/>
          <w:b/>
          <w:bCs/>
          <w:i/>
          <w:sz w:val="28"/>
          <w:szCs w:val="28"/>
        </w:rPr>
        <w:t>”</w:t>
      </w:r>
    </w:p>
    <w:p w:rsidR="00734469" w:rsidRPr="009D4E50" w:rsidRDefault="00734469" w:rsidP="00734469">
      <w:pPr>
        <w:pStyle w:val="SIWZ2"/>
        <w:rPr>
          <w:rFonts w:ascii="Times New Roman" w:hAnsi="Times New Roman" w:cs="Times New Roman"/>
          <w:bCs/>
          <w:i/>
          <w:sz w:val="28"/>
          <w:szCs w:val="28"/>
        </w:rPr>
      </w:pPr>
    </w:p>
    <w:p w:rsidR="00734469" w:rsidRPr="000804A5" w:rsidRDefault="00734469" w:rsidP="00734469">
      <w:pPr>
        <w:pStyle w:val="Default"/>
        <w:jc w:val="both"/>
        <w:rPr>
          <w:rFonts w:ascii="Calibri" w:hAnsi="Calibri" w:cs="Calibri"/>
          <w:lang w:eastAsia="pl-PL"/>
        </w:rPr>
      </w:pPr>
      <w:r w:rsidRPr="000804A5">
        <w:rPr>
          <w:bCs/>
          <w:i/>
        </w:rPr>
        <w:t>Zamówienie jest dofinansowane z projektu w ramach „Regionalnego Programu Operacyjnego Województwa Lubelskiego na lata 2014 – 2020, w zakresie Osi Priorytetowych 9 nr RPLU.09.04.00-06-0032/17”</w:t>
      </w:r>
    </w:p>
    <w:p w:rsidR="00734469" w:rsidRPr="00167FDA" w:rsidRDefault="00734469" w:rsidP="00734469">
      <w:pPr>
        <w:pStyle w:val="SIWZpkt"/>
        <w:numPr>
          <w:ilvl w:val="0"/>
          <w:numId w:val="2"/>
        </w:numPr>
        <w:ind w:left="360" w:hanging="360"/>
        <w:rPr>
          <w:rFonts w:ascii="Times New Roman" w:hAnsi="Times New Roman" w:cs="Times New Roman"/>
        </w:rPr>
      </w:pPr>
      <w:r>
        <w:rPr>
          <w:rFonts w:ascii="Times New Roman" w:hAnsi="Times New Roman" w:cs="Times New Roman"/>
        </w:rPr>
        <w:t>NAZWA I ADRES ZAMAWIAJĄCEGO</w:t>
      </w:r>
      <w:r w:rsidRPr="00167FDA">
        <w:rPr>
          <w:rFonts w:ascii="Times New Roman" w:hAnsi="Times New Roman" w:cs="Times New Roman"/>
        </w:rPr>
        <w:t>.</w:t>
      </w:r>
    </w:p>
    <w:p w:rsidR="00734469" w:rsidRPr="00AF48FB" w:rsidRDefault="00734469" w:rsidP="00734469">
      <w:pPr>
        <w:pStyle w:val="Akapitzlist"/>
        <w:spacing w:after="100" w:afterAutospacing="1"/>
        <w:ind w:left="1560" w:hanging="1560"/>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Miejski </w:t>
      </w:r>
      <w:r w:rsidRPr="00AF48FB">
        <w:rPr>
          <w:sz w:val="24"/>
          <w:szCs w:val="24"/>
        </w:rPr>
        <w:t>Zespół Żłobków w Lublinie</w:t>
      </w:r>
      <w:r>
        <w:rPr>
          <w:sz w:val="24"/>
          <w:szCs w:val="24"/>
        </w:rPr>
        <w:t>,</w:t>
      </w:r>
    </w:p>
    <w:p w:rsidR="00734469" w:rsidRPr="00AF48FB" w:rsidRDefault="00734469" w:rsidP="00734469">
      <w:pPr>
        <w:pStyle w:val="Akapitzlist"/>
        <w:tabs>
          <w:tab w:val="left" w:pos="0"/>
          <w:tab w:val="left" w:pos="1560"/>
        </w:tabs>
        <w:ind w:left="0"/>
        <w:jc w:val="both"/>
        <w:rPr>
          <w:sz w:val="24"/>
          <w:szCs w:val="24"/>
        </w:rPr>
      </w:pPr>
      <w:r w:rsidRPr="00AF48FB">
        <w:rPr>
          <w:sz w:val="24"/>
          <w:szCs w:val="24"/>
        </w:rPr>
        <w:t>Adres:</w:t>
      </w:r>
      <w:r w:rsidRPr="00AF48FB">
        <w:rPr>
          <w:sz w:val="24"/>
          <w:szCs w:val="24"/>
        </w:rPr>
        <w:tab/>
        <w:t>ul. Wolska 5, 20-411 Lublin</w:t>
      </w:r>
    </w:p>
    <w:p w:rsidR="00734469" w:rsidRPr="00AF48FB" w:rsidRDefault="00734469" w:rsidP="00734469">
      <w:pPr>
        <w:pStyle w:val="Akapitzlist"/>
        <w:tabs>
          <w:tab w:val="left" w:pos="0"/>
          <w:tab w:val="left" w:pos="1560"/>
        </w:tabs>
        <w:ind w:left="0"/>
        <w:jc w:val="both"/>
        <w:rPr>
          <w:sz w:val="24"/>
          <w:szCs w:val="24"/>
        </w:rPr>
      </w:pPr>
      <w:r>
        <w:rPr>
          <w:sz w:val="24"/>
          <w:szCs w:val="24"/>
        </w:rPr>
        <w:tab/>
        <w:t xml:space="preserve">Tel./ fax. : </w:t>
      </w:r>
      <w:r w:rsidRPr="00AF48FB">
        <w:rPr>
          <w:sz w:val="24"/>
          <w:szCs w:val="24"/>
        </w:rPr>
        <w:t>81 466 49 91</w:t>
      </w:r>
    </w:p>
    <w:p w:rsidR="00734469" w:rsidRPr="00AF48FB" w:rsidRDefault="00734469" w:rsidP="00734469">
      <w:pPr>
        <w:pStyle w:val="Akapitzlist"/>
        <w:tabs>
          <w:tab w:val="left" w:pos="0"/>
          <w:tab w:val="left" w:pos="1560"/>
        </w:tabs>
        <w:ind w:left="0"/>
        <w:jc w:val="both"/>
        <w:rPr>
          <w:sz w:val="24"/>
          <w:szCs w:val="24"/>
        </w:rPr>
      </w:pPr>
      <w:r w:rsidRPr="00AF48FB">
        <w:rPr>
          <w:sz w:val="24"/>
          <w:szCs w:val="24"/>
        </w:rPr>
        <w:tab/>
      </w:r>
      <w:r>
        <w:rPr>
          <w:sz w:val="24"/>
          <w:szCs w:val="24"/>
        </w:rPr>
        <w:t xml:space="preserve">http: </w:t>
      </w:r>
      <w:proofErr w:type="spellStart"/>
      <w:r>
        <w:rPr>
          <w:sz w:val="24"/>
          <w:szCs w:val="24"/>
        </w:rPr>
        <w:t>www.zlobki.lublin.eu</w:t>
      </w:r>
      <w:proofErr w:type="spellEnd"/>
    </w:p>
    <w:p w:rsidR="00734469" w:rsidRDefault="00734469" w:rsidP="00734469">
      <w:pPr>
        <w:pStyle w:val="Akapitzlist"/>
        <w:tabs>
          <w:tab w:val="left" w:pos="0"/>
        </w:tabs>
        <w:ind w:left="0"/>
        <w:jc w:val="both"/>
        <w:rPr>
          <w:sz w:val="24"/>
          <w:szCs w:val="24"/>
        </w:rPr>
      </w:pPr>
      <w:r>
        <w:rPr>
          <w:sz w:val="24"/>
          <w:szCs w:val="24"/>
        </w:rPr>
        <w:t xml:space="preserve">e-mail:               </w:t>
      </w:r>
      <w:hyperlink r:id="rId7" w:history="1">
        <w:r w:rsidRPr="00374BA4">
          <w:rPr>
            <w:rStyle w:val="Hipercze"/>
            <w:sz w:val="24"/>
            <w:szCs w:val="24"/>
          </w:rPr>
          <w:t>zamowienia@zlobki.lublin.eu</w:t>
        </w:r>
      </w:hyperlink>
    </w:p>
    <w:p w:rsidR="00734469" w:rsidRDefault="00734469" w:rsidP="00734469">
      <w:pPr>
        <w:pStyle w:val="Akapitzlist"/>
        <w:tabs>
          <w:tab w:val="left" w:pos="0"/>
        </w:tabs>
        <w:ind w:left="0"/>
        <w:jc w:val="both"/>
        <w:rPr>
          <w:sz w:val="24"/>
          <w:szCs w:val="24"/>
        </w:rPr>
      </w:pPr>
    </w:p>
    <w:p w:rsidR="00734469" w:rsidRPr="00AF48FB" w:rsidRDefault="00734469" w:rsidP="00734469">
      <w:pPr>
        <w:pStyle w:val="Akapitzlist"/>
        <w:tabs>
          <w:tab w:val="left" w:pos="0"/>
        </w:tabs>
        <w:ind w:left="0"/>
        <w:jc w:val="both"/>
        <w:rPr>
          <w:sz w:val="24"/>
          <w:szCs w:val="24"/>
        </w:rPr>
      </w:pPr>
      <w:r w:rsidRPr="00AF48FB">
        <w:rPr>
          <w:sz w:val="24"/>
          <w:szCs w:val="24"/>
        </w:rPr>
        <w:t xml:space="preserve">NIP: </w:t>
      </w:r>
      <w:r>
        <w:rPr>
          <w:sz w:val="24"/>
          <w:szCs w:val="24"/>
        </w:rPr>
        <w:t xml:space="preserve"> </w:t>
      </w:r>
      <w:r w:rsidRPr="00AF48FB">
        <w:rPr>
          <w:sz w:val="24"/>
          <w:szCs w:val="24"/>
        </w:rPr>
        <w:t xml:space="preserve">               </w:t>
      </w:r>
      <w:r>
        <w:rPr>
          <w:sz w:val="24"/>
          <w:szCs w:val="24"/>
        </w:rPr>
        <w:t>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734469" w:rsidRPr="00AF48FB" w:rsidRDefault="00734469" w:rsidP="00734469">
      <w:pPr>
        <w:pStyle w:val="Akapitzlist"/>
        <w:tabs>
          <w:tab w:val="left" w:pos="0"/>
          <w:tab w:val="left" w:pos="2694"/>
        </w:tabs>
        <w:ind w:left="0"/>
        <w:jc w:val="both"/>
        <w:rPr>
          <w:sz w:val="24"/>
          <w:szCs w:val="24"/>
        </w:rPr>
      </w:pPr>
      <w:r w:rsidRPr="00AF48FB">
        <w:rPr>
          <w:sz w:val="24"/>
          <w:szCs w:val="24"/>
        </w:rPr>
        <w:t xml:space="preserve">REGON: </w:t>
      </w:r>
      <w:r>
        <w:rPr>
          <w:sz w:val="24"/>
          <w:szCs w:val="24"/>
        </w:rPr>
        <w:t xml:space="preserve">  </w:t>
      </w:r>
      <w:r w:rsidRPr="00AF48FB">
        <w:rPr>
          <w:sz w:val="24"/>
          <w:szCs w:val="24"/>
        </w:rPr>
        <w:t xml:space="preserve">       430910203</w:t>
      </w:r>
    </w:p>
    <w:p w:rsidR="00734469" w:rsidRDefault="00734469" w:rsidP="00734469">
      <w:pPr>
        <w:pStyle w:val="Akapitzlist"/>
        <w:tabs>
          <w:tab w:val="left" w:pos="0"/>
          <w:tab w:val="left" w:pos="2694"/>
        </w:tabs>
        <w:ind w:left="0"/>
        <w:jc w:val="both"/>
        <w:rPr>
          <w:i/>
          <w:sz w:val="24"/>
          <w:szCs w:val="24"/>
        </w:rPr>
      </w:pPr>
      <w:r w:rsidRPr="00AF48FB">
        <w:rPr>
          <w:i/>
          <w:sz w:val="24"/>
          <w:szCs w:val="24"/>
        </w:rPr>
        <w:t>Godziny pracy Zamawiającego 7:30- 15:30.</w:t>
      </w:r>
    </w:p>
    <w:p w:rsidR="00734469" w:rsidRDefault="00734469" w:rsidP="00734469">
      <w:pPr>
        <w:pStyle w:val="Akapitzlist"/>
        <w:tabs>
          <w:tab w:val="left" w:pos="0"/>
          <w:tab w:val="left" w:pos="2694"/>
        </w:tabs>
        <w:ind w:left="0"/>
        <w:jc w:val="both"/>
        <w:rPr>
          <w:i/>
          <w:sz w:val="24"/>
          <w:szCs w:val="24"/>
        </w:rPr>
      </w:pPr>
    </w:p>
    <w:p w:rsidR="00734469" w:rsidRPr="00AF48FB" w:rsidRDefault="00734469" w:rsidP="00734469">
      <w:pPr>
        <w:pStyle w:val="Akapitzlist"/>
        <w:tabs>
          <w:tab w:val="left" w:pos="0"/>
          <w:tab w:val="left" w:pos="2694"/>
        </w:tabs>
        <w:ind w:left="0"/>
        <w:jc w:val="both"/>
        <w:rPr>
          <w:i/>
          <w:sz w:val="24"/>
          <w:szCs w:val="24"/>
        </w:rPr>
      </w:pPr>
    </w:p>
    <w:p w:rsidR="00734469" w:rsidRDefault="00734469" w:rsidP="00734469">
      <w:pPr>
        <w:pStyle w:val="Standard"/>
        <w:numPr>
          <w:ilvl w:val="0"/>
          <w:numId w:val="2"/>
        </w:numPr>
        <w:ind w:left="360" w:hanging="360"/>
        <w:jc w:val="both"/>
        <w:rPr>
          <w:b/>
        </w:rPr>
      </w:pPr>
      <w:r w:rsidRPr="009404C7">
        <w:rPr>
          <w:b/>
        </w:rPr>
        <w:lastRenderedPageBreak/>
        <w:t>TRYB UDZIELENIA ZAMÓWIENIA.</w:t>
      </w:r>
    </w:p>
    <w:p w:rsidR="00734469" w:rsidRPr="009404C7" w:rsidRDefault="00734469" w:rsidP="00734469">
      <w:pPr>
        <w:pStyle w:val="Standard"/>
        <w:jc w:val="both"/>
        <w:rPr>
          <w:b/>
        </w:rPr>
      </w:pPr>
    </w:p>
    <w:p w:rsidR="00734469" w:rsidRPr="00005504" w:rsidRDefault="00734469" w:rsidP="00734469">
      <w:pPr>
        <w:pStyle w:val="Akapitzlist"/>
        <w:numPr>
          <w:ilvl w:val="1"/>
          <w:numId w:val="2"/>
        </w:numPr>
        <w:tabs>
          <w:tab w:val="left" w:pos="426"/>
        </w:tabs>
        <w:ind w:left="426" w:hanging="426"/>
        <w:contextualSpacing/>
        <w:jc w:val="both"/>
        <w:rPr>
          <w:sz w:val="24"/>
          <w:szCs w:val="24"/>
        </w:rPr>
      </w:pPr>
      <w:r w:rsidRPr="00005504">
        <w:rPr>
          <w:sz w:val="24"/>
          <w:szCs w:val="24"/>
        </w:rPr>
        <w:t>Postępowanie jest prowadzone w trybie przetargu nieograniczonego, na podstawie art. 39 ustawy z dnia 29 stycznia 2004 roku Prawo Zamówień Publicznych (</w:t>
      </w:r>
      <w:proofErr w:type="spellStart"/>
      <w:r w:rsidRPr="00005504">
        <w:rPr>
          <w:sz w:val="24"/>
          <w:szCs w:val="24"/>
        </w:rPr>
        <w:t>t.j</w:t>
      </w:r>
      <w:proofErr w:type="spellEnd"/>
      <w:r w:rsidRPr="00005504">
        <w:rPr>
          <w:sz w:val="24"/>
          <w:szCs w:val="24"/>
        </w:rPr>
        <w:t xml:space="preserve">. </w:t>
      </w:r>
      <w:proofErr w:type="spellStart"/>
      <w:r w:rsidRPr="00005504">
        <w:rPr>
          <w:sz w:val="24"/>
          <w:szCs w:val="24"/>
        </w:rPr>
        <w:t>Dz.U</w:t>
      </w:r>
      <w:proofErr w:type="spellEnd"/>
      <w:r w:rsidRPr="00005504">
        <w:rPr>
          <w:sz w:val="24"/>
          <w:szCs w:val="24"/>
        </w:rPr>
        <w:t>. z 2019r. poz. 1843</w:t>
      </w:r>
      <w:r>
        <w:rPr>
          <w:sz w:val="24"/>
          <w:szCs w:val="24"/>
        </w:rPr>
        <w:t xml:space="preserve"> ze zm.</w:t>
      </w:r>
      <w:r w:rsidRPr="00005504">
        <w:rPr>
          <w:sz w:val="24"/>
          <w:szCs w:val="24"/>
        </w:rPr>
        <w:t xml:space="preserve">) zwaną w dalszej części ustawą </w:t>
      </w:r>
      <w:proofErr w:type="spellStart"/>
      <w:r w:rsidRPr="00005504">
        <w:rPr>
          <w:sz w:val="24"/>
          <w:szCs w:val="24"/>
        </w:rPr>
        <w:t>Pzp</w:t>
      </w:r>
      <w:proofErr w:type="spellEnd"/>
      <w:r w:rsidRPr="00005504">
        <w:rPr>
          <w:sz w:val="24"/>
          <w:szCs w:val="24"/>
        </w:rPr>
        <w:t>. Postępowanie oznaczone jest jako: MZŻ.253-</w:t>
      </w:r>
      <w:r>
        <w:rPr>
          <w:sz w:val="24"/>
          <w:szCs w:val="24"/>
        </w:rPr>
        <w:t>3/20</w:t>
      </w:r>
      <w:r w:rsidRPr="00005504">
        <w:rPr>
          <w:sz w:val="24"/>
          <w:szCs w:val="24"/>
        </w:rPr>
        <w:t>. Wszelka korespondencja w tej sprawie będzie powoływać się na powyższe oznaczenie.</w:t>
      </w:r>
    </w:p>
    <w:p w:rsidR="00734469" w:rsidRDefault="00734469" w:rsidP="00734469">
      <w:pPr>
        <w:pStyle w:val="Akapitzlist"/>
        <w:numPr>
          <w:ilvl w:val="1"/>
          <w:numId w:val="2"/>
        </w:numPr>
        <w:tabs>
          <w:tab w:val="left" w:pos="0"/>
          <w:tab w:val="left" w:pos="426"/>
        </w:tabs>
        <w:ind w:left="426" w:hanging="426"/>
        <w:contextualSpacing/>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734469" w:rsidRDefault="00734469" w:rsidP="00734469">
      <w:pPr>
        <w:pStyle w:val="Akapitzlist"/>
        <w:numPr>
          <w:ilvl w:val="1"/>
          <w:numId w:val="2"/>
        </w:numPr>
        <w:tabs>
          <w:tab w:val="left" w:pos="0"/>
          <w:tab w:val="left" w:pos="426"/>
        </w:tabs>
        <w:ind w:left="426" w:hanging="426"/>
        <w:contextualSpacing/>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734469" w:rsidRDefault="00734469" w:rsidP="00734469">
      <w:pPr>
        <w:pStyle w:val="Akapitzlist"/>
        <w:numPr>
          <w:ilvl w:val="1"/>
          <w:numId w:val="2"/>
        </w:numPr>
        <w:tabs>
          <w:tab w:val="left" w:pos="0"/>
          <w:tab w:val="left" w:pos="426"/>
        </w:tabs>
        <w:ind w:left="426" w:hanging="426"/>
        <w:contextualSpacing/>
        <w:jc w:val="both"/>
        <w:rPr>
          <w:sz w:val="24"/>
          <w:szCs w:val="24"/>
        </w:rPr>
      </w:pPr>
      <w:r>
        <w:rPr>
          <w:sz w:val="24"/>
          <w:szCs w:val="24"/>
        </w:rPr>
        <w:t xml:space="preserve"> Załączniki do SIWZ stanowią jej integralną część.</w:t>
      </w:r>
    </w:p>
    <w:p w:rsidR="00734469" w:rsidRPr="00EC1DD1" w:rsidRDefault="00734469" w:rsidP="00734469">
      <w:pPr>
        <w:pStyle w:val="Akapitzlist"/>
        <w:numPr>
          <w:ilvl w:val="1"/>
          <w:numId w:val="2"/>
        </w:numPr>
        <w:tabs>
          <w:tab w:val="left" w:pos="0"/>
          <w:tab w:val="left" w:pos="426"/>
        </w:tabs>
        <w:ind w:left="426" w:hanging="426"/>
        <w:contextualSpacing/>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2745E">
        <w:rPr>
          <w:sz w:val="24"/>
          <w:szCs w:val="24"/>
        </w:rPr>
        <w:t>.</w:t>
      </w:r>
      <w:r w:rsidRPr="00EC1DD1">
        <w:rPr>
          <w:sz w:val="24"/>
          <w:szCs w:val="24"/>
        </w:rPr>
        <w:t xml:space="preserve"> </w:t>
      </w:r>
    </w:p>
    <w:p w:rsidR="00734469" w:rsidRDefault="00734469" w:rsidP="00734469">
      <w:pPr>
        <w:pStyle w:val="SIWZpkt"/>
        <w:rPr>
          <w:rFonts w:ascii="Times New Roman" w:hAnsi="Times New Roman" w:cs="Times New Roman"/>
          <w:color w:val="000000"/>
        </w:rPr>
      </w:pPr>
      <w:r>
        <w:rPr>
          <w:rFonts w:ascii="Times New Roman" w:hAnsi="Times New Roman" w:cs="Times New Roman"/>
          <w:color w:val="000000"/>
        </w:rPr>
        <w:t xml:space="preserve">3. </w:t>
      </w:r>
      <w:r w:rsidRPr="00167FDA">
        <w:rPr>
          <w:rFonts w:ascii="Times New Roman" w:hAnsi="Times New Roman" w:cs="Times New Roman"/>
          <w:color w:val="000000"/>
        </w:rPr>
        <w:t>OPIS PRZEDMIOTU ZAMÓWIENIA ORAZ OPIS ZAMÓWIENIA.</w:t>
      </w:r>
    </w:p>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3.1. </w:t>
      </w:r>
      <w:r w:rsidRPr="00167FDA">
        <w:rPr>
          <w:rFonts w:ascii="Times New Roman" w:hAnsi="Times New Roman" w:cs="Times New Roman"/>
        </w:rPr>
        <w:t xml:space="preserve">Przedmiotem zamówienia jest </w:t>
      </w:r>
      <w:r>
        <w:rPr>
          <w:rFonts w:ascii="Times New Roman" w:eastAsia="Times New Roman" w:hAnsi="Times New Roman" w:cs="Times New Roman"/>
          <w:bCs/>
          <w:spacing w:val="-4"/>
          <w:lang w:bidi="ar-SA"/>
        </w:rPr>
        <w:t xml:space="preserve">dostawa zabawek i pomocy dydaktycznych, na </w:t>
      </w:r>
      <w:r w:rsidRPr="00527D3E">
        <w:rPr>
          <w:rFonts w:ascii="Times New Roman" w:eastAsia="Times New Roman" w:hAnsi="Times New Roman" w:cs="Times New Roman"/>
          <w:bCs/>
          <w:spacing w:val="-4"/>
          <w:lang w:bidi="ar-SA"/>
        </w:rPr>
        <w:t xml:space="preserve">potrzeby żłobka </w:t>
      </w:r>
      <w:r w:rsidR="00134F36" w:rsidRPr="00527D3E">
        <w:rPr>
          <w:rFonts w:ascii="Times New Roman" w:eastAsia="Times New Roman" w:hAnsi="Times New Roman" w:cs="Times New Roman"/>
          <w:bCs/>
          <w:spacing w:val="-4"/>
          <w:lang w:bidi="ar-SA"/>
        </w:rPr>
        <w:t xml:space="preserve">nr 9 </w:t>
      </w:r>
      <w:r w:rsidRPr="00527D3E">
        <w:rPr>
          <w:rFonts w:ascii="Times New Roman" w:eastAsia="Times New Roman" w:hAnsi="Times New Roman" w:cs="Times New Roman"/>
          <w:bCs/>
          <w:spacing w:val="-4"/>
          <w:lang w:bidi="ar-SA"/>
        </w:rPr>
        <w:t>zlokalizowanego przy ul. Zelwerowicza 2 w Lublinie, z podziałem na zadania (części, liczba</w:t>
      </w:r>
      <w:r>
        <w:rPr>
          <w:rFonts w:ascii="Times New Roman" w:eastAsia="Times New Roman" w:hAnsi="Times New Roman" w:cs="Times New Roman"/>
          <w:bCs/>
          <w:spacing w:val="-4"/>
          <w:lang w:bidi="ar-SA"/>
        </w:rPr>
        <w:t xml:space="preserve"> zadań części 4). </w:t>
      </w:r>
      <w:r w:rsidRPr="00167FDA">
        <w:rPr>
          <w:rFonts w:ascii="Times New Roman" w:hAnsi="Times New Roman" w:cs="Times New Roman"/>
        </w:rPr>
        <w:t>Zakres przedmiotu zamówienia obejmuje</w:t>
      </w:r>
      <w:r w:rsidRPr="00167FDA">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4"/>
          <w:lang w:bidi="ar-SA"/>
        </w:rPr>
        <w:t xml:space="preserve">dostawę, transport, </w:t>
      </w:r>
      <w:r w:rsidRPr="00167FDA">
        <w:rPr>
          <w:rFonts w:ascii="Times New Roman" w:eastAsia="Times New Roman" w:hAnsi="Times New Roman" w:cs="Times New Roman"/>
          <w:spacing w:val="4"/>
          <w:lang w:bidi="ar-SA"/>
        </w:rPr>
        <w:t>rozładunek, wniesienie</w:t>
      </w:r>
      <w:r>
        <w:rPr>
          <w:rFonts w:ascii="Times New Roman" w:eastAsia="Times New Roman" w:hAnsi="Times New Roman" w:cs="Times New Roman"/>
          <w:spacing w:val="4"/>
          <w:lang w:bidi="ar-SA"/>
        </w:rPr>
        <w:t xml:space="preserve"> przedmiotu zamówienia</w:t>
      </w:r>
      <w:r>
        <w:rPr>
          <w:rFonts w:ascii="Times New Roman" w:hAnsi="Times New Roman" w:cs="Times New Roman"/>
        </w:rPr>
        <w:t>, szczegółowo określonego</w:t>
      </w:r>
      <w:r w:rsidRPr="0082044F">
        <w:rPr>
          <w:rFonts w:ascii="Times New Roman" w:hAnsi="Times New Roman" w:cs="Times New Roman"/>
        </w:rPr>
        <w:t xml:space="preserve"> w kosztorysie cenowym, w załączniku nr 2 do SIWZ</w:t>
      </w:r>
      <w:r>
        <w:rPr>
          <w:rFonts w:ascii="Times New Roman" w:eastAsia="Times New Roman" w:hAnsi="Times New Roman" w:cs="Times New Roman"/>
          <w:spacing w:val="4"/>
          <w:lang w:bidi="ar-SA"/>
        </w:rPr>
        <w:t>. P</w:t>
      </w:r>
      <w:r>
        <w:rPr>
          <w:rFonts w:ascii="Times New Roman" w:hAnsi="Times New Roman" w:cs="Times New Roman"/>
        </w:rPr>
        <w:t>rzedmiot zamówienia dostarczony przez Wykonawcę musi być nowy, nieużywany.</w:t>
      </w:r>
    </w:p>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3.2.1.</w:t>
      </w:r>
      <w:r w:rsidRPr="00167FDA">
        <w:rPr>
          <w:rFonts w:ascii="Times New Roman" w:hAnsi="Times New Roman" w:cs="Times New Roman"/>
        </w:rPr>
        <w:t>Zamawiający w niniejszym postępowaniu</w:t>
      </w:r>
      <w:r>
        <w:rPr>
          <w:rFonts w:ascii="Times New Roman" w:hAnsi="Times New Roman" w:cs="Times New Roman"/>
        </w:rPr>
        <w:t xml:space="preserve"> dopuszcza możliwości</w:t>
      </w:r>
      <w:r w:rsidRPr="00167FDA">
        <w:rPr>
          <w:rFonts w:ascii="Times New Roman" w:hAnsi="Times New Roman" w:cs="Times New Roman"/>
        </w:rPr>
        <w:t xml:space="preserve"> składania</w:t>
      </w:r>
      <w:r>
        <w:rPr>
          <w:rFonts w:ascii="Times New Roman" w:hAnsi="Times New Roman" w:cs="Times New Roman"/>
        </w:rPr>
        <w:t xml:space="preserve"> </w:t>
      </w:r>
      <w:r w:rsidRPr="00167FDA">
        <w:rPr>
          <w:rFonts w:ascii="Times New Roman" w:hAnsi="Times New Roman" w:cs="Times New Roman"/>
        </w:rPr>
        <w:t>ofert częś</w:t>
      </w:r>
      <w:r>
        <w:rPr>
          <w:rFonts w:ascii="Times New Roman" w:hAnsi="Times New Roman" w:cs="Times New Roman"/>
        </w:rPr>
        <w:t>ciowych (na każde zadanie/część tj. na 4 zadania/ części). Za ofertę częściową uważa się ofertę złożoną na pełny asortyment dla danego zadania (części). Na każde zadanie (część) zostanie podpisana odrębna umowa z Wykonawcą, którego oferta uzyskała najwyższą liczbę punktów.</w:t>
      </w:r>
    </w:p>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3.2.2. Szczegółowy opis przedmiotu zamówienia: </w:t>
      </w:r>
    </w:p>
    <w:p w:rsidR="00734469" w:rsidRDefault="00B17CF5"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Czę</w:t>
      </w:r>
      <w:r w:rsidR="00734469" w:rsidRPr="00862083">
        <w:rPr>
          <w:rFonts w:ascii="Times New Roman" w:hAnsi="Times New Roman" w:cs="Times New Roman"/>
        </w:rPr>
        <w:t>ść 1 (zadanie 1)</w:t>
      </w:r>
      <w:r w:rsidR="00734469">
        <w:rPr>
          <w:rFonts w:ascii="Times New Roman" w:hAnsi="Times New Roman" w:cs="Times New Roman"/>
        </w:rPr>
        <w:t xml:space="preserve"> </w:t>
      </w:r>
      <w:r w:rsidR="002332BB">
        <w:rPr>
          <w:rFonts w:ascii="Times New Roman" w:hAnsi="Times New Roman" w:cs="Times New Roman"/>
        </w:rPr>
        <w:t>–Zabawki i instrumenty muzyczne</w:t>
      </w:r>
    </w:p>
    <w:tbl>
      <w:tblPr>
        <w:tblStyle w:val="Tabela-Siatka"/>
        <w:tblW w:w="0" w:type="auto"/>
        <w:tblInd w:w="426" w:type="dxa"/>
        <w:tblLook w:val="04A0"/>
      </w:tblPr>
      <w:tblGrid>
        <w:gridCol w:w="675"/>
        <w:gridCol w:w="7087"/>
        <w:gridCol w:w="709"/>
        <w:gridCol w:w="957"/>
      </w:tblGrid>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L.p.</w:t>
            </w:r>
          </w:p>
        </w:tc>
        <w:tc>
          <w:tcPr>
            <w:tcW w:w="7087"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Asortyment</w:t>
            </w:r>
          </w:p>
        </w:tc>
        <w:tc>
          <w:tcPr>
            <w:tcW w:w="709"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JM</w:t>
            </w:r>
          </w:p>
        </w:tc>
        <w:tc>
          <w:tcPr>
            <w:tcW w:w="957"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Ilość</w:t>
            </w:r>
          </w:p>
        </w:tc>
      </w:tr>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7087" w:type="dxa"/>
          </w:tcPr>
          <w:p w:rsidR="0061436A" w:rsidRPr="00B17CF5" w:rsidRDefault="000B01DA" w:rsidP="0092745E">
            <w:pPr>
              <w:jc w:val="both"/>
              <w:rPr>
                <w:rFonts w:ascii="Czcionka tekstu podstawowego" w:hAnsi="Czcionka tekstu podstawowego"/>
                <w:color w:val="000000"/>
                <w:sz w:val="22"/>
                <w:szCs w:val="22"/>
              </w:rPr>
            </w:pPr>
            <w:r>
              <w:rPr>
                <w:rFonts w:ascii="Czcionka tekstu podstawowego" w:hAnsi="Czcionka tekstu podstawowego"/>
                <w:color w:val="000000"/>
                <w:sz w:val="22"/>
                <w:szCs w:val="22"/>
              </w:rPr>
              <w:t>Kolorowa klepsydra wypełniona kolorowym żelem</w:t>
            </w:r>
            <w:r w:rsidR="00B17CF5">
              <w:rPr>
                <w:rFonts w:ascii="Czcionka tekstu podstawowego" w:hAnsi="Czcionka tekstu podstawowego"/>
                <w:color w:val="000000"/>
                <w:sz w:val="22"/>
                <w:szCs w:val="22"/>
              </w:rPr>
              <w:t xml:space="preserve"> </w:t>
            </w:r>
            <w:r w:rsidR="0092745E">
              <w:rPr>
                <w:rFonts w:ascii="Czcionka tekstu podstawowego" w:hAnsi="Czcionka tekstu podstawowego"/>
                <w:color w:val="000000"/>
                <w:sz w:val="22"/>
                <w:szCs w:val="22"/>
              </w:rPr>
              <w:t>– zabawka o wym</w:t>
            </w:r>
            <w:r w:rsidR="00B17CF5">
              <w:rPr>
                <w:rFonts w:ascii="Czcionka tekstu podstawowego" w:hAnsi="Czcionka tekstu podstawowego"/>
                <w:color w:val="000000"/>
                <w:sz w:val="22"/>
                <w:szCs w:val="22"/>
              </w:rPr>
              <w:t xml:space="preserve">. </w:t>
            </w:r>
            <w:r>
              <w:rPr>
                <w:rFonts w:ascii="Czcionka tekstu podstawowego" w:hAnsi="Czcionka tekstu podstawowego"/>
                <w:color w:val="000000"/>
                <w:sz w:val="22"/>
                <w:szCs w:val="22"/>
              </w:rPr>
              <w:t>od 5 do 10</w:t>
            </w:r>
            <w:r w:rsidR="00B17CF5">
              <w:rPr>
                <w:rFonts w:ascii="Czcionka tekstu podstawowego" w:hAnsi="Czcionka tekstu podstawowego"/>
                <w:color w:val="000000"/>
                <w:sz w:val="22"/>
                <w:szCs w:val="22"/>
              </w:rPr>
              <w:t xml:space="preserve"> </w:t>
            </w:r>
            <w:r>
              <w:rPr>
                <w:rFonts w:ascii="Czcionka tekstu podstawowego" w:hAnsi="Czcionka tekstu podstawowego"/>
                <w:color w:val="000000"/>
                <w:sz w:val="22"/>
                <w:szCs w:val="22"/>
              </w:rPr>
              <w:t xml:space="preserve">cm </w:t>
            </w:r>
            <w:r w:rsidR="00B17CF5">
              <w:rPr>
                <w:rFonts w:ascii="Czcionka tekstu podstawowego" w:hAnsi="Czcionka tekstu podstawowego"/>
                <w:color w:val="000000"/>
                <w:sz w:val="22"/>
                <w:szCs w:val="22"/>
              </w:rPr>
              <w:t xml:space="preserve">x </w:t>
            </w:r>
            <w:r>
              <w:rPr>
                <w:rFonts w:ascii="Czcionka tekstu podstawowego" w:hAnsi="Czcionka tekstu podstawowego"/>
                <w:color w:val="000000"/>
                <w:sz w:val="22"/>
                <w:szCs w:val="22"/>
              </w:rPr>
              <w:t>od 10 cm do 3</w:t>
            </w:r>
            <w:r w:rsidR="00B17CF5">
              <w:rPr>
                <w:rFonts w:ascii="Czcionka tekstu podstawowego" w:hAnsi="Czcionka tekstu podstawowego"/>
                <w:color w:val="000000"/>
                <w:sz w:val="22"/>
                <w:szCs w:val="22"/>
              </w:rPr>
              <w:t xml:space="preserve">0 cm </w:t>
            </w:r>
          </w:p>
        </w:tc>
        <w:tc>
          <w:tcPr>
            <w:tcW w:w="709" w:type="dxa"/>
          </w:tcPr>
          <w:p w:rsidR="0061436A" w:rsidRDefault="000B01D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B01D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w:t>
            </w:r>
          </w:p>
        </w:tc>
      </w:tr>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7087" w:type="dxa"/>
          </w:tcPr>
          <w:p w:rsidR="0061436A" w:rsidRDefault="00A271CD" w:rsidP="0048757B">
            <w:pPr>
              <w:jc w:val="both"/>
            </w:pPr>
            <w:r>
              <w:rPr>
                <w:rFonts w:ascii="Czcionka tekstu podstawowego" w:hAnsi="Czcionka tekstu podstawowego"/>
                <w:color w:val="000000"/>
                <w:sz w:val="22"/>
                <w:szCs w:val="22"/>
              </w:rPr>
              <w:t xml:space="preserve">Labirynt </w:t>
            </w:r>
            <w:r w:rsidR="00F71AD9">
              <w:rPr>
                <w:rFonts w:ascii="Czcionka tekstu podstawowego" w:hAnsi="Czcionka tekstu podstawowego"/>
                <w:color w:val="000000"/>
                <w:sz w:val="22"/>
                <w:szCs w:val="22"/>
              </w:rPr>
              <w:t xml:space="preserve">w kształcie samochodu, </w:t>
            </w:r>
            <w:r w:rsidR="0048757B">
              <w:rPr>
                <w:rFonts w:ascii="Czcionka tekstu podstawowego" w:hAnsi="Czcionka tekstu podstawowego"/>
                <w:color w:val="000000"/>
                <w:sz w:val="22"/>
                <w:szCs w:val="22"/>
              </w:rPr>
              <w:t xml:space="preserve">wykonany z drewna z min. 5 kuleczkami umieszczonymi pod szybką wykonanej z pleksi i </w:t>
            </w:r>
            <w:r w:rsidR="009E2E17">
              <w:rPr>
                <w:rFonts w:ascii="Czcionka tekstu podstawowego" w:hAnsi="Czcionka tekstu podstawowego"/>
                <w:color w:val="000000"/>
                <w:sz w:val="22"/>
                <w:szCs w:val="22"/>
              </w:rPr>
              <w:t>z magnetyczną końcówką</w:t>
            </w:r>
            <w:r w:rsidR="0048757B">
              <w:rPr>
                <w:rFonts w:ascii="Czcionka tekstu podstawowego" w:hAnsi="Czcionka tekstu podstawowego"/>
                <w:color w:val="000000"/>
                <w:sz w:val="22"/>
                <w:szCs w:val="22"/>
              </w:rPr>
              <w:t xml:space="preserve"> </w:t>
            </w:r>
            <w:r>
              <w:rPr>
                <w:rFonts w:ascii="Czcionka tekstu podstawowego" w:hAnsi="Czcionka tekstu podstawowego"/>
                <w:color w:val="000000"/>
                <w:sz w:val="22"/>
                <w:szCs w:val="22"/>
              </w:rPr>
              <w:t>–</w:t>
            </w:r>
            <w:r w:rsidR="009E2E17">
              <w:rPr>
                <w:rFonts w:ascii="Czcionka tekstu podstawowego" w:hAnsi="Czcionka tekstu podstawowego"/>
                <w:color w:val="000000"/>
                <w:sz w:val="22"/>
                <w:szCs w:val="22"/>
              </w:rPr>
              <w:t xml:space="preserve"> pomoc </w:t>
            </w:r>
            <w:r w:rsidR="0048757B">
              <w:rPr>
                <w:rFonts w:ascii="Czcionka tekstu podstawowego" w:hAnsi="Czcionka tekstu podstawowego"/>
                <w:color w:val="000000"/>
                <w:sz w:val="22"/>
                <w:szCs w:val="22"/>
              </w:rPr>
              <w:t xml:space="preserve">dydaktyczna </w:t>
            </w:r>
            <w:r>
              <w:rPr>
                <w:rFonts w:ascii="Czcionka tekstu podstawowego" w:hAnsi="Czcionka tekstu podstawowego"/>
                <w:color w:val="000000"/>
                <w:sz w:val="22"/>
                <w:szCs w:val="22"/>
              </w:rPr>
              <w:t>do ćwiczenia sprawności manualnej</w:t>
            </w:r>
            <w:r w:rsidR="009E2E17">
              <w:rPr>
                <w:rFonts w:ascii="Czcionka tekstu podstawowego" w:hAnsi="Czcionka tekstu podstawowego"/>
                <w:color w:val="000000"/>
                <w:sz w:val="22"/>
                <w:szCs w:val="22"/>
              </w:rPr>
              <w:t xml:space="preserve">, i uczący cierpliwości. </w:t>
            </w:r>
            <w:r w:rsidR="0048757B">
              <w:rPr>
                <w:rFonts w:ascii="Czcionka tekstu podstawowego" w:hAnsi="Czcionka tekstu podstawowego"/>
                <w:color w:val="000000"/>
                <w:sz w:val="22"/>
                <w:szCs w:val="22"/>
              </w:rPr>
              <w:t>W</w:t>
            </w:r>
            <w:r>
              <w:rPr>
                <w:rFonts w:ascii="Czcionka tekstu podstawowego" w:hAnsi="Czcionka tekstu podstawowego"/>
                <w:color w:val="000000"/>
                <w:sz w:val="22"/>
                <w:szCs w:val="22"/>
              </w:rPr>
              <w:t xml:space="preserve">ym. labiryntu </w:t>
            </w:r>
            <w:r w:rsidR="0048757B">
              <w:rPr>
                <w:rFonts w:ascii="Czcionka tekstu podstawowego" w:hAnsi="Czcionka tekstu podstawowego"/>
                <w:color w:val="000000"/>
                <w:sz w:val="22"/>
                <w:szCs w:val="22"/>
              </w:rPr>
              <w:t>od 20cm do 30 cm</w:t>
            </w:r>
            <w:r>
              <w:rPr>
                <w:rFonts w:ascii="Czcionka tekstu podstawowego" w:hAnsi="Czcionka tekstu podstawowego"/>
                <w:color w:val="000000"/>
                <w:sz w:val="22"/>
                <w:szCs w:val="22"/>
              </w:rPr>
              <w:t xml:space="preserve"> x </w:t>
            </w:r>
            <w:r w:rsidR="0048757B">
              <w:rPr>
                <w:rFonts w:ascii="Czcionka tekstu podstawowego" w:hAnsi="Czcionka tekstu podstawowego"/>
                <w:color w:val="000000"/>
                <w:sz w:val="22"/>
                <w:szCs w:val="22"/>
              </w:rPr>
              <w:t>od 15 cm do 20cm</w:t>
            </w:r>
            <w:r>
              <w:rPr>
                <w:rFonts w:ascii="Czcionka tekstu podstawowego" w:hAnsi="Czcionka tekstu podstawowego"/>
                <w:color w:val="000000"/>
                <w:sz w:val="22"/>
                <w:szCs w:val="22"/>
              </w:rPr>
              <w:t xml:space="preserve"> x </w:t>
            </w:r>
            <w:r w:rsidR="0048757B">
              <w:rPr>
                <w:rFonts w:ascii="Czcionka tekstu podstawowego" w:hAnsi="Czcionka tekstu podstawowego"/>
                <w:color w:val="000000"/>
                <w:sz w:val="22"/>
                <w:szCs w:val="22"/>
              </w:rPr>
              <w:t>od 1,5cm do 3cm</w:t>
            </w:r>
          </w:p>
        </w:tc>
        <w:tc>
          <w:tcPr>
            <w:tcW w:w="709" w:type="dxa"/>
          </w:tcPr>
          <w:p w:rsidR="0061436A" w:rsidRDefault="000B01D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B01D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lastRenderedPageBreak/>
              <w:t>3.</w:t>
            </w:r>
          </w:p>
        </w:tc>
        <w:tc>
          <w:tcPr>
            <w:tcW w:w="7087" w:type="dxa"/>
          </w:tcPr>
          <w:p w:rsidR="0061436A" w:rsidRDefault="00711DFB" w:rsidP="00F12693">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Labirynt w kształcie zwierzątka</w:t>
            </w:r>
            <w:r w:rsidR="00F12693">
              <w:rPr>
                <w:rFonts w:ascii="Times New Roman" w:hAnsi="Times New Roman" w:cs="Times New Roman"/>
              </w:rPr>
              <w:t xml:space="preserve"> np. motylka</w:t>
            </w:r>
            <w:r>
              <w:rPr>
                <w:rFonts w:ascii="Times New Roman" w:hAnsi="Times New Roman" w:cs="Times New Roman"/>
              </w:rPr>
              <w:t xml:space="preserve"> z magnetycznym rysikiem do przeprowadzania kulki pod szybka wykonaną z pleksi. Zabawka </w:t>
            </w:r>
            <w:r w:rsidR="00F12693">
              <w:rPr>
                <w:rFonts w:ascii="Times New Roman" w:hAnsi="Times New Roman" w:cs="Times New Roman"/>
              </w:rPr>
              <w:t xml:space="preserve">ćwicząca </w:t>
            </w:r>
            <w:r w:rsidR="00BB1D18" w:rsidRPr="00BB1D18">
              <w:rPr>
                <w:rFonts w:ascii="Times New Roman" w:hAnsi="Times New Roman" w:cs="Times New Roman"/>
              </w:rPr>
              <w:t>umiejętności motoryczne dzie</w:t>
            </w:r>
            <w:r w:rsidR="00F12693">
              <w:rPr>
                <w:rFonts w:ascii="Times New Roman" w:hAnsi="Times New Roman" w:cs="Times New Roman"/>
              </w:rPr>
              <w:t xml:space="preserve">ci o </w:t>
            </w:r>
            <w:r w:rsidR="00BB1D18" w:rsidRPr="00BB1D18">
              <w:rPr>
                <w:rFonts w:ascii="Times New Roman" w:hAnsi="Times New Roman" w:cs="Times New Roman"/>
              </w:rPr>
              <w:t xml:space="preserve">wym. </w:t>
            </w:r>
            <w:r w:rsidR="00F12693">
              <w:rPr>
                <w:rFonts w:ascii="Times New Roman" w:hAnsi="Times New Roman" w:cs="Times New Roman"/>
              </w:rPr>
              <w:t xml:space="preserve">od 20cm do 25cm </w:t>
            </w:r>
            <w:r w:rsidR="00BB1D18" w:rsidRPr="00BB1D18">
              <w:rPr>
                <w:rFonts w:ascii="Times New Roman" w:hAnsi="Times New Roman" w:cs="Times New Roman"/>
              </w:rPr>
              <w:t xml:space="preserve">x </w:t>
            </w:r>
            <w:r w:rsidR="00F12693">
              <w:rPr>
                <w:rFonts w:ascii="Times New Roman" w:hAnsi="Times New Roman" w:cs="Times New Roman"/>
              </w:rPr>
              <w:t>od 20cm do 30</w:t>
            </w:r>
            <w:r w:rsidR="00BB1D18" w:rsidRPr="00BB1D18">
              <w:rPr>
                <w:rFonts w:ascii="Times New Roman" w:hAnsi="Times New Roman" w:cs="Times New Roman"/>
              </w:rPr>
              <w:t xml:space="preserve"> cm</w:t>
            </w:r>
          </w:p>
        </w:tc>
        <w:tc>
          <w:tcPr>
            <w:tcW w:w="709" w:type="dxa"/>
          </w:tcPr>
          <w:p w:rsidR="0061436A" w:rsidRDefault="001D1C77"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p>
        </w:tc>
        <w:tc>
          <w:tcPr>
            <w:tcW w:w="7087" w:type="dxa"/>
          </w:tcPr>
          <w:p w:rsidR="0061436A" w:rsidRDefault="00BB1D18" w:rsidP="00F12693">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Labirynt </w:t>
            </w:r>
            <w:r w:rsidR="00F12693">
              <w:rPr>
                <w:rFonts w:ascii="Times New Roman" w:hAnsi="Times New Roman" w:cs="Times New Roman"/>
              </w:rPr>
              <w:t xml:space="preserve">w kształcie zwierzątka np. </w:t>
            </w:r>
            <w:r>
              <w:rPr>
                <w:rFonts w:ascii="Times New Roman" w:hAnsi="Times New Roman" w:cs="Times New Roman"/>
              </w:rPr>
              <w:t>żółw</w:t>
            </w:r>
            <w:r w:rsidR="00F12693">
              <w:rPr>
                <w:rFonts w:ascii="Times New Roman" w:hAnsi="Times New Roman" w:cs="Times New Roman"/>
              </w:rPr>
              <w:t>ia</w:t>
            </w:r>
            <w:r>
              <w:rPr>
                <w:rFonts w:ascii="Times New Roman" w:hAnsi="Times New Roman" w:cs="Times New Roman"/>
              </w:rPr>
              <w:t xml:space="preserve"> </w:t>
            </w:r>
            <w:r w:rsidR="00F12693">
              <w:rPr>
                <w:rFonts w:ascii="Times New Roman" w:hAnsi="Times New Roman" w:cs="Times New Roman"/>
              </w:rPr>
              <w:t xml:space="preserve"> z magnetycznym rysikiem do przeprowadzania kulki pod szybą wykonaną z pleksi. Zabawka ćwicząca umiejętności motoryczne dzieci o </w:t>
            </w:r>
            <w:r w:rsidRPr="00BB1D18">
              <w:rPr>
                <w:rFonts w:ascii="Times New Roman" w:hAnsi="Times New Roman" w:cs="Times New Roman"/>
              </w:rPr>
              <w:t xml:space="preserve">wym. </w:t>
            </w:r>
            <w:r w:rsidR="00F12693">
              <w:rPr>
                <w:rFonts w:ascii="Times New Roman" w:hAnsi="Times New Roman" w:cs="Times New Roman"/>
              </w:rPr>
              <w:t>od 20cm do 25cm</w:t>
            </w:r>
            <w:r w:rsidRPr="00BB1D18">
              <w:rPr>
                <w:rFonts w:ascii="Times New Roman" w:hAnsi="Times New Roman" w:cs="Times New Roman"/>
              </w:rPr>
              <w:t xml:space="preserve"> x </w:t>
            </w:r>
            <w:r w:rsidR="00F12693">
              <w:rPr>
                <w:rFonts w:ascii="Times New Roman" w:hAnsi="Times New Roman" w:cs="Times New Roman"/>
              </w:rPr>
              <w:t>od 20cm do 30 cm</w:t>
            </w:r>
          </w:p>
        </w:tc>
        <w:tc>
          <w:tcPr>
            <w:tcW w:w="709" w:type="dxa"/>
          </w:tcPr>
          <w:p w:rsidR="0061436A" w:rsidRDefault="001D1C77"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5.</w:t>
            </w:r>
          </w:p>
        </w:tc>
        <w:tc>
          <w:tcPr>
            <w:tcW w:w="7087" w:type="dxa"/>
          </w:tcPr>
          <w:p w:rsidR="0061436A" w:rsidRDefault="00BB1D18" w:rsidP="009B1B40">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BB1D18">
              <w:rPr>
                <w:rFonts w:ascii="Times New Roman" w:hAnsi="Times New Roman" w:cs="Times New Roman"/>
              </w:rPr>
              <w:t xml:space="preserve">Zestaw elementów do nakładania na podstawy z trzpieniami. </w:t>
            </w:r>
            <w:r w:rsidR="00F12693">
              <w:rPr>
                <w:rFonts w:ascii="Times New Roman" w:hAnsi="Times New Roman" w:cs="Times New Roman"/>
              </w:rPr>
              <w:t xml:space="preserve">Min. </w:t>
            </w:r>
            <w:r w:rsidRPr="00BB1D18">
              <w:rPr>
                <w:rFonts w:ascii="Times New Roman" w:hAnsi="Times New Roman" w:cs="Times New Roman"/>
              </w:rPr>
              <w:t xml:space="preserve">4 kształty i </w:t>
            </w:r>
            <w:r w:rsidR="00F12693">
              <w:rPr>
                <w:rFonts w:ascii="Times New Roman" w:hAnsi="Times New Roman" w:cs="Times New Roman"/>
              </w:rPr>
              <w:t xml:space="preserve">min </w:t>
            </w:r>
            <w:r w:rsidRPr="00BB1D18">
              <w:rPr>
                <w:rFonts w:ascii="Times New Roman" w:hAnsi="Times New Roman" w:cs="Times New Roman"/>
              </w:rPr>
              <w:t>3 kolory dają</w:t>
            </w:r>
            <w:r w:rsidR="00F12693">
              <w:rPr>
                <w:rFonts w:ascii="Times New Roman" w:hAnsi="Times New Roman" w:cs="Times New Roman"/>
              </w:rPr>
              <w:t>ce możliwość wielu kombinacji</w:t>
            </w:r>
            <w:r w:rsidR="009B1B40">
              <w:rPr>
                <w:rFonts w:ascii="Times New Roman" w:hAnsi="Times New Roman" w:cs="Times New Roman"/>
              </w:rPr>
              <w:t>.</w:t>
            </w:r>
            <w:r w:rsidR="00F12693">
              <w:rPr>
                <w:rFonts w:ascii="Times New Roman" w:hAnsi="Times New Roman" w:cs="Times New Roman"/>
              </w:rPr>
              <w:t xml:space="preserve"> Zestaw składający się z min. 20</w:t>
            </w:r>
            <w:r w:rsidRPr="00BB1D18">
              <w:rPr>
                <w:rFonts w:ascii="Times New Roman" w:hAnsi="Times New Roman" w:cs="Times New Roman"/>
              </w:rPr>
              <w:t xml:space="preserve"> </w:t>
            </w:r>
            <w:proofErr w:type="spellStart"/>
            <w:r w:rsidRPr="00BB1D18">
              <w:rPr>
                <w:rFonts w:ascii="Times New Roman" w:hAnsi="Times New Roman" w:cs="Times New Roman"/>
              </w:rPr>
              <w:t>elem</w:t>
            </w:r>
            <w:proofErr w:type="spellEnd"/>
            <w:r w:rsidRPr="00BB1D18">
              <w:rPr>
                <w:rFonts w:ascii="Times New Roman" w:hAnsi="Times New Roman" w:cs="Times New Roman"/>
              </w:rPr>
              <w:t xml:space="preserve">. </w:t>
            </w:r>
            <w:r w:rsidR="00F12693">
              <w:rPr>
                <w:rFonts w:ascii="Times New Roman" w:hAnsi="Times New Roman" w:cs="Times New Roman"/>
              </w:rPr>
              <w:t xml:space="preserve">i z </w:t>
            </w:r>
            <w:r w:rsidRPr="00BB1D18">
              <w:rPr>
                <w:rFonts w:ascii="Times New Roman" w:hAnsi="Times New Roman" w:cs="Times New Roman"/>
              </w:rPr>
              <w:t>2 podstaw</w:t>
            </w:r>
            <w:r w:rsidR="009B1B40">
              <w:rPr>
                <w:rFonts w:ascii="Times New Roman" w:hAnsi="Times New Roman" w:cs="Times New Roman"/>
              </w:rPr>
              <w:t>ami</w:t>
            </w:r>
            <w:r w:rsidRPr="00BB1D18">
              <w:rPr>
                <w:rFonts w:ascii="Times New Roman" w:hAnsi="Times New Roman" w:cs="Times New Roman"/>
              </w:rPr>
              <w:t xml:space="preserve">  </w:t>
            </w:r>
            <w:r w:rsidR="00F12693">
              <w:rPr>
                <w:rFonts w:ascii="Times New Roman" w:hAnsi="Times New Roman" w:cs="Times New Roman"/>
              </w:rPr>
              <w:t xml:space="preserve">o </w:t>
            </w:r>
            <w:r w:rsidRPr="00BB1D18">
              <w:rPr>
                <w:rFonts w:ascii="Times New Roman" w:hAnsi="Times New Roman" w:cs="Times New Roman"/>
              </w:rPr>
              <w:t xml:space="preserve">wym. </w:t>
            </w:r>
            <w:r w:rsidR="00F12693">
              <w:rPr>
                <w:rFonts w:ascii="Times New Roman" w:hAnsi="Times New Roman" w:cs="Times New Roman"/>
              </w:rPr>
              <w:t xml:space="preserve">od 15cm do 20cm </w:t>
            </w:r>
            <w:r w:rsidRPr="00BB1D18">
              <w:rPr>
                <w:rFonts w:ascii="Times New Roman" w:hAnsi="Times New Roman" w:cs="Times New Roman"/>
              </w:rPr>
              <w:t xml:space="preserve">x </w:t>
            </w:r>
            <w:r w:rsidR="00F12693">
              <w:rPr>
                <w:rFonts w:ascii="Times New Roman" w:hAnsi="Times New Roman" w:cs="Times New Roman"/>
              </w:rPr>
              <w:t>od 5cm do 7cm</w:t>
            </w:r>
            <w:r w:rsidRPr="00BB1D18">
              <w:rPr>
                <w:rFonts w:ascii="Times New Roman" w:hAnsi="Times New Roman" w:cs="Times New Roman"/>
              </w:rPr>
              <w:t xml:space="preserve"> x </w:t>
            </w:r>
            <w:r w:rsidR="00CD1A9A">
              <w:rPr>
                <w:rFonts w:ascii="Times New Roman" w:hAnsi="Times New Roman" w:cs="Times New Roman"/>
              </w:rPr>
              <w:t>od 14cm do 20</w:t>
            </w:r>
            <w:r w:rsidRPr="00BB1D18">
              <w:rPr>
                <w:rFonts w:ascii="Times New Roman" w:hAnsi="Times New Roman" w:cs="Times New Roman"/>
              </w:rPr>
              <w:t xml:space="preserve"> cm</w:t>
            </w:r>
          </w:p>
        </w:tc>
        <w:tc>
          <w:tcPr>
            <w:tcW w:w="709" w:type="dxa"/>
          </w:tcPr>
          <w:p w:rsidR="0061436A" w:rsidRDefault="001D1C77"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6.</w:t>
            </w:r>
          </w:p>
        </w:tc>
        <w:tc>
          <w:tcPr>
            <w:tcW w:w="7087" w:type="dxa"/>
          </w:tcPr>
          <w:p w:rsidR="0061436A" w:rsidRDefault="00BB1D18" w:rsidP="009B1B40">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BB1D18">
              <w:rPr>
                <w:rFonts w:ascii="Times New Roman" w:hAnsi="Times New Roman" w:cs="Times New Roman"/>
              </w:rPr>
              <w:t>Zestaw metalowych dzwonków</w:t>
            </w:r>
            <w:r w:rsidR="009B1B40">
              <w:rPr>
                <w:rFonts w:ascii="Times New Roman" w:hAnsi="Times New Roman" w:cs="Times New Roman"/>
              </w:rPr>
              <w:t xml:space="preserve"> z rączkami, w skład zestawu wchodzi min. 8 szt.</w:t>
            </w:r>
            <w:r w:rsidRPr="00BB1D18">
              <w:rPr>
                <w:rFonts w:ascii="Times New Roman" w:hAnsi="Times New Roman" w:cs="Times New Roman"/>
              </w:rPr>
              <w:t xml:space="preserve"> </w:t>
            </w:r>
            <w:r w:rsidR="009B1B40">
              <w:rPr>
                <w:rFonts w:ascii="Times New Roman" w:hAnsi="Times New Roman" w:cs="Times New Roman"/>
              </w:rPr>
              <w:t xml:space="preserve">dzwonków </w:t>
            </w:r>
            <w:r w:rsidRPr="00BB1D18">
              <w:rPr>
                <w:rFonts w:ascii="Times New Roman" w:hAnsi="Times New Roman" w:cs="Times New Roman"/>
              </w:rPr>
              <w:t>w różnych kolorach</w:t>
            </w:r>
            <w:r w:rsidR="009B1B40">
              <w:rPr>
                <w:rFonts w:ascii="Times New Roman" w:hAnsi="Times New Roman" w:cs="Times New Roman"/>
              </w:rPr>
              <w:t xml:space="preserve"> i z różnym dźwiękiem wymiary dzwonka: </w:t>
            </w:r>
            <w:r w:rsidRPr="00BB1D18">
              <w:rPr>
                <w:rFonts w:ascii="Times New Roman" w:hAnsi="Times New Roman" w:cs="Times New Roman"/>
              </w:rPr>
              <w:t xml:space="preserve">dł. </w:t>
            </w:r>
            <w:r w:rsidR="009B1B40">
              <w:rPr>
                <w:rFonts w:ascii="Times New Roman" w:hAnsi="Times New Roman" w:cs="Times New Roman"/>
              </w:rPr>
              <w:t>od 10cm do 20 cm i średnica</w:t>
            </w:r>
            <w:r w:rsidRPr="00BB1D18">
              <w:rPr>
                <w:rFonts w:ascii="Times New Roman" w:hAnsi="Times New Roman" w:cs="Times New Roman"/>
              </w:rPr>
              <w:t xml:space="preserve"> </w:t>
            </w:r>
            <w:r w:rsidR="009B1B40">
              <w:rPr>
                <w:rFonts w:ascii="Times New Roman" w:hAnsi="Times New Roman" w:cs="Times New Roman"/>
              </w:rPr>
              <w:t>od 6cm do 8</w:t>
            </w:r>
            <w:r w:rsidRPr="00BB1D18">
              <w:rPr>
                <w:rFonts w:ascii="Times New Roman" w:hAnsi="Times New Roman" w:cs="Times New Roman"/>
              </w:rPr>
              <w:t>cm</w:t>
            </w:r>
          </w:p>
        </w:tc>
        <w:tc>
          <w:tcPr>
            <w:tcW w:w="709" w:type="dxa"/>
          </w:tcPr>
          <w:p w:rsidR="0061436A" w:rsidRDefault="001D1C77"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rPr>
          <w:trHeight w:val="230"/>
        </w:trPr>
        <w:tc>
          <w:tcPr>
            <w:tcW w:w="675" w:type="dxa"/>
          </w:tcPr>
          <w:p w:rsidR="0061436A" w:rsidRDefault="0061436A"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7.</w:t>
            </w:r>
          </w:p>
        </w:tc>
        <w:tc>
          <w:tcPr>
            <w:tcW w:w="7087" w:type="dxa"/>
          </w:tcPr>
          <w:p w:rsidR="0061436A" w:rsidRPr="009D27AC" w:rsidRDefault="009B1B40" w:rsidP="009D27AC">
            <w:pPr>
              <w:jc w:val="both"/>
              <w:rPr>
                <w:color w:val="000000"/>
                <w:sz w:val="24"/>
                <w:szCs w:val="24"/>
              </w:rPr>
            </w:pPr>
            <w:r w:rsidRPr="009D27AC">
              <w:rPr>
                <w:color w:val="000000"/>
                <w:sz w:val="24"/>
                <w:szCs w:val="24"/>
              </w:rPr>
              <w:t xml:space="preserve">Kolorowa miękka zabawka przypominająca warzywo typu groszek, zabawka wypełniona min 6 kolorowymi miękkimi piłkami, obszytych </w:t>
            </w:r>
            <w:r w:rsidR="009D27AC" w:rsidRPr="009D27AC">
              <w:rPr>
                <w:color w:val="000000"/>
                <w:sz w:val="24"/>
                <w:szCs w:val="24"/>
              </w:rPr>
              <w:t>różnymi</w:t>
            </w:r>
            <w:r w:rsidRPr="009D27AC">
              <w:rPr>
                <w:color w:val="000000"/>
                <w:sz w:val="24"/>
                <w:szCs w:val="24"/>
              </w:rPr>
              <w:t xml:space="preserve"> materiałami </w:t>
            </w:r>
            <w:r w:rsidR="009D27AC">
              <w:rPr>
                <w:color w:val="000000"/>
                <w:sz w:val="24"/>
                <w:szCs w:val="24"/>
              </w:rPr>
              <w:t>typu</w:t>
            </w:r>
            <w:r w:rsidRPr="009D27AC">
              <w:rPr>
                <w:color w:val="000000"/>
                <w:sz w:val="24"/>
                <w:szCs w:val="24"/>
              </w:rPr>
              <w:t xml:space="preserve"> welur, satyna, sztruks, itd. Z</w:t>
            </w:r>
            <w:r w:rsidR="009D27AC">
              <w:rPr>
                <w:color w:val="000000"/>
                <w:sz w:val="24"/>
                <w:szCs w:val="24"/>
              </w:rPr>
              <w:t>abawka do nauki liczenia i</w:t>
            </w:r>
            <w:r w:rsidRPr="009D27AC">
              <w:rPr>
                <w:color w:val="000000"/>
                <w:sz w:val="24"/>
                <w:szCs w:val="24"/>
              </w:rPr>
              <w:t xml:space="preserve"> rozpoznawania kolorów. Średnica piłeczki od 8 cm do 12 cm, </w:t>
            </w:r>
            <w:r w:rsidR="009D27AC" w:rsidRPr="009D27AC">
              <w:rPr>
                <w:color w:val="000000"/>
                <w:sz w:val="24"/>
                <w:szCs w:val="24"/>
              </w:rPr>
              <w:t xml:space="preserve">wymiary zabawki od 35cm do 45cm x od 25 cm do 30cm x 15cm do 20cm. </w:t>
            </w:r>
            <w:r w:rsidR="00BB1D18" w:rsidRPr="009D27AC">
              <w:rPr>
                <w:sz w:val="24"/>
                <w:szCs w:val="24"/>
              </w:rPr>
              <w:t xml:space="preserve"> </w:t>
            </w:r>
          </w:p>
        </w:tc>
        <w:tc>
          <w:tcPr>
            <w:tcW w:w="709" w:type="dxa"/>
          </w:tcPr>
          <w:p w:rsidR="0061436A" w:rsidRDefault="001D1C77"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r>
      <w:tr w:rsidR="0061436A" w:rsidTr="0061436A">
        <w:trPr>
          <w:trHeight w:val="170"/>
        </w:trPr>
        <w:tc>
          <w:tcPr>
            <w:tcW w:w="675" w:type="dxa"/>
          </w:tcPr>
          <w:p w:rsidR="0061436A" w:rsidRDefault="0061436A" w:rsidP="00734469">
            <w:pPr>
              <w:pStyle w:val="SIWZ2"/>
              <w:autoSpaceDN w:val="0"/>
              <w:rPr>
                <w:rFonts w:ascii="Times New Roman" w:hAnsi="Times New Roman" w:cs="Times New Roman"/>
              </w:rPr>
            </w:pPr>
            <w:r>
              <w:rPr>
                <w:rFonts w:ascii="Times New Roman" w:hAnsi="Times New Roman" w:cs="Times New Roman"/>
              </w:rPr>
              <w:t>8.</w:t>
            </w:r>
          </w:p>
        </w:tc>
        <w:tc>
          <w:tcPr>
            <w:tcW w:w="7087" w:type="dxa"/>
          </w:tcPr>
          <w:p w:rsidR="0061436A" w:rsidRPr="002332BB" w:rsidRDefault="0060492E" w:rsidP="002332BB">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min 5 różnokolorowych </w:t>
            </w:r>
            <w:proofErr w:type="spellStart"/>
            <w:r>
              <w:rPr>
                <w:rFonts w:ascii="Times New Roman" w:hAnsi="Times New Roman" w:cs="Times New Roman"/>
              </w:rPr>
              <w:t>przytulanek</w:t>
            </w:r>
            <w:proofErr w:type="spellEnd"/>
            <w:r>
              <w:rPr>
                <w:rFonts w:ascii="Times New Roman" w:hAnsi="Times New Roman" w:cs="Times New Roman"/>
              </w:rPr>
              <w:t xml:space="preserve"> </w:t>
            </w:r>
            <w:r w:rsidR="00BB1D18">
              <w:rPr>
                <w:rFonts w:ascii="Times New Roman" w:hAnsi="Times New Roman" w:cs="Times New Roman"/>
              </w:rPr>
              <w:t>sensoryczn</w:t>
            </w:r>
            <w:r>
              <w:rPr>
                <w:rFonts w:ascii="Times New Roman" w:hAnsi="Times New Roman" w:cs="Times New Roman"/>
              </w:rPr>
              <w:t xml:space="preserve">ych w kształcie misiów o wysokości od 15cm do 30cm, z min. 5 woreczkami. Całość (misie i woreczki) różnorodnie wypełniona np. ziarnami grochu, kamykami, ryżem itp.   </w:t>
            </w:r>
          </w:p>
        </w:tc>
        <w:tc>
          <w:tcPr>
            <w:tcW w:w="709" w:type="dxa"/>
          </w:tcPr>
          <w:p w:rsidR="0061436A" w:rsidRDefault="0060492E"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r>
      <w:tr w:rsidR="0061436A" w:rsidTr="0061436A">
        <w:trPr>
          <w:trHeight w:val="207"/>
        </w:trPr>
        <w:tc>
          <w:tcPr>
            <w:tcW w:w="675" w:type="dxa"/>
          </w:tcPr>
          <w:p w:rsidR="0061436A" w:rsidRDefault="0061436A" w:rsidP="00734469">
            <w:pPr>
              <w:pStyle w:val="SIWZ2"/>
              <w:autoSpaceDN w:val="0"/>
              <w:rPr>
                <w:rFonts w:ascii="Times New Roman" w:hAnsi="Times New Roman" w:cs="Times New Roman"/>
              </w:rPr>
            </w:pPr>
            <w:r>
              <w:rPr>
                <w:rFonts w:ascii="Times New Roman" w:hAnsi="Times New Roman" w:cs="Times New Roman"/>
              </w:rPr>
              <w:t>9.</w:t>
            </w:r>
          </w:p>
        </w:tc>
        <w:tc>
          <w:tcPr>
            <w:tcW w:w="7087" w:type="dxa"/>
          </w:tcPr>
          <w:p w:rsidR="0061436A" w:rsidRPr="002332BB" w:rsidRDefault="00220982" w:rsidP="00193A32">
            <w:pPr>
              <w:jc w:val="both"/>
              <w:rPr>
                <w:color w:val="000000"/>
                <w:sz w:val="24"/>
                <w:szCs w:val="24"/>
              </w:rPr>
            </w:pPr>
            <w:r w:rsidRPr="002332BB">
              <w:rPr>
                <w:color w:val="000000"/>
                <w:sz w:val="24"/>
                <w:szCs w:val="24"/>
              </w:rPr>
              <w:t xml:space="preserve">Zestaw min 3 </w:t>
            </w:r>
            <w:proofErr w:type="spellStart"/>
            <w:r w:rsidRPr="002332BB">
              <w:rPr>
                <w:color w:val="000000"/>
                <w:sz w:val="24"/>
                <w:szCs w:val="24"/>
              </w:rPr>
              <w:t>szt</w:t>
            </w:r>
            <w:proofErr w:type="spellEnd"/>
            <w:r w:rsidRPr="002332BB">
              <w:rPr>
                <w:color w:val="000000"/>
                <w:sz w:val="24"/>
                <w:szCs w:val="24"/>
              </w:rPr>
              <w:t xml:space="preserve"> p</w:t>
            </w:r>
            <w:r w:rsidR="00BB1D18" w:rsidRPr="002332BB">
              <w:rPr>
                <w:color w:val="000000"/>
                <w:sz w:val="24"/>
                <w:szCs w:val="24"/>
              </w:rPr>
              <w:t>odwójn</w:t>
            </w:r>
            <w:r w:rsidRPr="002332BB">
              <w:rPr>
                <w:color w:val="000000"/>
                <w:sz w:val="24"/>
                <w:szCs w:val="24"/>
              </w:rPr>
              <w:t>ych</w:t>
            </w:r>
            <w:r w:rsidR="00BB1D18" w:rsidRPr="002332BB">
              <w:rPr>
                <w:color w:val="000000"/>
                <w:sz w:val="24"/>
                <w:szCs w:val="24"/>
              </w:rPr>
              <w:t>, gumow</w:t>
            </w:r>
            <w:r w:rsidRPr="002332BB">
              <w:rPr>
                <w:color w:val="000000"/>
                <w:sz w:val="24"/>
                <w:szCs w:val="24"/>
              </w:rPr>
              <w:t>ych</w:t>
            </w:r>
            <w:r w:rsidR="00BB1D18" w:rsidRPr="002332BB">
              <w:rPr>
                <w:color w:val="000000"/>
                <w:sz w:val="24"/>
                <w:szCs w:val="24"/>
              </w:rPr>
              <w:t xml:space="preserve"> piłecz</w:t>
            </w:r>
            <w:r w:rsidRPr="002332BB">
              <w:rPr>
                <w:color w:val="000000"/>
                <w:sz w:val="24"/>
                <w:szCs w:val="24"/>
              </w:rPr>
              <w:t>ek</w:t>
            </w:r>
            <w:r w:rsidR="00BB1D18" w:rsidRPr="002332BB">
              <w:rPr>
                <w:color w:val="000000"/>
                <w:sz w:val="24"/>
                <w:szCs w:val="24"/>
              </w:rPr>
              <w:t>, wypełnion</w:t>
            </w:r>
            <w:r w:rsidRPr="002332BB">
              <w:rPr>
                <w:color w:val="000000"/>
                <w:sz w:val="24"/>
                <w:szCs w:val="24"/>
              </w:rPr>
              <w:t>ych</w:t>
            </w:r>
            <w:r w:rsidR="00BB1D18" w:rsidRPr="002332BB">
              <w:rPr>
                <w:color w:val="000000"/>
                <w:sz w:val="24"/>
                <w:szCs w:val="24"/>
              </w:rPr>
              <w:t xml:space="preserve"> </w:t>
            </w:r>
            <w:r w:rsidRPr="002332BB">
              <w:rPr>
                <w:color w:val="000000"/>
                <w:sz w:val="24"/>
                <w:szCs w:val="24"/>
              </w:rPr>
              <w:t xml:space="preserve">3 poziomami </w:t>
            </w:r>
            <w:r w:rsidR="00193A32" w:rsidRPr="002332BB">
              <w:rPr>
                <w:color w:val="000000"/>
                <w:sz w:val="24"/>
                <w:szCs w:val="24"/>
              </w:rPr>
              <w:t xml:space="preserve">(30%, 60%, 90% wypełnienia) </w:t>
            </w:r>
            <w:r w:rsidRPr="002332BB">
              <w:rPr>
                <w:color w:val="000000"/>
                <w:sz w:val="24"/>
                <w:szCs w:val="24"/>
              </w:rPr>
              <w:t>kolorowymi kulkami</w:t>
            </w:r>
            <w:r w:rsidR="00BB1D18" w:rsidRPr="002332BB">
              <w:rPr>
                <w:color w:val="000000"/>
                <w:sz w:val="24"/>
                <w:szCs w:val="24"/>
              </w:rPr>
              <w:t xml:space="preserve"> </w:t>
            </w:r>
            <w:r w:rsidRPr="002332BB">
              <w:rPr>
                <w:color w:val="000000"/>
                <w:sz w:val="24"/>
                <w:szCs w:val="24"/>
              </w:rPr>
              <w:t xml:space="preserve">o </w:t>
            </w:r>
            <w:r w:rsidR="00BB1D18" w:rsidRPr="002332BB">
              <w:rPr>
                <w:color w:val="000000"/>
                <w:sz w:val="24"/>
                <w:szCs w:val="24"/>
              </w:rPr>
              <w:t>wym</w:t>
            </w:r>
            <w:r w:rsidRPr="002332BB">
              <w:rPr>
                <w:color w:val="000000"/>
                <w:sz w:val="24"/>
                <w:szCs w:val="24"/>
              </w:rPr>
              <w:t>iarach od 10cm do 20cm</w:t>
            </w:r>
            <w:r w:rsidR="00BB1D18" w:rsidRPr="002332BB">
              <w:rPr>
                <w:color w:val="000000"/>
                <w:sz w:val="24"/>
                <w:szCs w:val="24"/>
              </w:rPr>
              <w:t xml:space="preserve"> x </w:t>
            </w:r>
            <w:r w:rsidRPr="002332BB">
              <w:rPr>
                <w:color w:val="000000"/>
                <w:sz w:val="24"/>
                <w:szCs w:val="24"/>
              </w:rPr>
              <w:t>od 5cm do 10</w:t>
            </w:r>
            <w:r w:rsidR="00BB1D18" w:rsidRPr="002332BB">
              <w:rPr>
                <w:color w:val="000000"/>
                <w:sz w:val="24"/>
                <w:szCs w:val="24"/>
              </w:rPr>
              <w:t xml:space="preserve"> cm  </w:t>
            </w:r>
          </w:p>
        </w:tc>
        <w:tc>
          <w:tcPr>
            <w:tcW w:w="709" w:type="dxa"/>
          </w:tcPr>
          <w:p w:rsidR="0061436A" w:rsidRDefault="00193A32"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r>
      <w:tr w:rsidR="0061436A" w:rsidTr="0061436A">
        <w:trPr>
          <w:trHeight w:val="242"/>
        </w:trPr>
        <w:tc>
          <w:tcPr>
            <w:tcW w:w="675" w:type="dxa"/>
          </w:tcPr>
          <w:p w:rsidR="0061436A" w:rsidRDefault="0061436A" w:rsidP="00734469">
            <w:pPr>
              <w:pStyle w:val="SIWZ2"/>
              <w:autoSpaceDN w:val="0"/>
              <w:rPr>
                <w:rFonts w:ascii="Times New Roman" w:hAnsi="Times New Roman" w:cs="Times New Roman"/>
              </w:rPr>
            </w:pPr>
            <w:r>
              <w:rPr>
                <w:rFonts w:ascii="Times New Roman" w:hAnsi="Times New Roman" w:cs="Times New Roman"/>
              </w:rPr>
              <w:t>10.</w:t>
            </w:r>
          </w:p>
        </w:tc>
        <w:tc>
          <w:tcPr>
            <w:tcW w:w="7087" w:type="dxa"/>
          </w:tcPr>
          <w:p w:rsidR="0061436A" w:rsidRPr="00677820" w:rsidRDefault="00BB1D18" w:rsidP="00677820">
            <w:pPr>
              <w:jc w:val="both"/>
              <w:rPr>
                <w:sz w:val="24"/>
                <w:szCs w:val="24"/>
              </w:rPr>
            </w:pPr>
            <w:r w:rsidRPr="00677820">
              <w:rPr>
                <w:color w:val="000000"/>
                <w:sz w:val="24"/>
                <w:szCs w:val="24"/>
              </w:rPr>
              <w:t xml:space="preserve">Zestaw </w:t>
            </w:r>
            <w:r w:rsidR="00FC0BE5" w:rsidRPr="00677820">
              <w:rPr>
                <w:color w:val="000000"/>
                <w:sz w:val="24"/>
                <w:szCs w:val="24"/>
              </w:rPr>
              <w:t xml:space="preserve">sensoryczny min </w:t>
            </w:r>
            <w:r w:rsidRPr="00677820">
              <w:rPr>
                <w:color w:val="000000"/>
                <w:sz w:val="24"/>
                <w:szCs w:val="24"/>
              </w:rPr>
              <w:t xml:space="preserve">5 </w:t>
            </w:r>
            <w:r w:rsidR="00FC0BE5" w:rsidRPr="00677820">
              <w:rPr>
                <w:color w:val="000000"/>
                <w:sz w:val="24"/>
                <w:szCs w:val="24"/>
              </w:rPr>
              <w:t xml:space="preserve">różnych </w:t>
            </w:r>
            <w:r w:rsidRPr="00677820">
              <w:rPr>
                <w:color w:val="000000"/>
                <w:sz w:val="24"/>
                <w:szCs w:val="24"/>
              </w:rPr>
              <w:t xml:space="preserve">stworzeń morskich wypełnionych </w:t>
            </w:r>
            <w:r w:rsidR="00FC0BE5" w:rsidRPr="00677820">
              <w:rPr>
                <w:color w:val="000000"/>
                <w:sz w:val="24"/>
                <w:szCs w:val="24"/>
              </w:rPr>
              <w:t>koralikami lub kulkami żelowymi do</w:t>
            </w:r>
            <w:r w:rsidRPr="00677820">
              <w:rPr>
                <w:color w:val="000000"/>
                <w:sz w:val="24"/>
                <w:szCs w:val="24"/>
              </w:rPr>
              <w:t xml:space="preserve"> zabaw</w:t>
            </w:r>
            <w:r w:rsidR="00FC0BE5" w:rsidRPr="00677820">
              <w:rPr>
                <w:color w:val="000000"/>
                <w:sz w:val="24"/>
                <w:szCs w:val="24"/>
              </w:rPr>
              <w:t>y i ćwiczeń</w:t>
            </w:r>
            <w:r w:rsidR="00677820" w:rsidRPr="00677820">
              <w:rPr>
                <w:color w:val="000000"/>
                <w:sz w:val="24"/>
                <w:szCs w:val="24"/>
              </w:rPr>
              <w:t xml:space="preserve"> sensorycznych o </w:t>
            </w:r>
            <w:r w:rsidRPr="00677820">
              <w:rPr>
                <w:color w:val="000000"/>
                <w:sz w:val="24"/>
                <w:szCs w:val="24"/>
              </w:rPr>
              <w:t xml:space="preserve">wym. od </w:t>
            </w:r>
            <w:r w:rsidR="00677820" w:rsidRPr="00677820">
              <w:rPr>
                <w:color w:val="000000"/>
                <w:sz w:val="24"/>
                <w:szCs w:val="24"/>
              </w:rPr>
              <w:t xml:space="preserve">10cm do 15cm </w:t>
            </w:r>
            <w:r w:rsidRPr="00677820">
              <w:rPr>
                <w:color w:val="000000"/>
                <w:sz w:val="24"/>
                <w:szCs w:val="24"/>
              </w:rPr>
              <w:t xml:space="preserve">x </w:t>
            </w:r>
            <w:r w:rsidR="00677820" w:rsidRPr="00677820">
              <w:rPr>
                <w:color w:val="000000"/>
                <w:sz w:val="24"/>
                <w:szCs w:val="24"/>
              </w:rPr>
              <w:t xml:space="preserve">od 8cm do 15cm </w:t>
            </w:r>
            <w:r w:rsidRPr="00677820">
              <w:rPr>
                <w:color w:val="000000"/>
                <w:sz w:val="24"/>
                <w:szCs w:val="24"/>
              </w:rPr>
              <w:t xml:space="preserve">x </w:t>
            </w:r>
            <w:r w:rsidR="00677820" w:rsidRPr="00677820">
              <w:rPr>
                <w:color w:val="000000"/>
                <w:sz w:val="24"/>
                <w:szCs w:val="24"/>
              </w:rPr>
              <w:t xml:space="preserve">od </w:t>
            </w:r>
            <w:r w:rsidRPr="00677820">
              <w:rPr>
                <w:color w:val="000000"/>
                <w:sz w:val="24"/>
                <w:szCs w:val="24"/>
              </w:rPr>
              <w:t xml:space="preserve">6 cm do </w:t>
            </w:r>
            <w:r w:rsidR="00677820" w:rsidRPr="00677820">
              <w:rPr>
                <w:color w:val="000000"/>
                <w:sz w:val="24"/>
                <w:szCs w:val="24"/>
              </w:rPr>
              <w:t xml:space="preserve">10 cm </w:t>
            </w:r>
          </w:p>
        </w:tc>
        <w:tc>
          <w:tcPr>
            <w:tcW w:w="709" w:type="dxa"/>
          </w:tcPr>
          <w:p w:rsidR="0061436A" w:rsidRDefault="00677820"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rPr>
          <w:trHeight w:val="207"/>
        </w:trPr>
        <w:tc>
          <w:tcPr>
            <w:tcW w:w="675" w:type="dxa"/>
          </w:tcPr>
          <w:p w:rsidR="0061436A" w:rsidRDefault="0061436A" w:rsidP="00734469">
            <w:pPr>
              <w:pStyle w:val="SIWZ2"/>
              <w:autoSpaceDN w:val="0"/>
              <w:rPr>
                <w:rFonts w:ascii="Times New Roman" w:hAnsi="Times New Roman" w:cs="Times New Roman"/>
              </w:rPr>
            </w:pPr>
            <w:r>
              <w:rPr>
                <w:rFonts w:ascii="Times New Roman" w:hAnsi="Times New Roman" w:cs="Times New Roman"/>
              </w:rPr>
              <w:t>11.</w:t>
            </w:r>
          </w:p>
        </w:tc>
        <w:tc>
          <w:tcPr>
            <w:tcW w:w="7087" w:type="dxa"/>
          </w:tcPr>
          <w:p w:rsidR="0061436A" w:rsidRPr="00677820" w:rsidRDefault="00677820" w:rsidP="00677820">
            <w:pPr>
              <w:jc w:val="both"/>
              <w:rPr>
                <w:color w:val="000000"/>
                <w:sz w:val="24"/>
                <w:szCs w:val="24"/>
              </w:rPr>
            </w:pPr>
            <w:r w:rsidRPr="00677820">
              <w:rPr>
                <w:color w:val="000000"/>
                <w:sz w:val="24"/>
                <w:szCs w:val="24"/>
              </w:rPr>
              <w:t xml:space="preserve">Pomoc dydaktyczna wykonana z tworzywa sztucznego w kształcie </w:t>
            </w:r>
            <w:r>
              <w:rPr>
                <w:color w:val="000000"/>
                <w:sz w:val="24"/>
                <w:szCs w:val="24"/>
              </w:rPr>
              <w:t xml:space="preserve">odwróconego </w:t>
            </w:r>
            <w:r w:rsidRPr="00677820">
              <w:rPr>
                <w:color w:val="000000"/>
                <w:sz w:val="24"/>
                <w:szCs w:val="24"/>
              </w:rPr>
              <w:t>stożka do d</w:t>
            </w:r>
            <w:r>
              <w:rPr>
                <w:color w:val="000000"/>
                <w:sz w:val="24"/>
                <w:szCs w:val="24"/>
              </w:rPr>
              <w:t xml:space="preserve">oskonalenia motoryki dziecka, </w:t>
            </w:r>
            <w:r w:rsidRPr="00677820">
              <w:rPr>
                <w:color w:val="000000"/>
                <w:sz w:val="24"/>
                <w:szCs w:val="24"/>
              </w:rPr>
              <w:t xml:space="preserve">skakania, obracania i uczenia równowagi, o średnicy od 60cm do 70cm i wysokości od 25cm do 35cm. </w:t>
            </w:r>
          </w:p>
        </w:tc>
        <w:tc>
          <w:tcPr>
            <w:tcW w:w="709" w:type="dxa"/>
          </w:tcPr>
          <w:p w:rsidR="0061436A" w:rsidRDefault="00677820"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r>
      <w:tr w:rsidR="0061436A" w:rsidTr="0061436A">
        <w:trPr>
          <w:trHeight w:val="195"/>
        </w:trPr>
        <w:tc>
          <w:tcPr>
            <w:tcW w:w="675" w:type="dxa"/>
          </w:tcPr>
          <w:p w:rsidR="0061436A" w:rsidRDefault="0061436A" w:rsidP="00734469">
            <w:pPr>
              <w:pStyle w:val="SIWZ2"/>
              <w:autoSpaceDN w:val="0"/>
              <w:rPr>
                <w:rFonts w:ascii="Times New Roman" w:hAnsi="Times New Roman" w:cs="Times New Roman"/>
              </w:rPr>
            </w:pPr>
            <w:r>
              <w:rPr>
                <w:rFonts w:ascii="Times New Roman" w:hAnsi="Times New Roman" w:cs="Times New Roman"/>
              </w:rPr>
              <w:t>12.</w:t>
            </w:r>
          </w:p>
        </w:tc>
        <w:tc>
          <w:tcPr>
            <w:tcW w:w="7087" w:type="dxa"/>
          </w:tcPr>
          <w:p w:rsidR="0061436A" w:rsidRPr="001D1C77" w:rsidRDefault="00677820" w:rsidP="00677820">
            <w:pPr>
              <w:jc w:val="both"/>
              <w:rPr>
                <w:color w:val="000000"/>
                <w:sz w:val="24"/>
                <w:szCs w:val="24"/>
              </w:rPr>
            </w:pPr>
            <w:r>
              <w:rPr>
                <w:color w:val="000000"/>
                <w:sz w:val="24"/>
                <w:szCs w:val="24"/>
              </w:rPr>
              <w:t>Kolorowa, lekka c</w:t>
            </w:r>
            <w:r w:rsidR="00BB1D18" w:rsidRPr="001D1C77">
              <w:rPr>
                <w:color w:val="000000"/>
                <w:sz w:val="24"/>
                <w:szCs w:val="24"/>
              </w:rPr>
              <w:t>husta animacyjna do zabaw integracyjnych</w:t>
            </w:r>
            <w:r>
              <w:rPr>
                <w:color w:val="000000"/>
                <w:sz w:val="24"/>
                <w:szCs w:val="24"/>
              </w:rPr>
              <w:t xml:space="preserve"> z min. 8 </w:t>
            </w:r>
            <w:r w:rsidR="00F71AD9">
              <w:rPr>
                <w:color w:val="000000"/>
                <w:sz w:val="24"/>
                <w:szCs w:val="24"/>
              </w:rPr>
              <w:t>uchwytami o średnicy 3,5m</w:t>
            </w:r>
            <w:r>
              <w:rPr>
                <w:color w:val="000000"/>
                <w:sz w:val="24"/>
                <w:szCs w:val="24"/>
              </w:rPr>
              <w:t>.</w:t>
            </w:r>
          </w:p>
        </w:tc>
        <w:tc>
          <w:tcPr>
            <w:tcW w:w="709" w:type="dxa"/>
          </w:tcPr>
          <w:p w:rsidR="0061436A" w:rsidRDefault="00677820"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61436A" w:rsidTr="0061436A">
        <w:trPr>
          <w:trHeight w:val="184"/>
        </w:trPr>
        <w:tc>
          <w:tcPr>
            <w:tcW w:w="675" w:type="dxa"/>
          </w:tcPr>
          <w:p w:rsidR="0061436A" w:rsidRDefault="0061436A" w:rsidP="00734469">
            <w:pPr>
              <w:pStyle w:val="SIWZ2"/>
              <w:autoSpaceDN w:val="0"/>
              <w:rPr>
                <w:rFonts w:ascii="Times New Roman" w:hAnsi="Times New Roman" w:cs="Times New Roman"/>
              </w:rPr>
            </w:pPr>
            <w:r>
              <w:rPr>
                <w:rFonts w:ascii="Times New Roman" w:hAnsi="Times New Roman" w:cs="Times New Roman"/>
              </w:rPr>
              <w:t>13.</w:t>
            </w:r>
          </w:p>
        </w:tc>
        <w:tc>
          <w:tcPr>
            <w:tcW w:w="7087" w:type="dxa"/>
          </w:tcPr>
          <w:p w:rsidR="0061436A" w:rsidRDefault="00EE3B42" w:rsidP="00EE3B42">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Tunele rozkładane kolorowe o </w:t>
            </w:r>
            <w:proofErr w:type="spellStart"/>
            <w:r>
              <w:rPr>
                <w:rFonts w:ascii="Times New Roman" w:hAnsi="Times New Roman" w:cs="Times New Roman"/>
              </w:rPr>
              <w:t>śr</w:t>
            </w:r>
            <w:proofErr w:type="spellEnd"/>
            <w:r>
              <w:rPr>
                <w:rFonts w:ascii="Times New Roman" w:hAnsi="Times New Roman" w:cs="Times New Roman"/>
              </w:rPr>
              <w:t xml:space="preserve">. Od 40 cm do 50 cm i </w:t>
            </w:r>
            <w:proofErr w:type="spellStart"/>
            <w:r>
              <w:rPr>
                <w:rFonts w:ascii="Times New Roman" w:hAnsi="Times New Roman" w:cs="Times New Roman"/>
              </w:rPr>
              <w:t>dł</w:t>
            </w:r>
            <w:proofErr w:type="spellEnd"/>
            <w:r>
              <w:rPr>
                <w:rFonts w:ascii="Times New Roman" w:hAnsi="Times New Roman" w:cs="Times New Roman"/>
              </w:rPr>
              <w:t xml:space="preserve"> min 250cm </w:t>
            </w:r>
          </w:p>
        </w:tc>
        <w:tc>
          <w:tcPr>
            <w:tcW w:w="709" w:type="dxa"/>
          </w:tcPr>
          <w:p w:rsidR="0061436A" w:rsidRDefault="00EE3B42"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61436A"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067E63" w:rsidTr="0061436A">
        <w:trPr>
          <w:trHeight w:val="219"/>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lastRenderedPageBreak/>
              <w:t>14.</w:t>
            </w:r>
          </w:p>
        </w:tc>
        <w:tc>
          <w:tcPr>
            <w:tcW w:w="7087" w:type="dxa"/>
          </w:tcPr>
          <w:p w:rsidR="00067E63" w:rsidRPr="00EE3B42" w:rsidRDefault="00067E63" w:rsidP="00EE3B42">
            <w:pPr>
              <w:jc w:val="both"/>
              <w:rPr>
                <w:color w:val="000000"/>
                <w:sz w:val="24"/>
                <w:szCs w:val="24"/>
              </w:rPr>
            </w:pPr>
            <w:r w:rsidRPr="00EE3B42">
              <w:rPr>
                <w:color w:val="000000"/>
                <w:sz w:val="24"/>
                <w:szCs w:val="24"/>
              </w:rPr>
              <w:t>Kołyska dla lalek</w:t>
            </w:r>
            <w:r w:rsidR="00EE3B42" w:rsidRPr="00EE3B42">
              <w:rPr>
                <w:color w:val="000000"/>
                <w:sz w:val="24"/>
                <w:szCs w:val="24"/>
              </w:rPr>
              <w:t xml:space="preserve"> kolorowa, w</w:t>
            </w:r>
            <w:r w:rsidRPr="00EE3B42">
              <w:rPr>
                <w:color w:val="000000"/>
                <w:sz w:val="24"/>
                <w:szCs w:val="24"/>
              </w:rPr>
              <w:t xml:space="preserve">ykonana z drewna różowa </w:t>
            </w:r>
            <w:r w:rsidR="00EE3B42" w:rsidRPr="00EE3B42">
              <w:rPr>
                <w:color w:val="000000"/>
                <w:sz w:val="24"/>
                <w:szCs w:val="24"/>
              </w:rPr>
              <w:t xml:space="preserve">o </w:t>
            </w:r>
            <w:r w:rsidRPr="00EE3B42">
              <w:rPr>
                <w:color w:val="000000"/>
                <w:sz w:val="24"/>
                <w:szCs w:val="24"/>
              </w:rPr>
              <w:t xml:space="preserve">wym. </w:t>
            </w:r>
            <w:r w:rsidR="00EE3B42" w:rsidRPr="00EE3B42">
              <w:rPr>
                <w:color w:val="000000"/>
                <w:sz w:val="24"/>
                <w:szCs w:val="24"/>
              </w:rPr>
              <w:t xml:space="preserve">od </w:t>
            </w:r>
            <w:r w:rsidRPr="00EE3B42">
              <w:rPr>
                <w:color w:val="000000"/>
                <w:sz w:val="24"/>
                <w:szCs w:val="24"/>
              </w:rPr>
              <w:t>30</w:t>
            </w:r>
            <w:r w:rsidR="00EE3B42" w:rsidRPr="00EE3B42">
              <w:rPr>
                <w:color w:val="000000"/>
                <w:sz w:val="24"/>
                <w:szCs w:val="24"/>
              </w:rPr>
              <w:t xml:space="preserve"> cm do 40cm </w:t>
            </w:r>
            <w:r w:rsidRPr="00EE3B42">
              <w:rPr>
                <w:color w:val="000000"/>
                <w:sz w:val="24"/>
                <w:szCs w:val="24"/>
              </w:rPr>
              <w:t xml:space="preserve"> x </w:t>
            </w:r>
            <w:r w:rsidR="00EE3B42" w:rsidRPr="00EE3B42">
              <w:rPr>
                <w:color w:val="000000"/>
                <w:sz w:val="24"/>
                <w:szCs w:val="24"/>
              </w:rPr>
              <w:t xml:space="preserve">od </w:t>
            </w:r>
            <w:r w:rsidRPr="00EE3B42">
              <w:rPr>
                <w:color w:val="000000"/>
                <w:sz w:val="24"/>
                <w:szCs w:val="24"/>
              </w:rPr>
              <w:t>30</w:t>
            </w:r>
            <w:r w:rsidR="00EE3B42" w:rsidRPr="00EE3B42">
              <w:rPr>
                <w:color w:val="000000"/>
                <w:sz w:val="24"/>
                <w:szCs w:val="24"/>
              </w:rPr>
              <w:t>cm do 40 cm</w:t>
            </w:r>
            <w:r w:rsidRPr="00EE3B42">
              <w:rPr>
                <w:color w:val="000000"/>
                <w:sz w:val="24"/>
                <w:szCs w:val="24"/>
              </w:rPr>
              <w:t xml:space="preserve"> x </w:t>
            </w:r>
            <w:r w:rsidR="00EE3B42" w:rsidRPr="00EE3B42">
              <w:rPr>
                <w:color w:val="000000"/>
                <w:sz w:val="24"/>
                <w:szCs w:val="24"/>
              </w:rPr>
              <w:t>od 50cm do 60</w:t>
            </w:r>
            <w:r w:rsidRPr="00EE3B42">
              <w:rPr>
                <w:color w:val="000000"/>
                <w:sz w:val="24"/>
                <w:szCs w:val="24"/>
              </w:rPr>
              <w:t xml:space="preserve"> cm</w:t>
            </w:r>
          </w:p>
        </w:tc>
        <w:tc>
          <w:tcPr>
            <w:tcW w:w="709" w:type="dxa"/>
          </w:tcPr>
          <w:p w:rsidR="00067E63" w:rsidRDefault="00EE3B42"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r>
      <w:tr w:rsidR="00067E63" w:rsidTr="0061436A">
        <w:trPr>
          <w:trHeight w:val="193"/>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15.</w:t>
            </w:r>
          </w:p>
        </w:tc>
        <w:tc>
          <w:tcPr>
            <w:tcW w:w="7087" w:type="dxa"/>
          </w:tcPr>
          <w:p w:rsidR="00067E63" w:rsidRDefault="00EE3B42" w:rsidP="00EE3B42">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Pomoc dydaktyczna wykorzystywana do spaceru grupy dzieci wyposażona w uchwyty, wykonana z bawełny o długości min. 6m.</w:t>
            </w:r>
          </w:p>
        </w:tc>
        <w:tc>
          <w:tcPr>
            <w:tcW w:w="709" w:type="dxa"/>
          </w:tcPr>
          <w:p w:rsidR="00067E63" w:rsidRDefault="00EE3B42"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067E63" w:rsidTr="0061436A">
        <w:trPr>
          <w:trHeight w:val="195"/>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16.</w:t>
            </w:r>
          </w:p>
        </w:tc>
        <w:tc>
          <w:tcPr>
            <w:tcW w:w="7087" w:type="dxa"/>
          </w:tcPr>
          <w:p w:rsidR="00067E63" w:rsidRPr="00220982" w:rsidRDefault="00220982" w:rsidP="00220982">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instrumentów muzycznych zawierający tamburyn o średnicy min 12cm, tamburyn z membraną o średnicy min. 12cm, marakasy o wym. od 6cm do 10cm x od 15cm do 25cm, talerze o średnicy min 9cm, kastaniety o średnicy min 4cm, kastaniety z rączką o dł. min 14cm, trójkąt z pałeczką o boku min 10cm, rączka z dzwoneczkami o długości min 20cm, drewniane </w:t>
            </w:r>
            <w:proofErr w:type="spellStart"/>
            <w:r>
              <w:rPr>
                <w:rFonts w:ascii="Times New Roman" w:hAnsi="Times New Roman" w:cs="Times New Roman"/>
              </w:rPr>
              <w:t>jingle</w:t>
            </w:r>
            <w:proofErr w:type="spellEnd"/>
            <w:r>
              <w:rPr>
                <w:rFonts w:ascii="Times New Roman" w:hAnsi="Times New Roman" w:cs="Times New Roman"/>
              </w:rPr>
              <w:t xml:space="preserve">, cymbałki z pałeczkami wymiar od 35cm do 40cm x od 3cm do 8 cm, ton blok z tarką o </w:t>
            </w:r>
            <w:proofErr w:type="spellStart"/>
            <w:r>
              <w:rPr>
                <w:rFonts w:ascii="Times New Roman" w:hAnsi="Times New Roman" w:cs="Times New Roman"/>
              </w:rPr>
              <w:t>dł</w:t>
            </w:r>
            <w:proofErr w:type="spellEnd"/>
            <w:r>
              <w:rPr>
                <w:rFonts w:ascii="Times New Roman" w:hAnsi="Times New Roman" w:cs="Times New Roman"/>
              </w:rPr>
              <w:t xml:space="preserve"> od 15cm do 30cm, dzwoneczki na rączce, ton blok z pałeczką o </w:t>
            </w:r>
            <w:proofErr w:type="spellStart"/>
            <w:r>
              <w:rPr>
                <w:rFonts w:ascii="Times New Roman" w:hAnsi="Times New Roman" w:cs="Times New Roman"/>
              </w:rPr>
              <w:t>dł</w:t>
            </w:r>
            <w:proofErr w:type="spellEnd"/>
            <w:r>
              <w:rPr>
                <w:rFonts w:ascii="Times New Roman" w:hAnsi="Times New Roman" w:cs="Times New Roman"/>
              </w:rPr>
              <w:t xml:space="preserve"> od 15cm do 25cm, małe dzwoneczki o </w:t>
            </w:r>
            <w:proofErr w:type="spellStart"/>
            <w:r>
              <w:rPr>
                <w:rFonts w:ascii="Times New Roman" w:hAnsi="Times New Roman" w:cs="Times New Roman"/>
              </w:rPr>
              <w:t>wym</w:t>
            </w:r>
            <w:proofErr w:type="spellEnd"/>
            <w:r>
              <w:rPr>
                <w:rFonts w:ascii="Times New Roman" w:hAnsi="Times New Roman" w:cs="Times New Roman"/>
              </w:rPr>
              <w:t xml:space="preserve"> od 6cm do 8cm x od 7 cm do 10cm x od 3cm do 6cm.</w:t>
            </w:r>
          </w:p>
        </w:tc>
        <w:tc>
          <w:tcPr>
            <w:tcW w:w="709" w:type="dxa"/>
          </w:tcPr>
          <w:p w:rsidR="00067E63" w:rsidRDefault="00220982"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067E63" w:rsidTr="00BB1D18">
        <w:trPr>
          <w:trHeight w:val="207"/>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17.</w:t>
            </w:r>
          </w:p>
        </w:tc>
        <w:tc>
          <w:tcPr>
            <w:tcW w:w="7087" w:type="dxa"/>
          </w:tcPr>
          <w:p w:rsidR="00067E63" w:rsidRPr="00FC0BE5" w:rsidRDefault="00067E63" w:rsidP="00FC0BE5">
            <w:pPr>
              <w:jc w:val="both"/>
              <w:rPr>
                <w:color w:val="000000"/>
                <w:sz w:val="24"/>
                <w:szCs w:val="24"/>
              </w:rPr>
            </w:pPr>
            <w:r w:rsidRPr="00FC0BE5">
              <w:rPr>
                <w:color w:val="000000"/>
                <w:sz w:val="24"/>
                <w:szCs w:val="24"/>
              </w:rPr>
              <w:t xml:space="preserve">Zestaw kolorowych </w:t>
            </w:r>
            <w:r w:rsidR="00FC0BE5" w:rsidRPr="00FC0BE5">
              <w:rPr>
                <w:color w:val="000000"/>
                <w:sz w:val="24"/>
                <w:szCs w:val="24"/>
              </w:rPr>
              <w:t xml:space="preserve">min 20 </w:t>
            </w:r>
            <w:r w:rsidRPr="00FC0BE5">
              <w:rPr>
                <w:color w:val="000000"/>
                <w:sz w:val="24"/>
                <w:szCs w:val="24"/>
              </w:rPr>
              <w:t xml:space="preserve">klocków </w:t>
            </w:r>
            <w:r w:rsidR="00FC0BE5" w:rsidRPr="00FC0BE5">
              <w:rPr>
                <w:color w:val="000000"/>
                <w:sz w:val="24"/>
                <w:szCs w:val="24"/>
              </w:rPr>
              <w:t xml:space="preserve">transparentnych </w:t>
            </w:r>
            <w:r w:rsidRPr="00FC0BE5">
              <w:rPr>
                <w:color w:val="000000"/>
                <w:sz w:val="24"/>
                <w:szCs w:val="24"/>
              </w:rPr>
              <w:t>wykonanych z elastycznego, wytrzymałego tworzywa sztucznego</w:t>
            </w:r>
            <w:r w:rsidR="00FC0BE5" w:rsidRPr="00FC0BE5">
              <w:rPr>
                <w:color w:val="000000"/>
                <w:sz w:val="24"/>
                <w:szCs w:val="24"/>
              </w:rPr>
              <w:t xml:space="preserve"> o</w:t>
            </w:r>
            <w:r w:rsidRPr="00FC0BE5">
              <w:rPr>
                <w:color w:val="000000"/>
                <w:sz w:val="24"/>
                <w:szCs w:val="24"/>
              </w:rPr>
              <w:t xml:space="preserve"> wym. </w:t>
            </w:r>
            <w:r w:rsidR="00FC0BE5" w:rsidRPr="00FC0BE5">
              <w:rPr>
                <w:color w:val="000000"/>
                <w:sz w:val="24"/>
                <w:szCs w:val="24"/>
              </w:rPr>
              <w:t xml:space="preserve">od 6cm do 10cm </w:t>
            </w:r>
            <w:r w:rsidRPr="00FC0BE5">
              <w:rPr>
                <w:color w:val="000000"/>
                <w:sz w:val="24"/>
                <w:szCs w:val="24"/>
              </w:rPr>
              <w:t xml:space="preserve">x </w:t>
            </w:r>
            <w:r w:rsidR="00FC0BE5" w:rsidRPr="00FC0BE5">
              <w:rPr>
                <w:color w:val="000000"/>
                <w:sz w:val="24"/>
                <w:szCs w:val="24"/>
              </w:rPr>
              <w:t>od  3 cm 5cm</w:t>
            </w:r>
          </w:p>
        </w:tc>
        <w:tc>
          <w:tcPr>
            <w:tcW w:w="709" w:type="dxa"/>
          </w:tcPr>
          <w:p w:rsidR="00067E63" w:rsidRDefault="00FC0BE5"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8</w:t>
            </w:r>
          </w:p>
        </w:tc>
      </w:tr>
      <w:tr w:rsidR="00067E63" w:rsidTr="00BB1D18">
        <w:trPr>
          <w:trHeight w:val="184"/>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18.</w:t>
            </w:r>
          </w:p>
        </w:tc>
        <w:tc>
          <w:tcPr>
            <w:tcW w:w="7087" w:type="dxa"/>
          </w:tcPr>
          <w:p w:rsidR="00067E63" w:rsidRPr="00FC0BE5" w:rsidRDefault="00FC0BE5" w:rsidP="00FC0BE5">
            <w:pPr>
              <w:jc w:val="both"/>
              <w:rPr>
                <w:color w:val="000000"/>
                <w:sz w:val="24"/>
                <w:szCs w:val="24"/>
              </w:rPr>
            </w:pPr>
            <w:r w:rsidRPr="00FC0BE5">
              <w:rPr>
                <w:color w:val="000000"/>
                <w:sz w:val="24"/>
                <w:szCs w:val="24"/>
              </w:rPr>
              <w:t>Zestaw k</w:t>
            </w:r>
            <w:r w:rsidR="00067E63" w:rsidRPr="00FC0BE5">
              <w:rPr>
                <w:color w:val="000000"/>
                <w:sz w:val="24"/>
                <w:szCs w:val="24"/>
              </w:rPr>
              <w:t>lock</w:t>
            </w:r>
            <w:r w:rsidRPr="00FC0BE5">
              <w:rPr>
                <w:color w:val="000000"/>
                <w:sz w:val="24"/>
                <w:szCs w:val="24"/>
              </w:rPr>
              <w:t>ów</w:t>
            </w:r>
            <w:r w:rsidR="00067E63" w:rsidRPr="00FC0BE5">
              <w:rPr>
                <w:color w:val="000000"/>
                <w:sz w:val="24"/>
                <w:szCs w:val="24"/>
              </w:rPr>
              <w:t xml:space="preserve"> z miękkiego tworzywa </w:t>
            </w:r>
            <w:r w:rsidRPr="00FC0BE5">
              <w:rPr>
                <w:color w:val="000000"/>
                <w:sz w:val="24"/>
                <w:szCs w:val="24"/>
              </w:rPr>
              <w:t>min. 25 szt. w różnych kształtach i kolorach, całość z</w:t>
            </w:r>
            <w:r w:rsidR="00067E63" w:rsidRPr="00FC0BE5">
              <w:rPr>
                <w:color w:val="000000"/>
                <w:sz w:val="24"/>
                <w:szCs w:val="24"/>
              </w:rPr>
              <w:t>apakowan</w:t>
            </w:r>
            <w:r w:rsidRPr="00FC0BE5">
              <w:rPr>
                <w:color w:val="000000"/>
                <w:sz w:val="24"/>
                <w:szCs w:val="24"/>
              </w:rPr>
              <w:t>a w zapinaną torbę</w:t>
            </w:r>
            <w:r w:rsidR="00067E63" w:rsidRPr="00FC0BE5">
              <w:rPr>
                <w:color w:val="000000"/>
                <w:sz w:val="24"/>
                <w:szCs w:val="24"/>
              </w:rPr>
              <w:t>. wym. el</w:t>
            </w:r>
            <w:r w:rsidRPr="00FC0BE5">
              <w:rPr>
                <w:color w:val="000000"/>
                <w:sz w:val="24"/>
                <w:szCs w:val="24"/>
              </w:rPr>
              <w:t xml:space="preserve">ementu </w:t>
            </w:r>
            <w:r w:rsidR="00067E63" w:rsidRPr="00FC0BE5">
              <w:rPr>
                <w:color w:val="000000"/>
                <w:sz w:val="24"/>
                <w:szCs w:val="24"/>
              </w:rPr>
              <w:t xml:space="preserve">od </w:t>
            </w:r>
            <w:r w:rsidRPr="00FC0BE5">
              <w:rPr>
                <w:color w:val="000000"/>
                <w:sz w:val="24"/>
                <w:szCs w:val="24"/>
              </w:rPr>
              <w:t>6cm do 15cm</w:t>
            </w:r>
            <w:r w:rsidR="00067E63" w:rsidRPr="00FC0BE5">
              <w:rPr>
                <w:color w:val="000000"/>
                <w:sz w:val="24"/>
                <w:szCs w:val="24"/>
              </w:rPr>
              <w:t xml:space="preserve"> x </w:t>
            </w:r>
            <w:r w:rsidRPr="00FC0BE5">
              <w:rPr>
                <w:color w:val="000000"/>
                <w:sz w:val="24"/>
                <w:szCs w:val="24"/>
              </w:rPr>
              <w:t xml:space="preserve">od </w:t>
            </w:r>
            <w:r w:rsidR="00067E63" w:rsidRPr="00FC0BE5">
              <w:rPr>
                <w:color w:val="000000"/>
                <w:sz w:val="24"/>
                <w:szCs w:val="24"/>
              </w:rPr>
              <w:t>6</w:t>
            </w:r>
            <w:r w:rsidRPr="00FC0BE5">
              <w:rPr>
                <w:color w:val="000000"/>
                <w:sz w:val="24"/>
                <w:szCs w:val="24"/>
              </w:rPr>
              <w:t>cm</w:t>
            </w:r>
            <w:r w:rsidR="00067E63" w:rsidRPr="00FC0BE5">
              <w:rPr>
                <w:color w:val="000000"/>
                <w:sz w:val="24"/>
                <w:szCs w:val="24"/>
              </w:rPr>
              <w:t xml:space="preserve"> </w:t>
            </w:r>
            <w:r w:rsidRPr="00FC0BE5">
              <w:rPr>
                <w:color w:val="000000"/>
                <w:sz w:val="24"/>
                <w:szCs w:val="24"/>
              </w:rPr>
              <w:t xml:space="preserve">do 15 cm </w:t>
            </w:r>
            <w:r w:rsidR="00067E63" w:rsidRPr="00FC0BE5">
              <w:rPr>
                <w:color w:val="000000"/>
                <w:sz w:val="24"/>
                <w:szCs w:val="24"/>
              </w:rPr>
              <w:t xml:space="preserve">x </w:t>
            </w:r>
            <w:r w:rsidRPr="00FC0BE5">
              <w:rPr>
                <w:color w:val="000000"/>
                <w:sz w:val="24"/>
                <w:szCs w:val="24"/>
              </w:rPr>
              <w:t xml:space="preserve">od </w:t>
            </w:r>
            <w:r w:rsidR="00067E63" w:rsidRPr="00FC0BE5">
              <w:rPr>
                <w:color w:val="000000"/>
                <w:sz w:val="24"/>
                <w:szCs w:val="24"/>
              </w:rPr>
              <w:t xml:space="preserve">6 cm do </w:t>
            </w:r>
            <w:r w:rsidRPr="00FC0BE5">
              <w:rPr>
                <w:color w:val="000000"/>
                <w:sz w:val="24"/>
                <w:szCs w:val="24"/>
              </w:rPr>
              <w:t xml:space="preserve">15cm </w:t>
            </w:r>
          </w:p>
        </w:tc>
        <w:tc>
          <w:tcPr>
            <w:tcW w:w="709" w:type="dxa"/>
          </w:tcPr>
          <w:p w:rsidR="00067E63" w:rsidRDefault="00FC0BE5"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8</w:t>
            </w:r>
          </w:p>
        </w:tc>
      </w:tr>
      <w:tr w:rsidR="00067E63" w:rsidTr="0061436A">
        <w:trPr>
          <w:trHeight w:val="193"/>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19.</w:t>
            </w:r>
          </w:p>
        </w:tc>
        <w:tc>
          <w:tcPr>
            <w:tcW w:w="7087" w:type="dxa"/>
          </w:tcPr>
          <w:p w:rsidR="00067E63" w:rsidRDefault="00694506" w:rsidP="001D1C77">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Zabawka - w</w:t>
            </w:r>
            <w:r w:rsidR="00067E63">
              <w:rPr>
                <w:rFonts w:ascii="Times New Roman" w:hAnsi="Times New Roman" w:cs="Times New Roman"/>
              </w:rPr>
              <w:t xml:space="preserve">ózek spacerowy </w:t>
            </w:r>
            <w:r>
              <w:rPr>
                <w:rFonts w:ascii="Times New Roman" w:hAnsi="Times New Roman" w:cs="Times New Roman"/>
              </w:rPr>
              <w:t xml:space="preserve">z podnóżkiem </w:t>
            </w:r>
            <w:r w:rsidR="001D1C77">
              <w:rPr>
                <w:rFonts w:ascii="Times New Roman" w:hAnsi="Times New Roman" w:cs="Times New Roman"/>
              </w:rPr>
              <w:t xml:space="preserve">o wymiarach od 50cm do 60cm x od 30cm do 40cm x 60cm do 70 cm </w:t>
            </w:r>
          </w:p>
        </w:tc>
        <w:tc>
          <w:tcPr>
            <w:tcW w:w="709" w:type="dxa"/>
          </w:tcPr>
          <w:p w:rsidR="00067E63" w:rsidRDefault="001D1C77"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r>
      <w:tr w:rsidR="00067E63" w:rsidTr="0061436A">
        <w:trPr>
          <w:trHeight w:val="172"/>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20.</w:t>
            </w:r>
          </w:p>
        </w:tc>
        <w:tc>
          <w:tcPr>
            <w:tcW w:w="7087" w:type="dxa"/>
          </w:tcPr>
          <w:p w:rsidR="00067E63" w:rsidRDefault="00067E63" w:rsidP="0069450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P</w:t>
            </w:r>
            <w:r w:rsidR="00694506">
              <w:rPr>
                <w:rFonts w:ascii="Times New Roman" w:hAnsi="Times New Roman" w:cs="Times New Roman"/>
              </w:rPr>
              <w:t xml:space="preserve">ościel do łóżeczka dla lalek o </w:t>
            </w:r>
            <w:r w:rsidRPr="00BB1D18">
              <w:rPr>
                <w:rFonts w:ascii="Times New Roman" w:hAnsi="Times New Roman" w:cs="Times New Roman"/>
              </w:rPr>
              <w:t xml:space="preserve">wym. </w:t>
            </w:r>
            <w:r w:rsidR="00694506">
              <w:rPr>
                <w:rFonts w:ascii="Times New Roman" w:hAnsi="Times New Roman" w:cs="Times New Roman"/>
              </w:rPr>
              <w:t xml:space="preserve">od </w:t>
            </w:r>
            <w:r w:rsidRPr="00BB1D18">
              <w:rPr>
                <w:rFonts w:ascii="Times New Roman" w:hAnsi="Times New Roman" w:cs="Times New Roman"/>
              </w:rPr>
              <w:t>30</w:t>
            </w:r>
            <w:r w:rsidR="00694506">
              <w:rPr>
                <w:rFonts w:ascii="Times New Roman" w:hAnsi="Times New Roman" w:cs="Times New Roman"/>
              </w:rPr>
              <w:t>cm do 40cm</w:t>
            </w:r>
            <w:r w:rsidRPr="00BB1D18">
              <w:rPr>
                <w:rFonts w:ascii="Times New Roman" w:hAnsi="Times New Roman" w:cs="Times New Roman"/>
              </w:rPr>
              <w:t xml:space="preserve"> x </w:t>
            </w:r>
            <w:r w:rsidR="00694506">
              <w:rPr>
                <w:rFonts w:ascii="Times New Roman" w:hAnsi="Times New Roman" w:cs="Times New Roman"/>
              </w:rPr>
              <w:t xml:space="preserve">od </w:t>
            </w:r>
            <w:r w:rsidRPr="00BB1D18">
              <w:rPr>
                <w:rFonts w:ascii="Times New Roman" w:hAnsi="Times New Roman" w:cs="Times New Roman"/>
              </w:rPr>
              <w:t>30</w:t>
            </w:r>
            <w:r w:rsidR="00694506">
              <w:rPr>
                <w:rFonts w:ascii="Times New Roman" w:hAnsi="Times New Roman" w:cs="Times New Roman"/>
              </w:rPr>
              <w:t xml:space="preserve">cm do 40cm </w:t>
            </w:r>
            <w:r w:rsidRPr="00BB1D18">
              <w:rPr>
                <w:rFonts w:ascii="Times New Roman" w:hAnsi="Times New Roman" w:cs="Times New Roman"/>
              </w:rPr>
              <w:t xml:space="preserve"> x </w:t>
            </w:r>
            <w:r w:rsidR="00694506">
              <w:rPr>
                <w:rFonts w:ascii="Times New Roman" w:hAnsi="Times New Roman" w:cs="Times New Roman"/>
              </w:rPr>
              <w:t>od 50cm do 60</w:t>
            </w:r>
            <w:r w:rsidRPr="00BB1D18">
              <w:rPr>
                <w:rFonts w:ascii="Times New Roman" w:hAnsi="Times New Roman" w:cs="Times New Roman"/>
              </w:rPr>
              <w:t xml:space="preserve"> cm</w:t>
            </w:r>
          </w:p>
        </w:tc>
        <w:tc>
          <w:tcPr>
            <w:tcW w:w="709" w:type="dxa"/>
          </w:tcPr>
          <w:p w:rsidR="00067E63" w:rsidRDefault="00694506"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r>
      <w:tr w:rsidR="00067E63" w:rsidTr="0061436A">
        <w:trPr>
          <w:trHeight w:val="207"/>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21.</w:t>
            </w:r>
          </w:p>
        </w:tc>
        <w:tc>
          <w:tcPr>
            <w:tcW w:w="7087" w:type="dxa"/>
          </w:tcPr>
          <w:p w:rsidR="00067E63" w:rsidRDefault="00694506" w:rsidP="0069450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Miękka l</w:t>
            </w:r>
            <w:r w:rsidR="00067E63">
              <w:rPr>
                <w:rFonts w:ascii="Times New Roman" w:hAnsi="Times New Roman" w:cs="Times New Roman"/>
              </w:rPr>
              <w:t xml:space="preserve">alka szmaciana </w:t>
            </w:r>
            <w:r>
              <w:rPr>
                <w:rFonts w:ascii="Times New Roman" w:hAnsi="Times New Roman" w:cs="Times New Roman"/>
              </w:rPr>
              <w:t xml:space="preserve">do przytulania o długości od 30 cm do 50 </w:t>
            </w:r>
            <w:proofErr w:type="spellStart"/>
            <w:r>
              <w:rPr>
                <w:rFonts w:ascii="Times New Roman" w:hAnsi="Times New Roman" w:cs="Times New Roman"/>
              </w:rPr>
              <w:t>cm</w:t>
            </w:r>
            <w:proofErr w:type="spellEnd"/>
            <w:r>
              <w:rPr>
                <w:rFonts w:ascii="Times New Roman" w:hAnsi="Times New Roman" w:cs="Times New Roman"/>
              </w:rPr>
              <w:t xml:space="preserve">. </w:t>
            </w:r>
          </w:p>
        </w:tc>
        <w:tc>
          <w:tcPr>
            <w:tcW w:w="709" w:type="dxa"/>
          </w:tcPr>
          <w:p w:rsidR="00067E63" w:rsidRDefault="00694506"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20</w:t>
            </w:r>
          </w:p>
        </w:tc>
      </w:tr>
      <w:tr w:rsidR="00067E63" w:rsidTr="0061436A">
        <w:trPr>
          <w:trHeight w:val="149"/>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22.</w:t>
            </w:r>
          </w:p>
        </w:tc>
        <w:tc>
          <w:tcPr>
            <w:tcW w:w="7087" w:type="dxa"/>
          </w:tcPr>
          <w:p w:rsidR="00067E63" w:rsidRDefault="00067E63" w:rsidP="0069450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BB1D18">
              <w:rPr>
                <w:rFonts w:ascii="Times New Roman" w:hAnsi="Times New Roman" w:cs="Times New Roman"/>
              </w:rPr>
              <w:t>Klocki z tworzywa sztucznego</w:t>
            </w:r>
            <w:r w:rsidR="00694506">
              <w:rPr>
                <w:rFonts w:ascii="Times New Roman" w:hAnsi="Times New Roman" w:cs="Times New Roman"/>
              </w:rPr>
              <w:t xml:space="preserve"> typu wafle do łączenia min 45 elementów o </w:t>
            </w:r>
            <w:r w:rsidRPr="00BB1D18">
              <w:rPr>
                <w:rFonts w:ascii="Times New Roman" w:hAnsi="Times New Roman" w:cs="Times New Roman"/>
              </w:rPr>
              <w:t xml:space="preserve">wym. klocka </w:t>
            </w:r>
            <w:r w:rsidR="00694506">
              <w:rPr>
                <w:rFonts w:ascii="Times New Roman" w:hAnsi="Times New Roman" w:cs="Times New Roman"/>
              </w:rPr>
              <w:t xml:space="preserve">od </w:t>
            </w:r>
            <w:r w:rsidRPr="00BB1D18">
              <w:rPr>
                <w:rFonts w:ascii="Times New Roman" w:hAnsi="Times New Roman" w:cs="Times New Roman"/>
              </w:rPr>
              <w:t>10</w:t>
            </w:r>
            <w:r w:rsidR="00694506">
              <w:rPr>
                <w:rFonts w:ascii="Times New Roman" w:hAnsi="Times New Roman" w:cs="Times New Roman"/>
              </w:rPr>
              <w:t xml:space="preserve">cm do 15cm </w:t>
            </w:r>
            <w:r w:rsidRPr="00BB1D18">
              <w:rPr>
                <w:rFonts w:ascii="Times New Roman" w:hAnsi="Times New Roman" w:cs="Times New Roman"/>
              </w:rPr>
              <w:t xml:space="preserve"> x </w:t>
            </w:r>
            <w:r w:rsidR="00694506">
              <w:rPr>
                <w:rFonts w:ascii="Times New Roman" w:hAnsi="Times New Roman" w:cs="Times New Roman"/>
              </w:rPr>
              <w:t xml:space="preserve">od </w:t>
            </w:r>
            <w:r w:rsidRPr="00BB1D18">
              <w:rPr>
                <w:rFonts w:ascii="Times New Roman" w:hAnsi="Times New Roman" w:cs="Times New Roman"/>
              </w:rPr>
              <w:t>10</w:t>
            </w:r>
            <w:r w:rsidR="00694506">
              <w:rPr>
                <w:rFonts w:ascii="Times New Roman" w:hAnsi="Times New Roman" w:cs="Times New Roman"/>
              </w:rPr>
              <w:t xml:space="preserve">cm do 15cm </w:t>
            </w:r>
            <w:r w:rsidRPr="00BB1D18">
              <w:rPr>
                <w:rFonts w:ascii="Times New Roman" w:hAnsi="Times New Roman" w:cs="Times New Roman"/>
              </w:rPr>
              <w:t xml:space="preserve"> x </w:t>
            </w:r>
            <w:r w:rsidR="00694506">
              <w:rPr>
                <w:rFonts w:ascii="Times New Roman" w:hAnsi="Times New Roman" w:cs="Times New Roman"/>
              </w:rPr>
              <w:t xml:space="preserve">grubość min </w:t>
            </w:r>
            <w:r w:rsidRPr="00BB1D18">
              <w:rPr>
                <w:rFonts w:ascii="Times New Roman" w:hAnsi="Times New Roman" w:cs="Times New Roman"/>
              </w:rPr>
              <w:t xml:space="preserve">1 cm </w:t>
            </w:r>
          </w:p>
        </w:tc>
        <w:tc>
          <w:tcPr>
            <w:tcW w:w="709" w:type="dxa"/>
          </w:tcPr>
          <w:p w:rsidR="00067E63" w:rsidRDefault="00694506"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8</w:t>
            </w:r>
          </w:p>
        </w:tc>
      </w:tr>
      <w:tr w:rsidR="00067E63" w:rsidTr="0061436A">
        <w:trPr>
          <w:trHeight w:val="161"/>
        </w:trPr>
        <w:tc>
          <w:tcPr>
            <w:tcW w:w="675" w:type="dxa"/>
          </w:tcPr>
          <w:p w:rsidR="00067E63" w:rsidRDefault="00067E63" w:rsidP="00734469">
            <w:pPr>
              <w:pStyle w:val="SIWZ2"/>
              <w:autoSpaceDN w:val="0"/>
              <w:rPr>
                <w:rFonts w:ascii="Times New Roman" w:hAnsi="Times New Roman" w:cs="Times New Roman"/>
              </w:rPr>
            </w:pPr>
            <w:r>
              <w:rPr>
                <w:rFonts w:ascii="Times New Roman" w:hAnsi="Times New Roman" w:cs="Times New Roman"/>
              </w:rPr>
              <w:t>23.</w:t>
            </w:r>
          </w:p>
        </w:tc>
        <w:tc>
          <w:tcPr>
            <w:tcW w:w="7087" w:type="dxa"/>
          </w:tcPr>
          <w:p w:rsidR="00067E63" w:rsidRDefault="00694506" w:rsidP="0069450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Zabawka – zestaw p</w:t>
            </w:r>
            <w:r w:rsidR="00067E63">
              <w:rPr>
                <w:rFonts w:ascii="Times New Roman" w:hAnsi="Times New Roman" w:cs="Times New Roman"/>
              </w:rPr>
              <w:t>rodukt</w:t>
            </w:r>
            <w:r>
              <w:rPr>
                <w:rFonts w:ascii="Times New Roman" w:hAnsi="Times New Roman" w:cs="Times New Roman"/>
              </w:rPr>
              <w:t>ów</w:t>
            </w:r>
            <w:r w:rsidR="00067E63">
              <w:rPr>
                <w:rFonts w:ascii="Times New Roman" w:hAnsi="Times New Roman" w:cs="Times New Roman"/>
              </w:rPr>
              <w:t xml:space="preserve"> spożywcz</w:t>
            </w:r>
            <w:r>
              <w:rPr>
                <w:rFonts w:ascii="Times New Roman" w:hAnsi="Times New Roman" w:cs="Times New Roman"/>
              </w:rPr>
              <w:t>ych do nauki liczenia i nazywania poszczególnych artykułów</w:t>
            </w:r>
            <w:r w:rsidR="00067E63">
              <w:rPr>
                <w:rFonts w:ascii="Times New Roman" w:hAnsi="Times New Roman" w:cs="Times New Roman"/>
              </w:rPr>
              <w:t xml:space="preserve"> </w:t>
            </w:r>
            <w:r>
              <w:rPr>
                <w:rFonts w:ascii="Times New Roman" w:hAnsi="Times New Roman" w:cs="Times New Roman"/>
              </w:rPr>
              <w:t>min.</w:t>
            </w:r>
            <w:r w:rsidR="00067E63" w:rsidRPr="00BB1D18">
              <w:rPr>
                <w:rFonts w:ascii="Times New Roman" w:hAnsi="Times New Roman" w:cs="Times New Roman"/>
              </w:rPr>
              <w:t xml:space="preserve"> 4</w:t>
            </w:r>
            <w:r>
              <w:rPr>
                <w:rFonts w:ascii="Times New Roman" w:hAnsi="Times New Roman" w:cs="Times New Roman"/>
              </w:rPr>
              <w:t>5</w:t>
            </w:r>
            <w:r w:rsidR="00067E63" w:rsidRPr="00BB1D18">
              <w:rPr>
                <w:rFonts w:ascii="Times New Roman" w:hAnsi="Times New Roman" w:cs="Times New Roman"/>
              </w:rPr>
              <w:t xml:space="preserve"> </w:t>
            </w:r>
            <w:proofErr w:type="spellStart"/>
            <w:r w:rsidR="00067E63" w:rsidRPr="00BB1D18">
              <w:rPr>
                <w:rFonts w:ascii="Times New Roman" w:hAnsi="Times New Roman" w:cs="Times New Roman"/>
              </w:rPr>
              <w:t>szt</w:t>
            </w:r>
            <w:proofErr w:type="spellEnd"/>
            <w:r w:rsidR="00067E63" w:rsidRPr="00BB1D18">
              <w:rPr>
                <w:rFonts w:ascii="Times New Roman" w:hAnsi="Times New Roman" w:cs="Times New Roman"/>
              </w:rPr>
              <w:t xml:space="preserve">  dł. od 8 do </w:t>
            </w:r>
            <w:r>
              <w:rPr>
                <w:rFonts w:ascii="Times New Roman" w:hAnsi="Times New Roman" w:cs="Times New Roman"/>
              </w:rPr>
              <w:t>1</w:t>
            </w:r>
            <w:r w:rsidR="00067E63" w:rsidRPr="00BB1D18">
              <w:rPr>
                <w:rFonts w:ascii="Times New Roman" w:hAnsi="Times New Roman" w:cs="Times New Roman"/>
              </w:rPr>
              <w:t>5 cm</w:t>
            </w:r>
          </w:p>
        </w:tc>
        <w:tc>
          <w:tcPr>
            <w:tcW w:w="709" w:type="dxa"/>
          </w:tcPr>
          <w:p w:rsidR="00067E63" w:rsidRDefault="00694506"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067E63" w:rsidRDefault="00067E63" w:rsidP="00734469">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6</w:t>
            </w:r>
          </w:p>
        </w:tc>
      </w:tr>
    </w:tbl>
    <w:p w:rsidR="00067E63" w:rsidRDefault="00067E63" w:rsidP="0061436A">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61436A" w:rsidRDefault="0061436A" w:rsidP="0061436A">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Cz</w:t>
      </w:r>
      <w:r w:rsidR="00B17CF5">
        <w:rPr>
          <w:rFonts w:ascii="Times New Roman" w:hAnsi="Times New Roman" w:cs="Times New Roman"/>
        </w:rPr>
        <w:t>ę</w:t>
      </w:r>
      <w:r w:rsidRPr="00862083">
        <w:rPr>
          <w:rFonts w:ascii="Times New Roman" w:hAnsi="Times New Roman" w:cs="Times New Roman"/>
        </w:rPr>
        <w:t xml:space="preserve">ść </w:t>
      </w:r>
      <w:r>
        <w:rPr>
          <w:rFonts w:ascii="Times New Roman" w:hAnsi="Times New Roman" w:cs="Times New Roman"/>
        </w:rPr>
        <w:t>2</w:t>
      </w:r>
      <w:r w:rsidRPr="00862083">
        <w:rPr>
          <w:rFonts w:ascii="Times New Roman" w:hAnsi="Times New Roman" w:cs="Times New Roman"/>
        </w:rPr>
        <w:t xml:space="preserve"> (zadanie </w:t>
      </w:r>
      <w:r>
        <w:rPr>
          <w:rFonts w:ascii="Times New Roman" w:hAnsi="Times New Roman" w:cs="Times New Roman"/>
        </w:rPr>
        <w:t>2</w:t>
      </w:r>
      <w:r w:rsidRPr="00862083">
        <w:rPr>
          <w:rFonts w:ascii="Times New Roman" w:hAnsi="Times New Roman" w:cs="Times New Roman"/>
        </w:rPr>
        <w:t>)</w:t>
      </w:r>
      <w:r>
        <w:rPr>
          <w:rFonts w:ascii="Times New Roman" w:hAnsi="Times New Roman" w:cs="Times New Roman"/>
        </w:rPr>
        <w:t xml:space="preserve"> </w:t>
      </w:r>
      <w:r w:rsidR="002332BB">
        <w:rPr>
          <w:rFonts w:ascii="Times New Roman" w:hAnsi="Times New Roman" w:cs="Times New Roman"/>
        </w:rPr>
        <w:t>– Pomoc dydaktyczna</w:t>
      </w:r>
    </w:p>
    <w:tbl>
      <w:tblPr>
        <w:tblStyle w:val="Tabela-Siatka"/>
        <w:tblW w:w="0" w:type="auto"/>
        <w:tblInd w:w="426" w:type="dxa"/>
        <w:tblLook w:val="04A0"/>
      </w:tblPr>
      <w:tblGrid>
        <w:gridCol w:w="672"/>
        <w:gridCol w:w="6857"/>
        <w:gridCol w:w="954"/>
        <w:gridCol w:w="945"/>
      </w:tblGrid>
      <w:tr w:rsidR="00B17CF5" w:rsidTr="000440EA">
        <w:tc>
          <w:tcPr>
            <w:tcW w:w="672"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L.p.</w:t>
            </w:r>
          </w:p>
        </w:tc>
        <w:tc>
          <w:tcPr>
            <w:tcW w:w="685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Asortyment</w:t>
            </w:r>
          </w:p>
        </w:tc>
        <w:tc>
          <w:tcPr>
            <w:tcW w:w="954"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JM</w:t>
            </w:r>
          </w:p>
        </w:tc>
        <w:tc>
          <w:tcPr>
            <w:tcW w:w="94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Ilość</w:t>
            </w:r>
          </w:p>
        </w:tc>
      </w:tr>
      <w:tr w:rsidR="00B17CF5" w:rsidTr="000440EA">
        <w:tc>
          <w:tcPr>
            <w:tcW w:w="672"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6857" w:type="dxa"/>
          </w:tcPr>
          <w:p w:rsidR="00B17CF5" w:rsidRDefault="00DD257D" w:rsidP="00DD257D">
            <w:pPr>
              <w:jc w:val="both"/>
            </w:pPr>
            <w:r>
              <w:rPr>
                <w:rFonts w:ascii="Czcionka tekstu podstawowego" w:hAnsi="Czcionka tekstu podstawowego"/>
                <w:color w:val="000000"/>
                <w:sz w:val="22"/>
                <w:szCs w:val="22"/>
              </w:rPr>
              <w:t xml:space="preserve">Instrument muzyczny w którego skład wchodzi </w:t>
            </w:r>
            <w:r w:rsidR="009D1F7D">
              <w:rPr>
                <w:rFonts w:ascii="Czcionka tekstu podstawowego" w:hAnsi="Czcionka tekstu podstawowego"/>
                <w:color w:val="000000"/>
                <w:sz w:val="22"/>
                <w:szCs w:val="22"/>
              </w:rPr>
              <w:t>min. 8 kolorowych metalowych dzwonków</w:t>
            </w:r>
            <w:r w:rsidR="005954B1">
              <w:rPr>
                <w:rFonts w:ascii="Czcionka tekstu podstawowego" w:hAnsi="Czcionka tekstu podstawowego"/>
                <w:color w:val="000000"/>
                <w:sz w:val="22"/>
                <w:szCs w:val="22"/>
              </w:rPr>
              <w:t xml:space="preserve">, </w:t>
            </w:r>
            <w:r w:rsidR="009D1F7D">
              <w:rPr>
                <w:rFonts w:ascii="Czcionka tekstu podstawowego" w:hAnsi="Czcionka tekstu podstawowego"/>
                <w:color w:val="000000"/>
                <w:sz w:val="22"/>
                <w:szCs w:val="22"/>
              </w:rPr>
              <w:t>z przyciskiem</w:t>
            </w:r>
          </w:p>
        </w:tc>
        <w:tc>
          <w:tcPr>
            <w:tcW w:w="954" w:type="dxa"/>
          </w:tcPr>
          <w:p w:rsidR="00B17CF5" w:rsidRDefault="005954B1"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Zestaw.</w:t>
            </w:r>
          </w:p>
        </w:tc>
        <w:tc>
          <w:tcPr>
            <w:tcW w:w="945" w:type="dxa"/>
          </w:tcPr>
          <w:p w:rsidR="00B17CF5" w:rsidRDefault="005954B1"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r>
      <w:tr w:rsidR="00B17CF5" w:rsidTr="000440EA">
        <w:tc>
          <w:tcPr>
            <w:tcW w:w="672"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6857" w:type="dxa"/>
          </w:tcPr>
          <w:p w:rsidR="00B17CF5" w:rsidRDefault="005954B1" w:rsidP="005954B1">
            <w:pPr>
              <w:jc w:val="both"/>
            </w:pPr>
            <w:r>
              <w:rPr>
                <w:rFonts w:ascii="Czcionka tekstu podstawowego" w:hAnsi="Czcionka tekstu podstawowego"/>
                <w:color w:val="000000"/>
                <w:sz w:val="22"/>
                <w:szCs w:val="22"/>
              </w:rPr>
              <w:t xml:space="preserve">Kolorowy teatrzyk posiadający ruchomą kurtynę oraz duże kieszenie do przechowywania </w:t>
            </w:r>
            <w:r w:rsidR="00220982">
              <w:rPr>
                <w:rFonts w:ascii="Czcionka tekstu podstawowego" w:hAnsi="Czcionka tekstu podstawowego"/>
                <w:color w:val="000000"/>
                <w:sz w:val="22"/>
                <w:szCs w:val="22"/>
              </w:rPr>
              <w:t>– pomoc dydaktyczna do przedstawień.</w:t>
            </w:r>
          </w:p>
        </w:tc>
        <w:tc>
          <w:tcPr>
            <w:tcW w:w="954" w:type="dxa"/>
          </w:tcPr>
          <w:p w:rsidR="00B17CF5" w:rsidRDefault="005954B1"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45" w:type="dxa"/>
          </w:tcPr>
          <w:p w:rsidR="00B17CF5" w:rsidRDefault="005954B1"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B17CF5" w:rsidTr="000440EA">
        <w:tc>
          <w:tcPr>
            <w:tcW w:w="672"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lastRenderedPageBreak/>
              <w:t>3.</w:t>
            </w:r>
          </w:p>
        </w:tc>
        <w:tc>
          <w:tcPr>
            <w:tcW w:w="6857" w:type="dxa"/>
          </w:tcPr>
          <w:p w:rsidR="00B17CF5" w:rsidRPr="00694506" w:rsidRDefault="000440EA" w:rsidP="00694506">
            <w:pPr>
              <w:jc w:val="both"/>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min. 10 par drewnianych kostek z fakturami (min 20 elementów) z różnych materiałów. Pomoc dydaktyczna o </w:t>
            </w:r>
            <w:r>
              <w:rPr>
                <w:rFonts w:ascii="Czcionka tekstu podstawowego" w:hAnsi="Czcionka tekstu podstawowego" w:hint="eastAsia"/>
                <w:color w:val="000000"/>
                <w:sz w:val="22"/>
                <w:szCs w:val="22"/>
              </w:rPr>
              <w:t>zróżnicowanych</w:t>
            </w:r>
            <w:r>
              <w:rPr>
                <w:rFonts w:ascii="Czcionka tekstu podstawowego" w:hAnsi="Czcionka tekstu podstawowego"/>
                <w:color w:val="000000"/>
                <w:sz w:val="22"/>
                <w:szCs w:val="22"/>
              </w:rPr>
              <w:t xml:space="preserve"> kolorach o wymiarach od 5 do 10 cm  x od 4 do 8cm x min 1 cm; 20 elementów</w:t>
            </w:r>
          </w:p>
        </w:tc>
        <w:tc>
          <w:tcPr>
            <w:tcW w:w="954" w:type="dxa"/>
          </w:tcPr>
          <w:p w:rsidR="00B17CF5" w:rsidRDefault="000440EA"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45" w:type="dxa"/>
          </w:tcPr>
          <w:p w:rsidR="00B17CF5" w:rsidRDefault="005954B1"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r>
    </w:tbl>
    <w:p w:rsidR="001D1C77" w:rsidRDefault="001D1C77"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734469" w:rsidRDefault="00B17CF5"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Część 3 (zadanie 3)</w:t>
      </w:r>
      <w:r w:rsidR="002332BB">
        <w:rPr>
          <w:rFonts w:ascii="Times New Roman" w:hAnsi="Times New Roman" w:cs="Times New Roman"/>
        </w:rPr>
        <w:t xml:space="preserve"> – Koło do balansowania</w:t>
      </w:r>
    </w:p>
    <w:tbl>
      <w:tblPr>
        <w:tblStyle w:val="Tabela-Siatka"/>
        <w:tblW w:w="0" w:type="auto"/>
        <w:tblInd w:w="426" w:type="dxa"/>
        <w:tblLook w:val="04A0"/>
      </w:tblPr>
      <w:tblGrid>
        <w:gridCol w:w="675"/>
        <w:gridCol w:w="7087"/>
        <w:gridCol w:w="709"/>
        <w:gridCol w:w="957"/>
      </w:tblGrid>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L.p.</w:t>
            </w:r>
          </w:p>
        </w:tc>
        <w:tc>
          <w:tcPr>
            <w:tcW w:w="708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Asortyment</w:t>
            </w:r>
          </w:p>
        </w:tc>
        <w:tc>
          <w:tcPr>
            <w:tcW w:w="709"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JM</w:t>
            </w:r>
          </w:p>
        </w:tc>
        <w:tc>
          <w:tcPr>
            <w:tcW w:w="95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Ilość</w:t>
            </w:r>
          </w:p>
        </w:tc>
      </w:tr>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7087" w:type="dxa"/>
          </w:tcPr>
          <w:p w:rsidR="00B17CF5" w:rsidRPr="001D1C77" w:rsidRDefault="009D1F7D" w:rsidP="00694506">
            <w:pPr>
              <w:jc w:val="both"/>
              <w:rPr>
                <w:color w:val="000000"/>
                <w:sz w:val="24"/>
                <w:szCs w:val="24"/>
              </w:rPr>
            </w:pPr>
            <w:r w:rsidRPr="001D1C77">
              <w:rPr>
                <w:color w:val="000000"/>
                <w:sz w:val="24"/>
                <w:szCs w:val="24"/>
              </w:rPr>
              <w:t>Koło do balansowania – składające się z 4 ćwiartek obręczy, które można razem złączyć, całość wykonana z tworzywa sztuczne</w:t>
            </w:r>
            <w:r w:rsidR="008E6391">
              <w:rPr>
                <w:color w:val="000000"/>
                <w:sz w:val="24"/>
                <w:szCs w:val="24"/>
              </w:rPr>
              <w:t>go o średnicy od 100 cm do 14</w:t>
            </w:r>
            <w:r w:rsidR="00DD257D" w:rsidRPr="001D1C77">
              <w:rPr>
                <w:color w:val="000000"/>
                <w:sz w:val="24"/>
                <w:szCs w:val="24"/>
              </w:rPr>
              <w:t xml:space="preserve">0cm </w:t>
            </w:r>
          </w:p>
        </w:tc>
        <w:tc>
          <w:tcPr>
            <w:tcW w:w="709" w:type="dxa"/>
          </w:tcPr>
          <w:p w:rsidR="00B17CF5" w:rsidRDefault="009D1F7D"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957" w:type="dxa"/>
          </w:tcPr>
          <w:p w:rsidR="00B17CF5" w:rsidRDefault="009D1F7D"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p>
        </w:tc>
      </w:tr>
    </w:tbl>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B17CF5" w:rsidRDefault="00B17CF5"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Część 4 (zadanie 4)</w:t>
      </w:r>
      <w:r w:rsidR="002332BB">
        <w:rPr>
          <w:rFonts w:ascii="Times New Roman" w:hAnsi="Times New Roman" w:cs="Times New Roman"/>
        </w:rPr>
        <w:t xml:space="preserve"> – Zestaw płyt </w:t>
      </w:r>
    </w:p>
    <w:tbl>
      <w:tblPr>
        <w:tblStyle w:val="Tabela-Siatka"/>
        <w:tblW w:w="0" w:type="auto"/>
        <w:tblInd w:w="426" w:type="dxa"/>
        <w:tblLook w:val="04A0"/>
      </w:tblPr>
      <w:tblGrid>
        <w:gridCol w:w="675"/>
        <w:gridCol w:w="7087"/>
        <w:gridCol w:w="709"/>
        <w:gridCol w:w="957"/>
      </w:tblGrid>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L.p.</w:t>
            </w:r>
          </w:p>
        </w:tc>
        <w:tc>
          <w:tcPr>
            <w:tcW w:w="708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Asortyment</w:t>
            </w:r>
          </w:p>
        </w:tc>
        <w:tc>
          <w:tcPr>
            <w:tcW w:w="709"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JM</w:t>
            </w:r>
          </w:p>
        </w:tc>
        <w:tc>
          <w:tcPr>
            <w:tcW w:w="957"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Ilość</w:t>
            </w:r>
          </w:p>
        </w:tc>
      </w:tr>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7087" w:type="dxa"/>
          </w:tcPr>
          <w:p w:rsidR="00B17CF5" w:rsidRDefault="00DC419A" w:rsidP="00DC419A">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płyt z muzyką poważną dla dzieci </w:t>
            </w:r>
            <w:r w:rsidR="00067E63">
              <w:rPr>
                <w:rFonts w:ascii="Times New Roman" w:hAnsi="Times New Roman" w:cs="Times New Roman"/>
              </w:rPr>
              <w:t xml:space="preserve">składający się z 10 płyt </w:t>
            </w:r>
          </w:p>
        </w:tc>
        <w:tc>
          <w:tcPr>
            <w:tcW w:w="709"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957"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r w:rsidR="00B17CF5" w:rsidTr="0092745E">
        <w:tc>
          <w:tcPr>
            <w:tcW w:w="675" w:type="dxa"/>
          </w:tcPr>
          <w:p w:rsidR="00B17CF5" w:rsidRDefault="00B17CF5"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7087"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Zestaw płyt z muzyką poważną dla dzieci –</w:t>
            </w:r>
            <w:r w:rsidR="00DC419A">
              <w:rPr>
                <w:rFonts w:ascii="Times New Roman" w:hAnsi="Times New Roman" w:cs="Times New Roman"/>
              </w:rPr>
              <w:t xml:space="preserve"> 4CD BOX</w:t>
            </w:r>
          </w:p>
        </w:tc>
        <w:tc>
          <w:tcPr>
            <w:tcW w:w="709"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957" w:type="dxa"/>
          </w:tcPr>
          <w:p w:rsidR="00B17CF5" w:rsidRDefault="00067E63" w:rsidP="0092745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r>
    </w:tbl>
    <w:p w:rsidR="00734469" w:rsidRDefault="00734469" w:rsidP="00734469">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734469" w:rsidRPr="00514DF0" w:rsidRDefault="00734469" w:rsidP="00734469">
      <w:pPr>
        <w:pStyle w:val="Textbody"/>
        <w:tabs>
          <w:tab w:val="left" w:pos="567"/>
        </w:tabs>
        <w:ind w:left="426" w:hanging="426"/>
        <w:rPr>
          <w:rFonts w:ascii="Times New Roman" w:hAnsi="Times New Roman" w:cs="Times New Roman"/>
        </w:rPr>
      </w:pPr>
      <w:r>
        <w:rPr>
          <w:rFonts w:ascii="Times New Roman" w:eastAsia="Times New Roman" w:hAnsi="Times New Roman" w:cs="Times New Roman"/>
          <w:spacing w:val="-4"/>
          <w:lang w:bidi="ar-SA"/>
        </w:rPr>
        <w:t>3.3. Elementy w</w:t>
      </w:r>
      <w:r w:rsidRPr="00514DF0">
        <w:rPr>
          <w:rFonts w:ascii="Times New Roman" w:hAnsi="Times New Roman" w:cs="Times New Roman"/>
        </w:rPr>
        <w:t>yposażenie</w:t>
      </w:r>
      <w:r>
        <w:rPr>
          <w:rFonts w:ascii="Times New Roman" w:hAnsi="Times New Roman" w:cs="Times New Roman"/>
        </w:rPr>
        <w:t xml:space="preserve"> i urządzeń do</w:t>
      </w:r>
      <w:r w:rsidRPr="00514DF0">
        <w:rPr>
          <w:rFonts w:ascii="Times New Roman" w:hAnsi="Times New Roman" w:cs="Times New Roman"/>
        </w:rPr>
        <w:t xml:space="preserve"> </w:t>
      </w:r>
      <w:r>
        <w:rPr>
          <w:rFonts w:ascii="Times New Roman" w:hAnsi="Times New Roman" w:cs="Times New Roman"/>
        </w:rPr>
        <w:t>żłobka</w:t>
      </w:r>
      <w:r w:rsidRPr="00514DF0">
        <w:rPr>
          <w:rFonts w:ascii="Times New Roman" w:hAnsi="Times New Roman" w:cs="Times New Roman"/>
        </w:rPr>
        <w:t xml:space="preserve"> bę</w:t>
      </w:r>
      <w:r>
        <w:rPr>
          <w:rFonts w:ascii="Times New Roman" w:hAnsi="Times New Roman" w:cs="Times New Roman"/>
        </w:rPr>
        <w:t xml:space="preserve">dące przedmiotem zamówienia muszą spełniać parametry </w:t>
      </w:r>
      <w:r w:rsidRPr="00514DF0">
        <w:rPr>
          <w:rFonts w:ascii="Times New Roman" w:hAnsi="Times New Roman" w:cs="Times New Roman"/>
        </w:rPr>
        <w:t>określone w opisie przedmiotu zamówienia</w:t>
      </w:r>
      <w:r>
        <w:rPr>
          <w:rFonts w:ascii="Times New Roman" w:hAnsi="Times New Roman" w:cs="Times New Roman"/>
        </w:rPr>
        <w:t xml:space="preserve"> (kosztorysie cenowym)</w:t>
      </w:r>
      <w:r w:rsidRPr="00514DF0">
        <w:rPr>
          <w:rFonts w:ascii="Times New Roman" w:hAnsi="Times New Roman" w:cs="Times New Roman"/>
        </w:rPr>
        <w:t>. Produkty powinny spełniać wymaga</w:t>
      </w:r>
      <w:r>
        <w:rPr>
          <w:rFonts w:ascii="Times New Roman" w:hAnsi="Times New Roman" w:cs="Times New Roman"/>
        </w:rPr>
        <w:t xml:space="preserve">nia ergonomii, bezpieczeństwa, </w:t>
      </w:r>
      <w:r w:rsidRPr="00514DF0">
        <w:rPr>
          <w:rFonts w:ascii="Times New Roman" w:hAnsi="Times New Roman" w:cs="Times New Roman"/>
        </w:rPr>
        <w:t xml:space="preserve">a Wykonawca winien zagwarantować dobrą jakość wyrobów, które muszą być dopuszczone do użytkowania. </w:t>
      </w:r>
    </w:p>
    <w:p w:rsidR="00734469" w:rsidRPr="00943100" w:rsidRDefault="00734469" w:rsidP="00734469">
      <w:pPr>
        <w:pStyle w:val="SIWZ2"/>
        <w:ind w:left="426" w:hanging="426"/>
        <w:rPr>
          <w:rFonts w:ascii="Times New Roman" w:hAnsi="Times New Roman" w:cs="Times New Roman"/>
          <w:shd w:val="clear" w:color="auto" w:fill="FFFFFF"/>
        </w:rPr>
      </w:pPr>
      <w:r>
        <w:rPr>
          <w:rFonts w:ascii="Times New Roman" w:hAnsi="Times New Roman" w:cs="Times New Roman"/>
        </w:rPr>
        <w:t>3.4</w:t>
      </w:r>
      <w:r w:rsidRPr="006F192E">
        <w:rPr>
          <w:rFonts w:ascii="Times New Roman" w:hAnsi="Times New Roman" w:cs="Times New Roman"/>
        </w:rPr>
        <w:t xml:space="preserve">. Kody CPV: </w:t>
      </w:r>
      <w:r w:rsidRPr="00BB6A94">
        <w:rPr>
          <w:rFonts w:ascii="Times New Roman" w:hAnsi="Times New Roman" w:cs="Times New Roman"/>
        </w:rPr>
        <w:t>37500000</w:t>
      </w:r>
      <w:r>
        <w:rPr>
          <w:rFonts w:ascii="Times New Roman" w:hAnsi="Times New Roman" w:cs="Times New Roman"/>
        </w:rPr>
        <w:t>-3 – gry i zabawki, wyposażenie parków zabaw, 37520000-9 – zabawki, 39162100-6 – pomoce dydaktyczne.</w:t>
      </w:r>
    </w:p>
    <w:p w:rsidR="00734469" w:rsidRDefault="00734469" w:rsidP="00734469">
      <w:pPr>
        <w:pStyle w:val="Textbody"/>
        <w:tabs>
          <w:tab w:val="left" w:pos="567"/>
        </w:tabs>
        <w:ind w:left="426" w:hanging="426"/>
        <w:rPr>
          <w:rFonts w:ascii="Times New Roman" w:hAnsi="Times New Roman" w:cs="Times New Roman"/>
        </w:rPr>
      </w:pPr>
      <w:r>
        <w:rPr>
          <w:rFonts w:ascii="Times New Roman" w:hAnsi="Times New Roman" w:cs="Times New Roman"/>
        </w:rPr>
        <w:t xml:space="preserve">3.5. Wykonawca zobowiązany jest uzgodnić konkretne dni dostawy z Zamawiającym. </w:t>
      </w:r>
    </w:p>
    <w:p w:rsidR="00734469" w:rsidRDefault="00734469" w:rsidP="00734469">
      <w:pPr>
        <w:pStyle w:val="SIWZ2"/>
        <w:ind w:left="426" w:hanging="426"/>
        <w:rPr>
          <w:rFonts w:ascii="Times New Roman" w:hAnsi="Times New Roman" w:cs="Times New Roman"/>
        </w:rPr>
      </w:pPr>
      <w:r>
        <w:rPr>
          <w:rFonts w:ascii="Times New Roman" w:hAnsi="Times New Roman" w:cs="Times New Roman"/>
        </w:rPr>
        <w:t>3.6.</w:t>
      </w:r>
      <w:r w:rsidRPr="00D96950">
        <w:rPr>
          <w:rFonts w:ascii="Times New Roman" w:hAnsi="Times New Roman" w:cs="Times New Roman"/>
        </w:rPr>
        <w:t>Ogło</w:t>
      </w:r>
      <w:r w:rsidRPr="005F288D">
        <w:rPr>
          <w:rFonts w:ascii="Times New Roman" w:hAnsi="Times New Roman" w:cs="Times New Roman"/>
        </w:rPr>
        <w:t>szenie o zamówieniu zamieszczono na portalu Urzędu Zamówień Pub</w:t>
      </w:r>
      <w:r>
        <w:rPr>
          <w:rFonts w:ascii="Times New Roman" w:hAnsi="Times New Roman" w:cs="Times New Roman"/>
        </w:rPr>
        <w:t xml:space="preserve">licznych,                     w </w:t>
      </w:r>
      <w:r w:rsidRPr="005F288D">
        <w:rPr>
          <w:rFonts w:ascii="Times New Roman" w:hAnsi="Times New Roman" w:cs="Times New Roman"/>
        </w:rPr>
        <w:t xml:space="preserve">Biuletynie Zamówień Publicznych </w:t>
      </w:r>
      <w:hyperlink r:id="rId8" w:history="1">
        <w:r w:rsidRPr="00FC2C62">
          <w:rPr>
            <w:rStyle w:val="Hipercze"/>
            <w:rFonts w:ascii="Times New Roman" w:hAnsi="Times New Roman"/>
          </w:rPr>
          <w:t>https://biuletyn.lublin.eu/zlobki/zamowienia-publiczne/2020/</w:t>
        </w:r>
      </w:hyperlink>
      <w:r w:rsidRPr="00B50E2D">
        <w:rPr>
          <w:rFonts w:ascii="Times New Roman" w:hAnsi="Times New Roman" w:cs="Times New Roman"/>
        </w:rPr>
        <w:t xml:space="preserve"> </w:t>
      </w:r>
      <w:r>
        <w:rPr>
          <w:rFonts w:ascii="Times New Roman" w:hAnsi="Times New Roman" w:cs="Times New Roman"/>
        </w:rPr>
        <w:t xml:space="preserve">na tablicy ogłoszeń </w:t>
      </w:r>
      <w:r w:rsidRPr="005F288D">
        <w:rPr>
          <w:rFonts w:ascii="Times New Roman" w:hAnsi="Times New Roman" w:cs="Times New Roman"/>
        </w:rPr>
        <w:t xml:space="preserve">w siedzibie Zamawiającego, na stronie internetowej Zamawiającego </w:t>
      </w:r>
      <w:hyperlink r:id="rId9" w:history="1">
        <w:r w:rsidRPr="00CC7AAA">
          <w:rPr>
            <w:rStyle w:val="Hipercze"/>
            <w:rFonts w:ascii="Times New Roman" w:hAnsi="Times New Roman"/>
          </w:rPr>
          <w:t>w</w:t>
        </w:r>
        <w:r w:rsidRPr="005F288D">
          <w:rPr>
            <w:rStyle w:val="Hipercze"/>
            <w:rFonts w:ascii="Times New Roman" w:hAnsi="Times New Roman"/>
          </w:rPr>
          <w:t>ww.zlobki.lublin.eu</w:t>
        </w:r>
      </w:hyperlink>
      <w:r>
        <w:rPr>
          <w:rFonts w:ascii="Times New Roman" w:hAnsi="Times New Roman" w:cs="Times New Roman"/>
        </w:rPr>
        <w:t xml:space="preserve">. </w:t>
      </w:r>
      <w:r w:rsidRPr="005F288D">
        <w:rPr>
          <w:rFonts w:ascii="Times New Roman" w:hAnsi="Times New Roman" w:cs="Times New Roman"/>
        </w:rPr>
        <w:t>Na w/w stronach internetowych i na tablicy ogłoszeń znajdować się będą pytania zadawane przez Wykonawców i odpowiedzi, modyfikacje SIWZ dokonywane przez Zamawiającego.</w:t>
      </w:r>
    </w:p>
    <w:p w:rsidR="00734469" w:rsidRDefault="00734469" w:rsidP="00734469">
      <w:pPr>
        <w:pStyle w:val="SIWZ2"/>
        <w:ind w:left="426" w:hanging="426"/>
        <w:rPr>
          <w:rFonts w:ascii="Times New Roman" w:hAnsi="Times New Roman" w:cs="Times New Roman"/>
        </w:rPr>
      </w:pPr>
      <w:r>
        <w:rPr>
          <w:rFonts w:ascii="Times New Roman" w:hAnsi="Times New Roman" w:cs="Times New Roman"/>
        </w:rPr>
        <w:t xml:space="preserve">3.7. W przypadku, </w:t>
      </w:r>
      <w:r w:rsidRPr="0082044F">
        <w:rPr>
          <w:rFonts w:ascii="Times New Roman" w:hAnsi="Times New Roman" w:cs="Times New Roman"/>
        </w:rPr>
        <w:t>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734469" w:rsidRDefault="00734469" w:rsidP="00734469">
      <w:pPr>
        <w:pStyle w:val="SIWZ2"/>
        <w:ind w:left="426" w:hanging="426"/>
        <w:rPr>
          <w:rFonts w:ascii="Times New Roman" w:hAnsi="Times New Roman" w:cs="Times New Roman"/>
        </w:rPr>
      </w:pPr>
      <w:r>
        <w:rPr>
          <w:rFonts w:ascii="Times New Roman" w:hAnsi="Times New Roman" w:cs="Times New Roman"/>
        </w:rPr>
        <w:t>3.8.</w:t>
      </w:r>
      <w:r w:rsidRPr="0082044F">
        <w:rPr>
          <w:rFonts w:ascii="Times New Roman" w:hAnsi="Times New Roman" w:cs="Times New Roman"/>
        </w:rPr>
        <w:t xml:space="preserve">Wykonawca ponosi całkowitą odpowiedzialność za dostawę towaru i zobowiązany jest należycie zabezpieczyć towar na czas przewozu. </w:t>
      </w:r>
    </w:p>
    <w:p w:rsidR="00734469" w:rsidRPr="00394131" w:rsidRDefault="00734469" w:rsidP="00734469">
      <w:pPr>
        <w:pStyle w:val="SIWZ2"/>
        <w:ind w:left="426" w:hanging="426"/>
        <w:rPr>
          <w:rFonts w:ascii="Times New Roman" w:hAnsi="Times New Roman" w:cs="Times New Roman"/>
        </w:rPr>
      </w:pPr>
      <w:r>
        <w:rPr>
          <w:rFonts w:ascii="Times New Roman" w:hAnsi="Times New Roman" w:cs="Times New Roman"/>
        </w:rPr>
        <w:t>3.9.</w:t>
      </w:r>
      <w:r w:rsidRPr="0082044F">
        <w:rPr>
          <w:rFonts w:ascii="Times New Roman" w:hAnsi="Times New Roman" w:cs="Times New Roman"/>
        </w:rPr>
        <w:t>Wykonawca jest zobowiązany do zapewnienia właściwego transportu przedmiotu zamówienia</w:t>
      </w:r>
      <w:r>
        <w:rPr>
          <w:rFonts w:ascii="Times New Roman" w:hAnsi="Times New Roman" w:cs="Times New Roman"/>
        </w:rPr>
        <w:t xml:space="preserve">               </w:t>
      </w:r>
      <w:r w:rsidRPr="0082044F">
        <w:rPr>
          <w:rFonts w:ascii="Times New Roman" w:hAnsi="Times New Roman" w:cs="Times New Roman"/>
        </w:rPr>
        <w:lastRenderedPageBreak/>
        <w:t xml:space="preserve">i ponosi wszelką odpowiedzialność za </w:t>
      </w:r>
      <w:r>
        <w:rPr>
          <w:rFonts w:ascii="Times New Roman" w:hAnsi="Times New Roman" w:cs="Times New Roman"/>
        </w:rPr>
        <w:t xml:space="preserve">wszystkie </w:t>
      </w:r>
      <w:r w:rsidRPr="0082044F">
        <w:rPr>
          <w:rFonts w:ascii="Times New Roman" w:hAnsi="Times New Roman" w:cs="Times New Roman"/>
        </w:rPr>
        <w:t xml:space="preserve">wady przedmiotu zamówienia. </w:t>
      </w:r>
    </w:p>
    <w:p w:rsidR="00734469" w:rsidRPr="00167FDA" w:rsidRDefault="00734469" w:rsidP="002D742A">
      <w:pPr>
        <w:pStyle w:val="SIWZpkt"/>
        <w:numPr>
          <w:ilvl w:val="0"/>
          <w:numId w:val="30"/>
        </w:numPr>
        <w:spacing w:before="240"/>
        <w:ind w:left="426" w:hanging="426"/>
        <w:rPr>
          <w:rFonts w:ascii="Times New Roman" w:hAnsi="Times New Roman" w:cs="Times New Roman"/>
        </w:rPr>
      </w:pPr>
      <w:r w:rsidRPr="00167FDA">
        <w:rPr>
          <w:rFonts w:ascii="Times New Roman" w:hAnsi="Times New Roman" w:cs="Times New Roman"/>
        </w:rPr>
        <w:t>TERMIN WYKONANIA ZAMÓWIENIA</w:t>
      </w:r>
      <w:r>
        <w:rPr>
          <w:rFonts w:ascii="Times New Roman" w:hAnsi="Times New Roman" w:cs="Times New Roman"/>
        </w:rPr>
        <w:t>.</w:t>
      </w:r>
    </w:p>
    <w:p w:rsidR="00734469" w:rsidRDefault="00734469" w:rsidP="00734469">
      <w:pPr>
        <w:pStyle w:val="Akapitzlist"/>
        <w:tabs>
          <w:tab w:val="left" w:pos="1701"/>
        </w:tabs>
        <w:ind w:left="426" w:hanging="426"/>
        <w:jc w:val="both"/>
        <w:rPr>
          <w:sz w:val="24"/>
          <w:szCs w:val="24"/>
        </w:rPr>
      </w:pPr>
      <w:r>
        <w:rPr>
          <w:sz w:val="24"/>
          <w:szCs w:val="24"/>
        </w:rPr>
        <w:t xml:space="preserve">4.1. </w:t>
      </w:r>
      <w:r w:rsidRPr="00AF48FB">
        <w:rPr>
          <w:sz w:val="24"/>
          <w:szCs w:val="24"/>
        </w:rPr>
        <w:t xml:space="preserve">Termin wykonania zamówienia – </w:t>
      </w:r>
      <w:r>
        <w:rPr>
          <w:sz w:val="24"/>
          <w:szCs w:val="24"/>
        </w:rPr>
        <w:t xml:space="preserve">od dnia podpisania umowy do 21 sierpnia 2020r. </w:t>
      </w:r>
    </w:p>
    <w:p w:rsidR="00734469" w:rsidRDefault="00734469" w:rsidP="00734469">
      <w:pPr>
        <w:pStyle w:val="Akapitzlist"/>
        <w:ind w:left="426" w:hanging="426"/>
        <w:jc w:val="both"/>
        <w:rPr>
          <w:sz w:val="24"/>
          <w:szCs w:val="24"/>
        </w:rPr>
      </w:pPr>
      <w:r>
        <w:rPr>
          <w:sz w:val="24"/>
          <w:szCs w:val="24"/>
        </w:rPr>
        <w:t>4.2</w:t>
      </w:r>
      <w:r w:rsidRPr="00AF48FB">
        <w:rPr>
          <w:sz w:val="24"/>
          <w:szCs w:val="24"/>
        </w:rPr>
        <w:t>.</w:t>
      </w:r>
      <w:r>
        <w:rPr>
          <w:sz w:val="24"/>
          <w:szCs w:val="24"/>
        </w:rPr>
        <w:t xml:space="preserve"> </w:t>
      </w:r>
      <w:r w:rsidRPr="00AF48FB">
        <w:rPr>
          <w:sz w:val="24"/>
          <w:szCs w:val="24"/>
        </w:rPr>
        <w:t xml:space="preserve">Miejscem wykonania zamówienia </w:t>
      </w:r>
      <w:r>
        <w:rPr>
          <w:sz w:val="24"/>
          <w:szCs w:val="24"/>
        </w:rPr>
        <w:t xml:space="preserve">jest </w:t>
      </w:r>
      <w:r w:rsidRPr="00AF48FB">
        <w:rPr>
          <w:sz w:val="24"/>
          <w:szCs w:val="24"/>
        </w:rPr>
        <w:t>placówk</w:t>
      </w:r>
      <w:r>
        <w:rPr>
          <w:sz w:val="24"/>
          <w:szCs w:val="24"/>
        </w:rPr>
        <w:t>a</w:t>
      </w:r>
      <w:r w:rsidRPr="00AF48FB">
        <w:rPr>
          <w:sz w:val="24"/>
          <w:szCs w:val="24"/>
        </w:rPr>
        <w:t xml:space="preserve"> Miejskiego Zespołu Żłobków w Lublinie </w:t>
      </w:r>
      <w:r>
        <w:rPr>
          <w:sz w:val="24"/>
          <w:szCs w:val="24"/>
        </w:rPr>
        <w:t>– tj. Żłobek nr 9 przy ul. Zelwerowicza 2 w Lublinie w godz. 08:00 – 15:00</w:t>
      </w:r>
      <w:r w:rsidRPr="00AF48FB">
        <w:rPr>
          <w:sz w:val="24"/>
          <w:szCs w:val="24"/>
        </w:rPr>
        <w:t>.</w:t>
      </w:r>
      <w:r>
        <w:rPr>
          <w:sz w:val="24"/>
          <w:szCs w:val="24"/>
        </w:rPr>
        <w:t xml:space="preserve"> </w:t>
      </w:r>
    </w:p>
    <w:p w:rsidR="00734469" w:rsidRPr="00134F36" w:rsidRDefault="00734469" w:rsidP="00734469">
      <w:pPr>
        <w:pStyle w:val="Akapitzlist"/>
        <w:ind w:left="426" w:hanging="426"/>
        <w:jc w:val="both"/>
        <w:rPr>
          <w:strike/>
          <w:color w:val="FF0000"/>
          <w:sz w:val="24"/>
          <w:szCs w:val="24"/>
        </w:rPr>
      </w:pPr>
      <w:r>
        <w:rPr>
          <w:sz w:val="24"/>
          <w:szCs w:val="24"/>
        </w:rPr>
        <w:t xml:space="preserve">4.3. Wykonawca ma obowiązek </w:t>
      </w:r>
      <w:r w:rsidRPr="00A16579">
        <w:rPr>
          <w:sz w:val="24"/>
          <w:szCs w:val="24"/>
        </w:rPr>
        <w:t>dostarczenia</w:t>
      </w:r>
      <w:r>
        <w:rPr>
          <w:sz w:val="24"/>
          <w:szCs w:val="24"/>
        </w:rPr>
        <w:t xml:space="preserve"> przedmiotu umowy do placówki Miejskiego Zespołu Żłobków w Lublinie wskazanej w pkt. 4.2 SIWZ, </w:t>
      </w:r>
    </w:p>
    <w:p w:rsidR="00734469" w:rsidRDefault="00734469" w:rsidP="002D742A">
      <w:pPr>
        <w:pStyle w:val="SIWZpkt"/>
        <w:numPr>
          <w:ilvl w:val="0"/>
          <w:numId w:val="30"/>
        </w:numPr>
        <w:spacing w:before="240" w:after="120"/>
        <w:ind w:left="426" w:hanging="426"/>
        <w:rPr>
          <w:rFonts w:ascii="Times New Roman" w:hAnsi="Times New Roman" w:cs="Times New Roman"/>
        </w:rPr>
      </w:pPr>
      <w:r w:rsidRPr="00375991">
        <w:rPr>
          <w:rFonts w:ascii="Times New Roman" w:hAnsi="Times New Roman" w:cs="Times New Roman"/>
        </w:rPr>
        <w:t>WARUNKI UDZIAŁU W POSTĘPOWANIU</w:t>
      </w:r>
      <w:r>
        <w:rPr>
          <w:rFonts w:ascii="Times New Roman" w:hAnsi="Times New Roman" w:cs="Times New Roman"/>
        </w:rPr>
        <w:t xml:space="preserve"> I PODSTAWY WYKLUCZENIA</w:t>
      </w:r>
      <w:r w:rsidRPr="00375991">
        <w:rPr>
          <w:rFonts w:ascii="Times New Roman" w:hAnsi="Times New Roman" w:cs="Times New Roman"/>
        </w:rPr>
        <w:t xml:space="preserve"> ORAZ OPIS SPOSOBU DOKONYWANIA OCENY SPEŁNIANIA TYCH WARUNKÓW</w:t>
      </w:r>
      <w:r>
        <w:rPr>
          <w:rFonts w:ascii="Times New Roman" w:hAnsi="Times New Roman" w:cs="Times New Roman"/>
        </w:rPr>
        <w:t>.</w:t>
      </w:r>
    </w:p>
    <w:p w:rsidR="00734469" w:rsidRPr="00D96950" w:rsidRDefault="00734469" w:rsidP="002D742A">
      <w:pPr>
        <w:pStyle w:val="SIWZpkt"/>
        <w:numPr>
          <w:ilvl w:val="1"/>
          <w:numId w:val="25"/>
        </w:numPr>
        <w:spacing w:before="240" w:after="120"/>
        <w:ind w:left="426" w:hanging="426"/>
        <w:rPr>
          <w:rStyle w:val="tekstdokbold"/>
          <w:rFonts w:ascii="Times New Roman" w:hAnsi="Times New Roman" w:cs="Times New Roman"/>
        </w:rPr>
      </w:pPr>
      <w:r w:rsidRPr="006629FC">
        <w:rPr>
          <w:rFonts w:ascii="Times New Roman" w:hAnsi="Times New Roman" w:cs="Times New Roman"/>
        </w:rPr>
        <w:t>O udzielenie zamówienia mogą ubiegać się Wykonawcy, którzy</w:t>
      </w:r>
      <w:r>
        <w:rPr>
          <w:rFonts w:ascii="Times New Roman" w:hAnsi="Times New Roman" w:cs="Times New Roman"/>
        </w:rPr>
        <w:t>:</w:t>
      </w:r>
      <w:r w:rsidRPr="00D96950">
        <w:rPr>
          <w:rFonts w:ascii="Times New Roman" w:hAnsi="Times New Roman" w:cs="Times New Roman"/>
        </w:rPr>
        <w:t xml:space="preserve">  </w:t>
      </w:r>
    </w:p>
    <w:p w:rsidR="00734469" w:rsidRDefault="00734469" w:rsidP="002D742A">
      <w:pPr>
        <w:pStyle w:val="SIWZpkt"/>
        <w:numPr>
          <w:ilvl w:val="2"/>
          <w:numId w:val="26"/>
        </w:numPr>
        <w:spacing w:before="120" w:after="120"/>
        <w:ind w:left="1418" w:right="-1" w:hanging="568"/>
        <w:rPr>
          <w:rStyle w:val="tekstdokbold"/>
          <w:rFonts w:ascii="Times New Roman" w:hAnsi="Times New Roman" w:cs="Times New Roman"/>
        </w:rPr>
      </w:pPr>
      <w:r>
        <w:rPr>
          <w:rStyle w:val="tekstdokbold"/>
          <w:rFonts w:ascii="Times New Roman" w:hAnsi="Times New Roman" w:cs="Times New Roman"/>
          <w:bCs/>
        </w:rPr>
        <w:t xml:space="preserve"> </w:t>
      </w:r>
      <w:r w:rsidRPr="006629FC">
        <w:rPr>
          <w:rStyle w:val="tekstdokbold"/>
          <w:rFonts w:ascii="Times New Roman" w:hAnsi="Times New Roman" w:cs="Times New Roman"/>
          <w:bCs/>
        </w:rPr>
        <w:t>spełniają warunki udziału w postępowaniu dotyczące:</w:t>
      </w:r>
    </w:p>
    <w:p w:rsidR="00734469" w:rsidRPr="00D96950" w:rsidRDefault="00734469" w:rsidP="00734469">
      <w:pPr>
        <w:pStyle w:val="SIWZpkt"/>
        <w:spacing w:before="120" w:after="0"/>
        <w:ind w:left="850" w:right="-1"/>
        <w:rPr>
          <w:rFonts w:ascii="Times New Roman" w:hAnsi="Times New Roman" w:cs="Times New Roman"/>
        </w:rPr>
      </w:pPr>
      <w:r>
        <w:rPr>
          <w:rStyle w:val="tekstdokbold"/>
          <w:rFonts w:ascii="Times New Roman" w:hAnsi="Times New Roman" w:cs="Times New Roman"/>
        </w:rPr>
        <w:t>-</w:t>
      </w:r>
      <w:r w:rsidRPr="00D96950">
        <w:rPr>
          <w:rFonts w:ascii="Times New Roman" w:hAnsi="Times New Roman" w:cs="Times New Roman"/>
        </w:rPr>
        <w:t>kompetencji lub uprawnień do prowadzenia określonej działalności zawodowej, o ile wynika to z odrębnych przepisów.</w:t>
      </w:r>
    </w:p>
    <w:p w:rsidR="00734469" w:rsidRPr="000316A2" w:rsidRDefault="00734469" w:rsidP="00734469">
      <w:pPr>
        <w:pStyle w:val="Bezodstpw"/>
        <w:tabs>
          <w:tab w:val="left" w:pos="1276"/>
          <w:tab w:val="left" w:pos="1560"/>
        </w:tabs>
        <w:ind w:left="1560"/>
        <w:jc w:val="both"/>
        <w:rPr>
          <w:color w:val="FF0000"/>
          <w:sz w:val="24"/>
          <w:szCs w:val="24"/>
        </w:rPr>
      </w:pPr>
      <w:r w:rsidRPr="007C5707">
        <w:rPr>
          <w:sz w:val="24"/>
          <w:szCs w:val="24"/>
        </w:rPr>
        <w:t xml:space="preserve">Zamawiający nie stawia </w:t>
      </w:r>
      <w:r>
        <w:rPr>
          <w:sz w:val="24"/>
          <w:szCs w:val="24"/>
        </w:rPr>
        <w:t>szczególnych w</w:t>
      </w:r>
      <w:r w:rsidRPr="007C5707">
        <w:rPr>
          <w:sz w:val="24"/>
          <w:szCs w:val="24"/>
        </w:rPr>
        <w:t>ymaga</w:t>
      </w:r>
      <w:r>
        <w:rPr>
          <w:sz w:val="24"/>
          <w:szCs w:val="24"/>
        </w:rPr>
        <w:t>ń</w:t>
      </w:r>
      <w:r w:rsidRPr="007C5707">
        <w:rPr>
          <w:sz w:val="24"/>
          <w:szCs w:val="24"/>
        </w:rPr>
        <w:t xml:space="preserve"> odnośnie powyższego warunku.</w:t>
      </w:r>
      <w:r w:rsidRPr="007C5707">
        <w:rPr>
          <w:color w:val="FF0000"/>
          <w:sz w:val="24"/>
          <w:szCs w:val="24"/>
        </w:rPr>
        <w:t xml:space="preserve"> </w:t>
      </w:r>
    </w:p>
    <w:p w:rsidR="00734469" w:rsidRDefault="00734469" w:rsidP="00734469">
      <w:pPr>
        <w:pStyle w:val="Bezodstpw"/>
        <w:tabs>
          <w:tab w:val="left" w:pos="709"/>
          <w:tab w:val="left" w:pos="993"/>
        </w:tabs>
        <w:ind w:left="709"/>
        <w:jc w:val="both"/>
        <w:rPr>
          <w:b/>
          <w:sz w:val="24"/>
          <w:szCs w:val="24"/>
        </w:rPr>
      </w:pPr>
    </w:p>
    <w:p w:rsidR="00734469" w:rsidRPr="00DA05D5" w:rsidRDefault="00734469" w:rsidP="00734469">
      <w:pPr>
        <w:pStyle w:val="Bezodstpw"/>
        <w:tabs>
          <w:tab w:val="left" w:pos="709"/>
          <w:tab w:val="left" w:pos="993"/>
        </w:tabs>
        <w:ind w:left="709"/>
        <w:jc w:val="both"/>
        <w:rPr>
          <w:b/>
          <w:sz w:val="24"/>
          <w:szCs w:val="24"/>
        </w:rPr>
      </w:pPr>
      <w:r>
        <w:rPr>
          <w:b/>
          <w:sz w:val="24"/>
          <w:szCs w:val="24"/>
        </w:rPr>
        <w:t xml:space="preserve">  -</w:t>
      </w:r>
      <w:r w:rsidRPr="00DA05D5">
        <w:rPr>
          <w:b/>
          <w:sz w:val="24"/>
          <w:szCs w:val="24"/>
        </w:rPr>
        <w:t>sytuacji ekonomicznej lub finansowej</w:t>
      </w:r>
      <w:r>
        <w:rPr>
          <w:b/>
          <w:sz w:val="24"/>
          <w:szCs w:val="24"/>
        </w:rPr>
        <w:t>.</w:t>
      </w:r>
    </w:p>
    <w:p w:rsidR="00734469" w:rsidRPr="007C5707" w:rsidRDefault="00734469" w:rsidP="00734469">
      <w:pPr>
        <w:pStyle w:val="Akapitzlist"/>
        <w:spacing w:before="120"/>
        <w:ind w:left="1560" w:right="-1"/>
        <w:jc w:val="both"/>
        <w:rPr>
          <w:sz w:val="24"/>
          <w:szCs w:val="24"/>
        </w:rPr>
      </w:pPr>
      <w:r w:rsidRPr="007C5707">
        <w:rPr>
          <w:sz w:val="24"/>
          <w:szCs w:val="24"/>
        </w:rPr>
        <w:t xml:space="preserve">Zamawiający nie stawia szczególnych wymagań odnośnie spełnienia powyższego warunku. </w:t>
      </w:r>
    </w:p>
    <w:p w:rsidR="00734469" w:rsidRPr="009876C1" w:rsidRDefault="00734469" w:rsidP="00734469">
      <w:pPr>
        <w:pStyle w:val="Akapitzlist"/>
        <w:spacing w:before="120"/>
        <w:ind w:left="709" w:right="-1"/>
        <w:jc w:val="both"/>
        <w:rPr>
          <w:b/>
          <w:sz w:val="24"/>
          <w:szCs w:val="24"/>
        </w:rPr>
      </w:pPr>
      <w:r>
        <w:rPr>
          <w:b/>
          <w:sz w:val="24"/>
          <w:szCs w:val="24"/>
        </w:rPr>
        <w:t xml:space="preserve">  -</w:t>
      </w:r>
      <w:r w:rsidRPr="009876C1">
        <w:rPr>
          <w:b/>
          <w:sz w:val="24"/>
          <w:szCs w:val="24"/>
        </w:rPr>
        <w:t>zdolności technicznej lub zawodowej</w:t>
      </w:r>
      <w:r>
        <w:rPr>
          <w:b/>
          <w:sz w:val="24"/>
          <w:szCs w:val="24"/>
        </w:rPr>
        <w:t>.</w:t>
      </w:r>
    </w:p>
    <w:p w:rsidR="00734469" w:rsidRDefault="00734469" w:rsidP="00734469">
      <w:pPr>
        <w:pStyle w:val="SIWZ2"/>
        <w:spacing w:after="0"/>
        <w:ind w:left="1560"/>
        <w:rPr>
          <w:rFonts w:ascii="Times New Roman" w:hAnsi="Times New Roman" w:cs="Times New Roman"/>
        </w:rPr>
      </w:pPr>
      <w:r w:rsidRPr="006629FC">
        <w:rPr>
          <w:rFonts w:ascii="Times New Roman" w:hAnsi="Times New Roman" w:cs="Times New Roman"/>
        </w:rPr>
        <w:t xml:space="preserve">Zamawiający nie stawia szczególnych wymagań odnośnie powyższego warunku. </w:t>
      </w:r>
    </w:p>
    <w:p w:rsidR="00734469" w:rsidRPr="001E5920" w:rsidRDefault="00734469" w:rsidP="002D742A">
      <w:pPr>
        <w:pStyle w:val="Akapitzlist"/>
        <w:numPr>
          <w:ilvl w:val="1"/>
          <w:numId w:val="25"/>
        </w:numPr>
        <w:spacing w:before="120"/>
        <w:ind w:left="426" w:right="-1" w:hanging="426"/>
        <w:contextualSpacing/>
        <w:jc w:val="both"/>
        <w:rPr>
          <w:sz w:val="24"/>
          <w:szCs w:val="24"/>
        </w:rPr>
      </w:pPr>
      <w:r w:rsidRPr="000266A4">
        <w:rPr>
          <w:sz w:val="24"/>
          <w:szCs w:val="24"/>
        </w:rPr>
        <w:t>Z postępowania o udzielenie za</w:t>
      </w:r>
      <w:r>
        <w:rPr>
          <w:sz w:val="24"/>
          <w:szCs w:val="24"/>
        </w:rPr>
        <w:t>mówienia wyklucza się Wykonawcę:</w:t>
      </w:r>
      <w:r w:rsidRPr="001E5920">
        <w:rPr>
          <w:sz w:val="24"/>
          <w:szCs w:val="24"/>
        </w:rPr>
        <w:t xml:space="preserve"> </w:t>
      </w:r>
    </w:p>
    <w:p w:rsidR="00734469" w:rsidRDefault="00734469" w:rsidP="002D742A">
      <w:pPr>
        <w:pStyle w:val="Akapitzlist"/>
        <w:numPr>
          <w:ilvl w:val="2"/>
          <w:numId w:val="25"/>
        </w:numPr>
        <w:spacing w:before="120"/>
        <w:ind w:left="1560" w:right="-1" w:hanging="851"/>
        <w:jc w:val="both"/>
        <w:rPr>
          <w:sz w:val="24"/>
          <w:szCs w:val="24"/>
        </w:rPr>
      </w:pPr>
      <w:r>
        <w:rPr>
          <w:sz w:val="24"/>
          <w:szCs w:val="24"/>
          <w:lang w:eastAsia="pl-PL"/>
        </w:rPr>
        <w:t>w okolicznościach,</w:t>
      </w:r>
      <w:r w:rsidRPr="000266A4">
        <w:rPr>
          <w:sz w:val="24"/>
          <w:szCs w:val="24"/>
          <w:lang w:eastAsia="pl-PL"/>
        </w:rPr>
        <w:t xml:space="preserve"> </w:t>
      </w:r>
      <w:r>
        <w:rPr>
          <w:sz w:val="24"/>
          <w:szCs w:val="24"/>
        </w:rPr>
        <w:t>o których</w:t>
      </w:r>
      <w:r w:rsidRPr="001E5920">
        <w:rPr>
          <w:sz w:val="24"/>
          <w:szCs w:val="24"/>
        </w:rPr>
        <w:t xml:space="preserve"> mowa w art. 24 ust. 1 ustawy </w:t>
      </w:r>
      <w:proofErr w:type="spellStart"/>
      <w:r w:rsidRPr="001E5920">
        <w:rPr>
          <w:sz w:val="24"/>
          <w:szCs w:val="24"/>
        </w:rPr>
        <w:t>Pzp</w:t>
      </w:r>
      <w:proofErr w:type="spellEnd"/>
      <w:r w:rsidRPr="001E5920">
        <w:rPr>
          <w:sz w:val="24"/>
          <w:szCs w:val="24"/>
        </w:rPr>
        <w:t>:</w:t>
      </w:r>
    </w:p>
    <w:p w:rsidR="00734469" w:rsidRDefault="00734469" w:rsidP="002D742A">
      <w:pPr>
        <w:pStyle w:val="Akapitzlist"/>
        <w:numPr>
          <w:ilvl w:val="2"/>
          <w:numId w:val="25"/>
        </w:numPr>
        <w:spacing w:before="120"/>
        <w:ind w:right="-1"/>
        <w:jc w:val="both"/>
        <w:rPr>
          <w:sz w:val="24"/>
          <w:szCs w:val="24"/>
        </w:rPr>
      </w:pPr>
      <w:r>
        <w:rPr>
          <w:sz w:val="24"/>
          <w:szCs w:val="24"/>
          <w:lang w:eastAsia="pl-PL"/>
        </w:rPr>
        <w:t xml:space="preserve">  </w:t>
      </w:r>
      <w:r w:rsidRPr="000266A4">
        <w:rPr>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lang w:eastAsia="pl-PL"/>
        </w:rPr>
        <w:t>estrukturyzacyjne (</w:t>
      </w:r>
      <w:proofErr w:type="spellStart"/>
      <w:r w:rsidRPr="00A16579">
        <w:rPr>
          <w:sz w:val="24"/>
          <w:szCs w:val="24"/>
          <w:lang w:eastAsia="pl-PL"/>
        </w:rPr>
        <w:t>Dz.U</w:t>
      </w:r>
      <w:proofErr w:type="spellEnd"/>
      <w:r w:rsidRPr="00A16579">
        <w:rPr>
          <w:sz w:val="24"/>
          <w:szCs w:val="24"/>
          <w:lang w:eastAsia="pl-PL"/>
        </w:rPr>
        <w:t>. 2020 poz. 814)</w:t>
      </w:r>
      <w:r w:rsidRPr="000266A4">
        <w:rPr>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Pr>
          <w:sz w:val="24"/>
          <w:szCs w:val="24"/>
          <w:lang w:eastAsia="pl-PL"/>
        </w:rPr>
        <w:t>rawo upadłościowe (</w:t>
      </w:r>
      <w:r w:rsidRPr="00A16579">
        <w:rPr>
          <w:sz w:val="24"/>
          <w:szCs w:val="24"/>
          <w:lang w:eastAsia="pl-PL"/>
        </w:rPr>
        <w:t xml:space="preserve">Dz. U. z 2019r. poz. 498 ze zm.) </w:t>
      </w:r>
      <w:r w:rsidRPr="000266A4">
        <w:rPr>
          <w:sz w:val="24"/>
          <w:szCs w:val="24"/>
          <w:lang w:eastAsia="pl-PL"/>
        </w:rPr>
        <w:t xml:space="preserve">(art. 24 ust. 5 pkt. 1 ustawy </w:t>
      </w:r>
      <w:proofErr w:type="spellStart"/>
      <w:r w:rsidRPr="000266A4">
        <w:rPr>
          <w:sz w:val="24"/>
          <w:szCs w:val="24"/>
          <w:lang w:eastAsia="pl-PL"/>
        </w:rPr>
        <w:t>Pzp</w:t>
      </w:r>
      <w:proofErr w:type="spellEnd"/>
      <w:r w:rsidRPr="000266A4">
        <w:rPr>
          <w:sz w:val="24"/>
          <w:szCs w:val="24"/>
          <w:lang w:eastAsia="pl-PL"/>
        </w:rPr>
        <w:t>);</w:t>
      </w:r>
    </w:p>
    <w:p w:rsidR="00734469" w:rsidRPr="00947C89" w:rsidRDefault="00734469" w:rsidP="002D742A">
      <w:pPr>
        <w:pStyle w:val="Akapitzlist"/>
        <w:numPr>
          <w:ilvl w:val="1"/>
          <w:numId w:val="25"/>
        </w:numPr>
        <w:spacing w:before="120"/>
        <w:ind w:left="426" w:right="-1" w:hanging="426"/>
        <w:jc w:val="both"/>
        <w:rPr>
          <w:sz w:val="24"/>
          <w:szCs w:val="24"/>
        </w:rPr>
      </w:pPr>
      <w:r w:rsidRPr="00947C89">
        <w:rPr>
          <w:sz w:val="24"/>
          <w:szCs w:val="24"/>
          <w:lang w:eastAsia="pl-PL"/>
        </w:rPr>
        <w:t>Wykluczenie Wykonawcy następuje</w:t>
      </w:r>
      <w:r w:rsidRPr="000266A4">
        <w:rPr>
          <w:lang w:eastAsia="pl-PL"/>
        </w:rPr>
        <w:t>:</w:t>
      </w:r>
    </w:p>
    <w:p w:rsidR="00734469" w:rsidRPr="00734469" w:rsidRDefault="00734469" w:rsidP="00734469">
      <w:pPr>
        <w:pBdr>
          <w:right w:val="none" w:sz="0" w:space="1" w:color="000000"/>
        </w:pBdr>
        <w:tabs>
          <w:tab w:val="left" w:pos="1418"/>
        </w:tabs>
        <w:suppressAutoHyphens w:val="0"/>
        <w:autoSpaceDN w:val="0"/>
        <w:adjustRightInd w:val="0"/>
        <w:ind w:left="709" w:hanging="283"/>
        <w:jc w:val="both"/>
        <w:rPr>
          <w:sz w:val="24"/>
          <w:szCs w:val="24"/>
        </w:rPr>
      </w:pPr>
      <w:r w:rsidRPr="00734469">
        <w:rPr>
          <w:sz w:val="24"/>
          <w:szCs w:val="24"/>
        </w:rPr>
        <w:lastRenderedPageBreak/>
        <w:t xml:space="preserve">a) w przypadkach, o których mowa w art. 24 ust. 1 pkt. 13 lit. </w:t>
      </w:r>
      <w:proofErr w:type="spellStart"/>
      <w:r w:rsidRPr="00734469">
        <w:rPr>
          <w:sz w:val="24"/>
          <w:szCs w:val="24"/>
        </w:rPr>
        <w:t>a–c</w:t>
      </w:r>
      <w:proofErr w:type="spellEnd"/>
      <w:r w:rsidRPr="00734469">
        <w:rPr>
          <w:sz w:val="24"/>
          <w:szCs w:val="24"/>
        </w:rPr>
        <w:t xml:space="preserve"> i pkt. 14 ustawy </w:t>
      </w:r>
      <w:proofErr w:type="spellStart"/>
      <w:r w:rsidRPr="00734469">
        <w:rPr>
          <w:sz w:val="24"/>
          <w:szCs w:val="24"/>
        </w:rPr>
        <w:t>Pzp</w:t>
      </w:r>
      <w:proofErr w:type="spellEnd"/>
      <w:r w:rsidRPr="00734469">
        <w:rPr>
          <w:sz w:val="24"/>
          <w:szCs w:val="24"/>
        </w:rPr>
        <w:t xml:space="preserve">, gdy osoba, o której mowa w tych przepisach została skazana za przestępstwo wymienione w art. 24 ust. 1 pkt. 13 lit. </w:t>
      </w:r>
      <w:proofErr w:type="spellStart"/>
      <w:r w:rsidRPr="00734469">
        <w:rPr>
          <w:sz w:val="24"/>
          <w:szCs w:val="24"/>
        </w:rPr>
        <w:t>a–c</w:t>
      </w:r>
      <w:proofErr w:type="spellEnd"/>
      <w:r w:rsidRPr="00734469">
        <w:rPr>
          <w:sz w:val="24"/>
          <w:szCs w:val="24"/>
        </w:rPr>
        <w:t xml:space="preserve"> ustawy </w:t>
      </w:r>
      <w:proofErr w:type="spellStart"/>
      <w:r w:rsidRPr="00734469">
        <w:rPr>
          <w:sz w:val="24"/>
          <w:szCs w:val="24"/>
        </w:rPr>
        <w:t>Pzp</w:t>
      </w:r>
      <w:proofErr w:type="spellEnd"/>
      <w:r w:rsidRPr="00734469">
        <w:rPr>
          <w:sz w:val="24"/>
          <w:szCs w:val="24"/>
        </w:rPr>
        <w:t>, jeżeli nie upłynęło 5 lat od dnia uprawomocnienia się wyroku potwierdzającego zaistnienie jednej z podstaw wykluczenia, chyba że w tym wyroku został określony inny okres wykluczenia.</w:t>
      </w:r>
    </w:p>
    <w:p w:rsidR="00734469" w:rsidRPr="00734469" w:rsidRDefault="00734469" w:rsidP="00734469">
      <w:pPr>
        <w:pBdr>
          <w:right w:val="none" w:sz="0" w:space="1" w:color="000000"/>
        </w:pBdr>
        <w:tabs>
          <w:tab w:val="left" w:pos="1418"/>
        </w:tabs>
        <w:suppressAutoHyphens w:val="0"/>
        <w:autoSpaceDN w:val="0"/>
        <w:adjustRightInd w:val="0"/>
        <w:ind w:left="709" w:hanging="283"/>
        <w:jc w:val="both"/>
        <w:rPr>
          <w:sz w:val="24"/>
          <w:szCs w:val="24"/>
        </w:rPr>
      </w:pPr>
      <w:r w:rsidRPr="00734469">
        <w:rPr>
          <w:sz w:val="24"/>
          <w:szCs w:val="24"/>
        </w:rPr>
        <w:t xml:space="preserve">b) w przypadkach, o których mowa: w art. 24 ust. 1 pkt. 13 lit. d i pkt. 14 ustawy </w:t>
      </w:r>
      <w:proofErr w:type="spellStart"/>
      <w:r w:rsidRPr="00734469">
        <w:rPr>
          <w:sz w:val="24"/>
          <w:szCs w:val="24"/>
        </w:rPr>
        <w:t>Pzp</w:t>
      </w:r>
      <w:proofErr w:type="spellEnd"/>
      <w:r w:rsidRPr="00734469">
        <w:rPr>
          <w:sz w:val="24"/>
          <w:szCs w:val="24"/>
        </w:rPr>
        <w:t xml:space="preserve">, gdy osoba, o której mowa w tych przepisach, została skazana za przestępstwo wymienione w art. 24 ust. 1 pkt. 13 lit. d, oraz wskazanych w ust. 1 pkt. 15 i </w:t>
      </w:r>
      <w:proofErr w:type="spellStart"/>
      <w:r w:rsidRPr="00734469">
        <w:rPr>
          <w:sz w:val="24"/>
          <w:szCs w:val="24"/>
        </w:rPr>
        <w:t>Pzp</w:t>
      </w:r>
      <w:proofErr w:type="spellEnd"/>
      <w:r w:rsidRPr="00734469">
        <w:rPr>
          <w:sz w:val="24"/>
          <w:szCs w:val="24"/>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34469" w:rsidRPr="00734469" w:rsidRDefault="00734469" w:rsidP="00734469">
      <w:pPr>
        <w:tabs>
          <w:tab w:val="left" w:pos="1418"/>
        </w:tabs>
        <w:suppressAutoHyphens w:val="0"/>
        <w:autoSpaceDN w:val="0"/>
        <w:adjustRightInd w:val="0"/>
        <w:ind w:left="709" w:hanging="283"/>
        <w:jc w:val="both"/>
        <w:rPr>
          <w:sz w:val="24"/>
          <w:szCs w:val="24"/>
        </w:rPr>
      </w:pPr>
      <w:r w:rsidRPr="00734469">
        <w:rPr>
          <w:sz w:val="24"/>
          <w:szCs w:val="24"/>
        </w:rPr>
        <w:t xml:space="preserve">c) w przypadkach, o których mowa w art. 24 ust. 1 pkt. 18 i 20 ustawy </w:t>
      </w:r>
      <w:proofErr w:type="spellStart"/>
      <w:r w:rsidRPr="00734469">
        <w:rPr>
          <w:sz w:val="24"/>
          <w:szCs w:val="24"/>
        </w:rPr>
        <w:t>Pzp</w:t>
      </w:r>
      <w:proofErr w:type="spellEnd"/>
      <w:r w:rsidRPr="00734469">
        <w:rPr>
          <w:sz w:val="24"/>
          <w:szCs w:val="24"/>
        </w:rPr>
        <w:t>, jeżeli nie upłynęły 3 lata od dnia zaistnienia zdarzenia będącego podstawą wykluczenia.</w:t>
      </w:r>
    </w:p>
    <w:p w:rsidR="00734469" w:rsidRPr="00734469" w:rsidRDefault="00734469" w:rsidP="00734469">
      <w:pPr>
        <w:tabs>
          <w:tab w:val="left" w:pos="1418"/>
        </w:tabs>
        <w:suppressAutoHyphens w:val="0"/>
        <w:autoSpaceDN w:val="0"/>
        <w:adjustRightInd w:val="0"/>
        <w:ind w:left="709" w:hanging="283"/>
        <w:jc w:val="both"/>
        <w:rPr>
          <w:sz w:val="24"/>
          <w:szCs w:val="24"/>
        </w:rPr>
      </w:pPr>
      <w:r w:rsidRPr="00734469">
        <w:rPr>
          <w:sz w:val="24"/>
          <w:szCs w:val="24"/>
        </w:rPr>
        <w:t xml:space="preserve">d) w przypadku, o którym mowa w art. 24 ust. 1 pkt. 21 ustawy </w:t>
      </w:r>
      <w:proofErr w:type="spellStart"/>
      <w:r w:rsidRPr="00734469">
        <w:rPr>
          <w:sz w:val="24"/>
          <w:szCs w:val="24"/>
        </w:rPr>
        <w:t>Pzp</w:t>
      </w:r>
      <w:proofErr w:type="spellEnd"/>
      <w:r w:rsidRPr="00734469">
        <w:rPr>
          <w:sz w:val="24"/>
          <w:szCs w:val="24"/>
        </w:rPr>
        <w:t>, jeżeli nie upłynął okres, na jaki został prawomocnie orzeczony zakaz ubiegania się o zamówienia publiczne.</w:t>
      </w:r>
    </w:p>
    <w:p w:rsidR="00734469" w:rsidRPr="00734469" w:rsidRDefault="00734469" w:rsidP="00734469">
      <w:pPr>
        <w:tabs>
          <w:tab w:val="left" w:pos="1418"/>
        </w:tabs>
        <w:suppressAutoHyphens w:val="0"/>
        <w:autoSpaceDN w:val="0"/>
        <w:adjustRightInd w:val="0"/>
        <w:ind w:left="709" w:hanging="283"/>
        <w:jc w:val="both"/>
        <w:rPr>
          <w:sz w:val="24"/>
          <w:szCs w:val="24"/>
        </w:rPr>
      </w:pPr>
      <w:r w:rsidRPr="00734469">
        <w:rPr>
          <w:sz w:val="24"/>
          <w:szCs w:val="24"/>
        </w:rPr>
        <w:t xml:space="preserve">e) w przypadku, o którym mowa w art. 24 ust. 1 pkt. 22 ustawy </w:t>
      </w:r>
      <w:proofErr w:type="spellStart"/>
      <w:r w:rsidRPr="00734469">
        <w:rPr>
          <w:sz w:val="24"/>
          <w:szCs w:val="24"/>
        </w:rPr>
        <w:t>Pzp</w:t>
      </w:r>
      <w:proofErr w:type="spellEnd"/>
      <w:r w:rsidRPr="00734469">
        <w:rPr>
          <w:sz w:val="24"/>
          <w:szCs w:val="24"/>
        </w:rPr>
        <w:t>, jeżeli nie upłynął okres obowiązywania zakazu ubiegania się o zamówienia publiczne.</w:t>
      </w:r>
    </w:p>
    <w:p w:rsidR="00734469" w:rsidRDefault="00734469" w:rsidP="002D742A">
      <w:pPr>
        <w:pStyle w:val="pkt"/>
        <w:numPr>
          <w:ilvl w:val="1"/>
          <w:numId w:val="25"/>
        </w:numPr>
        <w:spacing w:before="120" w:after="0"/>
        <w:ind w:left="567" w:right="-1" w:hanging="567"/>
        <w:textAlignment w:val="baseline"/>
        <w:rPr>
          <w:iCs/>
        </w:rPr>
      </w:pPr>
      <w:r w:rsidRPr="00734469">
        <w:rPr>
          <w:lang w:eastAsia="pl-PL"/>
        </w:rPr>
        <w:t>Wykonawca, który podlega wykluczeniu na podstawie</w:t>
      </w:r>
      <w:r w:rsidRPr="000266A4">
        <w:rPr>
          <w:lang w:eastAsia="pl-PL"/>
        </w:rPr>
        <w:t xml:space="preserve"> art. 24 ust.1 pkt</w:t>
      </w:r>
      <w:r>
        <w:rPr>
          <w:lang w:eastAsia="pl-PL"/>
        </w:rPr>
        <w:t xml:space="preserve">. 13 i </w:t>
      </w:r>
      <w:r w:rsidRPr="000266A4">
        <w:rPr>
          <w:lang w:eastAsia="pl-PL"/>
        </w:rPr>
        <w:t xml:space="preserve">14 </w:t>
      </w:r>
      <w:r>
        <w:rPr>
          <w:lang w:eastAsia="pl-PL"/>
        </w:rPr>
        <w:t>oraz 16-20</w:t>
      </w:r>
      <w:r w:rsidRPr="000266A4">
        <w:rPr>
          <w:lang w:eastAsia="pl-PL"/>
        </w:rPr>
        <w:t xml:space="preserve"> lub ust. 5 ustawy </w:t>
      </w:r>
      <w:proofErr w:type="spellStart"/>
      <w:r w:rsidRPr="000266A4">
        <w:rPr>
          <w:lang w:eastAsia="pl-PL"/>
        </w:rPr>
        <w:t>Pzp</w:t>
      </w:r>
      <w:proofErr w:type="spellEnd"/>
      <w:r w:rsidRPr="000266A4">
        <w:rPr>
          <w:lang w:eastAsia="pl-PL"/>
        </w:rPr>
        <w:t>, może przedstawić dowody na to, że podjęte przez niego środki są wystarczające do wykazania jego rzetelności, w szczególności udowodnić naprawienie szkody wyrządzonej przestępstwem lub przestępstwem skarbowym, zadośćuczynienie</w:t>
      </w:r>
      <w:r>
        <w:rPr>
          <w:iCs/>
        </w:rPr>
        <w:t xml:space="preserve"> </w:t>
      </w:r>
      <w:r w:rsidRPr="000266A4">
        <w:rPr>
          <w:lang w:eastAsia="pl-PL"/>
        </w:rPr>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34469" w:rsidRPr="006E79BC" w:rsidRDefault="00734469" w:rsidP="002D742A">
      <w:pPr>
        <w:pStyle w:val="pkt"/>
        <w:numPr>
          <w:ilvl w:val="1"/>
          <w:numId w:val="25"/>
        </w:numPr>
        <w:spacing w:before="120" w:after="0"/>
        <w:ind w:left="567" w:right="-1" w:hanging="567"/>
        <w:textAlignment w:val="baseline"/>
        <w:rPr>
          <w:iCs/>
        </w:rPr>
      </w:pPr>
      <w:r w:rsidRPr="000266A4">
        <w:rPr>
          <w:lang w:eastAsia="pl-PL"/>
        </w:rPr>
        <w:t xml:space="preserve">Wykonawca nie podlega wykluczeniu, jeżeli Zamawiający, uwzględniając wagę i szczególne okoliczności czynu Wykonawcy, uzna za wystarczające przedstawione </w:t>
      </w:r>
      <w:r>
        <w:rPr>
          <w:lang w:eastAsia="pl-PL"/>
        </w:rPr>
        <w:t xml:space="preserve">przez Wykonawcę </w:t>
      </w:r>
      <w:r w:rsidRPr="000266A4">
        <w:rPr>
          <w:lang w:eastAsia="pl-PL"/>
        </w:rPr>
        <w:t>dowody</w:t>
      </w:r>
      <w:r>
        <w:rPr>
          <w:lang w:eastAsia="pl-PL"/>
        </w:rPr>
        <w:t xml:space="preserve">, przedstawione na podstawie art. 24 ust. 8 ustawy </w:t>
      </w:r>
      <w:proofErr w:type="spellStart"/>
      <w:r>
        <w:rPr>
          <w:lang w:eastAsia="pl-PL"/>
        </w:rPr>
        <w:t>Pzp</w:t>
      </w:r>
      <w:proofErr w:type="spellEnd"/>
      <w:r w:rsidRPr="000266A4">
        <w:rPr>
          <w:lang w:eastAsia="pl-PL"/>
        </w:rPr>
        <w:t>.</w:t>
      </w:r>
    </w:p>
    <w:p w:rsidR="00734469" w:rsidRPr="000266A4" w:rsidRDefault="00734469" w:rsidP="002D742A">
      <w:pPr>
        <w:pStyle w:val="pkt"/>
        <w:numPr>
          <w:ilvl w:val="1"/>
          <w:numId w:val="25"/>
        </w:numPr>
        <w:spacing w:before="120" w:after="0"/>
        <w:ind w:left="567" w:right="-1" w:hanging="567"/>
        <w:textAlignment w:val="baseline"/>
        <w:rPr>
          <w:iCs/>
        </w:rPr>
      </w:pPr>
      <w:r w:rsidRPr="000266A4">
        <w:rPr>
          <w:iCs/>
        </w:rPr>
        <w:t xml:space="preserve">W przypadkach, o których mowa w art. 24 ust. 1 </w:t>
      </w:r>
      <w:proofErr w:type="spellStart"/>
      <w:r w:rsidRPr="000266A4">
        <w:rPr>
          <w:iCs/>
        </w:rPr>
        <w:t>pkt</w:t>
      </w:r>
      <w:proofErr w:type="spellEnd"/>
      <w:r w:rsidRPr="000266A4">
        <w:rPr>
          <w:iCs/>
        </w:rPr>
        <w:t xml:space="preserve"> 19 ustawy </w:t>
      </w:r>
      <w:proofErr w:type="spellStart"/>
      <w:r w:rsidRPr="000266A4">
        <w:rPr>
          <w:iCs/>
        </w:rPr>
        <w:t>Pzp</w:t>
      </w:r>
      <w:proofErr w:type="spellEnd"/>
      <w:r w:rsidRPr="000266A4">
        <w:rPr>
          <w:iCs/>
        </w:rPr>
        <w:t>, przed wykluczeniem Wykonawcy, Zamawiający zapewnia temu Wykonawcy możliwość udowodnienia, że jego udział w przygotowaniu postępowania o udzielenie zamówienia nie zakłóci konkurencji. Zamawiający wskazuje w protokole</w:t>
      </w:r>
      <w:r>
        <w:rPr>
          <w:iCs/>
        </w:rPr>
        <w:t xml:space="preserve"> sposób zapewnienia konkurencji.</w:t>
      </w:r>
    </w:p>
    <w:p w:rsidR="00734469" w:rsidRDefault="00734469" w:rsidP="002D742A">
      <w:pPr>
        <w:pStyle w:val="pkt"/>
        <w:numPr>
          <w:ilvl w:val="1"/>
          <w:numId w:val="25"/>
        </w:numPr>
        <w:spacing w:before="120" w:after="0"/>
        <w:ind w:left="567" w:right="-1" w:hanging="567"/>
        <w:textAlignment w:val="baseline"/>
        <w:rPr>
          <w:iCs/>
        </w:rPr>
      </w:pPr>
      <w:r w:rsidRPr="00A16579">
        <w:rPr>
          <w:iCs/>
        </w:rPr>
        <w:t>Zamawiający może wykluczyć Wykonawcę na każdym etapie postępowania o udzielenie zamówienia.</w:t>
      </w:r>
    </w:p>
    <w:p w:rsidR="00734469" w:rsidRDefault="00734469" w:rsidP="002D742A">
      <w:pPr>
        <w:pStyle w:val="pkt"/>
        <w:numPr>
          <w:ilvl w:val="1"/>
          <w:numId w:val="25"/>
        </w:numPr>
        <w:spacing w:before="120" w:after="0"/>
        <w:ind w:left="567" w:right="-1" w:hanging="567"/>
        <w:textAlignment w:val="baseline"/>
        <w:rPr>
          <w:iCs/>
        </w:rPr>
      </w:pPr>
      <w:r>
        <w:rPr>
          <w:iCs/>
        </w:rPr>
        <w:lastRenderedPageBreak/>
        <w:t xml:space="preserve">Zamawiający dokona oceny spełnienia warunków udziału w każdym etapie postępowania, metodą warunku granicznego – spełnia / nie spełnia na podstawie treści złożonych przez Wykonawców oświadczeń i dokumentów zawartych w pkt. 6 SIWZ. </w:t>
      </w:r>
    </w:p>
    <w:p w:rsidR="00734469" w:rsidRPr="000266A4" w:rsidRDefault="00734469" w:rsidP="002D742A">
      <w:pPr>
        <w:pStyle w:val="pkt"/>
        <w:numPr>
          <w:ilvl w:val="1"/>
          <w:numId w:val="25"/>
        </w:numPr>
        <w:spacing w:before="120" w:after="0"/>
        <w:ind w:left="567" w:right="-1" w:hanging="567"/>
        <w:textAlignment w:val="baseline"/>
        <w:rPr>
          <w:iCs/>
        </w:rPr>
      </w:pPr>
      <w:r>
        <w:t xml:space="preserve">Zgodnie z treścią art. 24 aa ustawy </w:t>
      </w:r>
      <w:proofErr w:type="spellStart"/>
      <w:r>
        <w:t>Pzp</w:t>
      </w:r>
      <w:proofErr w:type="spellEnd"/>
      <w:r>
        <w:t>, Zamawiający najpierw dokona oceny ofert, a następnie zbada czy Wykonawca, którego oferta została oceniona jako najkorzystniejsza, nie podlega wykluczeniu oraz spełnia warunki udziału w postępowaniu.</w:t>
      </w:r>
    </w:p>
    <w:p w:rsidR="00734469" w:rsidRPr="007C5707" w:rsidRDefault="00734469" w:rsidP="00734469">
      <w:pPr>
        <w:pStyle w:val="Akapitzlist"/>
        <w:spacing w:before="120"/>
        <w:ind w:left="567" w:right="-1" w:hanging="567"/>
        <w:jc w:val="both"/>
        <w:rPr>
          <w:sz w:val="24"/>
          <w:szCs w:val="24"/>
        </w:rPr>
      </w:pPr>
      <w:r w:rsidRPr="007C5707">
        <w:rPr>
          <w:sz w:val="24"/>
          <w:szCs w:val="24"/>
        </w:rPr>
        <w:t>5.1</w:t>
      </w:r>
      <w:r>
        <w:rPr>
          <w:sz w:val="24"/>
          <w:szCs w:val="24"/>
        </w:rPr>
        <w:t>1</w:t>
      </w:r>
      <w:r w:rsidRPr="007C5707">
        <w:rPr>
          <w:sz w:val="24"/>
          <w:szCs w:val="24"/>
        </w:rPr>
        <w:t xml:space="preserve">. </w:t>
      </w:r>
      <w:r>
        <w:rPr>
          <w:sz w:val="24"/>
          <w:szCs w:val="24"/>
        </w:rPr>
        <w:t xml:space="preserve">   </w:t>
      </w:r>
      <w:r w:rsidRPr="007C5707">
        <w:rPr>
          <w:sz w:val="24"/>
          <w:szCs w:val="24"/>
          <w:lang w:eastAsia="pl-PL"/>
        </w:rPr>
        <w:t>Ocena spełnienia warunków udziału w postę</w:t>
      </w:r>
      <w:r>
        <w:rPr>
          <w:sz w:val="24"/>
          <w:szCs w:val="24"/>
          <w:lang w:eastAsia="pl-PL"/>
        </w:rPr>
        <w:t xml:space="preserve">powaniu, </w:t>
      </w:r>
      <w:r w:rsidRPr="007C5707">
        <w:rPr>
          <w:sz w:val="24"/>
          <w:szCs w:val="24"/>
          <w:lang w:eastAsia="pl-PL"/>
        </w:rPr>
        <w:t>odbywać się będzie dwuetapowo:</w:t>
      </w:r>
    </w:p>
    <w:p w:rsidR="00734469" w:rsidRPr="00734469" w:rsidRDefault="00734469" w:rsidP="002D742A">
      <w:pPr>
        <w:numPr>
          <w:ilvl w:val="0"/>
          <w:numId w:val="5"/>
        </w:numPr>
        <w:tabs>
          <w:tab w:val="clear" w:pos="720"/>
        </w:tabs>
        <w:suppressAutoHyphens w:val="0"/>
        <w:autoSpaceDE w:val="0"/>
        <w:autoSpaceDN w:val="0"/>
        <w:adjustRightInd w:val="0"/>
        <w:ind w:left="900" w:hanging="333"/>
        <w:jc w:val="both"/>
        <w:rPr>
          <w:sz w:val="24"/>
          <w:szCs w:val="24"/>
        </w:rPr>
      </w:pPr>
      <w:r>
        <w:rPr>
          <w:b/>
          <w:u w:val="single"/>
        </w:rPr>
        <w:t xml:space="preserve"> </w:t>
      </w:r>
      <w:r w:rsidRPr="00734469">
        <w:rPr>
          <w:b/>
          <w:sz w:val="24"/>
          <w:szCs w:val="24"/>
          <w:u w:val="single"/>
        </w:rPr>
        <w:t>Etap I:</w:t>
      </w:r>
      <w:r w:rsidRPr="00734469">
        <w:rPr>
          <w:sz w:val="24"/>
          <w:szCs w:val="24"/>
        </w:rPr>
        <w:t xml:space="preserve"> Zamawiający na podstawie art. 24 aa ustawy PZP, najpierw dokonuje oceny ofert                           dla poszczególnego zadania (części) a następnie bada czy Wykonawca, którego oferta oceniona została jako najkorzystniejsza, dla danego zadania (części), nie podlega wykluczeniu. Ocena Wykonawcy o którym mowa w zdaniu poprzedzającym, odbędzie się na podstawie informacji zawartych w </w:t>
      </w:r>
      <w:r w:rsidRPr="00734469">
        <w:rPr>
          <w:bCs/>
          <w:sz w:val="24"/>
          <w:szCs w:val="24"/>
        </w:rPr>
        <w:t xml:space="preserve">oświadczeniu dotyczącym przesłanek wykluczenia z postępowania, stanowiącym </w:t>
      </w:r>
      <w:r w:rsidRPr="00734469">
        <w:rPr>
          <w:b/>
          <w:bCs/>
          <w:sz w:val="24"/>
          <w:szCs w:val="24"/>
        </w:rPr>
        <w:t>załącznik nr 4 do SIWZ</w:t>
      </w:r>
      <w:r w:rsidRPr="00734469">
        <w:rPr>
          <w:bCs/>
          <w:iCs/>
          <w:sz w:val="24"/>
          <w:szCs w:val="24"/>
        </w:rPr>
        <w:t>.</w:t>
      </w:r>
    </w:p>
    <w:p w:rsidR="00734469" w:rsidRPr="00734469" w:rsidRDefault="00734469" w:rsidP="002D742A">
      <w:pPr>
        <w:numPr>
          <w:ilvl w:val="0"/>
          <w:numId w:val="5"/>
        </w:numPr>
        <w:tabs>
          <w:tab w:val="clear" w:pos="720"/>
        </w:tabs>
        <w:suppressAutoHyphens w:val="0"/>
        <w:autoSpaceDE w:val="0"/>
        <w:autoSpaceDN w:val="0"/>
        <w:adjustRightInd w:val="0"/>
        <w:ind w:left="900" w:hanging="333"/>
        <w:jc w:val="both"/>
        <w:rPr>
          <w:sz w:val="24"/>
          <w:szCs w:val="24"/>
        </w:rPr>
      </w:pPr>
      <w:r w:rsidRPr="00734469">
        <w:rPr>
          <w:b/>
          <w:sz w:val="24"/>
          <w:szCs w:val="24"/>
          <w:u w:val="single"/>
        </w:rPr>
        <w:t xml:space="preserve"> Etap II:</w:t>
      </w:r>
      <w:r w:rsidRPr="00734469">
        <w:rPr>
          <w:sz w:val="24"/>
          <w:szCs w:val="24"/>
        </w:rPr>
        <w:t xml:space="preserve"> Potwierdzenie braku podstaw wykluczenia, w postępowaniu dla danego zadania (części), zostanie dokonane na podstawie dokumentów to potwierdzających. Ocenie na tym etapie podlegać będzie wyłącznie Wykonawca, którego oferta zostanie uznana za najkorzystniejszą dla konkretnego zadania (części). Zamawiający poinformuje na piśmie Wykonawcę, którego oferta zostanie uznana za najkorzystniejszą dla danego zadania (części) o terminie złożenia wymaganych dokumentów określonych w pkt. 6.4 SIWZ.</w:t>
      </w:r>
    </w:p>
    <w:p w:rsidR="00734469" w:rsidRPr="003E64E1" w:rsidRDefault="00734469" w:rsidP="00734469">
      <w:pPr>
        <w:pStyle w:val="SIWZpkt"/>
        <w:rPr>
          <w:rFonts w:ascii="Times New Roman" w:hAnsi="Times New Roman" w:cs="Times New Roman"/>
        </w:rPr>
      </w:pPr>
      <w:r>
        <w:rPr>
          <w:rFonts w:ascii="Times New Roman" w:hAnsi="Times New Roman" w:cs="Times New Roman"/>
        </w:rPr>
        <w:t xml:space="preserve">6. WYKAZ OŚWIADCZEŃ LUB DOKUMENTÓW, JAKIE MAJĄ DOSTARCZYĆ WYKONAWCY W CELU POTWIERDZENIA SPEŁNIENIA WARUNKÓW UDZIAŁU W POSTĘPOWANIU ORAZ BRAKU PODSTAW WYKLUCZENIA. </w:t>
      </w:r>
    </w:p>
    <w:p w:rsidR="00734469" w:rsidRDefault="00734469" w:rsidP="00734469">
      <w:pPr>
        <w:pStyle w:val="Akapitzlist"/>
        <w:tabs>
          <w:tab w:val="left" w:pos="142"/>
          <w:tab w:val="left" w:pos="284"/>
        </w:tabs>
        <w:spacing w:after="100" w:afterAutospacing="1"/>
        <w:ind w:left="0"/>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w:t>
      </w:r>
      <w:r>
        <w:rPr>
          <w:i/>
          <w:sz w:val="24"/>
          <w:szCs w:val="24"/>
        </w:rPr>
        <w:t xml:space="preserve">6, ust. 7, art. 36 ust. 1 pkt. </w:t>
      </w:r>
      <w:r w:rsidRPr="003C25F5">
        <w:rPr>
          <w:i/>
          <w:sz w:val="24"/>
          <w:szCs w:val="24"/>
        </w:rPr>
        <w:t xml:space="preserve">6, art. 89 ust 1 pkt. 5 ustawy </w:t>
      </w:r>
      <w:proofErr w:type="spellStart"/>
      <w:r w:rsidRPr="003C25F5">
        <w:rPr>
          <w:i/>
          <w:sz w:val="24"/>
          <w:szCs w:val="24"/>
        </w:rPr>
        <w:t>pzp</w:t>
      </w:r>
      <w:proofErr w:type="spellEnd"/>
      <w:r w:rsidRPr="003C25F5">
        <w:rPr>
          <w:i/>
          <w:sz w:val="24"/>
          <w:szCs w:val="24"/>
        </w:rPr>
        <w:t xml:space="preserve"> przepisy rozporządzenia Ministra R</w:t>
      </w:r>
      <w:r>
        <w:rPr>
          <w:i/>
          <w:sz w:val="24"/>
          <w:szCs w:val="24"/>
        </w:rPr>
        <w:t xml:space="preserve">ozwoju z dnia 26 lipca 2016r., </w:t>
      </w:r>
      <w:r w:rsidRPr="003C25F5">
        <w:rPr>
          <w:i/>
          <w:sz w:val="24"/>
          <w:szCs w:val="24"/>
        </w:rPr>
        <w:t xml:space="preserve">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ykonawcy w postępowaniu o udzielenie zamówienia Dz. U. z 201</w:t>
      </w:r>
      <w:r>
        <w:rPr>
          <w:i/>
          <w:sz w:val="24"/>
          <w:szCs w:val="24"/>
        </w:rPr>
        <w:t>8</w:t>
      </w:r>
      <w:r w:rsidRPr="003C25F5">
        <w:rPr>
          <w:i/>
          <w:sz w:val="24"/>
          <w:szCs w:val="24"/>
        </w:rPr>
        <w:t>, poz. 1</w:t>
      </w:r>
      <w:r>
        <w:rPr>
          <w:i/>
          <w:sz w:val="24"/>
          <w:szCs w:val="24"/>
        </w:rPr>
        <w:t>993</w:t>
      </w:r>
      <w:r w:rsidRPr="003C25F5">
        <w:rPr>
          <w:i/>
          <w:sz w:val="24"/>
          <w:szCs w:val="24"/>
        </w:rPr>
        <w:t xml:space="preserve">) </w:t>
      </w:r>
    </w:p>
    <w:p w:rsidR="00734469" w:rsidRPr="00380F72" w:rsidRDefault="00734469" w:rsidP="00734469">
      <w:pPr>
        <w:pStyle w:val="Akapitzlist"/>
        <w:tabs>
          <w:tab w:val="left" w:pos="0"/>
          <w:tab w:val="left" w:pos="142"/>
        </w:tabs>
        <w:spacing w:after="100" w:afterAutospacing="1"/>
        <w:ind w:left="0"/>
        <w:jc w:val="both"/>
        <w:rPr>
          <w:b/>
          <w:sz w:val="24"/>
          <w:szCs w:val="24"/>
        </w:rPr>
      </w:pPr>
      <w:r w:rsidRPr="00380F72">
        <w:rPr>
          <w:sz w:val="24"/>
          <w:szCs w:val="24"/>
        </w:rPr>
        <w:t xml:space="preserve">W I etapie postępowania Zamawiający wymaga od Wykonawcy złożenia wraz z formularzem ofertowym, (którego wzór stanowi załącznik nr 1 do SIWZ) i kosztorysem cenowym, (którego wzór stanowi załącznik nr 2 do SIWZ) poniższych dokumentów w </w:t>
      </w:r>
      <w:r w:rsidRPr="00380F72">
        <w:rPr>
          <w:sz w:val="24"/>
          <w:szCs w:val="24"/>
          <w:u w:val="single"/>
        </w:rPr>
        <w:t>postaci oświadczeń</w:t>
      </w:r>
      <w:r w:rsidRPr="00380F72">
        <w:rPr>
          <w:sz w:val="24"/>
          <w:szCs w:val="24"/>
        </w:rPr>
        <w:t>:</w:t>
      </w:r>
    </w:p>
    <w:p w:rsidR="00734469" w:rsidRPr="00380F72" w:rsidRDefault="00734469" w:rsidP="002D742A">
      <w:pPr>
        <w:numPr>
          <w:ilvl w:val="1"/>
          <w:numId w:val="20"/>
        </w:numPr>
        <w:ind w:left="426" w:hanging="426"/>
        <w:jc w:val="both"/>
        <w:rPr>
          <w:bCs/>
          <w:sz w:val="24"/>
          <w:szCs w:val="24"/>
        </w:rPr>
      </w:pPr>
      <w:r w:rsidRPr="00380F72">
        <w:rPr>
          <w:rStyle w:val="tekstdokbold"/>
          <w:bCs/>
          <w:sz w:val="24"/>
          <w:szCs w:val="24"/>
        </w:rPr>
        <w:t xml:space="preserve"> Oświadczenie </w:t>
      </w:r>
      <w:r w:rsidRPr="00380F72">
        <w:rPr>
          <w:sz w:val="24"/>
          <w:szCs w:val="24"/>
        </w:rPr>
        <w:t xml:space="preserve">dotyczące przesłanek </w:t>
      </w:r>
      <w:r w:rsidRPr="00380F72">
        <w:rPr>
          <w:color w:val="000000"/>
          <w:sz w:val="24"/>
          <w:szCs w:val="24"/>
        </w:rPr>
        <w:t>braku</w:t>
      </w:r>
      <w:r w:rsidRPr="00380F72">
        <w:rPr>
          <w:sz w:val="24"/>
          <w:szCs w:val="24"/>
        </w:rPr>
        <w:t xml:space="preserve"> wykluczenia z postępowania </w:t>
      </w:r>
      <w:r w:rsidRPr="00380F72">
        <w:rPr>
          <w:b/>
          <w:sz w:val="24"/>
          <w:szCs w:val="24"/>
        </w:rPr>
        <w:t>(załącznik nr 4 do SIWZ)</w:t>
      </w:r>
      <w:r w:rsidRPr="00380F72">
        <w:rPr>
          <w:sz w:val="24"/>
          <w:szCs w:val="24"/>
        </w:rPr>
        <w:t xml:space="preserve"> stanowiące wstępne potwierdzenie, że Wykonawca nie podlega wykluczeniu.</w:t>
      </w:r>
    </w:p>
    <w:p w:rsidR="00734469" w:rsidRPr="00380F72" w:rsidRDefault="00734469" w:rsidP="002D742A">
      <w:pPr>
        <w:numPr>
          <w:ilvl w:val="0"/>
          <w:numId w:val="6"/>
        </w:numPr>
        <w:ind w:left="709" w:hanging="283"/>
        <w:jc w:val="both"/>
        <w:rPr>
          <w:sz w:val="24"/>
          <w:szCs w:val="24"/>
        </w:rPr>
      </w:pPr>
      <w:r w:rsidRPr="00380F72">
        <w:rPr>
          <w:sz w:val="24"/>
          <w:szCs w:val="24"/>
        </w:rPr>
        <w:t xml:space="preserve"> Wykonawca, który powołuje się na zasoby innych podmiotów, w celu wykazania braku istnienia wobec nich podstaw wykluczenia oraz spełniania, w zakresie, w jakim powołuje </w:t>
      </w:r>
      <w:r w:rsidRPr="00380F72">
        <w:rPr>
          <w:sz w:val="24"/>
          <w:szCs w:val="24"/>
        </w:rPr>
        <w:lastRenderedPageBreak/>
        <w:t>się na ich zasoby, warunków udziału w postępowaniu zamieszcza informacje o tych podmiotach w oświadczeniach, o których mowa w pkt. 6.1. SIWZ.</w:t>
      </w:r>
    </w:p>
    <w:p w:rsidR="00734469" w:rsidRPr="00380F72" w:rsidRDefault="00734469" w:rsidP="002D742A">
      <w:pPr>
        <w:numPr>
          <w:ilvl w:val="0"/>
          <w:numId w:val="6"/>
        </w:numPr>
        <w:ind w:left="709" w:hanging="283"/>
        <w:jc w:val="both"/>
        <w:rPr>
          <w:sz w:val="24"/>
          <w:szCs w:val="24"/>
        </w:rPr>
      </w:pPr>
      <w:r w:rsidRPr="00380F72">
        <w:rPr>
          <w:sz w:val="24"/>
          <w:szCs w:val="24"/>
        </w:rPr>
        <w:t>Wykonawca, który zamierza powierzyć wykonanie części zamówienia Podwykonawcom,             w celu wykazania braku istnienia wobec nich podstaw wykluczenia z udziału                                   w postępowaniu zamieszcza informacje o Podwykonawcach w oświadczeniu o którym mowa w pkt. 6.1. SIWZ.</w:t>
      </w:r>
    </w:p>
    <w:p w:rsidR="00734469" w:rsidRPr="00380F72" w:rsidRDefault="00734469" w:rsidP="002D742A">
      <w:pPr>
        <w:numPr>
          <w:ilvl w:val="0"/>
          <w:numId w:val="6"/>
        </w:numPr>
        <w:ind w:left="709" w:hanging="283"/>
        <w:jc w:val="both"/>
        <w:rPr>
          <w:sz w:val="24"/>
          <w:szCs w:val="24"/>
        </w:rPr>
      </w:pPr>
      <w:r w:rsidRPr="00380F72">
        <w:rPr>
          <w:sz w:val="24"/>
          <w:szCs w:val="24"/>
        </w:rPr>
        <w:t>W przypadku wspólnego ubiegania się o zamówienie przez Wykonawców, oświadczenia                  o których mowa w pkt. 6.1. SIWZ składa każdy z Wykonawców wspólnie ubiegających się o zamówienie. Dokumenty te muszą potwierdzać brak podstaw wykluczenia danego podmiotu.</w:t>
      </w:r>
    </w:p>
    <w:p w:rsidR="00734469" w:rsidRPr="00380F72" w:rsidRDefault="00734469" w:rsidP="00734469">
      <w:pPr>
        <w:ind w:left="500" w:hanging="500"/>
        <w:jc w:val="both"/>
        <w:rPr>
          <w:sz w:val="24"/>
          <w:szCs w:val="24"/>
        </w:rPr>
      </w:pPr>
      <w:r w:rsidRPr="00380F72">
        <w:rPr>
          <w:sz w:val="24"/>
          <w:szCs w:val="24"/>
        </w:rPr>
        <w:t>6.2. Oświadczenie dla potwierdzenia braku wykluczenia przez Wykonawców składane w I etapie postępowania, Wykonawca składa w oryginale.</w:t>
      </w:r>
      <w:r w:rsidRPr="00380F72">
        <w:rPr>
          <w:b/>
          <w:sz w:val="24"/>
          <w:szCs w:val="24"/>
        </w:rPr>
        <w:t xml:space="preserve"> </w:t>
      </w:r>
      <w:r w:rsidRPr="00380F72">
        <w:rPr>
          <w:sz w:val="24"/>
          <w:szCs w:val="24"/>
        </w:rPr>
        <w:t>Informacje zawarte w oświadczeniu będą stanowić potwierdzenie, że Wykonawca na I etapie postępowania, nie podlega wykluczeniu. Jest to oświadczenie własne Wykonawcy zastępujące na I etapie postępowania o udzielenie zamówienia, dokumenty i zaświadczenia wydane przez organy publiczne oraz osoby trzecie.</w:t>
      </w:r>
    </w:p>
    <w:p w:rsidR="00734469" w:rsidRPr="00380F72" w:rsidRDefault="00734469" w:rsidP="00734469">
      <w:pPr>
        <w:ind w:left="500" w:hanging="500"/>
        <w:jc w:val="both"/>
        <w:rPr>
          <w:sz w:val="24"/>
          <w:szCs w:val="24"/>
        </w:rPr>
      </w:pPr>
      <w:r w:rsidRPr="00380F72">
        <w:rPr>
          <w:rStyle w:val="tekstdokbold"/>
          <w:b w:val="0"/>
          <w:bCs/>
          <w:sz w:val="24"/>
          <w:szCs w:val="24"/>
        </w:rPr>
        <w:t>6.3.</w:t>
      </w:r>
      <w:r w:rsidRPr="00380F72">
        <w:rPr>
          <w:rStyle w:val="tekstdokbold"/>
          <w:bCs/>
          <w:sz w:val="24"/>
          <w:szCs w:val="24"/>
        </w:rPr>
        <w:tab/>
      </w:r>
      <w:r w:rsidRPr="00380F72">
        <w:rPr>
          <w:sz w:val="24"/>
          <w:szCs w:val="24"/>
        </w:rPr>
        <w:t>Dokumenty sporządzone w języku obcym są składane wraz z tłumaczeniem na język polski,  poświadczonym przez Wykonawcę.</w:t>
      </w:r>
    </w:p>
    <w:p w:rsidR="00734469" w:rsidRPr="00380F72" w:rsidRDefault="00734469" w:rsidP="00734469">
      <w:pPr>
        <w:jc w:val="both"/>
        <w:rPr>
          <w:sz w:val="24"/>
          <w:szCs w:val="24"/>
        </w:rPr>
      </w:pPr>
    </w:p>
    <w:p w:rsidR="00734469" w:rsidRPr="00380F72" w:rsidRDefault="00734469" w:rsidP="00734469">
      <w:pPr>
        <w:jc w:val="both"/>
        <w:rPr>
          <w:sz w:val="24"/>
          <w:szCs w:val="24"/>
        </w:rPr>
      </w:pPr>
      <w:r w:rsidRPr="00380F72">
        <w:rPr>
          <w:sz w:val="24"/>
          <w:szCs w:val="24"/>
        </w:rPr>
        <w:t xml:space="preserve">Zamawiający przed udzieleniem zamówienia działając w trybie art. 24 aa ustawy </w:t>
      </w:r>
      <w:proofErr w:type="spellStart"/>
      <w:r w:rsidRPr="00380F72">
        <w:rPr>
          <w:sz w:val="24"/>
          <w:szCs w:val="24"/>
        </w:rPr>
        <w:t>Pzp</w:t>
      </w:r>
      <w:proofErr w:type="spellEnd"/>
      <w:r w:rsidRPr="00380F72">
        <w:rPr>
          <w:sz w:val="24"/>
          <w:szCs w:val="24"/>
        </w:rPr>
        <w:t xml:space="preserve"> wezwie Wykonawcę, którego oferta zostanie najwyżej oceniona w I etapie postępowania, do złożenia w wyznaczonym, nie krótszym niż 5 dni, terminie aktualnych na dzień złożenia następujących oświadczeń lub dokumentów, potwierdzających okoliczności, o których mowa w art. 25 ust. 1 ustawy </w:t>
      </w:r>
      <w:proofErr w:type="spellStart"/>
      <w:r w:rsidRPr="00380F72">
        <w:rPr>
          <w:sz w:val="24"/>
          <w:szCs w:val="24"/>
        </w:rPr>
        <w:t>Pzp</w:t>
      </w:r>
      <w:proofErr w:type="spellEnd"/>
      <w:r w:rsidRPr="00380F72">
        <w:rPr>
          <w:sz w:val="24"/>
          <w:szCs w:val="24"/>
        </w:rPr>
        <w:t>. Zamawiający na piśmie wezwie Wykonawcę do złożenia następujących dokumentów:</w:t>
      </w:r>
    </w:p>
    <w:p w:rsidR="00734469" w:rsidRPr="00380F72" w:rsidRDefault="00734469" w:rsidP="00734469">
      <w:pPr>
        <w:pStyle w:val="SIWZpkt"/>
        <w:tabs>
          <w:tab w:val="left" w:pos="851"/>
        </w:tabs>
        <w:rPr>
          <w:rFonts w:ascii="Times New Roman" w:hAnsi="Times New Roman" w:cs="Times New Roman"/>
        </w:rPr>
      </w:pPr>
      <w:r w:rsidRPr="00380F72">
        <w:rPr>
          <w:rFonts w:ascii="Times New Roman" w:hAnsi="Times New Roman" w:cs="Times New Roman"/>
        </w:rPr>
        <w:t>6.4. Dotyczących braku podstaw do wykluczenia:</w:t>
      </w:r>
    </w:p>
    <w:p w:rsidR="00734469" w:rsidRPr="00380F72" w:rsidRDefault="00734469" w:rsidP="00734469">
      <w:pPr>
        <w:ind w:left="993" w:hanging="709"/>
        <w:jc w:val="both"/>
        <w:rPr>
          <w:sz w:val="24"/>
          <w:szCs w:val="24"/>
        </w:rPr>
      </w:pPr>
      <w:r w:rsidRPr="00380F72">
        <w:rPr>
          <w:sz w:val="24"/>
          <w:szCs w:val="24"/>
        </w:rPr>
        <w:t>6.4.1.</w:t>
      </w:r>
      <w:r w:rsidRPr="00380F72">
        <w:rPr>
          <w:b/>
          <w:sz w:val="24"/>
          <w:szCs w:val="24"/>
        </w:rPr>
        <w:t xml:space="preserve">  </w:t>
      </w:r>
      <w:r w:rsidRPr="00380F72">
        <w:rPr>
          <w:sz w:val="24"/>
          <w:szCs w:val="24"/>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6 do SIWZ.</w:t>
      </w:r>
    </w:p>
    <w:p w:rsidR="00734469" w:rsidRPr="00380F72" w:rsidRDefault="00734469" w:rsidP="00734469">
      <w:pPr>
        <w:ind w:left="993" w:hanging="709"/>
        <w:jc w:val="both"/>
        <w:rPr>
          <w:sz w:val="24"/>
          <w:szCs w:val="24"/>
        </w:rPr>
      </w:pPr>
      <w:r w:rsidRPr="00380F72">
        <w:rPr>
          <w:sz w:val="24"/>
          <w:szCs w:val="24"/>
        </w:rPr>
        <w:t>6.4.2. Oświadczenie Wykonawcy o braku orzeczenia wobec niego tytułem środka  zapobiegawczego zakazu ubiegania się o zamówienia publiczne, wg wzoru stanowiącego załącznik nr 6 do SIWZ.</w:t>
      </w:r>
    </w:p>
    <w:p w:rsidR="00734469" w:rsidRPr="00600CBB" w:rsidRDefault="00734469" w:rsidP="00734469">
      <w:pPr>
        <w:pStyle w:val="Akapitzlist"/>
        <w:overflowPunct w:val="0"/>
        <w:autoSpaceDE w:val="0"/>
        <w:ind w:left="993" w:right="-18" w:hanging="709"/>
        <w:jc w:val="both"/>
        <w:textAlignment w:val="baseline"/>
        <w:rPr>
          <w:sz w:val="24"/>
          <w:szCs w:val="24"/>
        </w:rPr>
      </w:pPr>
      <w:r>
        <w:rPr>
          <w:sz w:val="24"/>
          <w:szCs w:val="24"/>
        </w:rPr>
        <w:t xml:space="preserve">6.4.3.  </w:t>
      </w:r>
      <w:r w:rsidRPr="00420711">
        <w:rPr>
          <w:sz w:val="24"/>
          <w:szCs w:val="24"/>
        </w:rPr>
        <w:t>Informacji z Krajowego Rejestru Karnego w zakresie określonym w art. 24 ust. 1 pkt</w:t>
      </w:r>
      <w:r>
        <w:rPr>
          <w:sz w:val="24"/>
          <w:szCs w:val="24"/>
        </w:rPr>
        <w:t>.</w:t>
      </w:r>
      <w:r w:rsidRPr="00420711">
        <w:rPr>
          <w:sz w:val="24"/>
          <w:szCs w:val="24"/>
        </w:rPr>
        <w:t xml:space="preserve"> 13, </w:t>
      </w:r>
      <w:r>
        <w:rPr>
          <w:sz w:val="24"/>
          <w:szCs w:val="24"/>
        </w:rPr>
        <w:t xml:space="preserve">14  i 21 ustawy </w:t>
      </w:r>
      <w:proofErr w:type="spellStart"/>
      <w:r>
        <w:rPr>
          <w:sz w:val="24"/>
          <w:szCs w:val="24"/>
        </w:rPr>
        <w:t>Pzp</w:t>
      </w:r>
      <w:proofErr w:type="spellEnd"/>
      <w:r>
        <w:rPr>
          <w:sz w:val="24"/>
          <w:szCs w:val="24"/>
        </w:rPr>
        <w:t xml:space="preserve">, </w:t>
      </w:r>
      <w:r w:rsidRPr="00600CBB">
        <w:rPr>
          <w:sz w:val="24"/>
          <w:szCs w:val="24"/>
        </w:rPr>
        <w:t xml:space="preserve">wystawione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734469" w:rsidRPr="00380F72" w:rsidRDefault="00734469" w:rsidP="00734469">
      <w:pPr>
        <w:ind w:left="993" w:hanging="709"/>
        <w:jc w:val="both"/>
        <w:rPr>
          <w:sz w:val="24"/>
          <w:szCs w:val="24"/>
        </w:rPr>
      </w:pPr>
      <w:r w:rsidRPr="00380F72">
        <w:rPr>
          <w:sz w:val="24"/>
          <w:szCs w:val="24"/>
        </w:rPr>
        <w:lastRenderedPageBreak/>
        <w:t xml:space="preserve">6.4.4.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380F72">
        <w:rPr>
          <w:sz w:val="24"/>
          <w:szCs w:val="24"/>
        </w:rPr>
        <w:t>pkt</w:t>
      </w:r>
      <w:proofErr w:type="spellEnd"/>
      <w:r w:rsidRPr="00380F72">
        <w:rPr>
          <w:sz w:val="24"/>
          <w:szCs w:val="24"/>
        </w:rPr>
        <w:t xml:space="preserve"> 1 ustawy </w:t>
      </w:r>
      <w:proofErr w:type="spellStart"/>
      <w:r w:rsidRPr="00380F72">
        <w:rPr>
          <w:sz w:val="24"/>
          <w:szCs w:val="24"/>
        </w:rPr>
        <w:t>Pzp</w:t>
      </w:r>
      <w:proofErr w:type="spellEnd"/>
      <w:r w:rsidRPr="00380F72">
        <w:rPr>
          <w:sz w:val="24"/>
          <w:szCs w:val="24"/>
        </w:rPr>
        <w:t>.</w:t>
      </w:r>
    </w:p>
    <w:p w:rsidR="00734469" w:rsidRPr="00380F72" w:rsidRDefault="00734469" w:rsidP="00734469">
      <w:pPr>
        <w:ind w:left="600" w:hanging="600"/>
        <w:jc w:val="both"/>
        <w:rPr>
          <w:sz w:val="24"/>
          <w:szCs w:val="24"/>
        </w:rPr>
      </w:pPr>
      <w:r w:rsidRPr="00380F72">
        <w:rPr>
          <w:sz w:val="24"/>
          <w:szCs w:val="24"/>
        </w:rPr>
        <w:t xml:space="preserve">6.5.  Wykonawca, w terminie 3 dni od  dnia zamieszczenia na stronie internetowej informacji,                    o której mowa w art. 86 ust. 5 ustawy </w:t>
      </w:r>
      <w:proofErr w:type="spellStart"/>
      <w:r w:rsidRPr="00380F72">
        <w:rPr>
          <w:sz w:val="24"/>
          <w:szCs w:val="24"/>
        </w:rPr>
        <w:t>Pzp</w:t>
      </w:r>
      <w:proofErr w:type="spellEnd"/>
      <w:r w:rsidRPr="00380F72">
        <w:rPr>
          <w:sz w:val="24"/>
          <w:szCs w:val="24"/>
        </w:rPr>
        <w:t xml:space="preserve">, przekazuje Zamawiającemu oświadczenie o przynależności lub braku przynależności do tej samej grupy kapitałowej, o której mowa w           art. 24 ust. 1 pkt. 23 ustawy </w:t>
      </w:r>
      <w:proofErr w:type="spellStart"/>
      <w:r w:rsidRPr="00380F72">
        <w:rPr>
          <w:sz w:val="24"/>
          <w:szCs w:val="24"/>
        </w:rPr>
        <w:t>Pzp</w:t>
      </w:r>
      <w:proofErr w:type="spellEnd"/>
      <w:r w:rsidRPr="00380F72">
        <w:rPr>
          <w:sz w:val="24"/>
          <w:szCs w:val="24"/>
        </w:rPr>
        <w:t>, według wzoru stanowiącego załącznik nr 5 do SIWZ.                  Wraz ze złożeniem oświadczenia, Wykonawca może przedstawić dowody, że powiązania z innym Wykonawcą nie prowadzą do zakłócenia konkurencji w postępowaniu o udzielenie zamówienia.</w:t>
      </w:r>
    </w:p>
    <w:p w:rsidR="00734469" w:rsidRPr="00380F72" w:rsidRDefault="00734469" w:rsidP="00734469">
      <w:pPr>
        <w:ind w:left="600" w:hanging="600"/>
        <w:jc w:val="both"/>
        <w:rPr>
          <w:sz w:val="24"/>
          <w:szCs w:val="24"/>
        </w:rPr>
      </w:pPr>
      <w:r w:rsidRPr="00380F72">
        <w:rPr>
          <w:sz w:val="24"/>
          <w:szCs w:val="24"/>
        </w:rPr>
        <w:t xml:space="preserve">6.6.  Jeżeli Wykonawca nie złoży oświadczeń lub dokumentów, o których mowa w pkt. 6.1 i w pkt.6.4 SIWZ lub innych dokumentów niezbędnych do przeprowadzenia postępowania, </w:t>
      </w:r>
    </w:p>
    <w:p w:rsidR="00734469" w:rsidRPr="00380F72" w:rsidRDefault="00734469" w:rsidP="00734469">
      <w:pPr>
        <w:tabs>
          <w:tab w:val="left" w:pos="567"/>
        </w:tabs>
        <w:ind w:left="567" w:hanging="567"/>
        <w:jc w:val="both"/>
        <w:rPr>
          <w:sz w:val="24"/>
          <w:szCs w:val="24"/>
        </w:rPr>
      </w:pPr>
      <w:r w:rsidRPr="00380F72">
        <w:rPr>
          <w:sz w:val="24"/>
          <w:szCs w:val="24"/>
        </w:rPr>
        <w:t xml:space="preserve">          oświadczenia lub dokumenty są niekompletne, zawierają błędy lub budzą wskazane przez Zamawiającego wątpliwości, Zamawiający wezwie do ich złożenia, uzupełnienia, poprawienia w terminie przez </w:t>
      </w:r>
      <w:r w:rsidRPr="00380F72">
        <w:rPr>
          <w:color w:val="000000"/>
          <w:sz w:val="24"/>
          <w:szCs w:val="24"/>
        </w:rPr>
        <w:t>siebie wskazanym, chyba że mimo ich złożenia oferta Wykonawcy podlegałaby odrzuceniu albo koniecznym</w:t>
      </w:r>
      <w:r w:rsidRPr="00380F72">
        <w:rPr>
          <w:color w:val="FF0000"/>
          <w:sz w:val="24"/>
          <w:szCs w:val="24"/>
        </w:rPr>
        <w:t xml:space="preserve"> </w:t>
      </w:r>
      <w:r w:rsidRPr="00380F72">
        <w:rPr>
          <w:sz w:val="24"/>
          <w:szCs w:val="24"/>
        </w:rPr>
        <w:t xml:space="preserve">byłoby unieważnienie postępowania. </w:t>
      </w:r>
    </w:p>
    <w:p w:rsidR="00734469" w:rsidRPr="00380F72" w:rsidRDefault="00734469" w:rsidP="00734469">
      <w:pPr>
        <w:ind w:left="567" w:hanging="567"/>
        <w:jc w:val="both"/>
        <w:rPr>
          <w:sz w:val="24"/>
          <w:szCs w:val="24"/>
        </w:rPr>
      </w:pPr>
      <w:r w:rsidRPr="00380F72">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734469" w:rsidRPr="00527D3E" w:rsidRDefault="00734469" w:rsidP="00734469">
      <w:pPr>
        <w:ind w:left="567" w:hanging="709"/>
        <w:jc w:val="both"/>
        <w:rPr>
          <w:sz w:val="24"/>
          <w:szCs w:val="24"/>
        </w:rPr>
      </w:pPr>
      <w:r w:rsidRPr="00380F72">
        <w:rPr>
          <w:sz w:val="24"/>
          <w:szCs w:val="24"/>
        </w:rPr>
        <w:t xml:space="preserve">6.8.   W zakresie nieuregulowanym niniejszym SIWZ, zastosowanie mają przepisy rozporządzenia Ministra Rozwoju z dnia 26 lipca 2016r. w sprawie rodzajów dokumentów, jakich może żądać Zamawiający od Wykonawcy w postępowaniu o udzielnie zamówienia (Dz. U. 2016, poz. 1126), oraz Rozporządzenia Ministra Przedsiębiorczości i Technologii z dnia 16 października 2018 r. zmieniającego rozporządzenie w sprawie rodzajów dokumentów, jakich może żądać Zamawiający od Wykonawcy w postępowaniu o udzielenie zamówienia (Dz. U. z 2018 r. poz. 1993).  </w:t>
      </w:r>
      <w:r w:rsidR="00134F36" w:rsidRPr="00527D3E">
        <w:rPr>
          <w:sz w:val="24"/>
          <w:szCs w:val="24"/>
        </w:rPr>
        <w:t>Rozporządzenie Ministra Rozwoju z dnia 16 grudnia 2019 r. zmieniające rozporządzenie zmieniające rozporządzenie w sprawie rodzajów dokumentów, jakich może żądać zamawiający od wykonawcy w postępowaniu o udzielenie zamówienia (</w:t>
      </w:r>
      <w:proofErr w:type="spellStart"/>
      <w:r w:rsidR="00134F36" w:rsidRPr="00527D3E">
        <w:rPr>
          <w:sz w:val="24"/>
          <w:szCs w:val="24"/>
        </w:rPr>
        <w:t>Dz.U</w:t>
      </w:r>
      <w:proofErr w:type="spellEnd"/>
      <w:r w:rsidR="00134F36" w:rsidRPr="00527D3E">
        <w:rPr>
          <w:sz w:val="24"/>
          <w:szCs w:val="24"/>
        </w:rPr>
        <w:t>. 2019 poz. 2447)</w:t>
      </w:r>
    </w:p>
    <w:p w:rsidR="00734469" w:rsidRPr="00380F72" w:rsidRDefault="00734469" w:rsidP="00734469">
      <w:pPr>
        <w:ind w:left="426" w:hanging="568"/>
        <w:jc w:val="both"/>
        <w:rPr>
          <w:sz w:val="24"/>
          <w:szCs w:val="24"/>
        </w:rPr>
      </w:pPr>
      <w:r w:rsidRPr="00380F72">
        <w:rPr>
          <w:sz w:val="24"/>
          <w:szCs w:val="24"/>
        </w:rPr>
        <w:t>6.9.  Dokumenty lub oświadczenia, o których mowa w rozporządzeniu wskazanym w pkt.6.8 SIWZ, składane są w oryginale lub kopii poświadczonej za zgodność z oryginałem. Poświadczenie za zgodność z oryginałem następuje przez opatrzenie kopii dokumentu lub kopii oświadczenia, sporządzonych w postaci papierowej, własnoręcznym podpisem.</w:t>
      </w:r>
    </w:p>
    <w:p w:rsidR="00734469" w:rsidRPr="00380F72" w:rsidRDefault="00734469" w:rsidP="00734469">
      <w:pPr>
        <w:ind w:left="426" w:hanging="568"/>
        <w:jc w:val="both"/>
        <w:rPr>
          <w:sz w:val="24"/>
          <w:szCs w:val="24"/>
        </w:rPr>
      </w:pPr>
      <w:r w:rsidRPr="00380F72">
        <w:rPr>
          <w:sz w:val="24"/>
          <w:szCs w:val="24"/>
        </w:rP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734469" w:rsidRPr="00380F72" w:rsidRDefault="00734469" w:rsidP="00734469">
      <w:pPr>
        <w:ind w:left="426" w:hanging="568"/>
        <w:jc w:val="both"/>
        <w:rPr>
          <w:sz w:val="24"/>
          <w:szCs w:val="24"/>
        </w:rPr>
      </w:pPr>
      <w:r w:rsidRPr="00380F72">
        <w:rPr>
          <w:sz w:val="24"/>
          <w:szCs w:val="24"/>
        </w:rPr>
        <w:lastRenderedPageBreak/>
        <w:t>6.11.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34469" w:rsidRDefault="00734469" w:rsidP="00734469">
      <w:pPr>
        <w:tabs>
          <w:tab w:val="left" w:pos="284"/>
        </w:tabs>
        <w:ind w:left="567" w:hanging="709"/>
        <w:jc w:val="both"/>
      </w:pPr>
    </w:p>
    <w:p w:rsidR="00734469" w:rsidRPr="006E79BC" w:rsidRDefault="00734469" w:rsidP="00734469">
      <w:pPr>
        <w:tabs>
          <w:tab w:val="left" w:pos="567"/>
        </w:tabs>
        <w:ind w:left="567" w:hanging="851"/>
        <w:jc w:val="both"/>
        <w:rPr>
          <w:b/>
        </w:rPr>
      </w:pPr>
      <w:r w:rsidRPr="006E79BC">
        <w:rPr>
          <w:b/>
        </w:rPr>
        <w:t>7.  OFERTY WSPÓLNE</w:t>
      </w:r>
    </w:p>
    <w:p w:rsidR="00734469" w:rsidRPr="00AF48FB" w:rsidRDefault="00734469" w:rsidP="00734469">
      <w:pPr>
        <w:pStyle w:val="Akapitzlist"/>
        <w:tabs>
          <w:tab w:val="left" w:pos="0"/>
        </w:tabs>
        <w:overflowPunct w:val="0"/>
        <w:autoSpaceDE w:val="0"/>
        <w:ind w:left="480" w:right="-18"/>
        <w:jc w:val="both"/>
        <w:textAlignment w:val="baseline"/>
        <w:rPr>
          <w:b/>
          <w:sz w:val="24"/>
          <w:szCs w:val="24"/>
        </w:rPr>
      </w:pPr>
    </w:p>
    <w:p w:rsidR="00734469" w:rsidRPr="00005504" w:rsidRDefault="00734469" w:rsidP="002D742A">
      <w:pPr>
        <w:pStyle w:val="Akapitzlist"/>
        <w:numPr>
          <w:ilvl w:val="1"/>
          <w:numId w:val="29"/>
        </w:numPr>
        <w:tabs>
          <w:tab w:val="left" w:pos="284"/>
        </w:tabs>
        <w:ind w:left="284" w:hanging="426"/>
        <w:jc w:val="both"/>
        <w:rPr>
          <w:sz w:val="24"/>
          <w:szCs w:val="24"/>
        </w:rPr>
      </w:pPr>
      <w:r w:rsidRPr="00005504">
        <w:rPr>
          <w:iCs/>
          <w:sz w:val="24"/>
          <w:szCs w:val="24"/>
        </w:rPr>
        <w:t>Zgodnie z art. 23 ust. 1 ustawy PZP, Wykonawcy mogą wspólnie ubiegać się o udzielenie zamówienia.</w:t>
      </w:r>
    </w:p>
    <w:p w:rsidR="00734469" w:rsidRDefault="00734469" w:rsidP="002D742A">
      <w:pPr>
        <w:pStyle w:val="Akapitzlist"/>
        <w:numPr>
          <w:ilvl w:val="1"/>
          <w:numId w:val="29"/>
        </w:numPr>
        <w:tabs>
          <w:tab w:val="left" w:pos="284"/>
        </w:tabs>
        <w:ind w:left="284"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734469" w:rsidRDefault="00734469" w:rsidP="002D742A">
      <w:pPr>
        <w:pStyle w:val="Akapitzlist"/>
        <w:numPr>
          <w:ilvl w:val="1"/>
          <w:numId w:val="29"/>
        </w:numPr>
        <w:tabs>
          <w:tab w:val="left" w:pos="284"/>
        </w:tabs>
        <w:ind w:left="284" w:hanging="426"/>
        <w:jc w:val="both"/>
        <w:rPr>
          <w:sz w:val="24"/>
          <w:szCs w:val="24"/>
        </w:rPr>
      </w:pPr>
      <w:r>
        <w:rPr>
          <w:sz w:val="24"/>
          <w:szCs w:val="24"/>
        </w:rPr>
        <w:t xml:space="preserve"> </w:t>
      </w:r>
      <w:r w:rsidRPr="0000550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 xml:space="preserve">cnictwo to </w:t>
      </w:r>
      <w:r w:rsidRPr="00BB6E56">
        <w:rPr>
          <w:sz w:val="24"/>
          <w:szCs w:val="24"/>
        </w:rPr>
        <w:t>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734469" w:rsidRPr="00005504" w:rsidRDefault="00734469" w:rsidP="002D742A">
      <w:pPr>
        <w:pStyle w:val="Akapitzlist"/>
        <w:numPr>
          <w:ilvl w:val="1"/>
          <w:numId w:val="29"/>
        </w:numPr>
        <w:tabs>
          <w:tab w:val="left" w:pos="284"/>
        </w:tabs>
        <w:ind w:left="284" w:hanging="426"/>
        <w:jc w:val="both"/>
        <w:rPr>
          <w:sz w:val="24"/>
          <w:szCs w:val="24"/>
        </w:rPr>
      </w:pPr>
      <w:r>
        <w:rPr>
          <w:sz w:val="24"/>
          <w:szCs w:val="24"/>
        </w:rPr>
        <w:t xml:space="preserve"> </w:t>
      </w:r>
      <w:r w:rsidRPr="00005504">
        <w:rPr>
          <w:iCs/>
          <w:sz w:val="24"/>
          <w:szCs w:val="24"/>
        </w:rPr>
        <w:t xml:space="preserve">Dokument pełnomocnictwa musi być wystawiony zgodnie z wymogami ustawowymi, podpisany przez prawnie upoważnionych przedstawicieli wszystkich Wykonawców wspólnie ubiegających się o udzielenie zamówienia. Dokument pełnomocnictwa powinien zawierać w szczególności: Wykonawców wspólnie ubiegających się o udzielenie zamówienia, ustanowionego Pełnomocnika oraz zakres jego umocowania. </w:t>
      </w:r>
    </w:p>
    <w:p w:rsidR="00734469" w:rsidRDefault="00734469" w:rsidP="002D742A">
      <w:pPr>
        <w:pStyle w:val="Akapitzlist"/>
        <w:numPr>
          <w:ilvl w:val="1"/>
          <w:numId w:val="29"/>
        </w:numPr>
        <w:tabs>
          <w:tab w:val="left" w:pos="284"/>
        </w:tabs>
        <w:ind w:left="284" w:hanging="426"/>
        <w:jc w:val="both"/>
        <w:rPr>
          <w:sz w:val="24"/>
          <w:szCs w:val="24"/>
        </w:rPr>
      </w:pPr>
      <w:r>
        <w:rPr>
          <w:iCs/>
          <w:sz w:val="24"/>
          <w:szCs w:val="24"/>
        </w:rPr>
        <w:t xml:space="preserve"> </w:t>
      </w:r>
      <w:r w:rsidRPr="00BB6E56">
        <w:rPr>
          <w:sz w:val="24"/>
          <w:szCs w:val="24"/>
        </w:rPr>
        <w:t>Pełnomocnik i Zamawiający pozostają w kontakcie w toku postępowania i do siebie nawzajem kierują informacje, korespondencje.</w:t>
      </w:r>
    </w:p>
    <w:p w:rsidR="00734469" w:rsidRPr="00005504" w:rsidRDefault="00734469" w:rsidP="002D742A">
      <w:pPr>
        <w:pStyle w:val="Akapitzlist"/>
        <w:numPr>
          <w:ilvl w:val="1"/>
          <w:numId w:val="29"/>
        </w:numPr>
        <w:tabs>
          <w:tab w:val="left" w:pos="284"/>
        </w:tabs>
        <w:ind w:left="284" w:hanging="426"/>
        <w:jc w:val="both"/>
        <w:rPr>
          <w:sz w:val="24"/>
          <w:szCs w:val="24"/>
        </w:rPr>
      </w:pPr>
      <w:r>
        <w:rPr>
          <w:sz w:val="24"/>
          <w:szCs w:val="24"/>
        </w:rPr>
        <w:t xml:space="preserve"> </w:t>
      </w:r>
      <w:r w:rsidRPr="0000550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734469" w:rsidRPr="00005504" w:rsidRDefault="00734469" w:rsidP="002D742A">
      <w:pPr>
        <w:pStyle w:val="Akapitzlist"/>
        <w:numPr>
          <w:ilvl w:val="1"/>
          <w:numId w:val="29"/>
        </w:numPr>
        <w:tabs>
          <w:tab w:val="left" w:pos="284"/>
        </w:tabs>
        <w:ind w:left="284" w:hanging="426"/>
        <w:jc w:val="both"/>
        <w:rPr>
          <w:sz w:val="24"/>
          <w:szCs w:val="24"/>
        </w:rPr>
      </w:pPr>
      <w:r>
        <w:rPr>
          <w:iCs/>
          <w:sz w:val="24"/>
          <w:szCs w:val="24"/>
        </w:rPr>
        <w:t xml:space="preserve"> </w:t>
      </w:r>
      <w:r w:rsidRPr="00005504">
        <w:rPr>
          <w:iCs/>
          <w:sz w:val="24"/>
          <w:szCs w:val="24"/>
        </w:rPr>
        <w:t xml:space="preserve">Zgodnie z art. 141 ustawy </w:t>
      </w:r>
      <w:proofErr w:type="spellStart"/>
      <w:r w:rsidRPr="00005504">
        <w:rPr>
          <w:iCs/>
          <w:sz w:val="24"/>
          <w:szCs w:val="24"/>
        </w:rPr>
        <w:t>Pzp</w:t>
      </w:r>
      <w:proofErr w:type="spellEnd"/>
      <w:r w:rsidRPr="00005504">
        <w:rPr>
          <w:iCs/>
          <w:sz w:val="24"/>
          <w:szCs w:val="24"/>
        </w:rPr>
        <w:t>. Wykonawcy wspólnie ubiegający się o udzielenie zamówienia ponoszą solidarną odpowiedzialność za wykonanie umowy.</w:t>
      </w:r>
    </w:p>
    <w:p w:rsidR="00734469" w:rsidRDefault="00734469" w:rsidP="002D742A">
      <w:pPr>
        <w:pStyle w:val="Akapitzlist"/>
        <w:numPr>
          <w:ilvl w:val="1"/>
          <w:numId w:val="29"/>
        </w:numPr>
        <w:tabs>
          <w:tab w:val="left" w:pos="284"/>
        </w:tabs>
        <w:ind w:left="567" w:hanging="567"/>
        <w:jc w:val="both"/>
        <w:rPr>
          <w:sz w:val="24"/>
          <w:szCs w:val="24"/>
        </w:rPr>
      </w:pPr>
      <w:r w:rsidRPr="00A16579">
        <w:rPr>
          <w:sz w:val="24"/>
          <w:szCs w:val="24"/>
        </w:rPr>
        <w:t xml:space="preserve">W przypadku Wykonawców wspólnie ubiegających się o udzielenie zamówienia, żaden z nich nie może podlegać wykluczeniu na podstawie art. 24 ust. 1 </w:t>
      </w:r>
      <w:proofErr w:type="spellStart"/>
      <w:r w:rsidRPr="00A16579">
        <w:rPr>
          <w:sz w:val="24"/>
          <w:szCs w:val="24"/>
        </w:rPr>
        <w:t>pkt</w:t>
      </w:r>
      <w:proofErr w:type="spellEnd"/>
      <w:r w:rsidRPr="00A16579">
        <w:rPr>
          <w:sz w:val="24"/>
          <w:szCs w:val="24"/>
        </w:rPr>
        <w:t xml:space="preserve"> 12-23 oraz art. 24 ust. 5 pkt. 1 ustawy </w:t>
      </w:r>
      <w:proofErr w:type="spellStart"/>
      <w:r w:rsidRPr="00A16579">
        <w:rPr>
          <w:sz w:val="24"/>
          <w:szCs w:val="24"/>
        </w:rPr>
        <w:t>Pzp</w:t>
      </w:r>
      <w:proofErr w:type="spellEnd"/>
      <w:r w:rsidRPr="00A16579">
        <w:rPr>
          <w:sz w:val="24"/>
          <w:szCs w:val="24"/>
        </w:rPr>
        <w:t xml:space="preserve">, </w:t>
      </w:r>
    </w:p>
    <w:p w:rsidR="00734469" w:rsidRPr="00A16579" w:rsidRDefault="00734469" w:rsidP="002D742A">
      <w:pPr>
        <w:pStyle w:val="Akapitzlist"/>
        <w:numPr>
          <w:ilvl w:val="1"/>
          <w:numId w:val="29"/>
        </w:numPr>
        <w:tabs>
          <w:tab w:val="left" w:pos="284"/>
        </w:tabs>
        <w:ind w:left="567" w:hanging="567"/>
        <w:jc w:val="both"/>
        <w:rPr>
          <w:sz w:val="24"/>
          <w:szCs w:val="24"/>
        </w:rPr>
      </w:pPr>
      <w:r w:rsidRPr="00A16579">
        <w:rPr>
          <w:sz w:val="24"/>
          <w:szCs w:val="24"/>
        </w:rPr>
        <w:t xml:space="preserve">Oferta wspólna, składana przez dwóch lub więcej Wykonawców, powinna spełniać następujące wymagania: </w:t>
      </w:r>
    </w:p>
    <w:p w:rsidR="00734469" w:rsidRPr="00005504" w:rsidRDefault="00734469" w:rsidP="002D742A">
      <w:pPr>
        <w:pStyle w:val="Akapitzlist"/>
        <w:numPr>
          <w:ilvl w:val="2"/>
          <w:numId w:val="29"/>
        </w:numPr>
        <w:pBdr>
          <w:top w:val="none" w:sz="0" w:space="0" w:color="000000"/>
          <w:left w:val="none" w:sz="0" w:space="0" w:color="000000"/>
          <w:bottom w:val="none" w:sz="0" w:space="0" w:color="000000"/>
          <w:right w:val="none" w:sz="0" w:space="0" w:color="000000"/>
        </w:pBdr>
        <w:jc w:val="both"/>
        <w:rPr>
          <w:sz w:val="24"/>
          <w:szCs w:val="24"/>
        </w:rPr>
      </w:pPr>
      <w:r w:rsidRPr="00005504">
        <w:rPr>
          <w:sz w:val="24"/>
          <w:szCs w:val="24"/>
        </w:rPr>
        <w:t xml:space="preserve">oferta wspólna powinna być sporządzona zgodnie z SIWZ; </w:t>
      </w:r>
    </w:p>
    <w:p w:rsidR="00734469" w:rsidRPr="00380F72" w:rsidRDefault="00734469" w:rsidP="00734469">
      <w:pPr>
        <w:ind w:left="852"/>
        <w:jc w:val="both"/>
        <w:rPr>
          <w:sz w:val="24"/>
          <w:szCs w:val="24"/>
        </w:rPr>
      </w:pPr>
      <w:r w:rsidRPr="00380F72">
        <w:rPr>
          <w:sz w:val="24"/>
          <w:szCs w:val="24"/>
        </w:rPr>
        <w:t xml:space="preserve">Sposób składania dokumentów w ofercie wspólnej: </w:t>
      </w:r>
    </w:p>
    <w:p w:rsidR="00734469" w:rsidRPr="00380F72" w:rsidRDefault="00734469" w:rsidP="00734469">
      <w:pPr>
        <w:numPr>
          <w:ilvl w:val="2"/>
          <w:numId w:val="1"/>
        </w:numPr>
        <w:ind w:left="1276" w:hanging="283"/>
        <w:jc w:val="both"/>
        <w:rPr>
          <w:sz w:val="24"/>
          <w:szCs w:val="24"/>
          <w:u w:val="single"/>
        </w:rPr>
      </w:pPr>
      <w:r w:rsidRPr="00380F72">
        <w:rPr>
          <w:sz w:val="24"/>
          <w:szCs w:val="24"/>
          <w:u w:val="single"/>
        </w:rPr>
        <w:t>dokumenty, dotyczące reprezentowanej firmy, takie jak</w:t>
      </w:r>
      <w:r w:rsidRPr="00380F72">
        <w:rPr>
          <w:sz w:val="24"/>
          <w:szCs w:val="24"/>
        </w:rPr>
        <w:t xml:space="preserve">: odpis z właściwego rejestru, lub z centralnej ewidencji i informacji o działalności gospodarczej, oświadczenie o braku podstaw do wykluczenia, informacja z KRK, lista podmiotów należących do tej samej grupy kapitałowej albo informacja o braku przynależności do grupy kapitałowej </w:t>
      </w:r>
      <w:r w:rsidRPr="00380F72">
        <w:rPr>
          <w:sz w:val="24"/>
          <w:szCs w:val="24"/>
        </w:rPr>
        <w:lastRenderedPageBreak/>
        <w:t xml:space="preserve">oraz oświadczenia szczegółowo określone w pkt. 6.4.III SIWZ, nie wymienione powyżej, </w:t>
      </w:r>
      <w:r w:rsidRPr="00380F72">
        <w:rPr>
          <w:sz w:val="24"/>
          <w:szCs w:val="24"/>
          <w:u w:val="single"/>
        </w:rPr>
        <w:t>składa każdy z Wykonawców składających ofertę wspólną we własnym imieniu,</w:t>
      </w:r>
    </w:p>
    <w:p w:rsidR="00734469" w:rsidRPr="00380F72" w:rsidRDefault="00734469" w:rsidP="00734469">
      <w:pPr>
        <w:ind w:left="1276" w:hanging="283"/>
        <w:jc w:val="both"/>
        <w:rPr>
          <w:sz w:val="24"/>
          <w:szCs w:val="24"/>
          <w:u w:val="single"/>
        </w:rPr>
      </w:pPr>
      <w:r w:rsidRPr="00380F72">
        <w:rPr>
          <w:sz w:val="24"/>
          <w:szCs w:val="24"/>
        </w:rPr>
        <w:t xml:space="preserve">b) dokumenty wspólne takie jak: formularz ofertowy, kosztorys cenowy, wykaz dostaw, wykaz narzędzi i urządzeń technicznych dostępnych Wykonawcy, oświadczenie o spełnieniu warunków udziału w postępowaniu – </w:t>
      </w:r>
      <w:r w:rsidRPr="00380F72">
        <w:rPr>
          <w:sz w:val="24"/>
          <w:szCs w:val="24"/>
          <w:u w:val="single"/>
        </w:rPr>
        <w:t>składa pełnomocnik Wykonawców w imieniu wszystkich Wykonawców składających ofertę wspólną, bądź Wykonawcy wspólnie z podpisami każdego z Wykonawców.</w:t>
      </w:r>
    </w:p>
    <w:p w:rsidR="00734469" w:rsidRPr="00380F72" w:rsidRDefault="00734469" w:rsidP="00734469">
      <w:pPr>
        <w:ind w:left="567" w:hanging="567"/>
        <w:jc w:val="both"/>
        <w:rPr>
          <w:sz w:val="24"/>
          <w:szCs w:val="24"/>
        </w:rPr>
      </w:pPr>
      <w:r w:rsidRPr="00380F72">
        <w:rPr>
          <w:sz w:val="24"/>
          <w:szCs w:val="24"/>
        </w:rPr>
        <w:t>7.10. Wspólnicy spółki cywilnej są traktowani jak Wykonawcy składający ofertę wspólną i mają do nich zastosowanie zasady określone w pkt. 7.7 SIWZ.</w:t>
      </w:r>
    </w:p>
    <w:p w:rsidR="00734469" w:rsidRPr="00380F72" w:rsidRDefault="00734469" w:rsidP="00734469">
      <w:pPr>
        <w:ind w:left="426" w:hanging="426"/>
        <w:jc w:val="both"/>
        <w:rPr>
          <w:sz w:val="24"/>
          <w:szCs w:val="24"/>
        </w:rPr>
      </w:pPr>
      <w:r w:rsidRPr="00380F72">
        <w:rPr>
          <w:sz w:val="24"/>
          <w:szCs w:val="24"/>
        </w:rPr>
        <w:t>7.11.Przed podpisaniem umowy (w przypadku wybrania oferty jako najkorzystniejszej) Wykonawcy składający ofertę wspólną mają obowiązek przedstawić Zamawiającemu umowę konsorcjum, zawierającą, co najmniej:</w:t>
      </w:r>
    </w:p>
    <w:p w:rsidR="00380F72" w:rsidRDefault="00734469" w:rsidP="00380F72">
      <w:pPr>
        <w:ind w:left="709" w:hanging="709"/>
        <w:jc w:val="both"/>
        <w:rPr>
          <w:sz w:val="24"/>
          <w:szCs w:val="24"/>
        </w:rPr>
      </w:pPr>
      <w:r w:rsidRPr="00380F72">
        <w:rPr>
          <w:sz w:val="24"/>
          <w:szCs w:val="24"/>
        </w:rPr>
        <w:tab/>
        <w:t xml:space="preserve">a) zobowiązanie do realizacji wspólnego przedsięwzięcia gospodarczego obejmującego </w:t>
      </w:r>
      <w:r w:rsidRPr="00380F72">
        <w:rPr>
          <w:sz w:val="24"/>
          <w:szCs w:val="24"/>
        </w:rPr>
        <w:tab/>
      </w:r>
      <w:r w:rsidR="00380F72">
        <w:rPr>
          <w:sz w:val="24"/>
          <w:szCs w:val="24"/>
        </w:rPr>
        <w:t xml:space="preserve">  </w:t>
      </w:r>
      <w:r w:rsidRPr="00380F72">
        <w:rPr>
          <w:sz w:val="24"/>
          <w:szCs w:val="24"/>
        </w:rPr>
        <w:t>swoim zakresem realizację przedmiotu zamówienia,</w:t>
      </w:r>
    </w:p>
    <w:p w:rsidR="00380F72" w:rsidRDefault="00380F72" w:rsidP="00380F72">
      <w:pPr>
        <w:ind w:left="709" w:hanging="709"/>
        <w:jc w:val="both"/>
        <w:rPr>
          <w:sz w:val="24"/>
          <w:szCs w:val="24"/>
        </w:rPr>
      </w:pPr>
      <w:r>
        <w:rPr>
          <w:sz w:val="24"/>
          <w:szCs w:val="24"/>
        </w:rPr>
        <w:t xml:space="preserve">           </w:t>
      </w:r>
      <w:r w:rsidR="00734469" w:rsidRPr="00380F72">
        <w:rPr>
          <w:sz w:val="24"/>
          <w:szCs w:val="24"/>
        </w:rPr>
        <w:t>b) określenie zakresu działania poszczególnych stron umowy,</w:t>
      </w:r>
    </w:p>
    <w:p w:rsidR="00734469" w:rsidRPr="00380F72" w:rsidRDefault="00380F72" w:rsidP="00380F72">
      <w:pPr>
        <w:ind w:left="709" w:hanging="709"/>
        <w:jc w:val="both"/>
        <w:rPr>
          <w:sz w:val="24"/>
          <w:szCs w:val="24"/>
        </w:rPr>
      </w:pPr>
      <w:r>
        <w:rPr>
          <w:sz w:val="24"/>
          <w:szCs w:val="24"/>
        </w:rPr>
        <w:t xml:space="preserve">           </w:t>
      </w:r>
      <w:r w:rsidR="00734469" w:rsidRPr="00380F72">
        <w:rPr>
          <w:sz w:val="24"/>
          <w:szCs w:val="24"/>
        </w:rPr>
        <w:t xml:space="preserve">c) czas obowiązywania umowy, który nie może być krótszy, niż okres obejmujący </w:t>
      </w:r>
      <w:r w:rsidR="00734469" w:rsidRPr="00380F72">
        <w:rPr>
          <w:sz w:val="24"/>
          <w:szCs w:val="24"/>
        </w:rPr>
        <w:tab/>
      </w:r>
      <w:r w:rsidR="00734469" w:rsidRPr="00380F72">
        <w:rPr>
          <w:sz w:val="24"/>
          <w:szCs w:val="24"/>
        </w:rPr>
        <w:tab/>
        <w:t xml:space="preserve">    realizację zamówienia oraz czas trwania gwarancji jakości i rękojmi.  </w:t>
      </w:r>
    </w:p>
    <w:p w:rsidR="00734469" w:rsidRDefault="00734469" w:rsidP="00734469">
      <w:pPr>
        <w:pStyle w:val="Akapitzlist"/>
        <w:tabs>
          <w:tab w:val="left" w:pos="709"/>
        </w:tabs>
        <w:overflowPunct w:val="0"/>
        <w:autoSpaceDE w:val="0"/>
        <w:ind w:left="0" w:right="-18"/>
        <w:jc w:val="both"/>
        <w:textAlignment w:val="baseline"/>
        <w:rPr>
          <w:sz w:val="24"/>
          <w:szCs w:val="24"/>
        </w:rPr>
      </w:pPr>
    </w:p>
    <w:p w:rsidR="00734469" w:rsidRDefault="00734469" w:rsidP="0073446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r>
        <w:rPr>
          <w:b/>
          <w:sz w:val="24"/>
          <w:szCs w:val="24"/>
        </w:rPr>
        <w:t>.</w:t>
      </w:r>
    </w:p>
    <w:p w:rsidR="00734469" w:rsidRPr="00600CBB" w:rsidRDefault="00734469" w:rsidP="00734469">
      <w:pPr>
        <w:pStyle w:val="Akapitzlist"/>
        <w:tabs>
          <w:tab w:val="left" w:pos="0"/>
          <w:tab w:val="left" w:pos="426"/>
        </w:tabs>
        <w:overflowPunct w:val="0"/>
        <w:autoSpaceDE w:val="0"/>
        <w:ind w:left="0" w:right="-18"/>
        <w:jc w:val="both"/>
        <w:textAlignment w:val="baseline"/>
        <w:rPr>
          <w:b/>
          <w:sz w:val="24"/>
          <w:szCs w:val="24"/>
        </w:rPr>
      </w:pPr>
    </w:p>
    <w:p w:rsidR="00734469" w:rsidRPr="002146CF" w:rsidRDefault="00734469" w:rsidP="00734469">
      <w:pPr>
        <w:pStyle w:val="Akapitzlist"/>
        <w:tabs>
          <w:tab w:val="left" w:pos="426"/>
        </w:tabs>
        <w:overflowPunct w:val="0"/>
        <w:autoSpaceDE w:val="0"/>
        <w:ind w:left="500" w:right="-18" w:hanging="500"/>
        <w:jc w:val="both"/>
        <w:textAlignment w:val="baseline"/>
        <w:rPr>
          <w:sz w:val="24"/>
          <w:szCs w:val="24"/>
        </w:rPr>
      </w:pPr>
      <w:r w:rsidRPr="00600CBB">
        <w:rPr>
          <w:sz w:val="24"/>
          <w:szCs w:val="24"/>
        </w:rPr>
        <w:t>8.1.</w:t>
      </w:r>
      <w:r>
        <w:rPr>
          <w:sz w:val="24"/>
          <w:szCs w:val="24"/>
        </w:rPr>
        <w:t xml:space="preserve"> </w:t>
      </w:r>
      <w:r w:rsidRPr="00600CBB">
        <w:rPr>
          <w:sz w:val="24"/>
          <w:szCs w:val="24"/>
        </w:rPr>
        <w:t xml:space="preserve">Jeżeli Wykonawca ma siedzibę lub miejsce zamieszkania poza terytorium Rzeczypospolitej Polskiej, zamiast dokumentów, o których mowa </w:t>
      </w:r>
      <w:r>
        <w:rPr>
          <w:sz w:val="24"/>
          <w:szCs w:val="24"/>
        </w:rPr>
        <w:t>w pkt. 6 niniejszej</w:t>
      </w:r>
      <w:r w:rsidRPr="002146CF">
        <w:rPr>
          <w:sz w:val="24"/>
          <w:szCs w:val="24"/>
        </w:rPr>
        <w:t xml:space="preserve"> SIWZ składa: </w:t>
      </w:r>
    </w:p>
    <w:p w:rsidR="00734469" w:rsidRDefault="00734469" w:rsidP="00734469">
      <w:pPr>
        <w:pStyle w:val="Akapitzlist"/>
        <w:overflowPunct w:val="0"/>
        <w:autoSpaceDE w:val="0"/>
        <w:ind w:left="1100" w:right="-18" w:hanging="600"/>
        <w:jc w:val="both"/>
        <w:textAlignment w:val="baseline"/>
        <w:rPr>
          <w:sz w:val="24"/>
          <w:szCs w:val="24"/>
        </w:rPr>
      </w:pPr>
      <w:r w:rsidRPr="002146CF">
        <w:rPr>
          <w:sz w:val="24"/>
          <w:szCs w:val="24"/>
        </w:rPr>
        <w:t>8.1.1. w zakresie pkt. 6</w:t>
      </w:r>
      <w:r>
        <w:rPr>
          <w:sz w:val="24"/>
          <w:szCs w:val="24"/>
        </w:rPr>
        <w:t xml:space="preserve">.4.3 </w:t>
      </w:r>
      <w:r w:rsidRPr="002146CF">
        <w:rPr>
          <w:sz w:val="24"/>
          <w:szCs w:val="24"/>
        </w:rPr>
        <w:t>SIWZ- informację z odpowiedniego rejestru albo, w przypadku braku takiego rejestru, inny równoważny dokument wydany przez właściwy organ sądowy lub administracyjny kraju, w którym Wykonawca ma siedzibę lub miejsce</w:t>
      </w:r>
    </w:p>
    <w:p w:rsidR="00734469" w:rsidRPr="002146CF" w:rsidRDefault="00734469" w:rsidP="00734469">
      <w:pPr>
        <w:pStyle w:val="Akapitzlist"/>
        <w:overflowPunct w:val="0"/>
        <w:autoSpaceDE w:val="0"/>
        <w:ind w:left="1100" w:right="-18" w:hanging="600"/>
        <w:jc w:val="both"/>
        <w:textAlignment w:val="baseline"/>
        <w:rPr>
          <w:sz w:val="24"/>
          <w:szCs w:val="24"/>
        </w:rPr>
      </w:pPr>
      <w:r>
        <w:rPr>
          <w:sz w:val="24"/>
          <w:szCs w:val="24"/>
        </w:rPr>
        <w:t xml:space="preserve">          </w:t>
      </w:r>
      <w:r w:rsidRPr="002146CF">
        <w:rPr>
          <w:sz w:val="24"/>
          <w:szCs w:val="24"/>
        </w:rPr>
        <w:t xml:space="preserve">zamieszkania ma osoba, której dotyczy informacja albo dokument, w zakresie określonym w art. 24 ust. 1 pkt. 13, 14, i 21, </w:t>
      </w:r>
    </w:p>
    <w:p w:rsidR="00734469" w:rsidRPr="00600CBB" w:rsidRDefault="00734469" w:rsidP="00734469">
      <w:pPr>
        <w:pStyle w:val="Akapitzlist"/>
        <w:tabs>
          <w:tab w:val="left" w:pos="1100"/>
        </w:tabs>
        <w:overflowPunct w:val="0"/>
        <w:autoSpaceDE w:val="0"/>
        <w:ind w:left="1100" w:right="-18" w:hanging="600"/>
        <w:jc w:val="both"/>
        <w:textAlignment w:val="baseline"/>
        <w:rPr>
          <w:sz w:val="24"/>
          <w:szCs w:val="24"/>
        </w:rPr>
      </w:pPr>
      <w:r w:rsidRPr="002146CF">
        <w:rPr>
          <w:sz w:val="24"/>
          <w:szCs w:val="24"/>
        </w:rPr>
        <w:t>8.1.2. w zakresie pkt.</w:t>
      </w:r>
      <w:r w:rsidRPr="002146CF">
        <w:t xml:space="preserve"> </w:t>
      </w:r>
      <w:r w:rsidRPr="002146CF">
        <w:rPr>
          <w:sz w:val="24"/>
          <w:szCs w:val="24"/>
        </w:rPr>
        <w:t>6</w:t>
      </w:r>
      <w:r>
        <w:rPr>
          <w:sz w:val="24"/>
          <w:szCs w:val="24"/>
        </w:rPr>
        <w:t>.4.4.</w:t>
      </w:r>
      <w:r w:rsidRPr="002146CF">
        <w:rPr>
          <w:sz w:val="24"/>
          <w:szCs w:val="24"/>
        </w:rPr>
        <w:t xml:space="preserve"> SIWZ- składa dokument lub dokumenty wystawione w kraju,                         w którym Wykonawca ma siedzibę lub miejsce zamieszkania</w:t>
      </w:r>
      <w:r w:rsidRPr="00600CBB">
        <w:rPr>
          <w:sz w:val="24"/>
          <w:szCs w:val="24"/>
        </w:rPr>
        <w:t xml:space="preserve"> potwierdzające odpowiednio, że nie otwarto jego likwidacji ani nie ogłoszono upadłości. </w:t>
      </w:r>
    </w:p>
    <w:p w:rsidR="00734469" w:rsidRPr="00600CBB" w:rsidRDefault="00734469" w:rsidP="00734469">
      <w:pPr>
        <w:pStyle w:val="Akapitzlist"/>
        <w:overflowPunct w:val="0"/>
        <w:autoSpaceDE w:val="0"/>
        <w:ind w:left="400" w:right="-18" w:hanging="400"/>
        <w:jc w:val="both"/>
        <w:textAlignment w:val="baseline"/>
        <w:rPr>
          <w:sz w:val="24"/>
          <w:szCs w:val="24"/>
        </w:rPr>
      </w:pPr>
      <w:r>
        <w:rPr>
          <w:sz w:val="24"/>
          <w:szCs w:val="24"/>
        </w:rPr>
        <w:t xml:space="preserve">8.2. </w:t>
      </w:r>
      <w:r w:rsidRPr="00600CBB">
        <w:rPr>
          <w:sz w:val="24"/>
          <w:szCs w:val="24"/>
        </w:rPr>
        <w:t>Dokumenty, o których mowa w pkt.</w:t>
      </w:r>
      <w:r>
        <w:rPr>
          <w:sz w:val="24"/>
          <w:szCs w:val="24"/>
        </w:rPr>
        <w:t xml:space="preserve">8.1.1 i </w:t>
      </w:r>
      <w:r w:rsidRPr="00600CBB">
        <w:rPr>
          <w:sz w:val="24"/>
          <w:szCs w:val="24"/>
        </w:rPr>
        <w:t>8.1.</w:t>
      </w:r>
      <w:r>
        <w:rPr>
          <w:sz w:val="24"/>
          <w:szCs w:val="24"/>
        </w:rPr>
        <w:t>2 SIWZ</w:t>
      </w:r>
      <w:r w:rsidRPr="00600CBB">
        <w:rPr>
          <w:sz w:val="24"/>
          <w:szCs w:val="24"/>
        </w:rPr>
        <w:t xml:space="preserve">, powinny być wystawione nie wcześniej </w:t>
      </w:r>
      <w:r>
        <w:rPr>
          <w:sz w:val="24"/>
          <w:szCs w:val="24"/>
        </w:rPr>
        <w:t xml:space="preserve"> </w:t>
      </w:r>
      <w:r w:rsidRPr="00600CBB">
        <w:rPr>
          <w:sz w:val="24"/>
          <w:szCs w:val="24"/>
        </w:rPr>
        <w:t xml:space="preserve">niż </w:t>
      </w:r>
      <w:r>
        <w:rPr>
          <w:sz w:val="24"/>
          <w:szCs w:val="24"/>
        </w:rPr>
        <w:t>6</w:t>
      </w:r>
      <w:r w:rsidRPr="00600CBB">
        <w:rPr>
          <w:sz w:val="24"/>
          <w:szCs w:val="24"/>
        </w:rPr>
        <w:t xml:space="preserve"> miesięcy przed upływem terminu składania ofert</w:t>
      </w:r>
      <w:r>
        <w:rPr>
          <w:sz w:val="24"/>
          <w:szCs w:val="24"/>
        </w:rPr>
        <w:t xml:space="preserve">. </w:t>
      </w:r>
    </w:p>
    <w:p w:rsidR="00734469" w:rsidRPr="009A067F" w:rsidRDefault="00734469" w:rsidP="00734469">
      <w:pPr>
        <w:pStyle w:val="Akapitzlist"/>
        <w:tabs>
          <w:tab w:val="left" w:pos="426"/>
          <w:tab w:val="left" w:pos="567"/>
        </w:tabs>
        <w:overflowPunct w:val="0"/>
        <w:autoSpaceDE w:val="0"/>
        <w:ind w:left="400" w:right="-18" w:hanging="400"/>
        <w:jc w:val="both"/>
        <w:textAlignment w:val="baseline"/>
        <w:rPr>
          <w:sz w:val="24"/>
          <w:szCs w:val="24"/>
        </w:rPr>
      </w:pPr>
      <w:r w:rsidRPr="00600CBB">
        <w:rPr>
          <w:sz w:val="24"/>
          <w:szCs w:val="24"/>
        </w:rPr>
        <w:t xml:space="preserve">8.3. </w:t>
      </w:r>
      <w:r w:rsidRPr="00600CBB">
        <w:rPr>
          <w:sz w:val="24"/>
          <w:szCs w:val="24"/>
        </w:rPr>
        <w:tab/>
      </w:r>
      <w:r>
        <w:rPr>
          <w:sz w:val="24"/>
          <w:szCs w:val="24"/>
        </w:rPr>
        <w:t>Jeżeli w kraju, w którym W</w:t>
      </w:r>
      <w:r w:rsidRPr="00582C9A">
        <w:rPr>
          <w:sz w:val="24"/>
          <w:szCs w:val="24"/>
        </w:rPr>
        <w:t>ykonawca ma siedzibę lub miejsce zamieszkania lub</w:t>
      </w:r>
      <w:r>
        <w:rPr>
          <w:sz w:val="24"/>
          <w:szCs w:val="24"/>
        </w:rPr>
        <w:t xml:space="preserve"> miejsce zamieszkania ma osoba, </w:t>
      </w:r>
      <w:r w:rsidRPr="00582C9A">
        <w:rPr>
          <w:sz w:val="24"/>
          <w:szCs w:val="24"/>
        </w:rPr>
        <w:t>której dokument dotyczy, nie wydaje się dokumentów</w:t>
      </w:r>
      <w:r w:rsidRPr="00600CBB">
        <w:rPr>
          <w:sz w:val="24"/>
          <w:szCs w:val="24"/>
        </w:rPr>
        <w:t xml:space="preserve"> o któryc</w:t>
      </w:r>
      <w:r>
        <w:rPr>
          <w:sz w:val="24"/>
          <w:szCs w:val="24"/>
        </w:rPr>
        <w:t>h mowa w pkt. 8.1 SIWZ</w:t>
      </w:r>
      <w:r w:rsidRPr="00600CBB">
        <w:rPr>
          <w:sz w:val="24"/>
          <w:szCs w:val="24"/>
        </w:rPr>
        <w:t xml:space="preserve">, zastępuje się je dokumentem zawierającym oświadczenie złożone przed </w:t>
      </w:r>
      <w:r w:rsidRPr="009A067F">
        <w:rPr>
          <w:sz w:val="24"/>
          <w:szCs w:val="24"/>
        </w:rPr>
        <w:t xml:space="preserve">notariuszem, właściwym organem sądowym, administracyjnym albo organem samorządu zawodowego lub gospodarczego odpowiednio miejsca zamieszkania osoby lub kraju, w którym </w:t>
      </w:r>
    </w:p>
    <w:p w:rsidR="00734469" w:rsidRPr="00600CBB" w:rsidRDefault="00734469" w:rsidP="00734469">
      <w:pPr>
        <w:pStyle w:val="Akapitzlist"/>
        <w:tabs>
          <w:tab w:val="left" w:pos="426"/>
          <w:tab w:val="left" w:pos="567"/>
        </w:tabs>
        <w:overflowPunct w:val="0"/>
        <w:autoSpaceDE w:val="0"/>
        <w:ind w:left="400" w:right="-18" w:firstLine="26"/>
        <w:jc w:val="both"/>
        <w:textAlignment w:val="baseline"/>
        <w:rPr>
          <w:sz w:val="24"/>
          <w:szCs w:val="24"/>
        </w:rPr>
      </w:pPr>
      <w:r w:rsidRPr="00600CBB">
        <w:rPr>
          <w:sz w:val="24"/>
          <w:szCs w:val="24"/>
        </w:rPr>
        <w:t>Wykonawca ma siedzibę lub miejsce zamieszkania. Przepisy pkt. 8.2.</w:t>
      </w:r>
      <w:r>
        <w:rPr>
          <w:sz w:val="24"/>
          <w:szCs w:val="24"/>
        </w:rPr>
        <w:t xml:space="preserve"> SIWZ</w:t>
      </w:r>
      <w:r w:rsidRPr="00600CBB">
        <w:rPr>
          <w:sz w:val="24"/>
          <w:szCs w:val="24"/>
        </w:rPr>
        <w:t xml:space="preserve"> stosuje się odpowiednio.</w:t>
      </w:r>
    </w:p>
    <w:p w:rsidR="00734469" w:rsidRPr="00600CBB" w:rsidRDefault="00734469" w:rsidP="00734469">
      <w:pPr>
        <w:pStyle w:val="Akapitzlist"/>
        <w:tabs>
          <w:tab w:val="left" w:pos="426"/>
        </w:tabs>
        <w:overflowPunct w:val="0"/>
        <w:autoSpaceDE w:val="0"/>
        <w:ind w:left="400" w:right="-18" w:hanging="400"/>
        <w:jc w:val="both"/>
        <w:textAlignment w:val="baseline"/>
        <w:rPr>
          <w:sz w:val="24"/>
          <w:szCs w:val="24"/>
        </w:rPr>
      </w:pPr>
      <w:r w:rsidRPr="00600CBB">
        <w:rPr>
          <w:sz w:val="24"/>
          <w:szCs w:val="24"/>
        </w:rPr>
        <w:lastRenderedPageBreak/>
        <w:t>8.4.</w:t>
      </w:r>
      <w:r>
        <w:rPr>
          <w:sz w:val="24"/>
          <w:szCs w:val="24"/>
        </w:rPr>
        <w:t xml:space="preserve"> </w:t>
      </w:r>
      <w:r w:rsidRPr="00600CBB">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734469" w:rsidRDefault="00734469" w:rsidP="00734469">
      <w:pPr>
        <w:pStyle w:val="Akapitzlist"/>
        <w:tabs>
          <w:tab w:val="left" w:pos="426"/>
        </w:tabs>
        <w:overflowPunct w:val="0"/>
        <w:autoSpaceDE w:val="0"/>
        <w:ind w:left="400" w:right="-18" w:hanging="400"/>
        <w:jc w:val="both"/>
        <w:textAlignment w:val="baseline"/>
        <w:rPr>
          <w:sz w:val="24"/>
          <w:szCs w:val="24"/>
        </w:rPr>
      </w:pPr>
      <w:r w:rsidRPr="00600CBB">
        <w:rPr>
          <w:sz w:val="24"/>
          <w:szCs w:val="24"/>
        </w:rPr>
        <w:t>8.5.</w:t>
      </w:r>
      <w:r>
        <w:rPr>
          <w:sz w:val="24"/>
          <w:szCs w:val="24"/>
        </w:rPr>
        <w:t xml:space="preserve"> </w:t>
      </w:r>
      <w:r w:rsidRPr="00600CBB">
        <w:rPr>
          <w:sz w:val="24"/>
          <w:szCs w:val="24"/>
        </w:rPr>
        <w:t xml:space="preserve">Wykonawca mający siedzibę na terytorium Rzeczypospolitej Polskiej, w odniesieniu do osoby mającej miejsce zamieszkania poza terytorium Rzeczypospolitej Polskiej, której dotyczy </w:t>
      </w:r>
    </w:p>
    <w:p w:rsidR="00734469" w:rsidRPr="00600CBB" w:rsidRDefault="00734469" w:rsidP="00734469">
      <w:pPr>
        <w:pStyle w:val="Akapitzlist"/>
        <w:tabs>
          <w:tab w:val="left" w:pos="426"/>
        </w:tabs>
        <w:overflowPunct w:val="0"/>
        <w:autoSpaceDE w:val="0"/>
        <w:ind w:left="400" w:right="-18" w:firstLine="26"/>
        <w:jc w:val="both"/>
        <w:textAlignment w:val="baseline"/>
        <w:rPr>
          <w:sz w:val="24"/>
          <w:szCs w:val="24"/>
        </w:rPr>
      </w:pPr>
      <w:r w:rsidRPr="00600CBB">
        <w:rPr>
          <w:sz w:val="24"/>
          <w:szCs w:val="24"/>
        </w:rPr>
        <w:t xml:space="preserve">dokument wskazany w pkt. </w:t>
      </w:r>
      <w:r w:rsidRPr="002146CF">
        <w:rPr>
          <w:sz w:val="24"/>
          <w:szCs w:val="24"/>
        </w:rPr>
        <w:t>6</w:t>
      </w:r>
      <w:r>
        <w:rPr>
          <w:sz w:val="24"/>
          <w:szCs w:val="24"/>
        </w:rPr>
        <w:t xml:space="preserve">.4.3. </w:t>
      </w:r>
      <w:r w:rsidRPr="002146CF">
        <w:rPr>
          <w:sz w:val="24"/>
          <w:szCs w:val="24"/>
        </w:rPr>
        <w:t>SIWZ,</w:t>
      </w:r>
      <w:r w:rsidRPr="00600CBB">
        <w:rPr>
          <w:sz w:val="24"/>
          <w:szCs w:val="24"/>
        </w:rPr>
        <w:t xml:space="preserve">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pkt. 8.2 SIWZ zdanie pierwsze stosuje się. </w:t>
      </w:r>
    </w:p>
    <w:p w:rsidR="00734469" w:rsidRDefault="00734469" w:rsidP="00734469">
      <w:pPr>
        <w:pStyle w:val="Akapitzlist"/>
        <w:tabs>
          <w:tab w:val="left" w:pos="426"/>
        </w:tabs>
        <w:overflowPunct w:val="0"/>
        <w:autoSpaceDE w:val="0"/>
        <w:ind w:left="400" w:right="-18" w:hanging="400"/>
        <w:jc w:val="both"/>
        <w:textAlignment w:val="baseline"/>
        <w:rPr>
          <w:sz w:val="24"/>
          <w:szCs w:val="24"/>
        </w:rPr>
      </w:pPr>
      <w:r w:rsidRPr="00600CBB">
        <w:rPr>
          <w:sz w:val="24"/>
          <w:szCs w:val="24"/>
        </w:rPr>
        <w:t>8.6.</w:t>
      </w:r>
      <w:r>
        <w:rPr>
          <w:sz w:val="24"/>
          <w:szCs w:val="24"/>
        </w:rPr>
        <w:t xml:space="preserve"> </w:t>
      </w:r>
      <w:r w:rsidRPr="00600CBB">
        <w:rPr>
          <w:sz w:val="24"/>
          <w:szCs w:val="24"/>
        </w:rPr>
        <w:t xml:space="preserve">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34469" w:rsidRDefault="00734469" w:rsidP="00734469">
      <w:pPr>
        <w:pStyle w:val="Akapitzlist"/>
        <w:tabs>
          <w:tab w:val="left" w:pos="426"/>
        </w:tabs>
        <w:overflowPunct w:val="0"/>
        <w:autoSpaceDE w:val="0"/>
        <w:ind w:left="400" w:right="-18" w:hanging="400"/>
        <w:jc w:val="both"/>
        <w:textAlignment w:val="baseline"/>
        <w:rPr>
          <w:sz w:val="24"/>
          <w:szCs w:val="24"/>
        </w:rPr>
      </w:pPr>
    </w:p>
    <w:p w:rsidR="00380F72" w:rsidRDefault="00380F72" w:rsidP="00380F72">
      <w:pPr>
        <w:pStyle w:val="Akapitzlist"/>
        <w:tabs>
          <w:tab w:val="left" w:pos="426"/>
        </w:tabs>
        <w:overflowPunct w:val="0"/>
        <w:autoSpaceDE w:val="0"/>
        <w:ind w:left="426" w:right="-18"/>
        <w:contextualSpacing/>
        <w:jc w:val="both"/>
        <w:textAlignment w:val="baseline"/>
        <w:rPr>
          <w:b/>
          <w:sz w:val="24"/>
          <w:szCs w:val="24"/>
        </w:rPr>
      </w:pPr>
    </w:p>
    <w:p w:rsidR="00734469" w:rsidRPr="00197949" w:rsidRDefault="00734469" w:rsidP="002D742A">
      <w:pPr>
        <w:pStyle w:val="Akapitzlist"/>
        <w:numPr>
          <w:ilvl w:val="0"/>
          <w:numId w:val="21"/>
        </w:numPr>
        <w:tabs>
          <w:tab w:val="left" w:pos="426"/>
        </w:tabs>
        <w:overflowPunct w:val="0"/>
        <w:autoSpaceDE w:val="0"/>
        <w:ind w:left="426" w:right="-18" w:hanging="426"/>
        <w:contextualSpacing/>
        <w:jc w:val="both"/>
        <w:textAlignment w:val="baseline"/>
        <w:rPr>
          <w:b/>
          <w:sz w:val="24"/>
          <w:szCs w:val="24"/>
        </w:rPr>
      </w:pPr>
      <w:r w:rsidRPr="00197949">
        <w:rPr>
          <w:b/>
          <w:sz w:val="24"/>
          <w:szCs w:val="24"/>
        </w:rPr>
        <w:t>INFORMACJE O SPOSOBIE POROZUMIEWANIA SIĘ ZAMAWIAJĄCEGO                            Z WYKONAWCAMI ORAZ PRZEKAZANIE OŚWIADCZEŃ LUB DOKUMENTÓW,                   A TAKŻE WSKAZANIE OSOBY UPRAWNIONEJ DO KONTAKTOWANIA                                  SIĘ Z WYKONAWCAMI.</w:t>
      </w:r>
    </w:p>
    <w:p w:rsidR="00734469" w:rsidRPr="00AF48FB" w:rsidRDefault="00734469" w:rsidP="00734469">
      <w:pPr>
        <w:suppressAutoHyphens w:val="0"/>
        <w:jc w:val="both"/>
      </w:pPr>
    </w:p>
    <w:p w:rsidR="00734469" w:rsidRPr="00380F72" w:rsidRDefault="00734469" w:rsidP="00734469">
      <w:pPr>
        <w:tabs>
          <w:tab w:val="left" w:pos="426"/>
        </w:tabs>
        <w:suppressAutoHyphens w:val="0"/>
        <w:ind w:left="426" w:hanging="426"/>
        <w:jc w:val="both"/>
        <w:rPr>
          <w:sz w:val="24"/>
          <w:szCs w:val="24"/>
        </w:rPr>
      </w:pPr>
      <w:r w:rsidRPr="00380F72">
        <w:rPr>
          <w:sz w:val="24"/>
          <w:szCs w:val="24"/>
        </w:rPr>
        <w:t xml:space="preserve">9.1.W niniejszym postępowaniu oświadczenia, wnioski, zawiadomienia oraz informacje Zamawiający i Wykonawca przekazują pisemnie, z zastrzeżeniem: - Zamawiający dopuszcza        </w:t>
      </w:r>
      <w:r w:rsidRPr="00380F72">
        <w:rPr>
          <w:i/>
          <w:sz w:val="24"/>
          <w:szCs w:val="24"/>
          <w:u w:val="single"/>
        </w:rPr>
        <w:t xml:space="preserve">porozumiewanie się za pomocą faksu bądź maila </w:t>
      </w:r>
      <w:r w:rsidRPr="00380F72">
        <w:rPr>
          <w:sz w:val="24"/>
          <w:szCs w:val="24"/>
        </w:rPr>
        <w:t>przy przekazywaniu następujących dokumentów:</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a. pytania i wyjaśnienia dotyczące SIWZ,</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b. modyfikacje treści SIWZ,</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c. wniosek o wyjaśnienie treści oferty i odpowiedź na niego,</w:t>
      </w:r>
    </w:p>
    <w:p w:rsidR="00734469" w:rsidRPr="00380F72" w:rsidRDefault="00734469" w:rsidP="00734469">
      <w:pPr>
        <w:tabs>
          <w:tab w:val="left" w:pos="426"/>
        </w:tabs>
        <w:suppressAutoHyphens w:val="0"/>
        <w:ind w:left="709" w:hanging="709"/>
        <w:jc w:val="both"/>
        <w:rPr>
          <w:sz w:val="24"/>
          <w:szCs w:val="24"/>
        </w:rPr>
      </w:pPr>
      <w:r w:rsidRPr="00380F72">
        <w:rPr>
          <w:sz w:val="24"/>
          <w:szCs w:val="24"/>
        </w:rPr>
        <w:tab/>
        <w:t xml:space="preserve">d. wyjaśnienia dotyczące oświadczeń i dokumentów, o których mowa w art. 25 ust. 1 ustawy </w:t>
      </w:r>
      <w:proofErr w:type="spellStart"/>
      <w:r w:rsidRPr="00380F72">
        <w:rPr>
          <w:sz w:val="24"/>
          <w:szCs w:val="24"/>
        </w:rPr>
        <w:t>Pzp</w:t>
      </w:r>
      <w:proofErr w:type="spellEnd"/>
      <w:r w:rsidRPr="00380F72">
        <w:rPr>
          <w:sz w:val="24"/>
          <w:szCs w:val="24"/>
        </w:rPr>
        <w:t>,</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xml:space="preserve">e.  wezwanie kierowane do Wykonawców na podstawie art. 26 ust. 3a ustawy </w:t>
      </w:r>
      <w:proofErr w:type="spellStart"/>
      <w:r w:rsidRPr="00380F72">
        <w:rPr>
          <w:sz w:val="24"/>
          <w:szCs w:val="24"/>
        </w:rPr>
        <w:t>Pzp</w:t>
      </w:r>
      <w:proofErr w:type="spellEnd"/>
      <w:r w:rsidRPr="00380F72">
        <w:rPr>
          <w:sz w:val="24"/>
          <w:szCs w:val="24"/>
        </w:rPr>
        <w:t>,</w:t>
      </w:r>
    </w:p>
    <w:p w:rsidR="00734469" w:rsidRPr="00380F72" w:rsidRDefault="00734469" w:rsidP="00734469">
      <w:pPr>
        <w:suppressAutoHyphens w:val="0"/>
        <w:ind w:left="709" w:hanging="283"/>
        <w:jc w:val="both"/>
        <w:rPr>
          <w:sz w:val="24"/>
          <w:szCs w:val="24"/>
        </w:rPr>
      </w:pPr>
      <w:r w:rsidRPr="00380F72">
        <w:rPr>
          <w:sz w:val="24"/>
          <w:szCs w:val="24"/>
        </w:rPr>
        <w:t>f. wniosek o udzielenie wyjaśnień dotyczących elementów oferty mających wpływ                              na  wysokość ceny oraz odpowiedź Wykonawcy,</w:t>
      </w:r>
    </w:p>
    <w:p w:rsidR="00734469" w:rsidRPr="00380F72" w:rsidRDefault="00734469" w:rsidP="00734469">
      <w:pPr>
        <w:tabs>
          <w:tab w:val="left" w:pos="709"/>
        </w:tabs>
        <w:suppressAutoHyphens w:val="0"/>
        <w:ind w:left="709" w:hanging="283"/>
        <w:jc w:val="both"/>
        <w:rPr>
          <w:sz w:val="24"/>
          <w:szCs w:val="24"/>
        </w:rPr>
      </w:pPr>
      <w:r w:rsidRPr="00380F72">
        <w:rPr>
          <w:sz w:val="24"/>
          <w:szCs w:val="24"/>
        </w:rPr>
        <w:t>g.</w:t>
      </w:r>
      <w:r w:rsidRPr="00380F72">
        <w:rPr>
          <w:sz w:val="24"/>
          <w:szCs w:val="24"/>
        </w:rPr>
        <w:tab/>
        <w:t xml:space="preserve">informacja o poprawieniu oczywistych omyłek pisarskich oraz oczywistych omyłek </w:t>
      </w:r>
      <w:r w:rsidRPr="00380F72">
        <w:rPr>
          <w:sz w:val="24"/>
          <w:szCs w:val="24"/>
        </w:rPr>
        <w:tab/>
        <w:t xml:space="preserve"> rachunkowych,</w:t>
      </w:r>
    </w:p>
    <w:p w:rsidR="00734469" w:rsidRPr="00380F72" w:rsidRDefault="00734469" w:rsidP="00734469">
      <w:pPr>
        <w:tabs>
          <w:tab w:val="left" w:pos="709"/>
        </w:tabs>
        <w:suppressAutoHyphens w:val="0"/>
        <w:ind w:left="709" w:hanging="283"/>
        <w:jc w:val="both"/>
        <w:rPr>
          <w:sz w:val="24"/>
          <w:szCs w:val="24"/>
        </w:rPr>
      </w:pPr>
      <w:r w:rsidRPr="00380F72">
        <w:rPr>
          <w:sz w:val="24"/>
          <w:szCs w:val="24"/>
        </w:rPr>
        <w:t>h. informacje o poprawieniu innych omyłek polegających na niezgodności oferty ze specyfikacją istotnych warunków zamówienia, niepowodujących istotnych zmian w treści oferty,</w:t>
      </w:r>
    </w:p>
    <w:p w:rsidR="00734469" w:rsidRPr="00380F72" w:rsidRDefault="00734469" w:rsidP="00734469">
      <w:pPr>
        <w:tabs>
          <w:tab w:val="left" w:pos="709"/>
        </w:tabs>
        <w:suppressAutoHyphens w:val="0"/>
        <w:ind w:left="709" w:hanging="283"/>
        <w:jc w:val="both"/>
        <w:rPr>
          <w:sz w:val="24"/>
          <w:szCs w:val="24"/>
        </w:rPr>
      </w:pPr>
      <w:r w:rsidRPr="00380F72">
        <w:rPr>
          <w:sz w:val="24"/>
          <w:szCs w:val="24"/>
        </w:rPr>
        <w:lastRenderedPageBreak/>
        <w:t>i. wniosek Zamawiającego o wyrażenie zgody na przedłużenie terminu związania ofertą oraz     odpowiedź Wykonawcy,</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xml:space="preserve">j. oświadczenie Wykonawcy o przedłużeniu terminu związania ofertą, </w:t>
      </w:r>
    </w:p>
    <w:p w:rsidR="00734469" w:rsidRPr="00380F72" w:rsidRDefault="00734469" w:rsidP="00734469">
      <w:pPr>
        <w:tabs>
          <w:tab w:val="left" w:pos="567"/>
        </w:tabs>
        <w:suppressAutoHyphens w:val="0"/>
        <w:ind w:left="426" w:hanging="426"/>
        <w:jc w:val="both"/>
        <w:rPr>
          <w:sz w:val="24"/>
          <w:szCs w:val="24"/>
        </w:rPr>
      </w:pPr>
      <w:r w:rsidRPr="00380F72">
        <w:rPr>
          <w:sz w:val="24"/>
          <w:szCs w:val="24"/>
        </w:rPr>
        <w:tab/>
        <w:t xml:space="preserve">k. zawiadomienie o wyborze najkorzystniejszej oferty, o Wykonawcach, którzy zostali                               z postępowania wykluczeni i Wykonawcach, których oferty zostały odrzucone, zgodnie z art.92 ust 1 ustawy </w:t>
      </w:r>
      <w:proofErr w:type="spellStart"/>
      <w:r w:rsidRPr="00380F72">
        <w:rPr>
          <w:sz w:val="24"/>
          <w:szCs w:val="24"/>
        </w:rPr>
        <w:t>Pzp</w:t>
      </w:r>
      <w:proofErr w:type="spellEnd"/>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l. zawiadomienie o unieważnieniu postępowania,</w:t>
      </w:r>
    </w:p>
    <w:p w:rsidR="00734469" w:rsidRPr="00380F72" w:rsidRDefault="00734469" w:rsidP="00734469">
      <w:pPr>
        <w:tabs>
          <w:tab w:val="left" w:pos="709"/>
        </w:tabs>
        <w:suppressAutoHyphens w:val="0"/>
        <w:ind w:left="567" w:hanging="567"/>
        <w:jc w:val="both"/>
        <w:rPr>
          <w:sz w:val="24"/>
          <w:szCs w:val="24"/>
        </w:rPr>
      </w:pPr>
      <w:r w:rsidRPr="00380F72">
        <w:rPr>
          <w:sz w:val="24"/>
          <w:szCs w:val="24"/>
        </w:rPr>
        <w:t xml:space="preserve">       ł. informacje i zawiadomienia kierowane do Wykonawców na podstawie art. 181, 184 i 185 ustawy </w:t>
      </w:r>
      <w:proofErr w:type="spellStart"/>
      <w:r w:rsidRPr="00380F72">
        <w:rPr>
          <w:sz w:val="24"/>
          <w:szCs w:val="24"/>
        </w:rPr>
        <w:t>Pzp</w:t>
      </w:r>
      <w:proofErr w:type="spellEnd"/>
      <w:r w:rsidRPr="00380F72">
        <w:rPr>
          <w:sz w:val="24"/>
          <w:szCs w:val="24"/>
        </w:rPr>
        <w:t>.</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xml:space="preserve">m. zawiadomienie o wyborze najkorzystniejszej oferty, zgodnie z art. 92 ust. 1 ustawy </w:t>
      </w:r>
      <w:proofErr w:type="spellStart"/>
      <w:r w:rsidRPr="00380F72">
        <w:rPr>
          <w:sz w:val="24"/>
          <w:szCs w:val="24"/>
        </w:rPr>
        <w:t>Pzp</w:t>
      </w:r>
      <w:proofErr w:type="spellEnd"/>
      <w:r w:rsidRPr="00380F72">
        <w:rPr>
          <w:sz w:val="24"/>
          <w:szCs w:val="24"/>
        </w:rPr>
        <w:t xml:space="preserve">. </w:t>
      </w:r>
    </w:p>
    <w:p w:rsidR="00734469" w:rsidRPr="00380F72" w:rsidRDefault="00734469" w:rsidP="00734469">
      <w:pPr>
        <w:pStyle w:val="Bezodstpw"/>
        <w:tabs>
          <w:tab w:val="left" w:pos="426"/>
        </w:tabs>
        <w:ind w:left="426" w:hanging="426"/>
        <w:jc w:val="both"/>
        <w:rPr>
          <w:sz w:val="24"/>
          <w:szCs w:val="24"/>
        </w:rPr>
      </w:pPr>
      <w:r w:rsidRPr="00380F72">
        <w:rPr>
          <w:sz w:val="24"/>
          <w:szCs w:val="24"/>
        </w:rPr>
        <w:t>9.2.Oświadczenia, wnioski, zawiadomienia oraz informacje należy przekazywać do Zamawiającego:</w:t>
      </w:r>
    </w:p>
    <w:p w:rsidR="00734469" w:rsidRPr="00380F72" w:rsidRDefault="00734469" w:rsidP="00734469">
      <w:pPr>
        <w:tabs>
          <w:tab w:val="left" w:pos="426"/>
        </w:tabs>
        <w:suppressAutoHyphens w:val="0"/>
        <w:ind w:left="426"/>
        <w:jc w:val="both"/>
        <w:rPr>
          <w:sz w:val="24"/>
          <w:szCs w:val="24"/>
        </w:rPr>
      </w:pPr>
      <w:r w:rsidRPr="00380F72">
        <w:rPr>
          <w:sz w:val="24"/>
          <w:szCs w:val="24"/>
        </w:rPr>
        <w:t xml:space="preserve">- za pomocą faksu na nr 81 466 49 91, </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drogą elektroniczną na e-mail: zamowienia@zlobki.lublin.eu</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 pisemnie na adres: Miejski Zespół Żłobków w Lublinie, ul. Wolska 5, 20-411 Lublin.</w:t>
      </w:r>
    </w:p>
    <w:p w:rsidR="00734469" w:rsidRPr="00380F72" w:rsidRDefault="00734469" w:rsidP="00734469">
      <w:pPr>
        <w:tabs>
          <w:tab w:val="left" w:pos="0"/>
          <w:tab w:val="left" w:pos="426"/>
        </w:tabs>
        <w:suppressAutoHyphens w:val="0"/>
        <w:jc w:val="both"/>
        <w:rPr>
          <w:sz w:val="24"/>
          <w:szCs w:val="24"/>
        </w:rPr>
      </w:pPr>
      <w:r w:rsidRPr="00380F72">
        <w:rPr>
          <w:sz w:val="24"/>
          <w:szCs w:val="24"/>
        </w:rPr>
        <w:t>9.3. Osobą uprawnioną do porozumiewania się z Wykonawcami jest:</w:t>
      </w:r>
    </w:p>
    <w:p w:rsidR="00734469" w:rsidRPr="00380F72" w:rsidRDefault="00734469" w:rsidP="00734469">
      <w:pPr>
        <w:suppressAutoHyphens w:val="0"/>
        <w:ind w:left="426" w:hanging="284"/>
        <w:jc w:val="both"/>
        <w:rPr>
          <w:sz w:val="24"/>
          <w:szCs w:val="24"/>
        </w:rPr>
      </w:pPr>
      <w:r w:rsidRPr="00380F72">
        <w:rPr>
          <w:sz w:val="24"/>
          <w:szCs w:val="24"/>
        </w:rPr>
        <w:tab/>
        <w:t xml:space="preserve">- Justyna </w:t>
      </w:r>
      <w:proofErr w:type="spellStart"/>
      <w:r w:rsidRPr="00380F72">
        <w:rPr>
          <w:sz w:val="24"/>
          <w:szCs w:val="24"/>
        </w:rPr>
        <w:t>Stawecka</w:t>
      </w:r>
      <w:proofErr w:type="spellEnd"/>
      <w:r w:rsidRPr="00380F72">
        <w:rPr>
          <w:sz w:val="24"/>
          <w:szCs w:val="24"/>
        </w:rPr>
        <w:t xml:space="preserve"> – e-mail </w:t>
      </w:r>
      <w:hyperlink r:id="rId10" w:history="1">
        <w:r w:rsidRPr="00380F72">
          <w:rPr>
            <w:rStyle w:val="Hipercze"/>
            <w:sz w:val="24"/>
            <w:szCs w:val="24"/>
          </w:rPr>
          <w:t>zamowienia@zlobki.lublin.eu</w:t>
        </w:r>
      </w:hyperlink>
      <w:r w:rsidRPr="00380F72">
        <w:rPr>
          <w:sz w:val="24"/>
          <w:szCs w:val="24"/>
        </w:rPr>
        <w:t xml:space="preserve"> od poniedziałku do piątku w godzinach 07:30- 15:30.</w:t>
      </w:r>
    </w:p>
    <w:p w:rsidR="00734469" w:rsidRPr="00380F72" w:rsidRDefault="00734469" w:rsidP="00734469">
      <w:pPr>
        <w:tabs>
          <w:tab w:val="left" w:pos="426"/>
          <w:tab w:val="left" w:pos="1134"/>
        </w:tabs>
        <w:suppressAutoHyphens w:val="0"/>
        <w:ind w:left="426" w:hanging="426"/>
        <w:jc w:val="both"/>
        <w:rPr>
          <w:sz w:val="24"/>
          <w:szCs w:val="24"/>
        </w:rPr>
      </w:pPr>
      <w:r w:rsidRPr="00380F72">
        <w:rPr>
          <w:sz w:val="24"/>
          <w:szCs w:val="24"/>
        </w:rPr>
        <w:t xml:space="preserve">9.4. Jeżeli Zamawiający lub Wykonawca przekazuje oświadczenia, wnioski, zawiadomienia oraz informacje faksem lub e-mailem, </w:t>
      </w:r>
      <w:r w:rsidRPr="00380F72">
        <w:rPr>
          <w:b/>
          <w:sz w:val="24"/>
          <w:szCs w:val="24"/>
          <w:u w:val="single"/>
        </w:rPr>
        <w:t>każda ze stron na żądanie drugiej niezwłocznie potwierdza fakt ich otrzymania</w:t>
      </w:r>
      <w:r w:rsidRPr="00380F72">
        <w:rPr>
          <w:sz w:val="24"/>
          <w:szCs w:val="24"/>
        </w:rPr>
        <w:t xml:space="preserve">. </w:t>
      </w:r>
    </w:p>
    <w:p w:rsidR="00734469" w:rsidRPr="00380F72" w:rsidRDefault="00734469" w:rsidP="00734469">
      <w:pPr>
        <w:tabs>
          <w:tab w:val="left" w:pos="426"/>
        </w:tabs>
        <w:suppressAutoHyphens w:val="0"/>
        <w:jc w:val="both"/>
        <w:rPr>
          <w:sz w:val="24"/>
          <w:szCs w:val="24"/>
        </w:rPr>
      </w:pPr>
      <w:r w:rsidRPr="00380F72">
        <w:rPr>
          <w:sz w:val="24"/>
          <w:szCs w:val="24"/>
        </w:rPr>
        <w:t>9.5.</w:t>
      </w:r>
      <w:r w:rsidRPr="00380F72">
        <w:rPr>
          <w:sz w:val="24"/>
          <w:szCs w:val="24"/>
        </w:rPr>
        <w:tab/>
        <w:t xml:space="preserve">Postępowanie odbywa się w języku polskim w związku z czym wszelkie pisma, dokumenty, </w:t>
      </w:r>
      <w:r w:rsidRPr="00380F72">
        <w:rPr>
          <w:sz w:val="24"/>
          <w:szCs w:val="24"/>
        </w:rPr>
        <w:tab/>
        <w:t xml:space="preserve">oświadczenia, składane w trakcie postępowania między Zamawiającym a Wykonawcami </w:t>
      </w:r>
      <w:r w:rsidRPr="00380F72">
        <w:rPr>
          <w:sz w:val="24"/>
          <w:szCs w:val="24"/>
        </w:rPr>
        <w:tab/>
        <w:t>muszą być sporządzone w języku polskim.</w:t>
      </w:r>
    </w:p>
    <w:p w:rsidR="00734469" w:rsidRPr="00380F72" w:rsidRDefault="00734469" w:rsidP="00734469">
      <w:pPr>
        <w:tabs>
          <w:tab w:val="left" w:pos="426"/>
        </w:tabs>
        <w:suppressAutoHyphens w:val="0"/>
        <w:ind w:left="426" w:hanging="426"/>
        <w:jc w:val="both"/>
        <w:rPr>
          <w:b/>
          <w:sz w:val="24"/>
          <w:szCs w:val="24"/>
        </w:rPr>
      </w:pPr>
      <w:r w:rsidRPr="00380F72">
        <w:rPr>
          <w:b/>
          <w:sz w:val="24"/>
          <w:szCs w:val="24"/>
        </w:rPr>
        <w:t>9.6. Zamawiający nie dopuszcza porozumiewania się z Wykonawcami za pośrednictwem telefonu.</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9.7.Wykonawca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terminu składania ofert.</w:t>
      </w:r>
    </w:p>
    <w:p w:rsidR="00734469" w:rsidRPr="00380F72" w:rsidRDefault="00734469" w:rsidP="00734469">
      <w:pPr>
        <w:pStyle w:val="Default"/>
        <w:tabs>
          <w:tab w:val="left" w:pos="426"/>
        </w:tabs>
        <w:ind w:left="426" w:hanging="426"/>
        <w:jc w:val="both"/>
      </w:pPr>
      <w:r w:rsidRPr="00380F72">
        <w:t xml:space="preserve">9.8. Jeżeli wniosek o wyjaśnienie treści specyfikacji istotnych warunków zamówienia wpłynął po upływie terminu składania wniosku, o którym mowa powyżej, lub dotyczy udzielonych wyjaśnień, Zamawiający może udzielić wyjaśnień albo pozostawi wniosek bez  rozpoznania. </w:t>
      </w:r>
    </w:p>
    <w:p w:rsidR="00734469" w:rsidRPr="00380F72" w:rsidRDefault="00734469" w:rsidP="00734469">
      <w:pPr>
        <w:tabs>
          <w:tab w:val="left" w:pos="426"/>
        </w:tabs>
        <w:suppressAutoHyphens w:val="0"/>
        <w:ind w:left="426" w:hanging="426"/>
        <w:jc w:val="both"/>
        <w:rPr>
          <w:sz w:val="24"/>
          <w:szCs w:val="24"/>
        </w:rPr>
      </w:pPr>
      <w:r w:rsidRPr="00380F72">
        <w:rPr>
          <w:sz w:val="24"/>
          <w:szCs w:val="24"/>
        </w:rPr>
        <w:tab/>
        <w:t>Przedłużenie terminu składania ofert nie wpływa na bieg terminu składania wniosku,  o którym mowa w pkt. 9.7 SIWZ.</w:t>
      </w:r>
    </w:p>
    <w:p w:rsidR="00734469" w:rsidRPr="00380F72" w:rsidRDefault="00734469" w:rsidP="00734469">
      <w:pPr>
        <w:tabs>
          <w:tab w:val="left" w:pos="284"/>
          <w:tab w:val="left" w:pos="426"/>
        </w:tabs>
        <w:suppressAutoHyphens w:val="0"/>
        <w:ind w:left="426" w:hanging="426"/>
        <w:jc w:val="both"/>
        <w:rPr>
          <w:sz w:val="24"/>
          <w:szCs w:val="24"/>
        </w:rPr>
      </w:pPr>
      <w:r w:rsidRPr="00380F72">
        <w:rPr>
          <w:sz w:val="24"/>
          <w:szCs w:val="24"/>
        </w:rPr>
        <w:t>9.9.Treść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734469" w:rsidRPr="00380F72" w:rsidRDefault="00734469" w:rsidP="00734469">
      <w:pPr>
        <w:tabs>
          <w:tab w:val="left" w:pos="426"/>
        </w:tabs>
        <w:suppressAutoHyphens w:val="0"/>
        <w:ind w:left="426" w:hanging="568"/>
        <w:jc w:val="both"/>
        <w:rPr>
          <w:sz w:val="24"/>
          <w:szCs w:val="24"/>
        </w:rPr>
      </w:pPr>
      <w:r w:rsidRPr="00380F72">
        <w:rPr>
          <w:sz w:val="24"/>
          <w:szCs w:val="24"/>
        </w:rPr>
        <w:t xml:space="preserve">9.10.W uzasadnionych przypadkach Zamawiający może przed upływem terminu składania ofert,   zmienić treść SIWZ. Dokonaną zmianę Zamawiający udostępniania na stronie internetowej. </w:t>
      </w:r>
    </w:p>
    <w:p w:rsidR="00734469" w:rsidRPr="00380F72" w:rsidRDefault="00734469" w:rsidP="00734469">
      <w:pPr>
        <w:tabs>
          <w:tab w:val="left" w:pos="426"/>
        </w:tabs>
        <w:suppressAutoHyphens w:val="0"/>
        <w:ind w:left="426" w:hanging="568"/>
        <w:jc w:val="both"/>
        <w:rPr>
          <w:sz w:val="24"/>
          <w:szCs w:val="24"/>
        </w:rPr>
      </w:pPr>
      <w:r w:rsidRPr="00380F72">
        <w:rPr>
          <w:sz w:val="24"/>
          <w:szCs w:val="24"/>
        </w:rPr>
        <w:lastRenderedPageBreak/>
        <w:t>9.11.Jeżeli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734469" w:rsidRPr="00380F72" w:rsidRDefault="00734469" w:rsidP="00734469">
      <w:pPr>
        <w:pStyle w:val="Tekstkomentarza"/>
        <w:ind w:left="426" w:hanging="568"/>
        <w:jc w:val="both"/>
        <w:rPr>
          <w:sz w:val="24"/>
          <w:szCs w:val="24"/>
        </w:rPr>
      </w:pPr>
      <w:r w:rsidRPr="00380F72">
        <w:rPr>
          <w:sz w:val="24"/>
          <w:szCs w:val="24"/>
        </w:rPr>
        <w:t xml:space="preserve">9.12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380F72">
        <w:rPr>
          <w:sz w:val="24"/>
          <w:szCs w:val="24"/>
        </w:rPr>
        <w:t>Pzp</w:t>
      </w:r>
      <w:proofErr w:type="spellEnd"/>
      <w:r w:rsidRPr="00380F72">
        <w:rPr>
          <w:sz w:val="24"/>
          <w:szCs w:val="24"/>
        </w:rPr>
        <w:t xml:space="preserve"> stosuje się odpowiednio.</w:t>
      </w:r>
    </w:p>
    <w:p w:rsidR="00734469" w:rsidRDefault="00734469" w:rsidP="00734469">
      <w:pPr>
        <w:tabs>
          <w:tab w:val="left" w:pos="0"/>
          <w:tab w:val="left" w:pos="709"/>
        </w:tabs>
        <w:suppressAutoHyphens w:val="0"/>
        <w:jc w:val="both"/>
        <w:rPr>
          <w:b/>
          <w:bCs/>
        </w:rPr>
      </w:pPr>
    </w:p>
    <w:p w:rsidR="00734469" w:rsidRPr="00380F72" w:rsidRDefault="00734469" w:rsidP="00734469">
      <w:pPr>
        <w:tabs>
          <w:tab w:val="left" w:pos="0"/>
          <w:tab w:val="left" w:pos="709"/>
        </w:tabs>
        <w:suppressAutoHyphens w:val="0"/>
        <w:jc w:val="both"/>
        <w:rPr>
          <w:b/>
          <w:bCs/>
          <w:sz w:val="24"/>
          <w:szCs w:val="24"/>
        </w:rPr>
      </w:pPr>
      <w:r w:rsidRPr="00380F72">
        <w:rPr>
          <w:b/>
          <w:bCs/>
          <w:sz w:val="24"/>
          <w:szCs w:val="24"/>
        </w:rPr>
        <w:t>10. WYMAGANIA DOTCZĄCE WADIUM</w:t>
      </w:r>
    </w:p>
    <w:p w:rsidR="00734469" w:rsidRPr="00380F72" w:rsidRDefault="00734469" w:rsidP="00734469">
      <w:pPr>
        <w:pStyle w:val="Standard"/>
        <w:jc w:val="both"/>
      </w:pPr>
    </w:p>
    <w:p w:rsidR="00734469" w:rsidRPr="00380F72" w:rsidRDefault="00734469" w:rsidP="00734469">
      <w:pPr>
        <w:pStyle w:val="Standard"/>
        <w:jc w:val="both"/>
      </w:pPr>
      <w:r w:rsidRPr="00380F72">
        <w:t>Zamawiający nie wymaga wnoszenia wadium przez Wykonawców w postępowaniu.</w:t>
      </w:r>
    </w:p>
    <w:p w:rsidR="00380F72" w:rsidRPr="00380F72" w:rsidRDefault="00380F72" w:rsidP="00734469">
      <w:pPr>
        <w:pStyle w:val="Standard"/>
        <w:jc w:val="both"/>
      </w:pPr>
    </w:p>
    <w:p w:rsidR="00734469" w:rsidRPr="00380F72" w:rsidRDefault="00734469" w:rsidP="002D742A">
      <w:pPr>
        <w:numPr>
          <w:ilvl w:val="0"/>
          <w:numId w:val="22"/>
        </w:numPr>
        <w:tabs>
          <w:tab w:val="clear" w:pos="2860"/>
          <w:tab w:val="num" w:pos="-200"/>
          <w:tab w:val="num" w:pos="400"/>
        </w:tabs>
        <w:autoSpaceDN w:val="0"/>
        <w:adjustRightInd w:val="0"/>
        <w:ind w:left="-200" w:firstLine="200"/>
        <w:jc w:val="both"/>
        <w:rPr>
          <w:b/>
          <w:sz w:val="24"/>
          <w:szCs w:val="24"/>
        </w:rPr>
      </w:pPr>
      <w:r w:rsidRPr="00380F72">
        <w:rPr>
          <w:b/>
          <w:sz w:val="24"/>
          <w:szCs w:val="24"/>
        </w:rPr>
        <w:t>TERMIN ZWIĄZANIA OFERTĄ</w:t>
      </w:r>
    </w:p>
    <w:p w:rsidR="00734469" w:rsidRPr="00380F72" w:rsidRDefault="00734469" w:rsidP="00734469">
      <w:pPr>
        <w:autoSpaceDN w:val="0"/>
        <w:adjustRightInd w:val="0"/>
        <w:jc w:val="both"/>
        <w:rPr>
          <w:b/>
          <w:sz w:val="24"/>
          <w:szCs w:val="24"/>
        </w:rPr>
      </w:pPr>
    </w:p>
    <w:p w:rsidR="00734469" w:rsidRPr="00380F72" w:rsidRDefault="00734469" w:rsidP="00734469">
      <w:pPr>
        <w:tabs>
          <w:tab w:val="left" w:pos="567"/>
        </w:tabs>
        <w:autoSpaceDN w:val="0"/>
        <w:adjustRightInd w:val="0"/>
        <w:ind w:left="600" w:hanging="600"/>
        <w:jc w:val="both"/>
        <w:rPr>
          <w:sz w:val="24"/>
          <w:szCs w:val="24"/>
        </w:rPr>
      </w:pPr>
      <w:r w:rsidRPr="00380F72">
        <w:rPr>
          <w:sz w:val="24"/>
          <w:szCs w:val="24"/>
        </w:rPr>
        <w:t xml:space="preserve">11.1. Wykonawca zostaje związany złożoną ofertą przez okres </w:t>
      </w:r>
      <w:r w:rsidRPr="00380F72">
        <w:rPr>
          <w:b/>
          <w:sz w:val="24"/>
          <w:szCs w:val="24"/>
        </w:rPr>
        <w:t xml:space="preserve">30 dni. </w:t>
      </w:r>
      <w:r w:rsidRPr="00380F72">
        <w:rPr>
          <w:sz w:val="24"/>
          <w:szCs w:val="24"/>
        </w:rPr>
        <w:t>Bieg terminu związania</w:t>
      </w:r>
      <w:r w:rsidRPr="00380F72">
        <w:rPr>
          <w:b/>
          <w:sz w:val="24"/>
          <w:szCs w:val="24"/>
        </w:rPr>
        <w:t xml:space="preserve"> </w:t>
      </w:r>
      <w:r w:rsidRPr="00380F72">
        <w:rPr>
          <w:sz w:val="24"/>
          <w:szCs w:val="24"/>
        </w:rPr>
        <w:t>ofertą rozpoczyna się z upływem terminu składania ofert.</w:t>
      </w:r>
    </w:p>
    <w:p w:rsidR="00734469" w:rsidRPr="00380F72" w:rsidRDefault="00734469" w:rsidP="00734469">
      <w:pPr>
        <w:tabs>
          <w:tab w:val="left" w:pos="567"/>
        </w:tabs>
        <w:autoSpaceDN w:val="0"/>
        <w:adjustRightInd w:val="0"/>
        <w:ind w:left="600" w:hanging="600"/>
        <w:jc w:val="both"/>
        <w:rPr>
          <w:sz w:val="24"/>
          <w:szCs w:val="24"/>
        </w:rPr>
      </w:pPr>
      <w:r w:rsidRPr="00380F72">
        <w:rPr>
          <w:sz w:val="24"/>
          <w:szCs w:val="24"/>
        </w:rPr>
        <w:t xml:space="preserve">11.2. Wykonawca samodzielnie lub na wniosek Zamawiającego może przedłużyć termin związania ofertą, z tym że Zamawiający może tylko raz, co najmniej na 3 dni przed upływem terminu </w:t>
      </w:r>
    </w:p>
    <w:p w:rsidR="00734469" w:rsidRPr="00380F72" w:rsidRDefault="00734469" w:rsidP="00734469">
      <w:pPr>
        <w:tabs>
          <w:tab w:val="left" w:pos="567"/>
        </w:tabs>
        <w:autoSpaceDN w:val="0"/>
        <w:adjustRightInd w:val="0"/>
        <w:ind w:left="600" w:hanging="33"/>
        <w:jc w:val="both"/>
        <w:rPr>
          <w:sz w:val="24"/>
          <w:szCs w:val="24"/>
        </w:rPr>
      </w:pPr>
      <w:r w:rsidRPr="00380F72">
        <w:rPr>
          <w:sz w:val="24"/>
          <w:szCs w:val="24"/>
        </w:rPr>
        <w:t>związania ofertą, zwrócić się do Wykonawców o wyrażenie zgody na przedłużenie tego terminu o oznaczony okres, nie dłuższy jednak niż 60 dni.</w:t>
      </w:r>
    </w:p>
    <w:p w:rsidR="00734469" w:rsidRPr="00380F72" w:rsidRDefault="00734469" w:rsidP="00734469">
      <w:pPr>
        <w:tabs>
          <w:tab w:val="left" w:pos="709"/>
        </w:tabs>
        <w:autoSpaceDN w:val="0"/>
        <w:adjustRightInd w:val="0"/>
        <w:ind w:left="600" w:hanging="600"/>
        <w:jc w:val="both"/>
        <w:rPr>
          <w:sz w:val="24"/>
          <w:szCs w:val="24"/>
        </w:rPr>
      </w:pPr>
      <w:r w:rsidRPr="00380F72">
        <w:rPr>
          <w:sz w:val="24"/>
          <w:szCs w:val="24"/>
        </w:rPr>
        <w:t xml:space="preserve">11.3. Na podstawie art. 89 ust. 1 pkt. 7a ustawy </w:t>
      </w:r>
      <w:proofErr w:type="spellStart"/>
      <w:r w:rsidRPr="00380F72">
        <w:rPr>
          <w:sz w:val="24"/>
          <w:szCs w:val="24"/>
        </w:rPr>
        <w:t>Pzp</w:t>
      </w:r>
      <w:proofErr w:type="spellEnd"/>
      <w:r w:rsidRPr="00380F72">
        <w:rPr>
          <w:sz w:val="24"/>
          <w:szCs w:val="24"/>
        </w:rPr>
        <w:t xml:space="preserve"> Zamawiający odrzuci ofertę, jeżeli Wykonawca </w:t>
      </w:r>
    </w:p>
    <w:p w:rsidR="00734469" w:rsidRPr="00380F72" w:rsidRDefault="00734469" w:rsidP="00734469">
      <w:pPr>
        <w:tabs>
          <w:tab w:val="left" w:pos="709"/>
        </w:tabs>
        <w:autoSpaceDN w:val="0"/>
        <w:adjustRightInd w:val="0"/>
        <w:ind w:left="600" w:hanging="600"/>
        <w:jc w:val="both"/>
        <w:rPr>
          <w:sz w:val="24"/>
          <w:szCs w:val="24"/>
        </w:rPr>
      </w:pPr>
      <w:r w:rsidRPr="00380F72">
        <w:rPr>
          <w:sz w:val="24"/>
          <w:szCs w:val="24"/>
        </w:rPr>
        <w:t xml:space="preserve">          nie wyrazi zgody, o której mowa w art. 85 ust. 2 ustawy </w:t>
      </w:r>
      <w:proofErr w:type="spellStart"/>
      <w:r w:rsidRPr="00380F72">
        <w:rPr>
          <w:sz w:val="24"/>
          <w:szCs w:val="24"/>
        </w:rPr>
        <w:t>Pzp</w:t>
      </w:r>
      <w:proofErr w:type="spellEnd"/>
      <w:r w:rsidRPr="00380F72">
        <w:rPr>
          <w:sz w:val="24"/>
          <w:szCs w:val="24"/>
        </w:rPr>
        <w:t>, na przedłużenie terminu związania ofertą.</w:t>
      </w:r>
    </w:p>
    <w:p w:rsidR="00734469" w:rsidRPr="00380F72" w:rsidRDefault="00734469" w:rsidP="002D742A">
      <w:pPr>
        <w:pStyle w:val="SIWZpkt"/>
        <w:numPr>
          <w:ilvl w:val="0"/>
          <w:numId w:val="22"/>
        </w:numPr>
        <w:tabs>
          <w:tab w:val="num" w:pos="400"/>
        </w:tabs>
        <w:ind w:left="0" w:firstLine="0"/>
        <w:rPr>
          <w:rFonts w:ascii="Times New Roman" w:hAnsi="Times New Roman" w:cs="Times New Roman"/>
        </w:rPr>
      </w:pPr>
      <w:r w:rsidRPr="00380F72">
        <w:rPr>
          <w:rFonts w:ascii="Times New Roman" w:hAnsi="Times New Roman" w:cs="Times New Roman"/>
        </w:rPr>
        <w:t>SPOSÓB PRZYGOTOWANIA OFERTY.</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12.1. Wykonawca sporządzą ofertę zgodnie z wymaganiami SIWZ i załącznikami stanowiącymi integralną cześć SIWZ, która obejmuje całość przedmiotu zamówienia.</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 xml:space="preserve">12.2. Ofertę należy złożyć, pod rygorem dopuszczenia do postępowania o udzielenie zamówienia, w formie pisemnej w języku polskim. Zamawiający nie wyraża zgody na złożenie oświadczeń, oferty oraz innych dokumentów w języku obcym (innym niż język polski). </w:t>
      </w:r>
    </w:p>
    <w:p w:rsidR="00734469" w:rsidRPr="00380F72" w:rsidRDefault="00734469" w:rsidP="00734469">
      <w:pPr>
        <w:tabs>
          <w:tab w:val="left" w:pos="709"/>
        </w:tabs>
        <w:suppressAutoHyphens w:val="0"/>
        <w:jc w:val="both"/>
        <w:rPr>
          <w:sz w:val="24"/>
          <w:szCs w:val="24"/>
        </w:rPr>
      </w:pPr>
      <w:r w:rsidRPr="00380F72">
        <w:rPr>
          <w:sz w:val="24"/>
          <w:szCs w:val="24"/>
        </w:rPr>
        <w:t>12.3.  Zamawiający nie dopuszcza składania ofert w postaci elektronicznej.</w:t>
      </w:r>
    </w:p>
    <w:p w:rsidR="00734469" w:rsidRPr="00380F72" w:rsidRDefault="00734469" w:rsidP="00734469">
      <w:pPr>
        <w:tabs>
          <w:tab w:val="left" w:pos="851"/>
        </w:tabs>
        <w:suppressAutoHyphens w:val="0"/>
        <w:ind w:left="600" w:hanging="600"/>
        <w:jc w:val="both"/>
        <w:rPr>
          <w:sz w:val="24"/>
          <w:szCs w:val="24"/>
        </w:rPr>
      </w:pPr>
      <w:r w:rsidRPr="00380F72">
        <w:rPr>
          <w:sz w:val="24"/>
          <w:szCs w:val="24"/>
        </w:rPr>
        <w:t xml:space="preserve">12.4. Jeżeli któryś z wymaganych dokumentów składanych przez Wykonawcę jest sporządzony              w języku obcym dokument taki należy złożyć wraz z tłumaczeniem na język polski podpisanym przez Wykonawcę. </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lastRenderedPageBreak/>
        <w:t>12.5. Wykonawca składa tylko jedną ofertę na daną cześć (zadanie), złożenie większej liczby ofert spowoduje odrzucenie  wszystkich ofert.</w:t>
      </w:r>
    </w:p>
    <w:p w:rsidR="00734469" w:rsidRPr="00380F72" w:rsidRDefault="00734469" w:rsidP="00734469">
      <w:pPr>
        <w:tabs>
          <w:tab w:val="left" w:pos="851"/>
        </w:tabs>
        <w:suppressAutoHyphens w:val="0"/>
        <w:ind w:left="600" w:hanging="600"/>
        <w:jc w:val="both"/>
        <w:rPr>
          <w:sz w:val="24"/>
          <w:szCs w:val="24"/>
        </w:rPr>
      </w:pPr>
      <w:r w:rsidRPr="00380F72">
        <w:rPr>
          <w:sz w:val="24"/>
          <w:szCs w:val="24"/>
        </w:rPr>
        <w:t xml:space="preserve">12.6. Na </w:t>
      </w:r>
      <w:r w:rsidRPr="00380F72">
        <w:rPr>
          <w:b/>
          <w:sz w:val="24"/>
          <w:szCs w:val="24"/>
          <w:u w:val="single"/>
        </w:rPr>
        <w:t>ofertę składają się</w:t>
      </w:r>
      <w:r w:rsidRPr="00380F72">
        <w:rPr>
          <w:sz w:val="24"/>
          <w:szCs w:val="24"/>
        </w:rPr>
        <w:t>: W pierwszym etapie wyboru oferty Wykonawca wraz z formularzem ofertowym, (którego wzór stanowi załącznik nr 1 do SIWZ) i kosztorysem cenowym, (którego wzór stanowi załącznik nr 2 do SIWZ) załącza oświadczenia dotyczące braku przesłanek wykluczenia z postępowania, (którego wzór stanowi załącznik nr 4).</w:t>
      </w:r>
    </w:p>
    <w:p w:rsidR="00734469" w:rsidRPr="00380F72" w:rsidRDefault="00734469" w:rsidP="00734469">
      <w:pPr>
        <w:tabs>
          <w:tab w:val="left" w:pos="851"/>
        </w:tabs>
        <w:suppressAutoHyphens w:val="0"/>
        <w:ind w:left="600" w:hanging="33"/>
        <w:jc w:val="both"/>
        <w:rPr>
          <w:sz w:val="24"/>
          <w:szCs w:val="24"/>
        </w:rPr>
      </w:pPr>
      <w:r w:rsidRPr="00380F72">
        <w:rPr>
          <w:sz w:val="24"/>
          <w:szCs w:val="24"/>
        </w:rPr>
        <w:t>W II etapie określonym w pkt. 5.13 w SIWZ Wykonawca najkorzystniejszej oferty zostanie powiadomiony o terminie złożenia dokumentów szczegółowo omówionych w pkt. 6.4 SIWZ</w:t>
      </w:r>
      <w:r w:rsidRPr="00380F72">
        <w:rPr>
          <w:rStyle w:val="Odwoaniedokomentarza"/>
          <w:sz w:val="24"/>
          <w:szCs w:val="24"/>
        </w:rPr>
        <w:t>.</w:t>
      </w:r>
      <w:r w:rsidRPr="00380F72">
        <w:rPr>
          <w:sz w:val="24"/>
          <w:szCs w:val="24"/>
        </w:rPr>
        <w:t xml:space="preserve"> W przypadku dołączenia do oferty kopii dokumentu, powyższa kopia winna być potwierdzona </w:t>
      </w:r>
      <w:r w:rsidRPr="00380F72">
        <w:rPr>
          <w:sz w:val="24"/>
          <w:szCs w:val="24"/>
          <w:u w:val="single"/>
        </w:rPr>
        <w:t>"za zgodność z oryginałem"</w:t>
      </w:r>
      <w:r w:rsidRPr="00380F72">
        <w:rPr>
          <w:sz w:val="24"/>
          <w:szCs w:val="24"/>
        </w:rPr>
        <w:t xml:space="preserve"> (każda zapisana strona) przez uprawnionego Wykonawcę lub osobę upoważnioną do reprezentowania Wykonawcy (podpisującą ofertę). 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p>
    <w:p w:rsidR="00734469" w:rsidRPr="00380F72" w:rsidRDefault="00734469" w:rsidP="00734469">
      <w:pPr>
        <w:tabs>
          <w:tab w:val="left" w:pos="851"/>
        </w:tabs>
        <w:suppressAutoHyphens w:val="0"/>
        <w:ind w:left="600" w:hanging="600"/>
        <w:jc w:val="both"/>
        <w:rPr>
          <w:sz w:val="24"/>
          <w:szCs w:val="24"/>
        </w:rPr>
      </w:pPr>
      <w:r w:rsidRPr="00380F72">
        <w:rPr>
          <w:sz w:val="24"/>
          <w:szCs w:val="24"/>
        </w:rPr>
        <w:t xml:space="preserve">12.7. Formularz ofertowy, kosztorys cenowy oraz pozostałe załączniki </w:t>
      </w:r>
      <w:r w:rsidRPr="00380F72">
        <w:rPr>
          <w:b/>
          <w:sz w:val="24"/>
          <w:szCs w:val="24"/>
        </w:rPr>
        <w:t>muszą być podpisane na  każdej stronie</w:t>
      </w:r>
      <w:r w:rsidRPr="00380F72">
        <w:rPr>
          <w:sz w:val="24"/>
          <w:szCs w:val="24"/>
        </w:rPr>
        <w:t xml:space="preserve"> przez osobę upoważnioną do reprezentacji i zaciągania zobowiązań w imieniu Wykonawcy (</w:t>
      </w:r>
      <w:r w:rsidRPr="00380F72">
        <w:rPr>
          <w:i/>
          <w:sz w:val="24"/>
          <w:szCs w:val="24"/>
        </w:rPr>
        <w:t>podpis i pieczątka imienna lub czytelny podpis</w:t>
      </w:r>
      <w:r w:rsidRPr="00380F72">
        <w:rPr>
          <w:sz w:val="24"/>
          <w:szCs w:val="24"/>
        </w:rPr>
        <w:t xml:space="preserve">). </w:t>
      </w:r>
      <w:r w:rsidRPr="00380F72">
        <w:rPr>
          <w:b/>
          <w:sz w:val="24"/>
          <w:szCs w:val="24"/>
          <w:u w:val="single"/>
        </w:rPr>
        <w:t>Upoważnienie/ Pełnomocnictwo do reprezentowania Wykonawcy musi być dołączone do oferty</w:t>
      </w:r>
      <w:r w:rsidRPr="00380F72">
        <w:rPr>
          <w:sz w:val="24"/>
          <w:szCs w:val="24"/>
        </w:rPr>
        <w:t xml:space="preserve">                  w oryginale lub kopii poświadczonej za zgodność z oryginałem, o ile nie wynika ono                         z innych dokumentów załączonych przez Wykonawcę. Pełnomocnictwo powinno określać zakres upoważnienia. </w:t>
      </w:r>
    </w:p>
    <w:p w:rsidR="00734469" w:rsidRPr="00380F72" w:rsidRDefault="00734469" w:rsidP="00332E47">
      <w:pPr>
        <w:tabs>
          <w:tab w:val="left" w:pos="851"/>
        </w:tabs>
        <w:suppressAutoHyphens w:val="0"/>
        <w:ind w:left="600" w:hanging="600"/>
        <w:jc w:val="both"/>
        <w:rPr>
          <w:sz w:val="24"/>
          <w:szCs w:val="24"/>
        </w:rPr>
      </w:pPr>
      <w:r w:rsidRPr="00380F72">
        <w:rPr>
          <w:sz w:val="24"/>
          <w:szCs w:val="24"/>
        </w:rPr>
        <w:t xml:space="preserve">12.8. Zamawiający żąda wskazania przez Wykonawcę w formularzu ofertowym części zamówienia, których wykonanie zamierza powierzyć Podwykonawcom i podania </w:t>
      </w:r>
      <w:r w:rsidR="00332E47">
        <w:rPr>
          <w:sz w:val="24"/>
          <w:szCs w:val="24"/>
        </w:rPr>
        <w:t xml:space="preserve">przez Wykonawcę jeżeli są mu znane nazw </w:t>
      </w:r>
      <w:r w:rsidRPr="00380F72">
        <w:rPr>
          <w:sz w:val="24"/>
          <w:szCs w:val="24"/>
        </w:rPr>
        <w:t xml:space="preserve">firm Podwykonawców. </w:t>
      </w:r>
    </w:p>
    <w:p w:rsidR="00734469" w:rsidRPr="00380F72" w:rsidRDefault="00734469" w:rsidP="00734469">
      <w:pPr>
        <w:suppressAutoHyphens w:val="0"/>
        <w:ind w:left="567" w:hanging="567"/>
        <w:jc w:val="both"/>
        <w:rPr>
          <w:sz w:val="24"/>
          <w:szCs w:val="24"/>
        </w:rPr>
      </w:pPr>
      <w:r w:rsidRPr="00380F72">
        <w:rPr>
          <w:sz w:val="24"/>
          <w:szCs w:val="24"/>
        </w:rPr>
        <w:t xml:space="preserve">12.9. W przypadku zmiany albo rezygnacji Podwykonawcy dotyczącego podmiotu, na którego zasoby Wykonawca powoływał się, na zasadach określonych w art. 22a ust.1 ustawy </w:t>
      </w:r>
      <w:proofErr w:type="spellStart"/>
      <w:r w:rsidRPr="00380F72">
        <w:rPr>
          <w:sz w:val="24"/>
          <w:szCs w:val="24"/>
        </w:rPr>
        <w:t>Pzp</w:t>
      </w:r>
      <w:proofErr w:type="spellEnd"/>
      <w:r w:rsidRPr="00380F72">
        <w:rPr>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34469" w:rsidRPr="00380F72" w:rsidRDefault="00734469" w:rsidP="00734469">
      <w:pPr>
        <w:tabs>
          <w:tab w:val="left" w:pos="709"/>
        </w:tabs>
        <w:suppressAutoHyphens w:val="0"/>
        <w:ind w:left="600" w:hanging="600"/>
        <w:jc w:val="both"/>
        <w:rPr>
          <w:sz w:val="24"/>
          <w:szCs w:val="24"/>
        </w:rPr>
      </w:pPr>
      <w:r w:rsidRPr="00380F72">
        <w:rPr>
          <w:sz w:val="24"/>
          <w:szCs w:val="24"/>
        </w:rPr>
        <w:t xml:space="preserve">12.10. Ofertę sporządza się w sposób staranny, czytelny i trwały. Stwierdzone przez Wykonawcę                   w ofercie błędy i omyłki w zapisach – przed jej złożeniem- poprawia się przez skreślenie </w:t>
      </w:r>
    </w:p>
    <w:p w:rsidR="00734469" w:rsidRPr="00380F72" w:rsidRDefault="00734469" w:rsidP="00734469">
      <w:pPr>
        <w:tabs>
          <w:tab w:val="left" w:pos="709"/>
        </w:tabs>
        <w:suppressAutoHyphens w:val="0"/>
        <w:ind w:left="600" w:hanging="33"/>
        <w:jc w:val="both"/>
        <w:rPr>
          <w:sz w:val="24"/>
          <w:szCs w:val="24"/>
        </w:rPr>
      </w:pPr>
      <w:r w:rsidRPr="00380F72">
        <w:rPr>
          <w:sz w:val="24"/>
          <w:szCs w:val="24"/>
        </w:rPr>
        <w:t>dotychczasowej treści i wpisanie nowej, z zachowaniem czytelności błędnego zapisu, oraz podpisanie poprawki i zamieszczenie daty dokonania poprawki.</w:t>
      </w:r>
    </w:p>
    <w:p w:rsidR="00734469" w:rsidRPr="00380F72" w:rsidRDefault="00734469" w:rsidP="00734469">
      <w:pPr>
        <w:tabs>
          <w:tab w:val="left" w:pos="709"/>
        </w:tabs>
        <w:suppressAutoHyphens w:val="0"/>
        <w:ind w:left="567" w:hanging="567"/>
        <w:jc w:val="both"/>
        <w:rPr>
          <w:sz w:val="24"/>
          <w:szCs w:val="24"/>
        </w:rPr>
      </w:pPr>
      <w:r w:rsidRPr="00380F72">
        <w:rPr>
          <w:sz w:val="24"/>
          <w:szCs w:val="24"/>
        </w:rPr>
        <w:t xml:space="preserve">12.11.Ofertę należy przygotować tak, by z zawartością oferty nie można było zapoznać się przed  upływem terminu otwarcia ofert. </w:t>
      </w:r>
    </w:p>
    <w:p w:rsidR="00734469" w:rsidRPr="00380F72" w:rsidRDefault="00734469" w:rsidP="00734469">
      <w:pPr>
        <w:pStyle w:val="SIWZ2"/>
        <w:ind w:left="709" w:hanging="709"/>
        <w:rPr>
          <w:rFonts w:ascii="Times New Roman" w:hAnsi="Times New Roman" w:cs="Times New Roman"/>
          <w:b/>
          <w:bCs/>
          <w:i/>
        </w:rPr>
      </w:pPr>
      <w:r w:rsidRPr="00380F72">
        <w:rPr>
          <w:rFonts w:ascii="Times New Roman" w:hAnsi="Times New Roman" w:cs="Times New Roman"/>
        </w:rPr>
        <w:t>12.12.Ofertę należy złożyć w trwale zamkniętej, nieprzezroczystej kopercie lub innym opakowaniu w sposób zapewniający nieujawnienie treści oferty do chwili jej otwarcia. Koperta powinna być oznakowana</w:t>
      </w:r>
      <w:r w:rsidRPr="00380F72">
        <w:rPr>
          <w:rFonts w:ascii="Times New Roman" w:hAnsi="Times New Roman" w:cs="Times New Roman"/>
          <w:b/>
        </w:rPr>
        <w:t xml:space="preserve">: </w:t>
      </w:r>
      <w:r w:rsidRPr="00380F72">
        <w:rPr>
          <w:rFonts w:ascii="Times New Roman" w:hAnsi="Times New Roman" w:cs="Times New Roman"/>
          <w:b/>
          <w:i/>
        </w:rPr>
        <w:t>„OFERTA w przetargu nieograniczonym - nr MZŻ. 253-</w:t>
      </w:r>
      <w:r w:rsidR="00520688">
        <w:rPr>
          <w:rFonts w:ascii="Times New Roman" w:hAnsi="Times New Roman" w:cs="Times New Roman"/>
          <w:b/>
          <w:i/>
        </w:rPr>
        <w:t>3</w:t>
      </w:r>
      <w:r w:rsidRPr="00380F72">
        <w:rPr>
          <w:rFonts w:ascii="Times New Roman" w:hAnsi="Times New Roman" w:cs="Times New Roman"/>
          <w:b/>
          <w:i/>
        </w:rPr>
        <w:t xml:space="preserve">/20 – </w:t>
      </w:r>
      <w:r w:rsidRPr="00520688">
        <w:rPr>
          <w:rFonts w:ascii="Times New Roman" w:hAnsi="Times New Roman" w:cs="Times New Roman"/>
          <w:b/>
          <w:bCs/>
          <w:i/>
        </w:rPr>
        <w:t>„</w:t>
      </w:r>
      <w:r w:rsidRPr="00520688">
        <w:rPr>
          <w:rFonts w:ascii="Times New Roman" w:eastAsia="Times New Roman" w:hAnsi="Times New Roman" w:cs="Times New Roman"/>
          <w:b/>
          <w:bCs/>
          <w:i/>
          <w:spacing w:val="-4"/>
          <w:lang w:bidi="ar-SA"/>
        </w:rPr>
        <w:t xml:space="preserve">Dostawa zabawek i pomocy dydaktycznych, na potrzeby żłobka zlokalizowanego przy ul. </w:t>
      </w:r>
      <w:r w:rsidRPr="00520688">
        <w:rPr>
          <w:rFonts w:ascii="Times New Roman" w:eastAsia="Times New Roman" w:hAnsi="Times New Roman" w:cs="Times New Roman"/>
          <w:b/>
          <w:bCs/>
          <w:i/>
          <w:spacing w:val="-4"/>
          <w:lang w:bidi="ar-SA"/>
        </w:rPr>
        <w:lastRenderedPageBreak/>
        <w:t>Zelwerowicza 2 w Lublinie podległego Miejskiemu Zespołowi Żł</w:t>
      </w:r>
      <w:r w:rsidRPr="00380F72">
        <w:rPr>
          <w:rFonts w:ascii="Times New Roman" w:eastAsia="Times New Roman" w:hAnsi="Times New Roman" w:cs="Times New Roman"/>
          <w:b/>
          <w:bCs/>
          <w:i/>
          <w:spacing w:val="-4"/>
          <w:lang w:bidi="ar-SA"/>
        </w:rPr>
        <w:t>obków w Lublinie</w:t>
      </w:r>
      <w:r w:rsidRPr="00380F72">
        <w:rPr>
          <w:rFonts w:ascii="Times New Roman" w:hAnsi="Times New Roman" w:cs="Times New Roman"/>
          <w:b/>
          <w:bCs/>
        </w:rPr>
        <w:t xml:space="preserve"> </w:t>
      </w:r>
      <w:r w:rsidRPr="00380F72">
        <w:rPr>
          <w:rFonts w:ascii="Times New Roman" w:hAnsi="Times New Roman" w:cs="Times New Roman"/>
          <w:b/>
          <w:i/>
        </w:rPr>
        <w:t xml:space="preserve">- nie otwierać przed terminem otwarcia ofert.” </w:t>
      </w:r>
      <w:r w:rsidRPr="00380F72">
        <w:rPr>
          <w:rFonts w:ascii="Times New Roman" w:hAnsi="Times New Roman" w:cs="Times New Roman"/>
        </w:rPr>
        <w:t>oraz pieczęcią firmową Wykonawcy –  z adresem i telefonem kontaktowym.</w:t>
      </w:r>
    </w:p>
    <w:p w:rsidR="00734469" w:rsidRPr="00380F72" w:rsidRDefault="00734469" w:rsidP="00734469">
      <w:pPr>
        <w:tabs>
          <w:tab w:val="left" w:pos="851"/>
        </w:tabs>
        <w:suppressAutoHyphens w:val="0"/>
        <w:ind w:left="600" w:hanging="700"/>
        <w:jc w:val="both"/>
        <w:rPr>
          <w:sz w:val="24"/>
          <w:szCs w:val="24"/>
        </w:rPr>
      </w:pPr>
      <w:r w:rsidRPr="00380F72">
        <w:rPr>
          <w:sz w:val="24"/>
          <w:szCs w:val="24"/>
        </w:rPr>
        <w:t>12.13. Oświadczenia lub dokumenty, których złożenia Zamawiający wymaga na załącznikach              do niniejszej SIWZ, powinny być złożone na tych załącznikach. Wykonawca może sporządzić własne oświadczenie lub dokument, ale pod warunkiem, że umieści w nim  wszystkie informacje ściśle wg wzoru Zamawiającego (musi odpowiadać treści SIWZ) .</w:t>
      </w:r>
    </w:p>
    <w:p w:rsidR="00734469" w:rsidRPr="00380F72" w:rsidRDefault="00734469" w:rsidP="00734469">
      <w:pPr>
        <w:tabs>
          <w:tab w:val="left" w:pos="851"/>
        </w:tabs>
        <w:suppressAutoHyphens w:val="0"/>
        <w:ind w:left="600" w:hanging="700"/>
        <w:jc w:val="both"/>
        <w:rPr>
          <w:sz w:val="24"/>
          <w:szCs w:val="24"/>
        </w:rPr>
      </w:pPr>
      <w:r w:rsidRPr="00380F72">
        <w:rPr>
          <w:sz w:val="24"/>
          <w:szCs w:val="24"/>
        </w:rPr>
        <w:t>12.14. Zamawiający wymaga ułożenia wszystkich dokumentów zgodnie z kolejnością podaną                       w specyfikacji, ponumerowanie wszystkich stron oferty oraz spięcia (zszycie) na trwałe wszystkich dokumentów.</w:t>
      </w:r>
    </w:p>
    <w:p w:rsidR="00734469" w:rsidRPr="00380F72" w:rsidRDefault="00734469" w:rsidP="00734469">
      <w:pPr>
        <w:tabs>
          <w:tab w:val="left" w:pos="851"/>
        </w:tabs>
        <w:suppressAutoHyphens w:val="0"/>
        <w:ind w:hanging="100"/>
        <w:jc w:val="both"/>
        <w:rPr>
          <w:sz w:val="24"/>
          <w:szCs w:val="24"/>
        </w:rPr>
      </w:pPr>
      <w:r w:rsidRPr="00380F72">
        <w:rPr>
          <w:sz w:val="24"/>
          <w:szCs w:val="24"/>
        </w:rPr>
        <w:t>12.15. Wszelkie koszty związane z przygotowaniem oraz złożeniem oferty ponosi Wykonawca.</w:t>
      </w:r>
    </w:p>
    <w:p w:rsidR="00734469" w:rsidRPr="00380F72" w:rsidRDefault="00734469" w:rsidP="00734469">
      <w:pPr>
        <w:tabs>
          <w:tab w:val="left" w:pos="851"/>
        </w:tabs>
        <w:suppressAutoHyphens w:val="0"/>
        <w:ind w:hanging="100"/>
        <w:jc w:val="both"/>
        <w:rPr>
          <w:sz w:val="24"/>
          <w:szCs w:val="24"/>
        </w:rPr>
      </w:pPr>
      <w:r w:rsidRPr="00380F72">
        <w:rPr>
          <w:sz w:val="24"/>
          <w:szCs w:val="24"/>
        </w:rPr>
        <w:t>12.16. Wykonawca może, przed upływem terminu do składania ofert, zmienić lub wycofać ofertę.</w:t>
      </w:r>
    </w:p>
    <w:p w:rsidR="00734469" w:rsidRPr="00380F72" w:rsidRDefault="00734469" w:rsidP="00734469">
      <w:pPr>
        <w:pStyle w:val="SIWZ2"/>
        <w:ind w:left="567" w:hanging="709"/>
        <w:rPr>
          <w:rFonts w:ascii="Times New Roman" w:hAnsi="Times New Roman" w:cs="Times New Roman"/>
          <w:b/>
          <w:i/>
        </w:rPr>
      </w:pPr>
      <w:r w:rsidRPr="00380F72">
        <w:rPr>
          <w:rFonts w:ascii="Times New Roman" w:hAnsi="Times New Roman" w:cs="Times New Roman"/>
        </w:rPr>
        <w:t xml:space="preserve">12.17. 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380F72">
        <w:rPr>
          <w:rFonts w:ascii="Times New Roman" w:hAnsi="Times New Roman" w:cs="Times New Roman"/>
          <w:b/>
          <w:i/>
        </w:rPr>
        <w:t>– Dostawę zabawek i pomocy dydaktycznych</w:t>
      </w:r>
      <w:r w:rsidRPr="00380F72">
        <w:rPr>
          <w:rFonts w:ascii="Times New Roman" w:eastAsia="Times New Roman" w:hAnsi="Times New Roman" w:cs="Times New Roman"/>
          <w:b/>
          <w:bCs/>
          <w:i/>
          <w:spacing w:val="-4"/>
          <w:lang w:bidi="ar-SA"/>
        </w:rPr>
        <w:t>, na potrzeby żłobka  zlokalizowanego przy ul. Zelwerowicza 2 w Lublinie podległego Miejskiemu Zespołowi Żłobków w Lublinie</w:t>
      </w:r>
      <w:r w:rsidRPr="00380F72">
        <w:rPr>
          <w:rFonts w:ascii="Times New Roman" w:hAnsi="Times New Roman" w:cs="Times New Roman"/>
          <w:b/>
          <w:bCs/>
          <w:i/>
        </w:rPr>
        <w:t>”</w:t>
      </w:r>
      <w:r w:rsidRPr="00380F72">
        <w:rPr>
          <w:rFonts w:ascii="Times New Roman" w:hAnsi="Times New Roman" w:cs="Times New Roman"/>
          <w:b/>
          <w:bCs/>
        </w:rPr>
        <w:t xml:space="preserve"> </w:t>
      </w:r>
      <w:r w:rsidRPr="00380F72">
        <w:rPr>
          <w:rFonts w:ascii="Times New Roman" w:hAnsi="Times New Roman" w:cs="Times New Roman"/>
          <w:b/>
          <w:i/>
        </w:rPr>
        <w:t>- nr MZŻ. 253-</w:t>
      </w:r>
      <w:r w:rsidR="00520688">
        <w:rPr>
          <w:rFonts w:ascii="Times New Roman" w:hAnsi="Times New Roman" w:cs="Times New Roman"/>
          <w:b/>
          <w:i/>
        </w:rPr>
        <w:t>3</w:t>
      </w:r>
      <w:r w:rsidRPr="00380F72">
        <w:rPr>
          <w:rFonts w:ascii="Times New Roman" w:hAnsi="Times New Roman" w:cs="Times New Roman"/>
          <w:b/>
          <w:i/>
        </w:rPr>
        <w:t xml:space="preserve">/20. Nie otwierać przed  upływem terminu otwarcia ofert. </w:t>
      </w:r>
      <w:r w:rsidRPr="00380F72">
        <w:rPr>
          <w:rFonts w:ascii="Times New Roman" w:hAnsi="Times New Roman" w:cs="Times New Roman"/>
        </w:rPr>
        <w:t>Oświadczenie o wycofaniu oferty musi zawierać co najmniej nazwę i adres Wykonawcy, treść oświadczenia Wykonawcy o wycofaniu oferty oraz podpis osoby lub osób uprawnionych do reprezentowania Wykonawcy wraz z datą.</w:t>
      </w:r>
    </w:p>
    <w:p w:rsidR="00734469" w:rsidRPr="00380F72" w:rsidRDefault="00734469" w:rsidP="00734469">
      <w:pPr>
        <w:pStyle w:val="SIWZ2"/>
        <w:ind w:left="567" w:hanging="709"/>
        <w:rPr>
          <w:rFonts w:ascii="Times New Roman" w:hAnsi="Times New Roman" w:cs="Times New Roman"/>
          <w:b/>
          <w:bCs/>
        </w:rPr>
      </w:pPr>
      <w:r w:rsidRPr="00380F72">
        <w:rPr>
          <w:rFonts w:ascii="Times New Roman" w:hAnsi="Times New Roman" w:cs="Times New Roman"/>
        </w:rPr>
        <w:t xml:space="preserve">12.18. W przypadku zmiany oferty Wykonawca składa pisemne oświadczenie, że ofertę zmienia, określając zakres tych zmian. Oświadczenie o zmianie oferty Wykonawca umieszcza w zamkniętej kopercie lub innym opakowaniu, która musi zawierać oznaczenie: Oświadczenie o zmianie oferty złożonej w przetargu nieograniczonym na </w:t>
      </w:r>
      <w:r w:rsidRPr="00380F72">
        <w:rPr>
          <w:rFonts w:ascii="Times New Roman" w:hAnsi="Times New Roman" w:cs="Times New Roman"/>
          <w:b/>
          <w:i/>
        </w:rPr>
        <w:t xml:space="preserve">– </w:t>
      </w:r>
      <w:r w:rsidRPr="00520688">
        <w:rPr>
          <w:rFonts w:ascii="Times New Roman" w:hAnsi="Times New Roman" w:cs="Times New Roman"/>
          <w:b/>
          <w:bCs/>
          <w:i/>
        </w:rPr>
        <w:t>„</w:t>
      </w:r>
      <w:r w:rsidRPr="00520688">
        <w:rPr>
          <w:rFonts w:ascii="Times New Roman" w:eastAsia="Times New Roman" w:hAnsi="Times New Roman" w:cs="Times New Roman"/>
          <w:b/>
          <w:bCs/>
          <w:i/>
          <w:spacing w:val="-4"/>
          <w:lang w:bidi="ar-SA"/>
        </w:rPr>
        <w:t>Dostawa zabawek i pomocy dydaktycznych, na potrzeby żłobka zlokalizowanego przy ul. Zelwerowicza 2 w Lublinie             podległego Miejskiemu Zespołowi Żłobków w Lublinie</w:t>
      </w:r>
      <w:r w:rsidRPr="00520688">
        <w:rPr>
          <w:rFonts w:ascii="Times New Roman" w:hAnsi="Times New Roman" w:cs="Times New Roman"/>
          <w:b/>
          <w:bCs/>
          <w:i/>
        </w:rPr>
        <w:t xml:space="preserve">” </w:t>
      </w:r>
      <w:r w:rsidRPr="00520688">
        <w:rPr>
          <w:rFonts w:ascii="Times New Roman" w:hAnsi="Times New Roman" w:cs="Times New Roman"/>
          <w:b/>
          <w:i/>
        </w:rPr>
        <w:t>- nr MZŻ. 253-</w:t>
      </w:r>
      <w:r w:rsidR="00520688">
        <w:rPr>
          <w:rFonts w:ascii="Times New Roman" w:hAnsi="Times New Roman" w:cs="Times New Roman"/>
          <w:b/>
          <w:i/>
        </w:rPr>
        <w:t>3</w:t>
      </w:r>
      <w:r w:rsidRPr="00520688">
        <w:rPr>
          <w:rFonts w:ascii="Times New Roman" w:hAnsi="Times New Roman" w:cs="Times New Roman"/>
          <w:b/>
          <w:i/>
        </w:rPr>
        <w:t>/20. Nie otwierać przed upływem terminu otwarcia ofert.</w:t>
      </w:r>
      <w:r w:rsidRPr="00380F72">
        <w:rPr>
          <w:rFonts w:ascii="Times New Roman" w:hAnsi="Times New Roman" w:cs="Times New Roman"/>
          <w:b/>
          <w:i/>
        </w:rPr>
        <w:t xml:space="preserve"> </w:t>
      </w:r>
      <w:r w:rsidRPr="00380F72">
        <w:rPr>
          <w:rFonts w:ascii="Times New Roman" w:hAnsi="Times New Roman" w:cs="Times New Roman"/>
        </w:rPr>
        <w:t>Oświadczenie o zmianie oferty musi zawierać nazwę i adres Wykonawcy oraz podpis Wykonawcy wraz z datą</w:t>
      </w:r>
      <w:r w:rsidRPr="00380F72">
        <w:rPr>
          <w:rFonts w:ascii="Times New Roman" w:hAnsi="Times New Roman" w:cs="Times New Roman"/>
          <w:b/>
          <w:i/>
        </w:rPr>
        <w:t xml:space="preserve">. </w:t>
      </w:r>
    </w:p>
    <w:p w:rsidR="00734469" w:rsidRPr="00380F72" w:rsidRDefault="00734469" w:rsidP="00734469">
      <w:pPr>
        <w:tabs>
          <w:tab w:val="left" w:pos="851"/>
        </w:tabs>
        <w:suppressAutoHyphens w:val="0"/>
        <w:ind w:hanging="142"/>
        <w:jc w:val="both"/>
        <w:rPr>
          <w:b/>
          <w:i/>
          <w:sz w:val="24"/>
          <w:szCs w:val="24"/>
        </w:rPr>
      </w:pPr>
      <w:r w:rsidRPr="00380F72">
        <w:rPr>
          <w:sz w:val="24"/>
          <w:szCs w:val="24"/>
        </w:rPr>
        <w:t>12.19. Postępowanie o udzielenie zamówienia jest jawne.</w:t>
      </w:r>
    </w:p>
    <w:p w:rsidR="00734469" w:rsidRPr="00520688" w:rsidRDefault="00734469" w:rsidP="00734469">
      <w:pPr>
        <w:tabs>
          <w:tab w:val="left" w:pos="851"/>
        </w:tabs>
        <w:suppressAutoHyphens w:val="0"/>
        <w:ind w:left="600" w:hanging="742"/>
        <w:jc w:val="both"/>
        <w:rPr>
          <w:sz w:val="24"/>
          <w:szCs w:val="24"/>
        </w:rPr>
      </w:pPr>
      <w:r w:rsidRPr="00520688">
        <w:rPr>
          <w:sz w:val="24"/>
          <w:szCs w:val="24"/>
        </w:rPr>
        <w:t xml:space="preserve">12.20.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520688">
        <w:rPr>
          <w:sz w:val="24"/>
          <w:szCs w:val="24"/>
        </w:rPr>
        <w:t>Pzp</w:t>
      </w:r>
      <w:proofErr w:type="spellEnd"/>
      <w:r w:rsidRPr="00520688">
        <w:rPr>
          <w:sz w:val="24"/>
          <w:szCs w:val="24"/>
        </w:rPr>
        <w:t xml:space="preserve"> tj. nazwy firmy oraz adresów Wykonawców, a także informacji dotyczących ceny, terminu wykonania zamówienia, okresu gwarancji i warunków płatności zawartych w ofertach.</w:t>
      </w:r>
    </w:p>
    <w:p w:rsidR="00734469" w:rsidRPr="00A4780A" w:rsidRDefault="00734469" w:rsidP="00734469">
      <w:pPr>
        <w:pStyle w:val="Tekstkomentarza"/>
        <w:ind w:left="567" w:hanging="709"/>
        <w:jc w:val="both"/>
        <w:rPr>
          <w:sz w:val="24"/>
          <w:szCs w:val="24"/>
        </w:rPr>
      </w:pPr>
      <w:r>
        <w:rPr>
          <w:sz w:val="24"/>
          <w:szCs w:val="24"/>
        </w:rPr>
        <w:lastRenderedPageBreak/>
        <w:t xml:space="preserve">12.21.  </w:t>
      </w:r>
      <w:r w:rsidRPr="00A4780A">
        <w:rPr>
          <w:sz w:val="24"/>
          <w:szCs w:val="24"/>
        </w:rPr>
        <w:t>Zamawia</w:t>
      </w:r>
      <w:r>
        <w:rPr>
          <w:sz w:val="24"/>
          <w:szCs w:val="24"/>
        </w:rPr>
        <w:t>jący informuje, że w przypadku zastrzeżenia przez Wykonawcę</w:t>
      </w:r>
      <w:r w:rsidRPr="00A4780A">
        <w:rPr>
          <w:sz w:val="24"/>
          <w:szCs w:val="24"/>
        </w:rPr>
        <w:t xml:space="preserve">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734469" w:rsidRDefault="00734469" w:rsidP="00734469">
      <w:pPr>
        <w:tabs>
          <w:tab w:val="left" w:pos="426"/>
        </w:tabs>
        <w:suppressAutoHyphens w:val="0"/>
        <w:jc w:val="both"/>
        <w:rPr>
          <w:b/>
        </w:rPr>
      </w:pPr>
    </w:p>
    <w:p w:rsidR="00734469" w:rsidRPr="00520688" w:rsidRDefault="00734469" w:rsidP="00734469">
      <w:pPr>
        <w:tabs>
          <w:tab w:val="left" w:pos="426"/>
        </w:tabs>
        <w:suppressAutoHyphens w:val="0"/>
        <w:jc w:val="both"/>
        <w:rPr>
          <w:b/>
          <w:sz w:val="24"/>
          <w:szCs w:val="24"/>
        </w:rPr>
      </w:pPr>
      <w:r w:rsidRPr="00520688">
        <w:rPr>
          <w:b/>
          <w:sz w:val="24"/>
          <w:szCs w:val="24"/>
        </w:rPr>
        <w:t>13. MIEJSCE ORAZ TERMIN SKŁADANIA I OTWARCIA OFERT.</w:t>
      </w:r>
    </w:p>
    <w:p w:rsidR="00734469" w:rsidRPr="00AF48FB" w:rsidRDefault="00734469" w:rsidP="00734469">
      <w:pPr>
        <w:tabs>
          <w:tab w:val="left" w:pos="426"/>
        </w:tabs>
        <w:suppressAutoHyphens w:val="0"/>
        <w:jc w:val="both"/>
        <w:rPr>
          <w:b/>
        </w:rPr>
      </w:pPr>
    </w:p>
    <w:p w:rsidR="00734469" w:rsidRPr="00520688" w:rsidRDefault="00734469" w:rsidP="00734469">
      <w:pPr>
        <w:tabs>
          <w:tab w:val="left" w:pos="709"/>
        </w:tabs>
        <w:suppressAutoHyphens w:val="0"/>
        <w:ind w:left="600" w:hanging="600"/>
        <w:jc w:val="both"/>
        <w:rPr>
          <w:sz w:val="24"/>
          <w:szCs w:val="24"/>
        </w:rPr>
      </w:pPr>
      <w:r w:rsidRPr="00520688">
        <w:rPr>
          <w:sz w:val="24"/>
          <w:szCs w:val="24"/>
        </w:rPr>
        <w:t xml:space="preserve">13.1. </w:t>
      </w:r>
      <w:r w:rsidR="00527D3E" w:rsidRPr="00AF48FB">
        <w:rPr>
          <w:sz w:val="24"/>
          <w:szCs w:val="24"/>
        </w:rPr>
        <w:t>Oferty należy złożyć osobiście lub</w:t>
      </w:r>
      <w:r w:rsidR="00527D3E">
        <w:rPr>
          <w:sz w:val="24"/>
          <w:szCs w:val="24"/>
        </w:rPr>
        <w:t xml:space="preserve"> za pośrednictwem operatora pocztowego, kurierem,                                w</w:t>
      </w:r>
      <w:r w:rsidR="00527D3E" w:rsidRPr="00AF48FB">
        <w:rPr>
          <w:sz w:val="24"/>
          <w:szCs w:val="24"/>
        </w:rPr>
        <w:t xml:space="preserve"> sekretariacie Miejskiego Zespołu Żłobków w Lublinie, przy ul. Wolskiej 5, 20-411 Lublin.</w:t>
      </w:r>
    </w:p>
    <w:p w:rsidR="00734469" w:rsidRPr="00520688" w:rsidRDefault="00734469" w:rsidP="00734469">
      <w:pPr>
        <w:tabs>
          <w:tab w:val="left" w:pos="709"/>
        </w:tabs>
        <w:suppressAutoHyphens w:val="0"/>
        <w:ind w:left="567" w:hanging="567"/>
        <w:jc w:val="both"/>
        <w:rPr>
          <w:sz w:val="24"/>
          <w:szCs w:val="24"/>
        </w:rPr>
      </w:pPr>
      <w:r w:rsidRPr="00520688">
        <w:rPr>
          <w:sz w:val="24"/>
          <w:szCs w:val="24"/>
        </w:rPr>
        <w:t xml:space="preserve">13.2. W postępowaniu wezmą udział tylko te oferty, które wpłyną do Zamawiającego do                        </w:t>
      </w:r>
      <w:r w:rsidRPr="00520688">
        <w:rPr>
          <w:b/>
          <w:sz w:val="24"/>
          <w:szCs w:val="24"/>
          <w:u w:val="single"/>
        </w:rPr>
        <w:t xml:space="preserve">dnia </w:t>
      </w:r>
      <w:r w:rsidR="00520688">
        <w:rPr>
          <w:b/>
          <w:sz w:val="24"/>
          <w:szCs w:val="24"/>
          <w:u w:val="single"/>
        </w:rPr>
        <w:t>21</w:t>
      </w:r>
      <w:r w:rsidRPr="00520688">
        <w:rPr>
          <w:b/>
          <w:sz w:val="24"/>
          <w:szCs w:val="24"/>
          <w:u w:val="single"/>
        </w:rPr>
        <w:t xml:space="preserve">-07-2020 r. do godz. 08:30 </w:t>
      </w:r>
      <w:r w:rsidRPr="00520688">
        <w:rPr>
          <w:sz w:val="24"/>
          <w:szCs w:val="24"/>
        </w:rPr>
        <w:t xml:space="preserve"> na adres wskazany w pkt. 13.1. SIWZ. Decydujące znaczenie dla oceny zachowania powyższego terminu ma data i godzina wpływu oferty na adres wskazany w pkt. 13.1. SIWZ, a nie data jej wysłania przesyłką pocztową czy kurierską.</w:t>
      </w:r>
    </w:p>
    <w:p w:rsidR="00734469" w:rsidRPr="00520688" w:rsidRDefault="00734469" w:rsidP="00734469">
      <w:pPr>
        <w:tabs>
          <w:tab w:val="left" w:pos="709"/>
        </w:tabs>
        <w:suppressAutoHyphens w:val="0"/>
        <w:ind w:left="600" w:hanging="600"/>
        <w:jc w:val="both"/>
        <w:rPr>
          <w:sz w:val="24"/>
          <w:szCs w:val="24"/>
        </w:rPr>
      </w:pPr>
      <w:r w:rsidRPr="00520688">
        <w:rPr>
          <w:sz w:val="24"/>
          <w:szCs w:val="24"/>
        </w:rPr>
        <w:t xml:space="preserve">13.3. Oferty będą podlegać rejestracji przez Zamawiającego. Każda przyjęta oferta zostanie  opatrzona adnotacją określającą dokładny termin przyjęcia oferty tzn. datę kalendarzową oraz w dn. </w:t>
      </w:r>
      <w:r w:rsidR="00520688">
        <w:rPr>
          <w:sz w:val="24"/>
          <w:szCs w:val="24"/>
          <w:u w:val="single"/>
        </w:rPr>
        <w:t>21</w:t>
      </w:r>
      <w:r w:rsidRPr="00520688">
        <w:rPr>
          <w:sz w:val="24"/>
          <w:szCs w:val="24"/>
          <w:u w:val="single"/>
        </w:rPr>
        <w:t>.07.2020r.</w:t>
      </w:r>
      <w:r w:rsidRPr="00520688">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734469" w:rsidRPr="00520688" w:rsidRDefault="00734469" w:rsidP="00734469">
      <w:pPr>
        <w:tabs>
          <w:tab w:val="left" w:pos="709"/>
        </w:tabs>
        <w:suppressAutoHyphens w:val="0"/>
        <w:ind w:left="600"/>
        <w:jc w:val="both"/>
        <w:rPr>
          <w:sz w:val="24"/>
          <w:szCs w:val="24"/>
        </w:rPr>
      </w:pPr>
      <w:r w:rsidRPr="00520688">
        <w:rPr>
          <w:sz w:val="24"/>
          <w:szCs w:val="24"/>
        </w:rPr>
        <w:t>Oferty w kopertach (opakowaniach) zewnętrznych naruszonych, uszkodzonych lub nie zamkniętych będą traktowane jako odtajnione i nie zostaną przyjęte.</w:t>
      </w:r>
    </w:p>
    <w:p w:rsidR="00734469" w:rsidRPr="00520688" w:rsidRDefault="00734469" w:rsidP="00734469">
      <w:pPr>
        <w:tabs>
          <w:tab w:val="left" w:pos="709"/>
        </w:tabs>
        <w:suppressAutoHyphens w:val="0"/>
        <w:ind w:left="600" w:hanging="600"/>
        <w:jc w:val="both"/>
        <w:rPr>
          <w:sz w:val="24"/>
          <w:szCs w:val="24"/>
        </w:rPr>
      </w:pPr>
      <w:r w:rsidRPr="00520688">
        <w:rPr>
          <w:sz w:val="24"/>
          <w:szCs w:val="24"/>
        </w:rPr>
        <w:t xml:space="preserve">13.4. Przed otwarciem ofert Zamawiający przekazuje informację na temat wartości, jaka została przeznaczona na dostawę przedmiotu zamówienia. </w:t>
      </w:r>
    </w:p>
    <w:p w:rsidR="00734469" w:rsidRPr="00520688" w:rsidRDefault="00734469" w:rsidP="00734469">
      <w:pPr>
        <w:tabs>
          <w:tab w:val="left" w:pos="709"/>
        </w:tabs>
        <w:suppressAutoHyphens w:val="0"/>
        <w:ind w:left="600" w:hanging="600"/>
        <w:jc w:val="both"/>
        <w:rPr>
          <w:sz w:val="24"/>
          <w:szCs w:val="24"/>
        </w:rPr>
      </w:pPr>
      <w:r w:rsidRPr="00520688">
        <w:rPr>
          <w:sz w:val="24"/>
          <w:szCs w:val="24"/>
        </w:rPr>
        <w:t>13.5. Otwarcie ofert nastąpi w Miejskim Zespole Żłobków w Lublinie przy ul. Wolska 5, 20-411 Lublin w dn</w:t>
      </w:r>
      <w:r w:rsidRPr="00520688">
        <w:rPr>
          <w:b/>
          <w:sz w:val="24"/>
          <w:szCs w:val="24"/>
        </w:rPr>
        <w:t xml:space="preserve">. </w:t>
      </w:r>
      <w:r w:rsidR="00520688">
        <w:rPr>
          <w:b/>
          <w:sz w:val="24"/>
          <w:szCs w:val="24"/>
        </w:rPr>
        <w:t>21</w:t>
      </w:r>
      <w:r w:rsidRPr="00520688">
        <w:rPr>
          <w:b/>
          <w:sz w:val="24"/>
          <w:szCs w:val="24"/>
          <w:u w:val="single"/>
        </w:rPr>
        <w:t>-07-2020r</w:t>
      </w:r>
      <w:r w:rsidRPr="00520688">
        <w:rPr>
          <w:sz w:val="24"/>
          <w:szCs w:val="24"/>
          <w:u w:val="single"/>
        </w:rPr>
        <w:t>.</w:t>
      </w:r>
      <w:r w:rsidRPr="00520688">
        <w:rPr>
          <w:sz w:val="24"/>
          <w:szCs w:val="24"/>
        </w:rPr>
        <w:t xml:space="preserve"> o godzinie </w:t>
      </w:r>
      <w:r w:rsidRPr="00520688">
        <w:rPr>
          <w:b/>
          <w:sz w:val="24"/>
          <w:szCs w:val="24"/>
          <w:u w:val="single"/>
        </w:rPr>
        <w:t>08:45</w:t>
      </w:r>
      <w:r w:rsidRPr="00520688">
        <w:rPr>
          <w:b/>
          <w:sz w:val="24"/>
          <w:szCs w:val="24"/>
        </w:rPr>
        <w:t xml:space="preserve">. </w:t>
      </w:r>
      <w:r w:rsidRPr="00520688">
        <w:rPr>
          <w:sz w:val="24"/>
          <w:szCs w:val="24"/>
        </w:rPr>
        <w:t>w pokoju Pani Dyrektor Miejskiego Zespołu Żłobków w Lublinie.</w:t>
      </w:r>
    </w:p>
    <w:p w:rsidR="00734469" w:rsidRPr="00520688" w:rsidRDefault="00734469" w:rsidP="00734469">
      <w:pPr>
        <w:tabs>
          <w:tab w:val="left" w:pos="426"/>
          <w:tab w:val="left" w:pos="993"/>
        </w:tabs>
        <w:suppressAutoHyphens w:val="0"/>
        <w:ind w:left="600" w:hanging="600"/>
        <w:jc w:val="both"/>
        <w:rPr>
          <w:sz w:val="24"/>
          <w:szCs w:val="24"/>
        </w:rPr>
      </w:pPr>
      <w:r w:rsidRPr="00520688">
        <w:rPr>
          <w:sz w:val="24"/>
          <w:szCs w:val="24"/>
        </w:rPr>
        <w:t xml:space="preserve">13.6. Zamawiający niezwłocznie zwraca ofertę, która została złożona przez Wykonawcę po upływie terminu składania ofert – zgodnie z art. 84 ust.2 ustawy </w:t>
      </w:r>
      <w:proofErr w:type="spellStart"/>
      <w:r w:rsidRPr="00520688">
        <w:rPr>
          <w:sz w:val="24"/>
          <w:szCs w:val="24"/>
        </w:rPr>
        <w:t>Pzp</w:t>
      </w:r>
      <w:proofErr w:type="spellEnd"/>
      <w:r w:rsidRPr="00520688">
        <w:rPr>
          <w:sz w:val="24"/>
          <w:szCs w:val="24"/>
        </w:rPr>
        <w:t xml:space="preserve">. </w:t>
      </w:r>
    </w:p>
    <w:p w:rsidR="00734469" w:rsidRPr="00520688" w:rsidRDefault="00734469" w:rsidP="00734469">
      <w:pPr>
        <w:tabs>
          <w:tab w:val="left" w:pos="426"/>
          <w:tab w:val="left" w:pos="993"/>
        </w:tabs>
        <w:suppressAutoHyphens w:val="0"/>
        <w:ind w:left="600" w:hanging="600"/>
        <w:jc w:val="both"/>
        <w:rPr>
          <w:sz w:val="24"/>
          <w:szCs w:val="24"/>
        </w:rPr>
      </w:pPr>
      <w:r w:rsidRPr="00520688">
        <w:rPr>
          <w:sz w:val="24"/>
          <w:szCs w:val="24"/>
        </w:rPr>
        <w:t xml:space="preserve">13.7. Zgodnie z art. 86 ust. 5 ustawy </w:t>
      </w:r>
      <w:proofErr w:type="spellStart"/>
      <w:r w:rsidRPr="00520688">
        <w:rPr>
          <w:sz w:val="24"/>
          <w:szCs w:val="24"/>
        </w:rPr>
        <w:t>Pzp</w:t>
      </w:r>
      <w:proofErr w:type="spellEnd"/>
      <w:r w:rsidRPr="00520688">
        <w:rPr>
          <w:sz w:val="24"/>
          <w:szCs w:val="24"/>
        </w:rPr>
        <w:t xml:space="preserve"> niezwłocznie po otwarciu ofert Zamawiający zamieści na stronie internetowej informacje dotyczące: </w:t>
      </w:r>
    </w:p>
    <w:p w:rsidR="00734469" w:rsidRPr="00520688" w:rsidRDefault="00734469" w:rsidP="002D742A">
      <w:pPr>
        <w:numPr>
          <w:ilvl w:val="0"/>
          <w:numId w:val="3"/>
        </w:numPr>
        <w:tabs>
          <w:tab w:val="left" w:pos="426"/>
          <w:tab w:val="left" w:pos="993"/>
        </w:tabs>
        <w:suppressAutoHyphens w:val="0"/>
        <w:ind w:left="600" w:firstLine="0"/>
        <w:jc w:val="both"/>
        <w:rPr>
          <w:sz w:val="24"/>
          <w:szCs w:val="24"/>
        </w:rPr>
      </w:pPr>
      <w:r w:rsidRPr="00520688">
        <w:rPr>
          <w:sz w:val="24"/>
          <w:szCs w:val="24"/>
        </w:rPr>
        <w:t>kwoty, jaką zamierza przeznaczyć na sfinansowanie zamówienia;</w:t>
      </w:r>
    </w:p>
    <w:p w:rsidR="00734469" w:rsidRPr="00520688" w:rsidRDefault="00734469" w:rsidP="002D742A">
      <w:pPr>
        <w:numPr>
          <w:ilvl w:val="0"/>
          <w:numId w:val="3"/>
        </w:numPr>
        <w:tabs>
          <w:tab w:val="left" w:pos="426"/>
          <w:tab w:val="left" w:pos="993"/>
        </w:tabs>
        <w:suppressAutoHyphens w:val="0"/>
        <w:ind w:left="600" w:firstLine="0"/>
        <w:jc w:val="both"/>
        <w:rPr>
          <w:sz w:val="24"/>
          <w:szCs w:val="24"/>
        </w:rPr>
      </w:pPr>
      <w:r w:rsidRPr="00520688">
        <w:rPr>
          <w:sz w:val="24"/>
          <w:szCs w:val="24"/>
        </w:rPr>
        <w:t>firm oraz adresów Wykonawców, którzy złożyli oferty w terminie;</w:t>
      </w:r>
    </w:p>
    <w:p w:rsidR="00734469" w:rsidRPr="00520688" w:rsidRDefault="00734469" w:rsidP="002D742A">
      <w:pPr>
        <w:numPr>
          <w:ilvl w:val="0"/>
          <w:numId w:val="3"/>
        </w:numPr>
        <w:tabs>
          <w:tab w:val="left" w:pos="993"/>
        </w:tabs>
        <w:suppressAutoHyphens w:val="0"/>
        <w:ind w:left="600" w:firstLine="0"/>
        <w:jc w:val="both"/>
        <w:rPr>
          <w:sz w:val="24"/>
          <w:szCs w:val="24"/>
        </w:rPr>
      </w:pPr>
      <w:r w:rsidRPr="00520688">
        <w:rPr>
          <w:sz w:val="24"/>
          <w:szCs w:val="24"/>
        </w:rPr>
        <w:t>ceny, terminu wykonania zamówienia, okresu gwarancji i warunków płatności zawartych</w:t>
      </w:r>
    </w:p>
    <w:p w:rsidR="00734469" w:rsidRPr="00520688" w:rsidRDefault="00734469" w:rsidP="00734469">
      <w:pPr>
        <w:tabs>
          <w:tab w:val="left" w:pos="993"/>
        </w:tabs>
        <w:suppressAutoHyphens w:val="0"/>
        <w:ind w:left="993"/>
        <w:rPr>
          <w:sz w:val="24"/>
          <w:szCs w:val="24"/>
        </w:rPr>
      </w:pPr>
      <w:r w:rsidRPr="00520688">
        <w:rPr>
          <w:sz w:val="24"/>
          <w:szCs w:val="24"/>
        </w:rPr>
        <w:t xml:space="preserve">w  ofertach. </w:t>
      </w:r>
    </w:p>
    <w:p w:rsidR="00734469" w:rsidRDefault="00734469" w:rsidP="00734469">
      <w:pPr>
        <w:tabs>
          <w:tab w:val="left" w:pos="993"/>
        </w:tabs>
        <w:suppressAutoHyphens w:val="0"/>
        <w:ind w:left="993"/>
      </w:pPr>
    </w:p>
    <w:p w:rsidR="00734469" w:rsidRPr="00520688" w:rsidRDefault="00734469" w:rsidP="00734469">
      <w:pPr>
        <w:tabs>
          <w:tab w:val="left" w:pos="142"/>
        </w:tabs>
        <w:suppressAutoHyphens w:val="0"/>
        <w:jc w:val="both"/>
        <w:rPr>
          <w:b/>
          <w:sz w:val="24"/>
          <w:szCs w:val="24"/>
        </w:rPr>
      </w:pPr>
      <w:r w:rsidRPr="00520688">
        <w:rPr>
          <w:b/>
          <w:sz w:val="24"/>
          <w:szCs w:val="24"/>
        </w:rPr>
        <w:t>14. SPOSÓB OBLICZENIA CENY.</w:t>
      </w:r>
    </w:p>
    <w:p w:rsidR="00734469" w:rsidRPr="00520688" w:rsidRDefault="00734469" w:rsidP="00734469">
      <w:pPr>
        <w:tabs>
          <w:tab w:val="left" w:pos="142"/>
        </w:tabs>
        <w:suppressAutoHyphens w:val="0"/>
        <w:jc w:val="both"/>
        <w:rPr>
          <w:b/>
          <w:sz w:val="24"/>
          <w:szCs w:val="24"/>
        </w:rPr>
      </w:pPr>
    </w:p>
    <w:p w:rsidR="00734469" w:rsidRPr="00520688" w:rsidRDefault="00734469" w:rsidP="00332E47">
      <w:pPr>
        <w:numPr>
          <w:ilvl w:val="1"/>
          <w:numId w:val="27"/>
        </w:numPr>
        <w:jc w:val="both"/>
        <w:rPr>
          <w:sz w:val="24"/>
          <w:szCs w:val="24"/>
        </w:rPr>
      </w:pPr>
      <w:r w:rsidRPr="00520688">
        <w:rPr>
          <w:sz w:val="24"/>
          <w:szCs w:val="24"/>
        </w:rPr>
        <w:t xml:space="preserve"> Zgodnie z ustawą z dnia 9 maja 2014r. o informowaniu o cenach towarów i usług - cena to wartość wyrażona w jednostkach pieniężnych, którą kupujący jest obowiązany zapłacić przedsiębiorcy za towar lub usługę </w:t>
      </w:r>
      <w:r w:rsidRPr="00527D3E">
        <w:rPr>
          <w:sz w:val="24"/>
          <w:szCs w:val="24"/>
        </w:rPr>
        <w:t>(</w:t>
      </w:r>
      <w:proofErr w:type="spellStart"/>
      <w:r w:rsidR="00332E47" w:rsidRPr="00527D3E">
        <w:rPr>
          <w:sz w:val="24"/>
          <w:szCs w:val="24"/>
        </w:rPr>
        <w:t>Dz.U</w:t>
      </w:r>
      <w:proofErr w:type="spellEnd"/>
      <w:r w:rsidR="00332E47" w:rsidRPr="00527D3E">
        <w:rPr>
          <w:sz w:val="24"/>
          <w:szCs w:val="24"/>
        </w:rPr>
        <w:t>. 2019 poz. 178</w:t>
      </w:r>
      <w:r w:rsidRPr="00527D3E">
        <w:rPr>
          <w:sz w:val="24"/>
          <w:szCs w:val="24"/>
        </w:rPr>
        <w:t>. ).</w:t>
      </w:r>
    </w:p>
    <w:p w:rsidR="00734469" w:rsidRPr="00520688" w:rsidRDefault="00734469" w:rsidP="002D742A">
      <w:pPr>
        <w:numPr>
          <w:ilvl w:val="1"/>
          <w:numId w:val="27"/>
        </w:numPr>
        <w:ind w:left="567" w:hanging="567"/>
        <w:jc w:val="both"/>
        <w:rPr>
          <w:sz w:val="24"/>
          <w:szCs w:val="24"/>
        </w:rPr>
      </w:pPr>
      <w:r w:rsidRPr="00520688">
        <w:rPr>
          <w:b/>
          <w:sz w:val="24"/>
          <w:szCs w:val="24"/>
        </w:rPr>
        <w:t xml:space="preserve"> Oferta musi zawierać ostateczną sumaryczną cenę obejmującą wszystkie koszty związane z realizacją zamówienia, niezbędne do jej wykonania z uwzględnieniem </w:t>
      </w:r>
    </w:p>
    <w:p w:rsidR="00734469" w:rsidRPr="00520688" w:rsidRDefault="00734469" w:rsidP="00734469">
      <w:pPr>
        <w:ind w:left="567"/>
        <w:jc w:val="both"/>
        <w:rPr>
          <w:sz w:val="24"/>
          <w:szCs w:val="24"/>
        </w:rPr>
      </w:pPr>
      <w:r w:rsidRPr="00520688">
        <w:rPr>
          <w:b/>
          <w:sz w:val="24"/>
          <w:szCs w:val="24"/>
        </w:rPr>
        <w:lastRenderedPageBreak/>
        <w:t xml:space="preserve">wszystkich opłat, podatków, transportu oraz wyładunku do pomieszczenia wskazanego przez przedstawiciela Zamawiającego siłami Wykonawcy </w:t>
      </w:r>
      <w:r w:rsidRPr="00520688">
        <w:rPr>
          <w:sz w:val="24"/>
          <w:szCs w:val="24"/>
        </w:rPr>
        <w:t>(w tym podatek VAT w obowiązującej stawce – dotyczy podmiotów będących płatnikiem podatku VAT).</w:t>
      </w:r>
    </w:p>
    <w:p w:rsidR="00734469" w:rsidRPr="00520688" w:rsidRDefault="00734469" w:rsidP="002D742A">
      <w:pPr>
        <w:numPr>
          <w:ilvl w:val="1"/>
          <w:numId w:val="27"/>
        </w:numPr>
        <w:ind w:left="567" w:hanging="567"/>
        <w:jc w:val="both"/>
        <w:rPr>
          <w:sz w:val="24"/>
          <w:szCs w:val="24"/>
        </w:rPr>
      </w:pPr>
      <w:r w:rsidRPr="00520688">
        <w:rPr>
          <w:sz w:val="24"/>
          <w:szCs w:val="24"/>
        </w:rPr>
        <w:t xml:space="preserve"> Kwotę oferty z kosztorysu cenowego należy umieścić w formularzu ofertowym.                          W przypadku rozbieżności między kwotami poprawione zostaną kwoty w formularzu ofertowym wg kosztorysu cenowego w trybie art. 87 ust. 2 pkt. 3. ustawy </w:t>
      </w:r>
      <w:proofErr w:type="spellStart"/>
      <w:r w:rsidRPr="00520688">
        <w:rPr>
          <w:sz w:val="24"/>
          <w:szCs w:val="24"/>
        </w:rPr>
        <w:t>Pzp</w:t>
      </w:r>
      <w:proofErr w:type="spellEnd"/>
      <w:r w:rsidRPr="00520688">
        <w:rPr>
          <w:sz w:val="24"/>
          <w:szCs w:val="24"/>
        </w:rPr>
        <w:t>.</w:t>
      </w:r>
    </w:p>
    <w:p w:rsidR="00734469" w:rsidRPr="00520688" w:rsidRDefault="00734469" w:rsidP="002D742A">
      <w:pPr>
        <w:numPr>
          <w:ilvl w:val="1"/>
          <w:numId w:val="27"/>
        </w:numPr>
        <w:ind w:left="567" w:hanging="567"/>
        <w:jc w:val="both"/>
        <w:rPr>
          <w:sz w:val="24"/>
          <w:szCs w:val="24"/>
        </w:rPr>
      </w:pPr>
      <w:r w:rsidRPr="00520688">
        <w:rPr>
          <w:sz w:val="24"/>
          <w:szCs w:val="24"/>
        </w:rPr>
        <w:t xml:space="preserve"> Wszystkie ceny należy podać w walucie polskiej z zaokrągleniem do drugiego miejsca po  przecinku.</w:t>
      </w:r>
    </w:p>
    <w:p w:rsidR="00734469" w:rsidRPr="00520688" w:rsidRDefault="00734469" w:rsidP="002D742A">
      <w:pPr>
        <w:numPr>
          <w:ilvl w:val="1"/>
          <w:numId w:val="27"/>
        </w:numPr>
        <w:ind w:left="567" w:hanging="567"/>
        <w:jc w:val="both"/>
        <w:rPr>
          <w:sz w:val="24"/>
          <w:szCs w:val="24"/>
        </w:rPr>
      </w:pPr>
      <w:r w:rsidRPr="00520688">
        <w:rPr>
          <w:sz w:val="24"/>
          <w:szCs w:val="24"/>
        </w:rPr>
        <w:t xml:space="preserve"> Kalkulację ceny ofertowej należy przedstawić w formie pisemnej według załączonego Kosztorysu cenowego (wg załącznika nr 2 do SIWZ).</w:t>
      </w:r>
    </w:p>
    <w:p w:rsidR="00734469" w:rsidRPr="00520688" w:rsidRDefault="00734469" w:rsidP="002D742A">
      <w:pPr>
        <w:numPr>
          <w:ilvl w:val="1"/>
          <w:numId w:val="27"/>
        </w:numPr>
        <w:ind w:left="567" w:hanging="567"/>
        <w:jc w:val="both"/>
        <w:rPr>
          <w:sz w:val="24"/>
          <w:szCs w:val="24"/>
        </w:rPr>
      </w:pPr>
      <w:r w:rsidRPr="00520688">
        <w:rPr>
          <w:sz w:val="24"/>
          <w:szCs w:val="24"/>
        </w:rPr>
        <w:t xml:space="preserve"> Cenę ofertową należy obliczyć w następujący sposób:</w:t>
      </w:r>
    </w:p>
    <w:p w:rsidR="00734469" w:rsidRPr="00520688" w:rsidRDefault="00734469" w:rsidP="002D742A">
      <w:pPr>
        <w:numPr>
          <w:ilvl w:val="2"/>
          <w:numId w:val="27"/>
        </w:numPr>
        <w:jc w:val="both"/>
        <w:rPr>
          <w:sz w:val="24"/>
          <w:szCs w:val="24"/>
        </w:rPr>
      </w:pPr>
      <w:r w:rsidRPr="00520688">
        <w:rPr>
          <w:sz w:val="24"/>
          <w:szCs w:val="24"/>
        </w:rPr>
        <w:t xml:space="preserve"> Dla każdej pozycji w kosztorysie cenowym (wg załącznika nr 2 do SIWZ) należy podać jednostkową cenę netto, następnie obliczyć cenę jednostkową brutto powiększając cenę jednostkową netto o kwotę podatku VAT – w obowiązującej stawce zgodnie z poniższym wzorem:</w:t>
      </w:r>
    </w:p>
    <w:p w:rsidR="00734469" w:rsidRPr="00520688" w:rsidRDefault="00734469" w:rsidP="00734469">
      <w:pPr>
        <w:ind w:left="-480"/>
        <w:jc w:val="center"/>
        <w:rPr>
          <w:sz w:val="24"/>
          <w:szCs w:val="24"/>
        </w:rPr>
      </w:pPr>
      <w:r w:rsidRPr="00520688">
        <w:rPr>
          <w:i/>
          <w:sz w:val="24"/>
          <w:szCs w:val="24"/>
        </w:rPr>
        <w:t>Cena jednostkowa brutto= cena jednostkowa netto + odpowiednia stawka VAT %</w:t>
      </w:r>
      <w:r w:rsidRPr="00520688">
        <w:rPr>
          <w:sz w:val="24"/>
          <w:szCs w:val="24"/>
        </w:rPr>
        <w:t>,</w:t>
      </w:r>
    </w:p>
    <w:p w:rsidR="00734469" w:rsidRPr="00520688" w:rsidRDefault="00734469" w:rsidP="002D742A">
      <w:pPr>
        <w:numPr>
          <w:ilvl w:val="2"/>
          <w:numId w:val="27"/>
        </w:numPr>
        <w:ind w:left="1843"/>
        <w:jc w:val="both"/>
        <w:rPr>
          <w:sz w:val="24"/>
          <w:szCs w:val="24"/>
        </w:rPr>
      </w:pPr>
      <w:r w:rsidRPr="00520688">
        <w:rPr>
          <w:iCs/>
          <w:sz w:val="24"/>
          <w:szCs w:val="24"/>
        </w:rPr>
        <w:t xml:space="preserve"> </w:t>
      </w:r>
      <w:r w:rsidRPr="00520688">
        <w:rPr>
          <w:sz w:val="24"/>
          <w:szCs w:val="24"/>
        </w:rPr>
        <w:t>Wartość brutto pozycji należy obliczyć mnożąc cenę jednostkową brutto przez ilość asortymentu danej pozycji, a następnie zsumować całkowitą wartość brutto oferty.</w:t>
      </w:r>
    </w:p>
    <w:p w:rsidR="00734469" w:rsidRPr="00520688" w:rsidRDefault="00734469" w:rsidP="002D742A">
      <w:pPr>
        <w:numPr>
          <w:ilvl w:val="2"/>
          <w:numId w:val="27"/>
        </w:numPr>
        <w:ind w:left="1843"/>
        <w:jc w:val="both"/>
        <w:rPr>
          <w:sz w:val="24"/>
          <w:szCs w:val="24"/>
        </w:rPr>
      </w:pPr>
      <w:r w:rsidRPr="00520688">
        <w:rPr>
          <w:iCs/>
          <w:sz w:val="24"/>
          <w:szCs w:val="24"/>
        </w:rPr>
        <w:t xml:space="preserve"> </w:t>
      </w:r>
      <w:r w:rsidRPr="00520688">
        <w:rPr>
          <w:sz w:val="24"/>
          <w:szCs w:val="24"/>
        </w:rPr>
        <w:t>Zsumowane wartości brutto tabeli stanowią cenę ofertową tegoż zamówienia.</w:t>
      </w:r>
    </w:p>
    <w:p w:rsidR="00734469" w:rsidRPr="00520688" w:rsidRDefault="00734469" w:rsidP="002D742A">
      <w:pPr>
        <w:numPr>
          <w:ilvl w:val="2"/>
          <w:numId w:val="27"/>
        </w:numPr>
        <w:ind w:left="1843"/>
        <w:jc w:val="both"/>
        <w:rPr>
          <w:sz w:val="24"/>
          <w:szCs w:val="24"/>
        </w:rPr>
      </w:pPr>
      <w:r w:rsidRPr="00520688">
        <w:rPr>
          <w:sz w:val="24"/>
          <w:szCs w:val="24"/>
        </w:rPr>
        <w:t xml:space="preserve"> Całkowitą wartość netto pozycji należy obliczyć mnożąc cenę jednostkową netto przez ilość asortymentu danej pozycji,  a następnie zsumować całkowitą wartość netto oferty.</w:t>
      </w:r>
    </w:p>
    <w:p w:rsidR="00734469" w:rsidRPr="00520688" w:rsidRDefault="00734469" w:rsidP="002D742A">
      <w:pPr>
        <w:numPr>
          <w:ilvl w:val="2"/>
          <w:numId w:val="27"/>
        </w:numPr>
        <w:ind w:left="1843"/>
        <w:jc w:val="both"/>
        <w:rPr>
          <w:sz w:val="24"/>
          <w:szCs w:val="24"/>
        </w:rPr>
      </w:pPr>
      <w:r w:rsidRPr="00520688">
        <w:rPr>
          <w:sz w:val="24"/>
          <w:szCs w:val="24"/>
        </w:rPr>
        <w:t xml:space="preserve"> Wykonawca sumuje wszystkie wartości netto i brutto z całej tabeli.</w:t>
      </w:r>
    </w:p>
    <w:p w:rsidR="00734469" w:rsidRPr="00520688" w:rsidRDefault="00734469" w:rsidP="002D742A">
      <w:pPr>
        <w:numPr>
          <w:ilvl w:val="1"/>
          <w:numId w:val="27"/>
        </w:numPr>
        <w:ind w:left="567" w:hanging="567"/>
        <w:jc w:val="both"/>
        <w:rPr>
          <w:sz w:val="24"/>
          <w:szCs w:val="24"/>
        </w:rPr>
      </w:pPr>
      <w:r w:rsidRPr="00520688">
        <w:rPr>
          <w:sz w:val="24"/>
          <w:szCs w:val="24"/>
        </w:rPr>
        <w:t xml:space="preserve"> Wypełniony formularz ofertowy (według załącznika nr 1 do SIWZ) powinien zawierać cenę netto i brutto, a także całkowitą wartość podatku VAT, obejmującą całościowo zamówienie.</w:t>
      </w:r>
    </w:p>
    <w:p w:rsidR="00734469" w:rsidRPr="00520688" w:rsidRDefault="00734469" w:rsidP="002D742A">
      <w:pPr>
        <w:numPr>
          <w:ilvl w:val="1"/>
          <w:numId w:val="27"/>
        </w:numPr>
        <w:ind w:left="600" w:hanging="600"/>
        <w:jc w:val="both"/>
        <w:rPr>
          <w:sz w:val="24"/>
          <w:szCs w:val="24"/>
        </w:rPr>
      </w:pPr>
      <w:r w:rsidRPr="00520688">
        <w:rPr>
          <w:sz w:val="24"/>
          <w:szCs w:val="24"/>
        </w:rPr>
        <w:t xml:space="preserve">Wykonawca winien wycenić wszystkie wyszczególnione w kosztorysie cenowym pozycje, które składają się na całą ofertę. </w:t>
      </w:r>
    </w:p>
    <w:p w:rsidR="00734469" w:rsidRPr="00520688" w:rsidRDefault="00734469" w:rsidP="002D742A">
      <w:pPr>
        <w:numPr>
          <w:ilvl w:val="1"/>
          <w:numId w:val="27"/>
        </w:numPr>
        <w:ind w:left="600" w:hanging="600"/>
        <w:jc w:val="both"/>
        <w:rPr>
          <w:sz w:val="24"/>
          <w:szCs w:val="24"/>
        </w:rPr>
      </w:pPr>
      <w:r w:rsidRPr="00520688">
        <w:rPr>
          <w:sz w:val="24"/>
          <w:szCs w:val="24"/>
        </w:rPr>
        <w:t>Ceny należy podać w walucie polskiej. Rozliczenia między Zamawiającym a Wykonawcą  będą prowadzone tylko w walucie polskiej.</w:t>
      </w:r>
    </w:p>
    <w:p w:rsidR="00734469" w:rsidRPr="00E80414" w:rsidRDefault="00734469" w:rsidP="002D742A">
      <w:pPr>
        <w:numPr>
          <w:ilvl w:val="1"/>
          <w:numId w:val="27"/>
        </w:numPr>
        <w:ind w:left="600" w:hanging="700"/>
        <w:jc w:val="both"/>
        <w:rPr>
          <w:sz w:val="24"/>
          <w:szCs w:val="24"/>
        </w:rPr>
      </w:pPr>
      <w:r w:rsidRPr="00E80414">
        <w:rPr>
          <w:sz w:val="24"/>
          <w:szCs w:val="24"/>
          <w:u w:val="single"/>
        </w:rPr>
        <w:t>Prawidłowe ustalenie stawki podatku VAT należy do obowiązków Wykonawcy</w:t>
      </w:r>
      <w:r w:rsidRPr="00E80414">
        <w:rPr>
          <w:sz w:val="24"/>
          <w:szCs w:val="24"/>
        </w:rPr>
        <w:t xml:space="preserve"> zgodnie          z przepisami Ustawy o podatku od towarów i usług. Zamawiający nie uzna za oczywistą omyłkę i nie będzie poprawiał błędnie ustalonej stawki podatku VAT.</w:t>
      </w:r>
    </w:p>
    <w:p w:rsidR="00734469" w:rsidRPr="00E80414" w:rsidRDefault="00734469" w:rsidP="002D742A">
      <w:pPr>
        <w:numPr>
          <w:ilvl w:val="1"/>
          <w:numId w:val="27"/>
        </w:numPr>
        <w:ind w:left="600" w:hanging="700"/>
        <w:jc w:val="both"/>
        <w:rPr>
          <w:sz w:val="24"/>
          <w:szCs w:val="24"/>
        </w:rPr>
      </w:pPr>
      <w:r w:rsidRPr="00E80414">
        <w:rPr>
          <w:sz w:val="24"/>
          <w:szCs w:val="24"/>
        </w:rPr>
        <w:t xml:space="preserve">Zgodnie z art. 89 ust 1 pkt. 6 ustawy </w:t>
      </w:r>
      <w:proofErr w:type="spellStart"/>
      <w:r w:rsidRPr="00E80414">
        <w:rPr>
          <w:sz w:val="24"/>
          <w:szCs w:val="24"/>
        </w:rPr>
        <w:t>Pzp</w:t>
      </w:r>
      <w:proofErr w:type="spellEnd"/>
      <w:r w:rsidRPr="00E80414">
        <w:rPr>
          <w:sz w:val="24"/>
          <w:szCs w:val="24"/>
        </w:rPr>
        <w:t xml:space="preserve"> Zamawiający odrzuci ofertę jeżeli oferta będzie  zawierała błędy w obliczeniu ceny lub kosztu poprzez zastosowanie przez Wykonawcę nieprawidłowej stawki podatku VAT.</w:t>
      </w:r>
    </w:p>
    <w:p w:rsidR="00734469" w:rsidRPr="00520688" w:rsidRDefault="00734469" w:rsidP="002D742A">
      <w:pPr>
        <w:numPr>
          <w:ilvl w:val="1"/>
          <w:numId w:val="27"/>
        </w:numPr>
        <w:jc w:val="both"/>
        <w:rPr>
          <w:sz w:val="24"/>
          <w:szCs w:val="24"/>
        </w:rPr>
      </w:pPr>
      <w:r w:rsidRPr="00520688">
        <w:rPr>
          <w:sz w:val="24"/>
          <w:szCs w:val="24"/>
        </w:rPr>
        <w:t xml:space="preserve">Błąd rachunkowy w obliczeniu ceny, którego nie można poprawić na podstawie art. 87 ust. 2 pkt. 2 Prawa Zamówień Publicznych (tj. </w:t>
      </w:r>
      <w:proofErr w:type="spellStart"/>
      <w:r w:rsidRPr="00520688">
        <w:rPr>
          <w:sz w:val="24"/>
          <w:szCs w:val="24"/>
        </w:rPr>
        <w:t>Dz.U</w:t>
      </w:r>
      <w:proofErr w:type="spellEnd"/>
      <w:r w:rsidRPr="00520688">
        <w:rPr>
          <w:sz w:val="24"/>
          <w:szCs w:val="24"/>
        </w:rPr>
        <w:t>. 2019 poz. 1843 ze zm.) spowoduje odrzucenie oferty.</w:t>
      </w:r>
    </w:p>
    <w:p w:rsidR="00734469" w:rsidRPr="00520688" w:rsidRDefault="00734469" w:rsidP="002D742A">
      <w:pPr>
        <w:numPr>
          <w:ilvl w:val="1"/>
          <w:numId w:val="27"/>
        </w:numPr>
        <w:ind w:left="600" w:hanging="700"/>
        <w:jc w:val="both"/>
        <w:rPr>
          <w:sz w:val="24"/>
          <w:szCs w:val="24"/>
        </w:rPr>
      </w:pPr>
      <w:r w:rsidRPr="00520688">
        <w:rPr>
          <w:sz w:val="24"/>
          <w:szCs w:val="24"/>
        </w:rPr>
        <w:t xml:space="preserve">Każdy z Wykonawców może zaproponować tylko jedną cenę na poszczególne asortymenty    w kosztorysie cenowym i nie może jej zmieniać po upływie terminu otwarcia ofert.                </w:t>
      </w:r>
    </w:p>
    <w:p w:rsidR="00734469" w:rsidRPr="00520688" w:rsidRDefault="00734469" w:rsidP="002D742A">
      <w:pPr>
        <w:numPr>
          <w:ilvl w:val="1"/>
          <w:numId w:val="27"/>
        </w:numPr>
        <w:ind w:left="600" w:hanging="700"/>
        <w:jc w:val="both"/>
        <w:rPr>
          <w:sz w:val="24"/>
          <w:szCs w:val="24"/>
        </w:rPr>
      </w:pPr>
      <w:r w:rsidRPr="00520688">
        <w:rPr>
          <w:sz w:val="24"/>
          <w:szCs w:val="24"/>
        </w:rPr>
        <w:lastRenderedPageBreak/>
        <w:t>Ceny ryczałtowe zawarte w ofercie tj. w formularzu ofertowym i w kosztorysie cenowym (wg załącznika nr 1 i załącznik 2 do SIWZ) winny być stałe, mogą ulec zmianie jedynie w przypadkach wymienionych w SIWZ i we wzorze umowy – załącznik nr 3 do SIWZ.</w:t>
      </w:r>
    </w:p>
    <w:p w:rsidR="00734469" w:rsidRPr="00520688" w:rsidRDefault="00734469" w:rsidP="002D742A">
      <w:pPr>
        <w:numPr>
          <w:ilvl w:val="1"/>
          <w:numId w:val="27"/>
        </w:numPr>
        <w:ind w:left="600" w:hanging="700"/>
        <w:jc w:val="both"/>
        <w:rPr>
          <w:sz w:val="24"/>
          <w:szCs w:val="24"/>
        </w:rPr>
      </w:pPr>
      <w:r w:rsidRPr="00520688">
        <w:rPr>
          <w:sz w:val="24"/>
          <w:szCs w:val="24"/>
        </w:rPr>
        <w:t xml:space="preserve">Jeżeli zaoferowana cena,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w:t>
      </w:r>
    </w:p>
    <w:p w:rsidR="00734469" w:rsidRPr="00520688" w:rsidRDefault="00734469" w:rsidP="00734469">
      <w:pPr>
        <w:ind w:left="600"/>
        <w:jc w:val="both"/>
        <w:rPr>
          <w:sz w:val="24"/>
          <w:szCs w:val="24"/>
        </w:rPr>
      </w:pPr>
      <w:r w:rsidRPr="00520688">
        <w:rPr>
          <w:sz w:val="24"/>
          <w:szCs w:val="24"/>
        </w:rPr>
        <w:t xml:space="preserve">udzielenie wyjaśnień, w tym złożenie dowodów, dotyczących wyliczenia ceny lub kosztu,                  w szczególności w zakresie wskazanym w art. 90 ust 1 pkt.1-5 ustawy </w:t>
      </w:r>
      <w:proofErr w:type="spellStart"/>
      <w:r w:rsidRPr="00520688">
        <w:rPr>
          <w:sz w:val="24"/>
          <w:szCs w:val="24"/>
        </w:rPr>
        <w:t>Pzp</w:t>
      </w:r>
      <w:proofErr w:type="spellEnd"/>
      <w:r w:rsidRPr="00520688">
        <w:rPr>
          <w:sz w:val="24"/>
          <w:szCs w:val="24"/>
        </w:rPr>
        <w:t>.</w:t>
      </w:r>
    </w:p>
    <w:p w:rsidR="00734469" w:rsidRPr="00520688" w:rsidRDefault="00734469" w:rsidP="002D742A">
      <w:pPr>
        <w:numPr>
          <w:ilvl w:val="1"/>
          <w:numId w:val="27"/>
        </w:numPr>
        <w:ind w:left="600" w:hanging="700"/>
        <w:jc w:val="both"/>
        <w:rPr>
          <w:sz w:val="24"/>
          <w:szCs w:val="24"/>
        </w:rPr>
      </w:pPr>
      <w:r w:rsidRPr="00520688">
        <w:rPr>
          <w:sz w:val="24"/>
          <w:szCs w:val="24"/>
        </w:rPr>
        <w:t xml:space="preserve">W sytuacji, gdy cena całkowita oferty będzie niższa o co najmniej 30% od: </w:t>
      </w:r>
    </w:p>
    <w:p w:rsidR="00734469" w:rsidRPr="00520688" w:rsidRDefault="00734469" w:rsidP="002D742A">
      <w:pPr>
        <w:numPr>
          <w:ilvl w:val="2"/>
          <w:numId w:val="27"/>
        </w:numPr>
        <w:ind w:left="1418" w:hanging="851"/>
        <w:jc w:val="both"/>
        <w:rPr>
          <w:sz w:val="24"/>
          <w:szCs w:val="24"/>
        </w:rPr>
      </w:pPr>
      <w:r w:rsidRPr="00520688">
        <w:rPr>
          <w:sz w:val="24"/>
          <w:szCs w:val="24"/>
        </w:rPr>
        <w:t xml:space="preserve">wartości zamówienia powiększonej o należny podatek od towarów i usług, ustalonej przed wszczęciem postępowania zgodnie z art. 35 ust. 1 i 2  ustawy </w:t>
      </w:r>
      <w:proofErr w:type="spellStart"/>
      <w:r w:rsidRPr="00520688">
        <w:rPr>
          <w:sz w:val="24"/>
          <w:szCs w:val="24"/>
        </w:rPr>
        <w:t>Pzp</w:t>
      </w:r>
      <w:proofErr w:type="spellEnd"/>
      <w:r w:rsidRPr="00520688">
        <w:rPr>
          <w:sz w:val="24"/>
          <w:szCs w:val="24"/>
        </w:rPr>
        <w:t xml:space="preserve"> lub średniej arytmetycznej cen wszystkich złożonych ofert, Zamawiający zwróci się o udzielenie wyjaśnień, chyba że rozbieżność wynika z okoliczności oczywistych, które nie wymagają wyjaśnienia.</w:t>
      </w:r>
    </w:p>
    <w:p w:rsidR="00734469" w:rsidRPr="00520688" w:rsidRDefault="00734469" w:rsidP="00724C25">
      <w:pPr>
        <w:numPr>
          <w:ilvl w:val="2"/>
          <w:numId w:val="27"/>
        </w:numPr>
        <w:ind w:left="1418" w:hanging="851"/>
        <w:jc w:val="both"/>
        <w:rPr>
          <w:sz w:val="24"/>
          <w:szCs w:val="24"/>
        </w:rPr>
      </w:pPr>
      <w:r w:rsidRPr="00520688">
        <w:rPr>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724C25">
        <w:rPr>
          <w:sz w:val="24"/>
          <w:szCs w:val="24"/>
        </w:rPr>
        <w:t xml:space="preserve">śnień o których mowa w art. </w:t>
      </w:r>
      <w:r w:rsidR="00724C25" w:rsidRPr="00527D3E">
        <w:rPr>
          <w:sz w:val="24"/>
          <w:szCs w:val="24"/>
        </w:rPr>
        <w:t>90 ust. 1</w:t>
      </w:r>
      <w:r w:rsidR="00724C25">
        <w:rPr>
          <w:sz w:val="24"/>
          <w:szCs w:val="24"/>
        </w:rPr>
        <w:t xml:space="preserve"> </w:t>
      </w:r>
      <w:r w:rsidRPr="00520688">
        <w:rPr>
          <w:sz w:val="24"/>
          <w:szCs w:val="24"/>
        </w:rPr>
        <w:t xml:space="preserve">ustawy PZP. </w:t>
      </w:r>
    </w:p>
    <w:p w:rsidR="00734469" w:rsidRPr="00520688" w:rsidRDefault="00734469" w:rsidP="002D742A">
      <w:pPr>
        <w:pStyle w:val="Akapitzlist"/>
        <w:numPr>
          <w:ilvl w:val="1"/>
          <w:numId w:val="27"/>
        </w:numPr>
        <w:ind w:left="567" w:hanging="709"/>
        <w:contextualSpacing/>
        <w:jc w:val="both"/>
        <w:rPr>
          <w:sz w:val="24"/>
          <w:szCs w:val="24"/>
        </w:rPr>
      </w:pPr>
      <w:r w:rsidRPr="00520688">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734469" w:rsidRPr="00520688" w:rsidRDefault="00734469" w:rsidP="002D742A">
      <w:pPr>
        <w:pStyle w:val="Akapitzlist"/>
        <w:numPr>
          <w:ilvl w:val="1"/>
          <w:numId w:val="27"/>
        </w:numPr>
        <w:ind w:left="567" w:hanging="709"/>
        <w:contextualSpacing/>
        <w:jc w:val="both"/>
        <w:rPr>
          <w:sz w:val="24"/>
          <w:szCs w:val="24"/>
        </w:rPr>
      </w:pPr>
      <w:r w:rsidRPr="00520688">
        <w:rPr>
          <w:sz w:val="24"/>
          <w:szCs w:val="24"/>
        </w:rPr>
        <w:t xml:space="preserve">Zamawiający nie dopuszcza ofert z uwzględnieniem cen wariantowych. </w:t>
      </w:r>
    </w:p>
    <w:p w:rsidR="00734469" w:rsidRPr="00520688" w:rsidRDefault="00734469" w:rsidP="00734469">
      <w:pPr>
        <w:pStyle w:val="Akapitzlist"/>
        <w:ind w:left="567"/>
        <w:contextualSpacing/>
        <w:jc w:val="both"/>
        <w:rPr>
          <w:sz w:val="24"/>
          <w:szCs w:val="24"/>
        </w:rPr>
      </w:pPr>
    </w:p>
    <w:p w:rsidR="00734469" w:rsidRPr="006815AD" w:rsidRDefault="00734469" w:rsidP="002D742A">
      <w:pPr>
        <w:pStyle w:val="Akapitzlist"/>
        <w:numPr>
          <w:ilvl w:val="0"/>
          <w:numId w:val="27"/>
        </w:numPr>
        <w:tabs>
          <w:tab w:val="left" w:pos="0"/>
        </w:tabs>
        <w:suppressAutoHyphens w:val="0"/>
        <w:contextualSpacing/>
        <w:jc w:val="both"/>
        <w:rPr>
          <w:b/>
          <w:sz w:val="24"/>
          <w:szCs w:val="24"/>
        </w:rPr>
      </w:pPr>
      <w:r w:rsidRPr="006815AD">
        <w:rPr>
          <w:b/>
          <w:sz w:val="24"/>
          <w:szCs w:val="24"/>
        </w:rPr>
        <w:t>OPIS KRYTERIÓW, KTÓRYMI ZAMAWIAJACY BĘDZIE SIĘ KIEROWAŁ PRZY WYBORZE O</w:t>
      </w:r>
      <w:r>
        <w:rPr>
          <w:b/>
          <w:sz w:val="24"/>
          <w:szCs w:val="24"/>
        </w:rPr>
        <w:t>FERTY, WRAZ Z PODANIEM WAG</w:t>
      </w:r>
      <w:r w:rsidRPr="006815AD">
        <w:rPr>
          <w:b/>
          <w:sz w:val="24"/>
          <w:szCs w:val="24"/>
        </w:rPr>
        <w:t xml:space="preserve"> TYCH KRYTERIÓW I SPOSOBU OCENY OFERT.</w:t>
      </w:r>
    </w:p>
    <w:p w:rsidR="00734469" w:rsidRPr="00AF48FB" w:rsidRDefault="00734469" w:rsidP="00734469">
      <w:pPr>
        <w:tabs>
          <w:tab w:val="left" w:pos="142"/>
        </w:tabs>
        <w:suppressAutoHyphens w:val="0"/>
        <w:jc w:val="both"/>
        <w:rPr>
          <w:b/>
        </w:rPr>
      </w:pPr>
    </w:p>
    <w:p w:rsidR="00734469" w:rsidRPr="00520688" w:rsidRDefault="00734469" w:rsidP="002D742A">
      <w:pPr>
        <w:numPr>
          <w:ilvl w:val="1"/>
          <w:numId w:val="27"/>
        </w:numPr>
        <w:tabs>
          <w:tab w:val="left" w:pos="142"/>
        </w:tabs>
        <w:suppressAutoHyphens w:val="0"/>
        <w:jc w:val="both"/>
        <w:rPr>
          <w:sz w:val="24"/>
          <w:szCs w:val="24"/>
        </w:rPr>
      </w:pPr>
      <w:r w:rsidRPr="00520688">
        <w:rPr>
          <w:sz w:val="24"/>
          <w:szCs w:val="24"/>
        </w:rPr>
        <w:t xml:space="preserve"> Przy ocenie ofert i wyborze oferty najkorzystniejszej Zamawiający będzie postępować zgodnie z wymaganiami ustawy z dnia 29 stycznia 2004r. Prawo zamówień publicznych (</w:t>
      </w:r>
      <w:proofErr w:type="spellStart"/>
      <w:r w:rsidRPr="00520688">
        <w:rPr>
          <w:sz w:val="24"/>
          <w:szCs w:val="24"/>
        </w:rPr>
        <w:t>Dz.U</w:t>
      </w:r>
      <w:proofErr w:type="spellEnd"/>
      <w:r w:rsidRPr="00520688">
        <w:rPr>
          <w:sz w:val="24"/>
          <w:szCs w:val="24"/>
        </w:rPr>
        <w:t xml:space="preserve">. 2019 poz. 1843 ze zm.) oraz będzie kierować się przesłankami określonymi w kryteriach ocen określonych poniżej. Przez najkorzystniejszą ofertę w przedmiotowym postępowaniu należy rozumieć ofertę, która przedstawia najkorzystniejszy bilans ceny i innych kryteriów odnoszących się do przedmiotu zamówienia publicznego. </w:t>
      </w:r>
    </w:p>
    <w:p w:rsidR="00734469" w:rsidRPr="00520688" w:rsidRDefault="00734469" w:rsidP="002D742A">
      <w:pPr>
        <w:numPr>
          <w:ilvl w:val="1"/>
          <w:numId w:val="27"/>
        </w:numPr>
        <w:tabs>
          <w:tab w:val="left" w:pos="142"/>
        </w:tabs>
        <w:suppressAutoHyphens w:val="0"/>
        <w:ind w:left="567" w:hanging="567"/>
        <w:jc w:val="both"/>
        <w:rPr>
          <w:sz w:val="24"/>
          <w:szCs w:val="24"/>
        </w:rPr>
      </w:pPr>
      <w:r w:rsidRPr="00520688">
        <w:rPr>
          <w:sz w:val="24"/>
          <w:szCs w:val="24"/>
        </w:rPr>
        <w:t>Zamawiający będzie brał pod uwagę następujące kryteria:</w:t>
      </w:r>
    </w:p>
    <w:p w:rsidR="00734469" w:rsidRPr="00520688" w:rsidRDefault="00734469" w:rsidP="00734469">
      <w:pPr>
        <w:tabs>
          <w:tab w:val="left" w:pos="426"/>
        </w:tabs>
        <w:suppressAutoHyphens w:val="0"/>
        <w:ind w:left="500"/>
        <w:jc w:val="both"/>
        <w:rPr>
          <w:sz w:val="24"/>
          <w:szCs w:val="24"/>
        </w:rPr>
      </w:pPr>
      <w:r w:rsidRPr="00520688">
        <w:rPr>
          <w:sz w:val="24"/>
          <w:szCs w:val="24"/>
        </w:rPr>
        <w:t>15.2.1. Kryterium nr 1-   Cena  - waga kryterium - 60%</w:t>
      </w:r>
    </w:p>
    <w:p w:rsidR="00734469" w:rsidRPr="00520688" w:rsidRDefault="00734469" w:rsidP="00734469">
      <w:pPr>
        <w:suppressAutoHyphens w:val="0"/>
        <w:ind w:left="1276" w:hanging="850"/>
        <w:jc w:val="both"/>
        <w:rPr>
          <w:sz w:val="24"/>
          <w:szCs w:val="24"/>
        </w:rPr>
      </w:pPr>
      <w:r w:rsidRPr="00520688">
        <w:rPr>
          <w:sz w:val="24"/>
          <w:szCs w:val="24"/>
        </w:rPr>
        <w:t xml:space="preserve"> 15.2.2. Kryterium nr 2-  Okres gwarancji na zabawki i pomoce dydaktyczne- waga kryterium - 40%</w:t>
      </w:r>
    </w:p>
    <w:p w:rsidR="00734469" w:rsidRPr="00520688" w:rsidRDefault="00734469" w:rsidP="00734469">
      <w:pPr>
        <w:tabs>
          <w:tab w:val="left" w:pos="0"/>
        </w:tabs>
        <w:suppressAutoHyphens w:val="0"/>
        <w:jc w:val="both"/>
        <w:rPr>
          <w:sz w:val="24"/>
          <w:szCs w:val="24"/>
        </w:rPr>
      </w:pPr>
      <w:r w:rsidRPr="00520688">
        <w:rPr>
          <w:sz w:val="24"/>
          <w:szCs w:val="24"/>
        </w:rPr>
        <w:t xml:space="preserve">15.3. Sposób przyznania punktów w kryterium </w:t>
      </w:r>
      <w:r w:rsidRPr="00520688">
        <w:rPr>
          <w:i/>
          <w:sz w:val="24"/>
          <w:szCs w:val="24"/>
          <w:u w:val="single"/>
        </w:rPr>
        <w:t>cena</w:t>
      </w:r>
      <w:r w:rsidRPr="00520688">
        <w:rPr>
          <w:sz w:val="24"/>
          <w:szCs w:val="24"/>
        </w:rPr>
        <w:t>:</w:t>
      </w:r>
    </w:p>
    <w:p w:rsidR="00734469" w:rsidRPr="00520688" w:rsidRDefault="00734469" w:rsidP="00734469">
      <w:pPr>
        <w:tabs>
          <w:tab w:val="left" w:pos="993"/>
        </w:tabs>
        <w:suppressAutoHyphens w:val="0"/>
        <w:ind w:left="600" w:hanging="100"/>
        <w:jc w:val="both"/>
        <w:rPr>
          <w:sz w:val="24"/>
          <w:szCs w:val="24"/>
        </w:rPr>
      </w:pPr>
      <w:r w:rsidRPr="00520688">
        <w:rPr>
          <w:sz w:val="24"/>
          <w:szCs w:val="24"/>
        </w:rPr>
        <w:t xml:space="preserve"> Cena - C  waga kryterium - 60%</w:t>
      </w:r>
    </w:p>
    <w:p w:rsidR="00734469" w:rsidRPr="00520688" w:rsidRDefault="00734469" w:rsidP="00734469">
      <w:pPr>
        <w:tabs>
          <w:tab w:val="left" w:pos="900"/>
        </w:tabs>
        <w:suppressAutoHyphens w:val="0"/>
        <w:ind w:left="1000" w:hanging="400"/>
        <w:jc w:val="both"/>
        <w:rPr>
          <w:sz w:val="24"/>
          <w:szCs w:val="24"/>
        </w:rPr>
      </w:pPr>
      <w:r w:rsidRPr="00520688">
        <w:rPr>
          <w:sz w:val="24"/>
          <w:szCs w:val="24"/>
        </w:rPr>
        <w:lastRenderedPageBreak/>
        <w:t xml:space="preserve">  a) przyjmuje się, że najwyższą ilość punktów </w:t>
      </w:r>
      <w:proofErr w:type="spellStart"/>
      <w:r w:rsidRPr="00520688">
        <w:rPr>
          <w:sz w:val="24"/>
          <w:szCs w:val="24"/>
        </w:rPr>
        <w:t>t.j</w:t>
      </w:r>
      <w:proofErr w:type="spellEnd"/>
      <w:r w:rsidRPr="00520688">
        <w:rPr>
          <w:sz w:val="24"/>
          <w:szCs w:val="24"/>
        </w:rPr>
        <w:t>. 60 punktów otrzyma oferta, w której cena brutto będzie najniższa wśród cen zawartych w ofertach na dostawę przedmiotu zamówienia objętą przetargiem,</w:t>
      </w:r>
    </w:p>
    <w:p w:rsidR="00734469" w:rsidRPr="00520688" w:rsidRDefault="00734469" w:rsidP="00734469">
      <w:pPr>
        <w:tabs>
          <w:tab w:val="left" w:pos="1100"/>
        </w:tabs>
        <w:suppressAutoHyphens w:val="0"/>
        <w:ind w:left="1000" w:hanging="300"/>
        <w:jc w:val="both"/>
        <w:rPr>
          <w:sz w:val="24"/>
          <w:szCs w:val="24"/>
        </w:rPr>
      </w:pPr>
      <w:r w:rsidRPr="00520688">
        <w:rPr>
          <w:sz w:val="24"/>
          <w:szCs w:val="24"/>
        </w:rPr>
        <w:t xml:space="preserve"> b) pozostałe oferty zostaną przeliczone proporcjonalnie do najtańszej, punktowane będą               w oparciu o następujący wzór: </w:t>
      </w:r>
    </w:p>
    <w:p w:rsidR="00734469" w:rsidRPr="00520688" w:rsidRDefault="00734469" w:rsidP="00734469">
      <w:pPr>
        <w:tabs>
          <w:tab w:val="left" w:pos="993"/>
        </w:tabs>
        <w:suppressAutoHyphens w:val="0"/>
        <w:jc w:val="center"/>
        <w:rPr>
          <w:sz w:val="24"/>
          <w:szCs w:val="24"/>
        </w:rPr>
      </w:pPr>
      <w:r w:rsidRPr="00520688">
        <w:rPr>
          <w:sz w:val="24"/>
          <w:szCs w:val="24"/>
        </w:rPr>
        <w:t xml:space="preserve">C = </w:t>
      </w:r>
      <w:proofErr w:type="spellStart"/>
      <w:r w:rsidRPr="00520688">
        <w:rPr>
          <w:sz w:val="24"/>
          <w:szCs w:val="24"/>
        </w:rPr>
        <w:t>C</w:t>
      </w:r>
      <w:r w:rsidRPr="00520688">
        <w:rPr>
          <w:sz w:val="24"/>
          <w:szCs w:val="24"/>
          <w:vertAlign w:val="subscript"/>
        </w:rPr>
        <w:t>min</w:t>
      </w:r>
      <w:proofErr w:type="spellEnd"/>
      <w:r w:rsidRPr="00520688">
        <w:rPr>
          <w:sz w:val="24"/>
          <w:szCs w:val="24"/>
        </w:rPr>
        <w:t xml:space="preserve"> /Cx  x 60 pkt. x 100%</w:t>
      </w:r>
    </w:p>
    <w:p w:rsidR="00734469" w:rsidRPr="00520688" w:rsidRDefault="00734469" w:rsidP="00734469">
      <w:pPr>
        <w:tabs>
          <w:tab w:val="left" w:pos="993"/>
        </w:tabs>
        <w:suppressAutoHyphens w:val="0"/>
        <w:ind w:left="600"/>
        <w:jc w:val="both"/>
        <w:rPr>
          <w:sz w:val="24"/>
          <w:szCs w:val="24"/>
        </w:rPr>
      </w:pPr>
      <w:r w:rsidRPr="00520688">
        <w:rPr>
          <w:sz w:val="24"/>
          <w:szCs w:val="24"/>
        </w:rPr>
        <w:t xml:space="preserve">gdzie: </w:t>
      </w:r>
    </w:p>
    <w:p w:rsidR="00734469" w:rsidRPr="00520688" w:rsidRDefault="00734469" w:rsidP="00734469">
      <w:pPr>
        <w:tabs>
          <w:tab w:val="left" w:pos="993"/>
        </w:tabs>
        <w:suppressAutoHyphens w:val="0"/>
        <w:ind w:left="600"/>
        <w:jc w:val="both"/>
        <w:rPr>
          <w:sz w:val="24"/>
          <w:szCs w:val="24"/>
        </w:rPr>
      </w:pPr>
      <w:r w:rsidRPr="00520688">
        <w:rPr>
          <w:sz w:val="24"/>
          <w:szCs w:val="24"/>
        </w:rPr>
        <w:t xml:space="preserve">C - ilość punktów przyznana ofercie "x" za kryterium cena brutto za dostawę. </w:t>
      </w:r>
    </w:p>
    <w:p w:rsidR="00734469" w:rsidRPr="00520688" w:rsidRDefault="00734469" w:rsidP="00734469">
      <w:pPr>
        <w:tabs>
          <w:tab w:val="left" w:pos="993"/>
        </w:tabs>
        <w:suppressAutoHyphens w:val="0"/>
        <w:ind w:left="1300" w:hanging="700"/>
        <w:jc w:val="both"/>
        <w:rPr>
          <w:sz w:val="24"/>
          <w:szCs w:val="24"/>
        </w:rPr>
      </w:pPr>
      <w:r w:rsidRPr="00520688">
        <w:rPr>
          <w:sz w:val="24"/>
          <w:szCs w:val="24"/>
        </w:rPr>
        <w:t xml:space="preserve">C </w:t>
      </w:r>
      <w:r w:rsidRPr="00520688">
        <w:rPr>
          <w:sz w:val="24"/>
          <w:szCs w:val="24"/>
          <w:vertAlign w:val="subscript"/>
        </w:rPr>
        <w:t>min</w:t>
      </w:r>
      <w:r w:rsidRPr="00520688">
        <w:rPr>
          <w:sz w:val="24"/>
          <w:szCs w:val="24"/>
        </w:rPr>
        <w:t xml:space="preserve"> - cena brutto najniższa wśród cen zawartych w ofertach na dostawę objętą przetargiem (cena oferty najkorzystniejszej dla danego zadania) </w:t>
      </w:r>
    </w:p>
    <w:p w:rsidR="00734469" w:rsidRPr="00520688" w:rsidRDefault="00734469" w:rsidP="00734469">
      <w:pPr>
        <w:tabs>
          <w:tab w:val="left" w:pos="993"/>
        </w:tabs>
        <w:suppressAutoHyphens w:val="0"/>
        <w:ind w:left="600"/>
        <w:jc w:val="both"/>
        <w:rPr>
          <w:sz w:val="24"/>
          <w:szCs w:val="24"/>
        </w:rPr>
      </w:pPr>
      <w:r w:rsidRPr="00520688">
        <w:rPr>
          <w:sz w:val="24"/>
          <w:szCs w:val="24"/>
        </w:rPr>
        <w:t>C x - cena brutto zawarta w ofercie "x" (cena oferty badanej)</w:t>
      </w:r>
    </w:p>
    <w:p w:rsidR="00734469" w:rsidRPr="00520688" w:rsidRDefault="00734469" w:rsidP="00734469">
      <w:pPr>
        <w:tabs>
          <w:tab w:val="left" w:pos="993"/>
        </w:tabs>
        <w:suppressAutoHyphens w:val="0"/>
        <w:ind w:left="600"/>
        <w:jc w:val="both"/>
        <w:rPr>
          <w:i/>
          <w:sz w:val="24"/>
          <w:szCs w:val="24"/>
          <w:u w:val="single"/>
        </w:rPr>
      </w:pPr>
      <w:r w:rsidRPr="00520688">
        <w:rPr>
          <w:sz w:val="24"/>
          <w:szCs w:val="24"/>
        </w:rPr>
        <w:t xml:space="preserve">Sposób przyznania punktów w kryterium – okres </w:t>
      </w:r>
      <w:r w:rsidRPr="00520688">
        <w:rPr>
          <w:i/>
          <w:sz w:val="24"/>
          <w:szCs w:val="24"/>
          <w:u w:val="single"/>
        </w:rPr>
        <w:t>gwarancji na zabawki i pomoce dydaktyczne:</w:t>
      </w:r>
    </w:p>
    <w:p w:rsidR="00734469" w:rsidRPr="00520688" w:rsidRDefault="00734469" w:rsidP="00734469">
      <w:pPr>
        <w:tabs>
          <w:tab w:val="left" w:pos="993"/>
        </w:tabs>
        <w:suppressAutoHyphens w:val="0"/>
        <w:ind w:left="600"/>
        <w:jc w:val="both"/>
        <w:rPr>
          <w:i/>
          <w:sz w:val="24"/>
          <w:szCs w:val="24"/>
          <w:u w:val="single"/>
        </w:rPr>
      </w:pPr>
    </w:p>
    <w:p w:rsidR="00734469" w:rsidRPr="00520688" w:rsidRDefault="00734469" w:rsidP="00734469">
      <w:pPr>
        <w:tabs>
          <w:tab w:val="left" w:pos="709"/>
        </w:tabs>
        <w:suppressAutoHyphens w:val="0"/>
        <w:ind w:left="600"/>
        <w:jc w:val="both"/>
        <w:rPr>
          <w:sz w:val="24"/>
          <w:szCs w:val="24"/>
        </w:rPr>
      </w:pPr>
      <w:r w:rsidRPr="00520688">
        <w:rPr>
          <w:sz w:val="24"/>
          <w:szCs w:val="24"/>
        </w:rPr>
        <w:t>Okres gwarancji jakości na zabawki i pomoce dydaktyczne – termin, jaki Wykonawca udzieli gwarancji na zabawki i pomoce dydaktyczne dla Żłobka zlokalizowanego przy                                      ul. Zelwerowicza 2 w Lublinie, które stanowią przedmiot zamówienia, i które zostały szczegółowo określone w kosztorysie cenowym (załącznik nr 2 do SIWZ). Zamawiający odrzuci oferty, których termin gwarancji nie wyniesie min 12 miesiące. Punktacja będzie przyznana wg tabeli poniżej:</w:t>
      </w:r>
    </w:p>
    <w:p w:rsidR="00734469" w:rsidRPr="00520688" w:rsidRDefault="00734469" w:rsidP="00734469">
      <w:pPr>
        <w:tabs>
          <w:tab w:val="left" w:pos="709"/>
        </w:tabs>
        <w:suppressAutoHyphens w:val="0"/>
        <w:ind w:left="-70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734469" w:rsidRPr="00520688" w:rsidTr="00734469">
        <w:trPr>
          <w:trHeight w:val="383"/>
        </w:trPr>
        <w:tc>
          <w:tcPr>
            <w:tcW w:w="7371" w:type="dxa"/>
            <w:vAlign w:val="center"/>
          </w:tcPr>
          <w:p w:rsidR="00734469" w:rsidRPr="00520688" w:rsidRDefault="00734469" w:rsidP="00734469">
            <w:pPr>
              <w:autoSpaceDN w:val="0"/>
              <w:adjustRightInd w:val="0"/>
              <w:jc w:val="both"/>
              <w:rPr>
                <w:b/>
                <w:sz w:val="24"/>
                <w:szCs w:val="24"/>
                <w:highlight w:val="lightGray"/>
              </w:rPr>
            </w:pPr>
            <w:r w:rsidRPr="00520688">
              <w:rPr>
                <w:b/>
                <w:sz w:val="24"/>
                <w:szCs w:val="24"/>
              </w:rPr>
              <w:t>Okres gwarancja na wyposażenie</w:t>
            </w:r>
          </w:p>
        </w:tc>
        <w:tc>
          <w:tcPr>
            <w:tcW w:w="1842" w:type="dxa"/>
            <w:vAlign w:val="center"/>
          </w:tcPr>
          <w:p w:rsidR="00734469" w:rsidRPr="00520688" w:rsidRDefault="00734469" w:rsidP="00734469">
            <w:pPr>
              <w:autoSpaceDN w:val="0"/>
              <w:adjustRightInd w:val="0"/>
              <w:jc w:val="both"/>
              <w:rPr>
                <w:b/>
                <w:sz w:val="24"/>
                <w:szCs w:val="24"/>
                <w:highlight w:val="lightGray"/>
              </w:rPr>
            </w:pPr>
            <w:r w:rsidRPr="00520688">
              <w:rPr>
                <w:b/>
                <w:sz w:val="24"/>
                <w:szCs w:val="24"/>
              </w:rPr>
              <w:t>Ilość przyznanych punktów</w:t>
            </w:r>
          </w:p>
        </w:tc>
      </w:tr>
      <w:tr w:rsidR="00734469" w:rsidRPr="00520688" w:rsidTr="00734469">
        <w:trPr>
          <w:trHeight w:val="448"/>
        </w:trPr>
        <w:tc>
          <w:tcPr>
            <w:tcW w:w="7371" w:type="dxa"/>
          </w:tcPr>
          <w:p w:rsidR="00734469" w:rsidRPr="00520688" w:rsidRDefault="00734469" w:rsidP="00734469">
            <w:pPr>
              <w:autoSpaceDN w:val="0"/>
              <w:adjustRightInd w:val="0"/>
              <w:jc w:val="both"/>
              <w:rPr>
                <w:sz w:val="24"/>
                <w:szCs w:val="24"/>
                <w:highlight w:val="lightGray"/>
              </w:rPr>
            </w:pPr>
            <w:r w:rsidRPr="00520688">
              <w:rPr>
                <w:sz w:val="24"/>
                <w:szCs w:val="24"/>
              </w:rPr>
              <w:t>Wykonawca udziela gwarancji jakości na zabawki i pomoce dydaktyczne dla Żłobka zlokalizowanego przy ul. Zelwerowicza 2 - min. 12 miesiące</w:t>
            </w:r>
          </w:p>
        </w:tc>
        <w:tc>
          <w:tcPr>
            <w:tcW w:w="1842" w:type="dxa"/>
          </w:tcPr>
          <w:p w:rsidR="00734469" w:rsidRPr="00520688" w:rsidRDefault="00734469" w:rsidP="00734469">
            <w:pPr>
              <w:autoSpaceDN w:val="0"/>
              <w:adjustRightInd w:val="0"/>
              <w:jc w:val="both"/>
              <w:rPr>
                <w:sz w:val="24"/>
                <w:szCs w:val="24"/>
              </w:rPr>
            </w:pPr>
            <w:r w:rsidRPr="00520688">
              <w:rPr>
                <w:sz w:val="24"/>
                <w:szCs w:val="24"/>
              </w:rPr>
              <w:t xml:space="preserve">10 </w:t>
            </w:r>
            <w:proofErr w:type="spellStart"/>
            <w:r w:rsidRPr="00520688">
              <w:rPr>
                <w:sz w:val="24"/>
                <w:szCs w:val="24"/>
              </w:rPr>
              <w:t>pkt</w:t>
            </w:r>
            <w:proofErr w:type="spellEnd"/>
          </w:p>
        </w:tc>
      </w:tr>
      <w:tr w:rsidR="00734469" w:rsidRPr="00520688" w:rsidTr="00734469">
        <w:trPr>
          <w:trHeight w:val="348"/>
        </w:trPr>
        <w:tc>
          <w:tcPr>
            <w:tcW w:w="7371" w:type="dxa"/>
          </w:tcPr>
          <w:p w:rsidR="00734469" w:rsidRPr="00520688" w:rsidRDefault="00734469" w:rsidP="00734469">
            <w:pPr>
              <w:autoSpaceDN w:val="0"/>
              <w:adjustRightInd w:val="0"/>
              <w:jc w:val="both"/>
              <w:rPr>
                <w:sz w:val="24"/>
                <w:szCs w:val="24"/>
                <w:highlight w:val="lightGray"/>
              </w:rPr>
            </w:pPr>
            <w:r w:rsidRPr="00520688">
              <w:rPr>
                <w:sz w:val="24"/>
                <w:szCs w:val="24"/>
              </w:rPr>
              <w:t>Wykonawca udziela gwarancji jakości na zabawki i pomoce dydaktyczne dla Żłobka zlokalizowanego przy ul. Zelwerowicza 2 - min. 24 miesiące</w:t>
            </w:r>
          </w:p>
        </w:tc>
        <w:tc>
          <w:tcPr>
            <w:tcW w:w="1842" w:type="dxa"/>
          </w:tcPr>
          <w:p w:rsidR="00734469" w:rsidRPr="00520688" w:rsidRDefault="00734469" w:rsidP="00734469">
            <w:pPr>
              <w:autoSpaceDN w:val="0"/>
              <w:adjustRightInd w:val="0"/>
              <w:jc w:val="both"/>
              <w:rPr>
                <w:sz w:val="24"/>
                <w:szCs w:val="24"/>
              </w:rPr>
            </w:pPr>
            <w:r w:rsidRPr="00520688">
              <w:rPr>
                <w:sz w:val="24"/>
                <w:szCs w:val="24"/>
              </w:rPr>
              <w:t xml:space="preserve">40 </w:t>
            </w:r>
            <w:proofErr w:type="spellStart"/>
            <w:r w:rsidRPr="00520688">
              <w:rPr>
                <w:sz w:val="24"/>
                <w:szCs w:val="24"/>
              </w:rPr>
              <w:t>pkt</w:t>
            </w:r>
            <w:proofErr w:type="spellEnd"/>
          </w:p>
        </w:tc>
      </w:tr>
    </w:tbl>
    <w:p w:rsidR="00734469" w:rsidRPr="00520688" w:rsidRDefault="00734469" w:rsidP="00734469">
      <w:pPr>
        <w:autoSpaceDN w:val="0"/>
        <w:adjustRightInd w:val="0"/>
        <w:ind w:left="600" w:firstLine="1"/>
        <w:jc w:val="both"/>
        <w:rPr>
          <w:sz w:val="24"/>
          <w:szCs w:val="24"/>
        </w:rPr>
      </w:pPr>
    </w:p>
    <w:p w:rsidR="00734469" w:rsidRPr="00520688" w:rsidRDefault="00734469" w:rsidP="00734469">
      <w:pPr>
        <w:autoSpaceDN w:val="0"/>
        <w:adjustRightInd w:val="0"/>
        <w:ind w:left="600" w:firstLine="1"/>
        <w:jc w:val="both"/>
        <w:rPr>
          <w:sz w:val="24"/>
          <w:szCs w:val="24"/>
        </w:rPr>
      </w:pPr>
      <w:r w:rsidRPr="00520688">
        <w:rPr>
          <w:sz w:val="24"/>
          <w:szCs w:val="24"/>
        </w:rPr>
        <w:t xml:space="preserve">Maksymalna ilość punktów jaką może uzyskać Wykonawca w tym kryterium wynosi </w:t>
      </w:r>
      <w:r w:rsidRPr="00520688">
        <w:rPr>
          <w:sz w:val="24"/>
          <w:szCs w:val="24"/>
          <w:u w:val="single"/>
        </w:rPr>
        <w:t>40 punktów</w:t>
      </w:r>
      <w:r w:rsidRPr="00520688">
        <w:rPr>
          <w:sz w:val="24"/>
          <w:szCs w:val="24"/>
        </w:rPr>
        <w:t>.</w:t>
      </w:r>
    </w:p>
    <w:p w:rsidR="00734469" w:rsidRPr="00520688" w:rsidRDefault="00734469" w:rsidP="00734469">
      <w:pPr>
        <w:autoSpaceDN w:val="0"/>
        <w:adjustRightInd w:val="0"/>
        <w:jc w:val="center"/>
        <w:rPr>
          <w:sz w:val="24"/>
          <w:szCs w:val="24"/>
        </w:rPr>
      </w:pPr>
      <w:r w:rsidRPr="00520688">
        <w:rPr>
          <w:sz w:val="24"/>
          <w:szCs w:val="24"/>
        </w:rPr>
        <w:t xml:space="preserve">T=  [ X pkt. / 40 </w:t>
      </w:r>
      <w:proofErr w:type="spellStart"/>
      <w:r w:rsidRPr="00520688">
        <w:rPr>
          <w:sz w:val="24"/>
          <w:szCs w:val="24"/>
        </w:rPr>
        <w:t>pkt</w:t>
      </w:r>
      <w:proofErr w:type="spellEnd"/>
      <w:r w:rsidRPr="00520688">
        <w:rPr>
          <w:sz w:val="24"/>
          <w:szCs w:val="24"/>
        </w:rPr>
        <w:t xml:space="preserve">]  x 40 </w:t>
      </w:r>
      <w:proofErr w:type="spellStart"/>
      <w:r w:rsidRPr="00520688">
        <w:rPr>
          <w:sz w:val="24"/>
          <w:szCs w:val="24"/>
        </w:rPr>
        <w:t>pkt</w:t>
      </w:r>
      <w:proofErr w:type="spellEnd"/>
      <w:r w:rsidRPr="00520688">
        <w:rPr>
          <w:sz w:val="24"/>
          <w:szCs w:val="24"/>
        </w:rPr>
        <w:t xml:space="preserve"> x 100%</w:t>
      </w:r>
    </w:p>
    <w:p w:rsidR="00734469" w:rsidRPr="00520688" w:rsidRDefault="00734469" w:rsidP="00734469">
      <w:pPr>
        <w:autoSpaceDN w:val="0"/>
        <w:adjustRightInd w:val="0"/>
        <w:jc w:val="both"/>
        <w:rPr>
          <w:sz w:val="24"/>
          <w:szCs w:val="24"/>
        </w:rPr>
      </w:pPr>
    </w:p>
    <w:p w:rsidR="00734469" w:rsidRPr="00520688" w:rsidRDefault="00734469" w:rsidP="00734469">
      <w:pPr>
        <w:autoSpaceDN w:val="0"/>
        <w:adjustRightInd w:val="0"/>
        <w:ind w:left="600"/>
        <w:jc w:val="both"/>
        <w:rPr>
          <w:sz w:val="24"/>
          <w:szCs w:val="24"/>
        </w:rPr>
      </w:pPr>
      <w:r w:rsidRPr="00520688">
        <w:rPr>
          <w:sz w:val="24"/>
          <w:szCs w:val="24"/>
        </w:rPr>
        <w:t>T-  uzyskane punkty z danego kryterium przez Wykonawcę badanej oferty</w:t>
      </w:r>
    </w:p>
    <w:p w:rsidR="00734469" w:rsidRPr="00520688" w:rsidRDefault="00734469" w:rsidP="00734469">
      <w:pPr>
        <w:autoSpaceDN w:val="0"/>
        <w:adjustRightInd w:val="0"/>
        <w:ind w:left="600"/>
        <w:jc w:val="both"/>
        <w:rPr>
          <w:sz w:val="24"/>
          <w:szCs w:val="24"/>
        </w:rPr>
      </w:pPr>
      <w:r w:rsidRPr="00520688">
        <w:rPr>
          <w:sz w:val="24"/>
          <w:szCs w:val="24"/>
        </w:rPr>
        <w:t xml:space="preserve">X </w:t>
      </w:r>
      <w:proofErr w:type="spellStart"/>
      <w:r w:rsidRPr="00520688">
        <w:rPr>
          <w:sz w:val="24"/>
          <w:szCs w:val="24"/>
        </w:rPr>
        <w:t>pkt</w:t>
      </w:r>
      <w:proofErr w:type="spellEnd"/>
      <w:r w:rsidRPr="00520688">
        <w:rPr>
          <w:sz w:val="24"/>
          <w:szCs w:val="24"/>
        </w:rPr>
        <w:t>- ilość punktów w zależności od Wybranej i zaoferowanej opcji przez Wykonawcę zadeklarowanej w formularzu ofertowym;</w:t>
      </w:r>
    </w:p>
    <w:p w:rsidR="00734469" w:rsidRPr="00520688" w:rsidRDefault="00734469" w:rsidP="00734469">
      <w:pPr>
        <w:autoSpaceDN w:val="0"/>
        <w:adjustRightInd w:val="0"/>
        <w:ind w:left="600"/>
        <w:jc w:val="both"/>
        <w:rPr>
          <w:sz w:val="24"/>
          <w:szCs w:val="24"/>
        </w:rPr>
      </w:pPr>
      <w:r w:rsidRPr="00520688">
        <w:rPr>
          <w:sz w:val="24"/>
          <w:szCs w:val="24"/>
        </w:rPr>
        <w:t>Całkowita ocena danej oferty dokonywana będzie według wzoru:</w:t>
      </w:r>
    </w:p>
    <w:p w:rsidR="00734469" w:rsidRPr="00520688" w:rsidRDefault="00734469" w:rsidP="00734469">
      <w:pPr>
        <w:autoSpaceDN w:val="0"/>
        <w:adjustRightInd w:val="0"/>
        <w:ind w:left="600"/>
        <w:jc w:val="center"/>
        <w:rPr>
          <w:sz w:val="24"/>
          <w:szCs w:val="24"/>
        </w:rPr>
      </w:pPr>
      <w:r w:rsidRPr="00520688">
        <w:rPr>
          <w:sz w:val="24"/>
          <w:szCs w:val="24"/>
        </w:rPr>
        <w:t>W= C+ T</w:t>
      </w:r>
    </w:p>
    <w:p w:rsidR="00734469" w:rsidRPr="00520688" w:rsidRDefault="00734469" w:rsidP="00734469">
      <w:pPr>
        <w:autoSpaceDN w:val="0"/>
        <w:adjustRightInd w:val="0"/>
        <w:ind w:left="600"/>
        <w:jc w:val="both"/>
        <w:rPr>
          <w:sz w:val="24"/>
          <w:szCs w:val="24"/>
        </w:rPr>
      </w:pPr>
      <w:r w:rsidRPr="00520688">
        <w:rPr>
          <w:sz w:val="24"/>
          <w:szCs w:val="24"/>
        </w:rPr>
        <w:t>W- suma punktów uzyskana przez badanego Wykonawcę z kryterium nr 1 i nr 2</w:t>
      </w:r>
    </w:p>
    <w:p w:rsidR="00734469" w:rsidRPr="00520688" w:rsidRDefault="00734469" w:rsidP="00734469">
      <w:pPr>
        <w:autoSpaceDN w:val="0"/>
        <w:adjustRightInd w:val="0"/>
        <w:ind w:left="600"/>
        <w:jc w:val="both"/>
        <w:rPr>
          <w:sz w:val="24"/>
          <w:szCs w:val="24"/>
        </w:rPr>
      </w:pPr>
      <w:r w:rsidRPr="00520688">
        <w:rPr>
          <w:sz w:val="24"/>
          <w:szCs w:val="24"/>
        </w:rPr>
        <w:t>C- liczba punktów uzyskana przez Wykonawcę badanej oferty w kryterium nr 1</w:t>
      </w:r>
    </w:p>
    <w:p w:rsidR="00734469" w:rsidRPr="00520688" w:rsidRDefault="00734469" w:rsidP="00734469">
      <w:pPr>
        <w:autoSpaceDN w:val="0"/>
        <w:adjustRightInd w:val="0"/>
        <w:ind w:left="600"/>
        <w:jc w:val="both"/>
        <w:rPr>
          <w:sz w:val="24"/>
          <w:szCs w:val="24"/>
        </w:rPr>
      </w:pPr>
      <w:r w:rsidRPr="00520688">
        <w:rPr>
          <w:sz w:val="24"/>
          <w:szCs w:val="24"/>
        </w:rPr>
        <w:t>T- liczba punktów uzyskana przez Wykonawcę badanej oferty w kryterium nr 2</w:t>
      </w:r>
    </w:p>
    <w:p w:rsidR="00734469" w:rsidRPr="00520688" w:rsidRDefault="00734469" w:rsidP="00734469">
      <w:pPr>
        <w:autoSpaceDN w:val="0"/>
        <w:adjustRightInd w:val="0"/>
        <w:ind w:left="600" w:hanging="600"/>
        <w:jc w:val="both"/>
        <w:rPr>
          <w:sz w:val="24"/>
          <w:szCs w:val="24"/>
        </w:rPr>
      </w:pPr>
      <w:r w:rsidRPr="00520688">
        <w:rPr>
          <w:sz w:val="24"/>
          <w:szCs w:val="24"/>
        </w:rPr>
        <w:lastRenderedPageBreak/>
        <w:t>15.4. Zamawiający wybierze ofertę z największą liczbą punktów uzyskaną w sumie za 1 i 2 kryterium.</w:t>
      </w:r>
    </w:p>
    <w:p w:rsidR="00734469" w:rsidRPr="00520688" w:rsidRDefault="00734469" w:rsidP="00734469">
      <w:pPr>
        <w:autoSpaceDN w:val="0"/>
        <w:adjustRightInd w:val="0"/>
        <w:ind w:left="600" w:hanging="600"/>
        <w:jc w:val="both"/>
        <w:rPr>
          <w:sz w:val="24"/>
          <w:szCs w:val="24"/>
        </w:rPr>
      </w:pPr>
      <w:r w:rsidRPr="00520688">
        <w:rPr>
          <w:sz w:val="24"/>
          <w:szCs w:val="24"/>
        </w:rPr>
        <w:t>15.5. W toku badania i oceny ofert Zamawiający może żądać od Wykonawców wyjaśnień dotyczących treści złożonych ofert.</w:t>
      </w:r>
    </w:p>
    <w:p w:rsidR="00734469" w:rsidRPr="00520688" w:rsidRDefault="00734469" w:rsidP="00734469">
      <w:pPr>
        <w:autoSpaceDN w:val="0"/>
        <w:adjustRightInd w:val="0"/>
        <w:ind w:left="600" w:hanging="600"/>
        <w:jc w:val="both"/>
        <w:rPr>
          <w:sz w:val="24"/>
          <w:szCs w:val="24"/>
        </w:rPr>
      </w:pPr>
      <w:r w:rsidRPr="00520688">
        <w:rPr>
          <w:sz w:val="24"/>
          <w:szCs w:val="24"/>
        </w:rPr>
        <w:t>15.6. Oferta musi wskazać cenę netto, cenę brutto, VAT, wartość netto i wartość brutto w złotych.</w:t>
      </w:r>
    </w:p>
    <w:p w:rsidR="00734469" w:rsidRPr="00520688" w:rsidRDefault="00734469" w:rsidP="00734469">
      <w:pPr>
        <w:autoSpaceDN w:val="0"/>
        <w:adjustRightInd w:val="0"/>
        <w:ind w:left="600" w:hanging="600"/>
        <w:jc w:val="both"/>
        <w:rPr>
          <w:sz w:val="24"/>
          <w:szCs w:val="24"/>
        </w:rPr>
      </w:pPr>
      <w:r w:rsidRPr="00520688">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ustawy </w:t>
      </w:r>
      <w:proofErr w:type="spellStart"/>
      <w:r w:rsidRPr="00520688">
        <w:rPr>
          <w:sz w:val="24"/>
          <w:szCs w:val="24"/>
        </w:rPr>
        <w:t>Pzp</w:t>
      </w:r>
      <w:proofErr w:type="spellEnd"/>
      <w:r w:rsidRPr="00520688">
        <w:rPr>
          <w:sz w:val="24"/>
          <w:szCs w:val="24"/>
        </w:rPr>
        <w:t xml:space="preserve">.   </w:t>
      </w:r>
    </w:p>
    <w:p w:rsidR="00734469" w:rsidRPr="00520688" w:rsidRDefault="00734469" w:rsidP="00734469">
      <w:pPr>
        <w:autoSpaceDN w:val="0"/>
        <w:adjustRightInd w:val="0"/>
        <w:ind w:left="567" w:hanging="567"/>
        <w:jc w:val="both"/>
        <w:rPr>
          <w:sz w:val="24"/>
          <w:szCs w:val="24"/>
        </w:rPr>
      </w:pPr>
      <w:r w:rsidRPr="00520688">
        <w:rPr>
          <w:sz w:val="24"/>
          <w:szCs w:val="24"/>
        </w:rPr>
        <w:t>15.8. Ceny w ofercie należy określać z dokładnością do dwóch miejsc po przecinku, stosując zasadę opisaną w art. 106 e ust 11 ustawy z dnia 11 marca 2004r o podatku od towarów i usług</w:t>
      </w:r>
    </w:p>
    <w:p w:rsidR="00734469" w:rsidRPr="00520688" w:rsidRDefault="00734469" w:rsidP="00734469">
      <w:pPr>
        <w:autoSpaceDN w:val="0"/>
        <w:adjustRightInd w:val="0"/>
        <w:ind w:left="480"/>
        <w:jc w:val="both"/>
        <w:rPr>
          <w:sz w:val="24"/>
          <w:szCs w:val="24"/>
        </w:rPr>
      </w:pPr>
      <w:r w:rsidRPr="00520688">
        <w:rPr>
          <w:sz w:val="24"/>
          <w:szCs w:val="24"/>
        </w:rPr>
        <w:t>(</w:t>
      </w:r>
      <w:proofErr w:type="spellStart"/>
      <w:r w:rsidRPr="00520688">
        <w:rPr>
          <w:sz w:val="24"/>
          <w:szCs w:val="24"/>
        </w:rPr>
        <w:t>Dz.U</w:t>
      </w:r>
      <w:proofErr w:type="spellEnd"/>
      <w:r w:rsidRPr="00520688">
        <w:rPr>
          <w:sz w:val="24"/>
          <w:szCs w:val="24"/>
        </w:rPr>
        <w:t xml:space="preserve">. 2020 poz. 106 ze zm.) – tj. Kwoty podatku wskazuje się w złotych bez względu na to, w jakiej walucie określone są kwoty w fakturze. Kwoty wskazane w fakturze zaokrągla </w:t>
      </w:r>
    </w:p>
    <w:p w:rsidR="00734469" w:rsidRPr="00520688" w:rsidRDefault="00734469" w:rsidP="00734469">
      <w:pPr>
        <w:autoSpaceDN w:val="0"/>
        <w:adjustRightInd w:val="0"/>
        <w:ind w:left="480"/>
        <w:jc w:val="both"/>
        <w:rPr>
          <w:sz w:val="24"/>
          <w:szCs w:val="24"/>
        </w:rPr>
      </w:pPr>
      <w:r w:rsidRPr="00520688">
        <w:rPr>
          <w:sz w:val="24"/>
          <w:szCs w:val="24"/>
        </w:rPr>
        <w:t>się do pełnych groszy, przy czym końcówki poniżej 0,5 grosza pomija się, a końcówki 0,5 grosza i wyższe zaokrągla się do 1 grosza”.</w:t>
      </w:r>
    </w:p>
    <w:p w:rsidR="00734469" w:rsidRPr="00520688" w:rsidRDefault="00734469" w:rsidP="00734469">
      <w:pPr>
        <w:autoSpaceDN w:val="0"/>
        <w:adjustRightInd w:val="0"/>
        <w:ind w:left="567" w:hanging="567"/>
        <w:jc w:val="both"/>
        <w:rPr>
          <w:sz w:val="24"/>
          <w:szCs w:val="24"/>
        </w:rPr>
      </w:pPr>
      <w:r w:rsidRPr="00520688">
        <w:rPr>
          <w:sz w:val="24"/>
          <w:szCs w:val="24"/>
        </w:rPr>
        <w:t>15.9.Zamawiający poprawi w tekście oferty oczywiste omyłki pisarskie oraz oczywiste omyłki rachunkowe, z uwzględnieniem konsekwencji rachunkowych dokonywanych poprawek niezwłocznie zawiadamiając o tym Wykonawcę, którego oferta została poprawiona.</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Zamawiający odrzuci ofertę, jeżeli zaistnieją przesłanki ku temu.</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Oferty złożone przez Wykonawców zostaną poddane dwu etapowej procedurze oceny określonej w pkt. 5.13 SIWZ, zgodnie z kryteriami oceny ofert.</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Zamawiający wybierze ofertę najkorzystniejszą na podstawie kryteriów oceny ofert określonych w SIWZ. </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W przypadku wystąpienia przesłanek, o których mowa w art. 93 ust. 1 ustawy </w:t>
      </w:r>
      <w:proofErr w:type="spellStart"/>
      <w:r w:rsidRPr="00520688">
        <w:rPr>
          <w:sz w:val="24"/>
          <w:szCs w:val="24"/>
        </w:rPr>
        <w:t>Pzp</w:t>
      </w:r>
      <w:proofErr w:type="spellEnd"/>
      <w:r w:rsidRPr="00520688">
        <w:rPr>
          <w:sz w:val="24"/>
          <w:szCs w:val="24"/>
        </w:rPr>
        <w:t xml:space="preserve"> Zamawiający unieważni postępowanie.</w:t>
      </w:r>
    </w:p>
    <w:p w:rsidR="00734469" w:rsidRPr="00520688" w:rsidRDefault="00734469" w:rsidP="002D742A">
      <w:pPr>
        <w:numPr>
          <w:ilvl w:val="1"/>
          <w:numId w:val="28"/>
        </w:numPr>
        <w:autoSpaceDN w:val="0"/>
        <w:adjustRightInd w:val="0"/>
        <w:ind w:hanging="742"/>
        <w:jc w:val="both"/>
        <w:rPr>
          <w:sz w:val="24"/>
          <w:szCs w:val="24"/>
        </w:rPr>
      </w:pPr>
      <w:r w:rsidRPr="00520688">
        <w:rPr>
          <w:sz w:val="24"/>
          <w:szCs w:val="24"/>
        </w:rPr>
        <w:t xml:space="preserve"> O unieważnieniu postępowania Zamawiający zawiadomi równocześnie wszystkich     Wykonawców, którzy:</w:t>
      </w:r>
    </w:p>
    <w:p w:rsidR="00734469" w:rsidRPr="00520688" w:rsidRDefault="00734469" w:rsidP="00734469">
      <w:pPr>
        <w:tabs>
          <w:tab w:val="left" w:pos="851"/>
          <w:tab w:val="left" w:pos="900"/>
        </w:tabs>
        <w:autoSpaceDN w:val="0"/>
        <w:adjustRightInd w:val="0"/>
        <w:ind w:left="600"/>
        <w:jc w:val="both"/>
        <w:rPr>
          <w:sz w:val="24"/>
          <w:szCs w:val="24"/>
        </w:rPr>
      </w:pPr>
      <w:r w:rsidRPr="00520688">
        <w:rPr>
          <w:sz w:val="24"/>
          <w:szCs w:val="24"/>
        </w:rPr>
        <w:t xml:space="preserve">a) ubiegali się o udzielenie zamówienia, - w przypadku unieważnienia postępowania </w:t>
      </w:r>
    </w:p>
    <w:p w:rsidR="00734469" w:rsidRPr="00520688" w:rsidRDefault="00734469" w:rsidP="00734469">
      <w:pPr>
        <w:tabs>
          <w:tab w:val="left" w:pos="851"/>
          <w:tab w:val="left" w:pos="900"/>
          <w:tab w:val="left" w:pos="1400"/>
        </w:tabs>
        <w:autoSpaceDN w:val="0"/>
        <w:adjustRightInd w:val="0"/>
        <w:ind w:left="900"/>
        <w:jc w:val="both"/>
        <w:rPr>
          <w:sz w:val="24"/>
          <w:szCs w:val="24"/>
        </w:rPr>
      </w:pPr>
      <w:r w:rsidRPr="00520688">
        <w:rPr>
          <w:sz w:val="24"/>
          <w:szCs w:val="24"/>
        </w:rPr>
        <w:t>przed upływem terminu składania ofert,</w:t>
      </w:r>
    </w:p>
    <w:p w:rsidR="00734469" w:rsidRPr="00520688" w:rsidRDefault="00734469" w:rsidP="00734469">
      <w:pPr>
        <w:tabs>
          <w:tab w:val="left" w:pos="851"/>
          <w:tab w:val="left" w:pos="900"/>
          <w:tab w:val="left" w:pos="1400"/>
        </w:tabs>
        <w:autoSpaceDN w:val="0"/>
        <w:adjustRightInd w:val="0"/>
        <w:ind w:left="567"/>
        <w:jc w:val="both"/>
        <w:rPr>
          <w:sz w:val="24"/>
          <w:szCs w:val="24"/>
        </w:rPr>
      </w:pPr>
      <w:r w:rsidRPr="00520688">
        <w:rPr>
          <w:sz w:val="24"/>
          <w:szCs w:val="24"/>
        </w:rPr>
        <w:t>b) złożyli oferty - w przypadku unieważnienia postępowania po upływie terminu składania ofert</w:t>
      </w:r>
    </w:p>
    <w:p w:rsidR="00734469" w:rsidRDefault="00734469" w:rsidP="00734469">
      <w:pPr>
        <w:autoSpaceDN w:val="0"/>
        <w:adjustRightInd w:val="0"/>
        <w:ind w:left="567"/>
        <w:jc w:val="both"/>
        <w:rPr>
          <w:sz w:val="24"/>
          <w:szCs w:val="24"/>
        </w:rPr>
      </w:pPr>
      <w:r w:rsidRPr="00520688">
        <w:rPr>
          <w:sz w:val="24"/>
          <w:szCs w:val="24"/>
        </w:rPr>
        <w:t xml:space="preserve"> - podając uzasadnienie faktyczne i prawne.</w:t>
      </w:r>
    </w:p>
    <w:p w:rsidR="00E80414" w:rsidRPr="00520688" w:rsidRDefault="00E80414" w:rsidP="00734469">
      <w:pPr>
        <w:autoSpaceDN w:val="0"/>
        <w:adjustRightInd w:val="0"/>
        <w:ind w:left="567"/>
        <w:jc w:val="both"/>
        <w:rPr>
          <w:sz w:val="24"/>
          <w:szCs w:val="24"/>
        </w:rPr>
      </w:pPr>
    </w:p>
    <w:p w:rsidR="00734469" w:rsidRPr="00520688" w:rsidRDefault="00734469" w:rsidP="00734469">
      <w:pPr>
        <w:autoSpaceDN w:val="0"/>
        <w:adjustRightInd w:val="0"/>
        <w:ind w:left="709"/>
        <w:jc w:val="both"/>
        <w:rPr>
          <w:sz w:val="24"/>
          <w:szCs w:val="24"/>
        </w:rPr>
      </w:pPr>
    </w:p>
    <w:p w:rsidR="00734469" w:rsidRPr="00520688" w:rsidRDefault="00734469" w:rsidP="002D742A">
      <w:pPr>
        <w:numPr>
          <w:ilvl w:val="0"/>
          <w:numId w:val="23"/>
        </w:numPr>
        <w:autoSpaceDN w:val="0"/>
        <w:adjustRightInd w:val="0"/>
        <w:jc w:val="both"/>
        <w:rPr>
          <w:b/>
          <w:sz w:val="24"/>
          <w:szCs w:val="24"/>
        </w:rPr>
      </w:pPr>
      <w:r w:rsidRPr="00520688">
        <w:rPr>
          <w:b/>
          <w:sz w:val="24"/>
          <w:szCs w:val="24"/>
        </w:rPr>
        <w:lastRenderedPageBreak/>
        <w:t xml:space="preserve"> JAWNOŚĆ POSTĘPOWANIA</w:t>
      </w:r>
    </w:p>
    <w:p w:rsidR="00734469" w:rsidRPr="00520688" w:rsidRDefault="00734469" w:rsidP="00734469">
      <w:pPr>
        <w:tabs>
          <w:tab w:val="left" w:pos="567"/>
        </w:tabs>
        <w:autoSpaceDN w:val="0"/>
        <w:adjustRightInd w:val="0"/>
        <w:spacing w:before="120"/>
        <w:ind w:hanging="142"/>
        <w:jc w:val="both"/>
        <w:rPr>
          <w:sz w:val="24"/>
          <w:szCs w:val="24"/>
        </w:rPr>
      </w:pPr>
      <w:r w:rsidRPr="00520688">
        <w:rPr>
          <w:sz w:val="24"/>
          <w:szCs w:val="24"/>
        </w:rPr>
        <w:t>16.1. Zamawiający prowadzi protokół postępowania.</w:t>
      </w:r>
    </w:p>
    <w:p w:rsidR="00734469" w:rsidRPr="00520688" w:rsidRDefault="00734469" w:rsidP="00734469">
      <w:pPr>
        <w:tabs>
          <w:tab w:val="left" w:pos="567"/>
        </w:tabs>
        <w:autoSpaceDN w:val="0"/>
        <w:adjustRightInd w:val="0"/>
        <w:spacing w:before="120"/>
        <w:ind w:left="426" w:hanging="568"/>
        <w:jc w:val="both"/>
        <w:rPr>
          <w:sz w:val="24"/>
          <w:szCs w:val="24"/>
        </w:rPr>
      </w:pPr>
      <w:r w:rsidRPr="00520688">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734469" w:rsidRPr="00520688" w:rsidRDefault="00734469" w:rsidP="00734469">
      <w:pPr>
        <w:tabs>
          <w:tab w:val="left" w:pos="426"/>
        </w:tabs>
        <w:autoSpaceDN w:val="0"/>
        <w:adjustRightInd w:val="0"/>
        <w:spacing w:before="120"/>
        <w:ind w:left="567" w:hanging="709"/>
        <w:jc w:val="both"/>
        <w:rPr>
          <w:sz w:val="24"/>
          <w:szCs w:val="24"/>
        </w:rPr>
      </w:pPr>
      <w:r w:rsidRPr="00520688">
        <w:rPr>
          <w:sz w:val="24"/>
          <w:szCs w:val="24"/>
        </w:rPr>
        <w:t xml:space="preserve">16.3. Udostępnienie protokołu lub załączników może nastąpić przez wgląd w miejscu </w:t>
      </w:r>
      <w:r w:rsidRPr="00520688">
        <w:rPr>
          <w:sz w:val="24"/>
          <w:szCs w:val="24"/>
        </w:rPr>
        <w:tab/>
        <w:t xml:space="preserve"> wyznaczonym przez Zamawiającego, przesłanie kopii pocztą, faksem lub drogą elektroniczną, zgodnie z wyborem wnioskodawcy wskazanym we wniosku.</w:t>
      </w:r>
    </w:p>
    <w:p w:rsidR="00734469" w:rsidRPr="00520688" w:rsidRDefault="00734469" w:rsidP="00734469">
      <w:pPr>
        <w:tabs>
          <w:tab w:val="left" w:pos="426"/>
        </w:tabs>
        <w:autoSpaceDN w:val="0"/>
        <w:adjustRightInd w:val="0"/>
        <w:spacing w:before="120"/>
        <w:ind w:left="567" w:hanging="709"/>
        <w:jc w:val="both"/>
        <w:rPr>
          <w:sz w:val="24"/>
          <w:szCs w:val="24"/>
        </w:rPr>
      </w:pPr>
      <w:r w:rsidRPr="00520688">
        <w:rPr>
          <w:sz w:val="24"/>
          <w:szCs w:val="24"/>
        </w:rPr>
        <w:t>16.4.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734469" w:rsidRPr="00520688" w:rsidRDefault="00734469" w:rsidP="00734469">
      <w:pPr>
        <w:tabs>
          <w:tab w:val="left" w:pos="426"/>
        </w:tabs>
        <w:autoSpaceDN w:val="0"/>
        <w:adjustRightInd w:val="0"/>
        <w:spacing w:before="120"/>
        <w:ind w:left="567" w:hanging="709"/>
        <w:jc w:val="both"/>
        <w:rPr>
          <w:sz w:val="24"/>
          <w:szCs w:val="24"/>
        </w:rPr>
      </w:pPr>
      <w:r w:rsidRPr="00520688">
        <w:rPr>
          <w:sz w:val="24"/>
          <w:szCs w:val="24"/>
        </w:rPr>
        <w:t xml:space="preserve">16.5. Jeżeli udostępnianie protokołu lub załączników będzie się wiązało z koniecznością     poniesienia dodatkowych kosztów, związanych z wskazanym przez Wnioskodawcę sposobem </w:t>
      </w:r>
    </w:p>
    <w:p w:rsidR="00734469" w:rsidRPr="00520688" w:rsidRDefault="00734469" w:rsidP="00734469">
      <w:pPr>
        <w:tabs>
          <w:tab w:val="left" w:pos="426"/>
        </w:tabs>
        <w:autoSpaceDN w:val="0"/>
        <w:adjustRightInd w:val="0"/>
        <w:spacing w:before="120"/>
        <w:ind w:left="567"/>
        <w:jc w:val="both"/>
        <w:rPr>
          <w:sz w:val="24"/>
          <w:szCs w:val="24"/>
        </w:rPr>
      </w:pPr>
      <w:r w:rsidRPr="00520688">
        <w:rPr>
          <w:sz w:val="24"/>
          <w:szCs w:val="24"/>
        </w:rPr>
        <w:t xml:space="preserve">udostępniania lub koniecznością przekształcenia protokołu lub załączników koszty te pokrywa Wnioskodawca. </w:t>
      </w:r>
    </w:p>
    <w:p w:rsidR="00734469" w:rsidRPr="00520688" w:rsidRDefault="00734469" w:rsidP="00734469">
      <w:pPr>
        <w:tabs>
          <w:tab w:val="left" w:pos="709"/>
          <w:tab w:val="left" w:pos="851"/>
        </w:tabs>
        <w:autoSpaceDN w:val="0"/>
        <w:adjustRightInd w:val="0"/>
        <w:spacing w:before="120"/>
        <w:ind w:left="600" w:hanging="600"/>
        <w:jc w:val="both"/>
        <w:rPr>
          <w:sz w:val="24"/>
          <w:szCs w:val="24"/>
        </w:rPr>
      </w:pPr>
      <w:r w:rsidRPr="00520688">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sidRPr="00520688">
        <w:rPr>
          <w:sz w:val="24"/>
          <w:szCs w:val="24"/>
        </w:rPr>
        <w:t>Pzp</w:t>
      </w:r>
      <w:proofErr w:type="spellEnd"/>
      <w:r w:rsidRPr="00520688">
        <w:rPr>
          <w:sz w:val="24"/>
          <w:szCs w:val="24"/>
        </w:rPr>
        <w:t>, stosuje się odpowiednio.</w:t>
      </w:r>
    </w:p>
    <w:p w:rsidR="00734469" w:rsidRPr="00520688" w:rsidRDefault="00734469" w:rsidP="00734469">
      <w:pPr>
        <w:tabs>
          <w:tab w:val="left" w:pos="709"/>
          <w:tab w:val="left" w:pos="851"/>
        </w:tabs>
        <w:autoSpaceDN w:val="0"/>
        <w:adjustRightInd w:val="0"/>
        <w:spacing w:before="120"/>
        <w:ind w:left="600" w:hanging="600"/>
        <w:jc w:val="both"/>
        <w:rPr>
          <w:sz w:val="24"/>
          <w:szCs w:val="24"/>
        </w:rPr>
      </w:pPr>
      <w:r w:rsidRPr="00520688">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734469" w:rsidRPr="00520688" w:rsidRDefault="00734469" w:rsidP="00734469">
      <w:pPr>
        <w:autoSpaceDN w:val="0"/>
        <w:adjustRightInd w:val="0"/>
        <w:ind w:left="480"/>
        <w:jc w:val="both"/>
        <w:rPr>
          <w:b/>
          <w:sz w:val="24"/>
          <w:szCs w:val="24"/>
        </w:rPr>
      </w:pPr>
    </w:p>
    <w:p w:rsidR="00734469" w:rsidRPr="00520688" w:rsidRDefault="00734469" w:rsidP="002D742A">
      <w:pPr>
        <w:numPr>
          <w:ilvl w:val="0"/>
          <w:numId w:val="24"/>
        </w:numPr>
        <w:autoSpaceDN w:val="0"/>
        <w:adjustRightInd w:val="0"/>
        <w:jc w:val="both"/>
        <w:rPr>
          <w:b/>
          <w:sz w:val="24"/>
          <w:szCs w:val="24"/>
        </w:rPr>
      </w:pPr>
      <w:r w:rsidRPr="00520688">
        <w:rPr>
          <w:b/>
          <w:sz w:val="24"/>
          <w:szCs w:val="24"/>
        </w:rPr>
        <w:t>INFORMACJE O FORMALNOŚCIACH, JAKIE POWINNY ZOSTAĆ DOPEŁNIONE PO WYBORZE OFERTY W CELU ZAWARCIA UMOWY W SPRAWIE ZAMÓWIENIA, GŁÓWNE POSTANOWIENIA, KTÓRE ZOSTANĄ WPROWADZONE DO TREŚCI ZAWIERANEJ UMOWY W SPRAWIE ZAMÓWIENIA PUBLICZNEGO, PRZEWIDYWANE ZMIANY W ZAWARTEJ UMOWIE ORAZ WARUNKI ZMIANY</w:t>
      </w:r>
    </w:p>
    <w:p w:rsidR="00734469" w:rsidRPr="00520688" w:rsidRDefault="00734469" w:rsidP="00734469">
      <w:pPr>
        <w:tabs>
          <w:tab w:val="left" w:pos="426"/>
        </w:tabs>
        <w:autoSpaceDN w:val="0"/>
        <w:adjustRightInd w:val="0"/>
        <w:spacing w:before="240"/>
        <w:ind w:hanging="142"/>
        <w:jc w:val="both"/>
        <w:rPr>
          <w:sz w:val="24"/>
          <w:szCs w:val="24"/>
        </w:rPr>
      </w:pPr>
      <w:r w:rsidRPr="00520688">
        <w:rPr>
          <w:sz w:val="24"/>
          <w:szCs w:val="24"/>
        </w:rPr>
        <w:t xml:space="preserve">17.1. Zamawiający poinformuje niezwłocznie wszystkich Wykonawców o: </w:t>
      </w:r>
    </w:p>
    <w:p w:rsidR="00734469" w:rsidRPr="00520688" w:rsidRDefault="00734469" w:rsidP="002D742A">
      <w:pPr>
        <w:numPr>
          <w:ilvl w:val="0"/>
          <w:numId w:val="4"/>
        </w:numPr>
        <w:autoSpaceDN w:val="0"/>
        <w:adjustRightInd w:val="0"/>
        <w:spacing w:before="240"/>
        <w:ind w:left="900" w:hanging="300"/>
        <w:jc w:val="both"/>
        <w:rPr>
          <w:sz w:val="24"/>
          <w:szCs w:val="24"/>
        </w:rPr>
      </w:pPr>
      <w:r w:rsidRPr="00520688">
        <w:rPr>
          <w:sz w:val="24"/>
          <w:szCs w:val="24"/>
        </w:rPr>
        <w:t xml:space="preserve"> wyborze najkorzystniejszej oferty, podając nazwę albo imię i nazwisko, siedzibę albo miejsce zamieszkania i adres Wykonawcy, jeżeli jest miejscem wykonania działalności </w:t>
      </w:r>
      <w:r w:rsidRPr="00520688">
        <w:rPr>
          <w:sz w:val="24"/>
          <w:szCs w:val="24"/>
        </w:rPr>
        <w:lastRenderedPageBreak/>
        <w:t xml:space="preserve">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734469" w:rsidRPr="00520688" w:rsidRDefault="00734469" w:rsidP="002D742A">
      <w:pPr>
        <w:numPr>
          <w:ilvl w:val="0"/>
          <w:numId w:val="4"/>
        </w:numPr>
        <w:tabs>
          <w:tab w:val="left" w:pos="800"/>
        </w:tabs>
        <w:autoSpaceDN w:val="0"/>
        <w:adjustRightInd w:val="0"/>
        <w:spacing w:before="240"/>
        <w:ind w:left="800" w:hanging="200"/>
        <w:jc w:val="both"/>
        <w:rPr>
          <w:sz w:val="24"/>
          <w:szCs w:val="24"/>
        </w:rPr>
      </w:pPr>
      <w:r w:rsidRPr="00520688">
        <w:rPr>
          <w:sz w:val="24"/>
          <w:szCs w:val="24"/>
        </w:rPr>
        <w:t xml:space="preserve">  Wykonawcach, którzy zostali wykluczeni;</w:t>
      </w:r>
    </w:p>
    <w:p w:rsidR="00734469" w:rsidRPr="00520688" w:rsidRDefault="00734469" w:rsidP="002D742A">
      <w:pPr>
        <w:numPr>
          <w:ilvl w:val="0"/>
          <w:numId w:val="4"/>
        </w:numPr>
        <w:tabs>
          <w:tab w:val="left" w:pos="900"/>
        </w:tabs>
        <w:autoSpaceDN w:val="0"/>
        <w:adjustRightInd w:val="0"/>
        <w:spacing w:before="240"/>
        <w:ind w:left="900" w:hanging="300"/>
        <w:jc w:val="both"/>
        <w:rPr>
          <w:sz w:val="24"/>
          <w:szCs w:val="24"/>
        </w:rPr>
      </w:pPr>
      <w:r w:rsidRPr="00520688">
        <w:rPr>
          <w:sz w:val="24"/>
          <w:szCs w:val="24"/>
        </w:rPr>
        <w:t xml:space="preserve">Wykonawcach, których oferty zostały odrzucone, powodach odrzucenia oferty,                          a w przypadkach, o których mowa w art. 89 ust.4 i 5, braku równoważności lub braku spełnienia wymagań wydajności lub funkcjonalności; </w:t>
      </w:r>
    </w:p>
    <w:p w:rsidR="00734469" w:rsidRPr="00520688" w:rsidRDefault="00734469" w:rsidP="002D742A">
      <w:pPr>
        <w:numPr>
          <w:ilvl w:val="0"/>
          <w:numId w:val="4"/>
        </w:numPr>
        <w:tabs>
          <w:tab w:val="left" w:pos="426"/>
        </w:tabs>
        <w:autoSpaceDN w:val="0"/>
        <w:adjustRightInd w:val="0"/>
        <w:spacing w:before="240"/>
        <w:ind w:left="900" w:hanging="300"/>
        <w:jc w:val="both"/>
        <w:rPr>
          <w:sz w:val="24"/>
          <w:szCs w:val="24"/>
        </w:rPr>
      </w:pPr>
      <w:r w:rsidRPr="00520688">
        <w:rPr>
          <w:sz w:val="24"/>
          <w:szCs w:val="24"/>
        </w:rPr>
        <w:t xml:space="preserve">   o unieważnieniu postępowania;</w:t>
      </w:r>
    </w:p>
    <w:p w:rsidR="00734469" w:rsidRPr="00520688" w:rsidRDefault="00734469" w:rsidP="00734469">
      <w:pPr>
        <w:tabs>
          <w:tab w:val="left" w:pos="426"/>
        </w:tabs>
        <w:autoSpaceDN w:val="0"/>
        <w:adjustRightInd w:val="0"/>
        <w:spacing w:before="240"/>
        <w:jc w:val="both"/>
        <w:rPr>
          <w:sz w:val="24"/>
          <w:szCs w:val="24"/>
        </w:rPr>
      </w:pPr>
      <w:r w:rsidRPr="00520688">
        <w:rPr>
          <w:sz w:val="24"/>
          <w:szCs w:val="24"/>
        </w:rPr>
        <w:tab/>
        <w:t xml:space="preserve"> - podając uzasadnienie faktyczne i prawne.</w:t>
      </w:r>
    </w:p>
    <w:p w:rsidR="00734469" w:rsidRPr="00520688" w:rsidRDefault="00734469" w:rsidP="00734469">
      <w:pPr>
        <w:tabs>
          <w:tab w:val="left" w:pos="426"/>
        </w:tabs>
        <w:autoSpaceDN w:val="0"/>
        <w:adjustRightInd w:val="0"/>
        <w:spacing w:before="240"/>
        <w:ind w:left="567" w:hanging="567"/>
        <w:jc w:val="both"/>
        <w:rPr>
          <w:sz w:val="24"/>
          <w:szCs w:val="24"/>
        </w:rPr>
      </w:pPr>
      <w:r w:rsidRPr="00520688">
        <w:rPr>
          <w:sz w:val="24"/>
          <w:szCs w:val="24"/>
        </w:rPr>
        <w:t xml:space="preserve">17.2. Zamawiający zamieści informacje, o których mowa w pkt.17.1 SIWZ na stronie: </w:t>
      </w:r>
      <w:r w:rsidRPr="00520688">
        <w:rPr>
          <w:sz w:val="24"/>
          <w:szCs w:val="24"/>
          <w:u w:val="single"/>
        </w:rPr>
        <w:t>https://biuletyn.lublin.eu/zlobki/zamowienia-publiczne/</w:t>
      </w:r>
      <w:r w:rsidRPr="00520688">
        <w:rPr>
          <w:sz w:val="24"/>
          <w:szCs w:val="24"/>
        </w:rPr>
        <w:t xml:space="preserve"> na tablicy ogłoszeń w siedzibie Zamawiającego oraz na stronie internetowej Zamawiającego </w:t>
      </w:r>
      <w:hyperlink r:id="rId11" w:history="1">
        <w:r w:rsidRPr="00520688">
          <w:rPr>
            <w:rStyle w:val="Hipercze"/>
            <w:sz w:val="24"/>
            <w:szCs w:val="24"/>
          </w:rPr>
          <w:t>www.zlobki.lublin.eu</w:t>
        </w:r>
      </w:hyperlink>
      <w:r w:rsidRPr="00520688">
        <w:rPr>
          <w:sz w:val="24"/>
          <w:szCs w:val="24"/>
        </w:rPr>
        <w:t xml:space="preserve">. </w:t>
      </w:r>
    </w:p>
    <w:p w:rsidR="00734469" w:rsidRPr="00520688" w:rsidRDefault="00734469" w:rsidP="00734469">
      <w:pPr>
        <w:tabs>
          <w:tab w:val="left" w:pos="426"/>
        </w:tabs>
        <w:autoSpaceDN w:val="0"/>
        <w:adjustRightInd w:val="0"/>
        <w:spacing w:before="240"/>
        <w:ind w:left="567" w:hanging="567"/>
        <w:jc w:val="both"/>
        <w:rPr>
          <w:sz w:val="24"/>
          <w:szCs w:val="24"/>
        </w:rPr>
      </w:pPr>
      <w:r w:rsidRPr="00520688">
        <w:rPr>
          <w:sz w:val="24"/>
          <w:szCs w:val="24"/>
        </w:rPr>
        <w:t>17.3. W celu zawarcia umowy w sprawie zamówienia publicznego, Wykonawca, którego ofertę wybrano, jako najkorzystniejszą przed podpisaniem umowy składa:</w:t>
      </w:r>
    </w:p>
    <w:p w:rsidR="00734469" w:rsidRPr="00520688" w:rsidRDefault="00734469" w:rsidP="00734469">
      <w:pPr>
        <w:tabs>
          <w:tab w:val="left" w:pos="426"/>
        </w:tabs>
        <w:autoSpaceDN w:val="0"/>
        <w:adjustRightInd w:val="0"/>
        <w:spacing w:before="240"/>
        <w:ind w:left="600"/>
        <w:jc w:val="both"/>
        <w:rPr>
          <w:sz w:val="24"/>
          <w:szCs w:val="24"/>
        </w:rPr>
      </w:pPr>
      <w:r w:rsidRPr="00520688">
        <w:rPr>
          <w:sz w:val="24"/>
          <w:szCs w:val="24"/>
        </w:rPr>
        <w:t>a) pełnomocnictwo, jeżeli umowę podpisuje pełnomocnik,</w:t>
      </w:r>
    </w:p>
    <w:p w:rsidR="00734469" w:rsidRPr="00520688" w:rsidRDefault="00734469" w:rsidP="00734469">
      <w:pPr>
        <w:tabs>
          <w:tab w:val="left" w:pos="426"/>
        </w:tabs>
        <w:autoSpaceDN w:val="0"/>
        <w:adjustRightInd w:val="0"/>
        <w:spacing w:before="240"/>
        <w:ind w:left="900" w:hanging="300"/>
        <w:jc w:val="both"/>
        <w:rPr>
          <w:sz w:val="24"/>
          <w:szCs w:val="24"/>
        </w:rPr>
      </w:pPr>
      <w:r w:rsidRPr="00520688">
        <w:rPr>
          <w:sz w:val="24"/>
          <w:szCs w:val="24"/>
        </w:rPr>
        <w:t>b) umowę regulująca współpracę Wykonawców wspólnie ubiegających się o udzielenie zamówienia, jeżeli oferta tych Wykonawców zostanie wybrana.</w:t>
      </w:r>
    </w:p>
    <w:p w:rsidR="00734469" w:rsidRPr="00520688" w:rsidRDefault="00734469" w:rsidP="00734469">
      <w:pPr>
        <w:tabs>
          <w:tab w:val="left" w:pos="426"/>
        </w:tabs>
        <w:autoSpaceDN w:val="0"/>
        <w:adjustRightInd w:val="0"/>
        <w:spacing w:before="240"/>
        <w:ind w:left="600" w:hanging="600"/>
        <w:jc w:val="both"/>
        <w:rPr>
          <w:sz w:val="24"/>
          <w:szCs w:val="24"/>
        </w:rPr>
      </w:pPr>
      <w:r w:rsidRPr="00520688">
        <w:rPr>
          <w:sz w:val="24"/>
          <w:szCs w:val="24"/>
        </w:rPr>
        <w:t xml:space="preserve">17.4. Umowa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 94 ust. 2 pkt.1 i pkt. 3 ustawy </w:t>
      </w:r>
      <w:proofErr w:type="spellStart"/>
      <w:r w:rsidRPr="00520688">
        <w:rPr>
          <w:sz w:val="24"/>
          <w:szCs w:val="24"/>
        </w:rPr>
        <w:t>Pzp</w:t>
      </w:r>
      <w:proofErr w:type="spellEnd"/>
      <w:r w:rsidRPr="00520688">
        <w:rPr>
          <w:sz w:val="24"/>
          <w:szCs w:val="24"/>
        </w:rPr>
        <w:t>.</w:t>
      </w:r>
    </w:p>
    <w:p w:rsidR="00734469" w:rsidRPr="00520688" w:rsidRDefault="00734469" w:rsidP="00734469">
      <w:pPr>
        <w:tabs>
          <w:tab w:val="left" w:pos="426"/>
        </w:tabs>
        <w:autoSpaceDN w:val="0"/>
        <w:adjustRightInd w:val="0"/>
        <w:spacing w:before="240"/>
        <w:ind w:left="600" w:hanging="600"/>
        <w:jc w:val="both"/>
        <w:rPr>
          <w:sz w:val="24"/>
          <w:szCs w:val="24"/>
        </w:rPr>
      </w:pPr>
      <w:r w:rsidRPr="00520688">
        <w:rPr>
          <w:sz w:val="24"/>
          <w:szCs w:val="24"/>
        </w:rPr>
        <w:t xml:space="preserve">17.5. Wykonawca, którego oferta zostanie wybrana zobowiązany jest podpisać umowę, zgodnie           ze wzorem stanowiącym załącznik nr 3 do SIWZ wraz ze wszystkimi jej załącznikami, w miejscu i w terminie wskazanym przez Zamawiającego. </w:t>
      </w:r>
    </w:p>
    <w:p w:rsidR="00734469" w:rsidRPr="00520688" w:rsidRDefault="00734469" w:rsidP="00734469">
      <w:pPr>
        <w:tabs>
          <w:tab w:val="left" w:pos="426"/>
        </w:tabs>
        <w:autoSpaceDN w:val="0"/>
        <w:adjustRightInd w:val="0"/>
        <w:spacing w:before="240"/>
        <w:ind w:left="600" w:hanging="600"/>
        <w:jc w:val="both"/>
        <w:rPr>
          <w:sz w:val="24"/>
          <w:szCs w:val="24"/>
        </w:rPr>
      </w:pPr>
      <w:r w:rsidRPr="00520688">
        <w:rPr>
          <w:sz w:val="24"/>
          <w:szCs w:val="24"/>
        </w:rPr>
        <w:t xml:space="preserve">17.6. Osoby podpisujące umowę powinny posiadać ze sobą dokument potwierdzający ich     umocowanie do podpisania umowy, o ile umocowanie to nie będzie wynikać z dokumentów załączonych do oferty. </w:t>
      </w:r>
    </w:p>
    <w:p w:rsidR="00734469" w:rsidRPr="00520688" w:rsidRDefault="00734469" w:rsidP="00734469">
      <w:pPr>
        <w:tabs>
          <w:tab w:val="left" w:pos="567"/>
          <w:tab w:val="left" w:pos="8370"/>
        </w:tabs>
        <w:autoSpaceDN w:val="0"/>
        <w:adjustRightInd w:val="0"/>
        <w:spacing w:before="240"/>
        <w:ind w:left="600" w:hanging="600"/>
        <w:jc w:val="both"/>
        <w:rPr>
          <w:sz w:val="24"/>
          <w:szCs w:val="24"/>
        </w:rPr>
      </w:pPr>
      <w:r w:rsidRPr="00520688">
        <w:rPr>
          <w:sz w:val="24"/>
          <w:szCs w:val="24"/>
        </w:rPr>
        <w:t xml:space="preserve">17.7. Zawarta umowa będzie jawna i będzie podlegała udostępnianiu na zasadach określonych             w przepisach o dostępie do informacji publicznej (art. 139 ust. 3 ustawy </w:t>
      </w:r>
      <w:proofErr w:type="spellStart"/>
      <w:r w:rsidRPr="00520688">
        <w:rPr>
          <w:sz w:val="24"/>
          <w:szCs w:val="24"/>
        </w:rPr>
        <w:t>Pzp</w:t>
      </w:r>
      <w:proofErr w:type="spellEnd"/>
      <w:r w:rsidRPr="00520688">
        <w:rPr>
          <w:sz w:val="24"/>
          <w:szCs w:val="24"/>
        </w:rPr>
        <w:t>).</w:t>
      </w:r>
    </w:p>
    <w:p w:rsidR="00734469" w:rsidRPr="00520688" w:rsidRDefault="00734469" w:rsidP="00734469">
      <w:pPr>
        <w:pStyle w:val="Tekstkomentarza"/>
        <w:ind w:left="567" w:hanging="567"/>
        <w:jc w:val="both"/>
        <w:rPr>
          <w:sz w:val="24"/>
          <w:szCs w:val="24"/>
        </w:rPr>
      </w:pPr>
      <w:r w:rsidRPr="00520688">
        <w:rPr>
          <w:sz w:val="24"/>
          <w:szCs w:val="24"/>
        </w:rPr>
        <w:lastRenderedPageBreak/>
        <w:t xml:space="preserve">17.8.  Informacje dotyczące treści umowy związane z realizacją zamówienia publicznego i warunki, na jakich Zamawiający zawrze umowę z Wykonawcą, zostały zawarte we wzorze umowy, tj. załączniku nr 3 do SIWZ, stanowiącym integralną część SIWZ. </w:t>
      </w:r>
    </w:p>
    <w:p w:rsidR="00734469" w:rsidRPr="00520688" w:rsidRDefault="00734469" w:rsidP="00734469">
      <w:pPr>
        <w:pStyle w:val="Tekstkomentarza"/>
        <w:ind w:left="567" w:hanging="567"/>
        <w:jc w:val="both"/>
        <w:rPr>
          <w:sz w:val="24"/>
          <w:szCs w:val="24"/>
        </w:rPr>
      </w:pPr>
      <w:r w:rsidRPr="00520688">
        <w:rPr>
          <w:sz w:val="24"/>
          <w:szCs w:val="24"/>
        </w:rPr>
        <w:t>17.9. Dopuszczalne przez Zamawiającego zmiany umowy oraz warunki tych zmian zostały wskazane w  wzorze umowy stanowiącym załącznik nr 3 do SIWZ.</w:t>
      </w:r>
    </w:p>
    <w:p w:rsidR="00734469" w:rsidRPr="00520688" w:rsidRDefault="00734469" w:rsidP="00734469">
      <w:pPr>
        <w:pStyle w:val="Tekstkomentarza"/>
        <w:ind w:left="567" w:hanging="709"/>
        <w:jc w:val="both"/>
        <w:rPr>
          <w:sz w:val="24"/>
          <w:szCs w:val="24"/>
        </w:rPr>
      </w:pPr>
      <w:r w:rsidRPr="00520688">
        <w:rPr>
          <w:sz w:val="24"/>
          <w:szCs w:val="24"/>
        </w:rPr>
        <w:t xml:space="preserve">17.10. Wszelkie zmiany postanowień umowy mogą nastąpić tylko za zgodą obu stron w formie aneksu zawartego na piśmie pod rygorem nieważności i nie mogą naruszać art. 144 ustawy </w:t>
      </w:r>
      <w:proofErr w:type="spellStart"/>
      <w:r w:rsidRPr="00520688">
        <w:rPr>
          <w:sz w:val="24"/>
          <w:szCs w:val="24"/>
        </w:rPr>
        <w:t>Pzp</w:t>
      </w:r>
      <w:proofErr w:type="spellEnd"/>
      <w:r w:rsidRPr="00520688">
        <w:rPr>
          <w:sz w:val="24"/>
          <w:szCs w:val="24"/>
        </w:rPr>
        <w:t>.</w:t>
      </w:r>
    </w:p>
    <w:p w:rsidR="00734469" w:rsidRPr="00520688" w:rsidRDefault="00734469" w:rsidP="00734469">
      <w:pPr>
        <w:pStyle w:val="Tekstkomentarza"/>
        <w:ind w:left="567" w:hanging="709"/>
        <w:jc w:val="both"/>
        <w:rPr>
          <w:sz w:val="24"/>
          <w:szCs w:val="24"/>
        </w:rPr>
      </w:pPr>
      <w:r w:rsidRPr="00520688">
        <w:rPr>
          <w:sz w:val="24"/>
          <w:szCs w:val="24"/>
        </w:rPr>
        <w:t>17.11. 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734469" w:rsidRPr="00520688" w:rsidRDefault="00734469" w:rsidP="00734469">
      <w:pPr>
        <w:pStyle w:val="Tekstkomentarza"/>
        <w:ind w:left="567" w:hanging="709"/>
        <w:jc w:val="both"/>
        <w:rPr>
          <w:sz w:val="24"/>
          <w:szCs w:val="24"/>
        </w:rPr>
      </w:pPr>
      <w:r w:rsidRPr="00520688">
        <w:rPr>
          <w:sz w:val="24"/>
          <w:szCs w:val="24"/>
        </w:rPr>
        <w:t>17.12. Zmiany treści umowy mogą nastąpić jedynie na warunkach i w okolicznościach, o których mowa w art. 144 ustawy z dnia 29 stycznia 2004 r. Prawo zamówień publicznych.</w:t>
      </w:r>
    </w:p>
    <w:p w:rsidR="00734469" w:rsidRPr="00520688" w:rsidRDefault="00734469" w:rsidP="00734469">
      <w:pPr>
        <w:pStyle w:val="Tekstkomentarza"/>
        <w:ind w:left="567" w:hanging="709"/>
        <w:jc w:val="both"/>
        <w:rPr>
          <w:sz w:val="24"/>
          <w:szCs w:val="24"/>
        </w:rPr>
      </w:pPr>
      <w:r w:rsidRPr="00520688">
        <w:rPr>
          <w:sz w:val="24"/>
          <w:szCs w:val="24"/>
        </w:rPr>
        <w:t xml:space="preserve">17.13.  Jeżeli Wykonawca, którego oferta została wybrana, uchyla się od zawarcia umowy w sprawie zamówienia publicznego, Zamawiający może wezwać kolejnego Wykonawcę, którego oferta była najkorzystniejszą do złożenia dokumentów wymaganych w II etapie postępowania, szczegółowo określony w pkt. 6 SIWZ, chyba że zachodzą przesłanki unieważnienia postępowania, o których mowa w art. 93 ust. 1 ustawy </w:t>
      </w:r>
      <w:proofErr w:type="spellStart"/>
      <w:r w:rsidRPr="00520688">
        <w:rPr>
          <w:sz w:val="24"/>
          <w:szCs w:val="24"/>
        </w:rPr>
        <w:t>Pzp</w:t>
      </w:r>
      <w:proofErr w:type="spellEnd"/>
      <w:r w:rsidRPr="00520688">
        <w:rPr>
          <w:sz w:val="24"/>
          <w:szCs w:val="24"/>
        </w:rPr>
        <w:t xml:space="preserve">. </w:t>
      </w:r>
      <w:r w:rsidRPr="00520688">
        <w:rPr>
          <w:sz w:val="24"/>
          <w:szCs w:val="24"/>
        </w:rPr>
        <w:tab/>
      </w:r>
    </w:p>
    <w:p w:rsidR="00734469" w:rsidRPr="006944B0" w:rsidRDefault="00734469" w:rsidP="002D742A">
      <w:pPr>
        <w:pStyle w:val="Akapitzlist"/>
        <w:numPr>
          <w:ilvl w:val="0"/>
          <w:numId w:val="24"/>
        </w:numPr>
        <w:pBdr>
          <w:top w:val="none" w:sz="0" w:space="0" w:color="000000"/>
          <w:left w:val="none" w:sz="0" w:space="0" w:color="000000"/>
          <w:bottom w:val="none" w:sz="0" w:space="0" w:color="000000"/>
          <w:right w:val="none" w:sz="0" w:space="0" w:color="000000"/>
        </w:pBdr>
        <w:autoSpaceDN w:val="0"/>
        <w:adjustRightInd w:val="0"/>
        <w:spacing w:before="240"/>
        <w:jc w:val="both"/>
        <w:rPr>
          <w:b/>
          <w:sz w:val="24"/>
          <w:szCs w:val="24"/>
        </w:rPr>
      </w:pPr>
      <w:r w:rsidRPr="006944B0">
        <w:rPr>
          <w:b/>
          <w:sz w:val="24"/>
          <w:szCs w:val="24"/>
        </w:rPr>
        <w:t>AUKCJA ELEKTRONICZNA</w:t>
      </w:r>
    </w:p>
    <w:p w:rsidR="00734469" w:rsidRDefault="00734469" w:rsidP="00734469">
      <w:pPr>
        <w:pStyle w:val="SIWZpkt"/>
        <w:spacing w:before="0"/>
        <w:rPr>
          <w:rFonts w:ascii="Times New Roman" w:hAnsi="Times New Roman" w:cs="Times New Roman"/>
          <w:b w:val="0"/>
        </w:rPr>
      </w:pPr>
      <w:r w:rsidRPr="00515C09">
        <w:rPr>
          <w:rFonts w:ascii="Times New Roman" w:hAnsi="Times New Roman" w:cs="Times New Roman"/>
          <w:b w:val="0"/>
        </w:rPr>
        <w:t xml:space="preserve">Zamawiający nie przewiduje przeprowadzania aukcji elektronicznej. </w:t>
      </w:r>
    </w:p>
    <w:p w:rsidR="00734469" w:rsidRPr="00AF48FB" w:rsidRDefault="00734469" w:rsidP="00734469">
      <w:pPr>
        <w:pStyle w:val="Bezodstpw"/>
        <w:tabs>
          <w:tab w:val="left" w:pos="426"/>
        </w:tabs>
        <w:jc w:val="both"/>
        <w:rPr>
          <w:b/>
          <w:sz w:val="24"/>
          <w:szCs w:val="24"/>
        </w:rPr>
      </w:pPr>
      <w:r w:rsidRPr="00AF48FB">
        <w:rPr>
          <w:b/>
          <w:sz w:val="24"/>
          <w:szCs w:val="24"/>
        </w:rPr>
        <w:t>1</w:t>
      </w:r>
      <w:r>
        <w:rPr>
          <w:b/>
          <w:sz w:val="24"/>
          <w:szCs w:val="24"/>
        </w:rPr>
        <w:t>9</w:t>
      </w:r>
      <w:r w:rsidRPr="00AF48FB">
        <w:rPr>
          <w:b/>
          <w:sz w:val="24"/>
          <w:szCs w:val="24"/>
        </w:rPr>
        <w:t>. WYMAGANIA DOTYCZĄCE ZABEZPIECZENIA NALEŻYTEGO WYKONANIA UMOWY.</w:t>
      </w:r>
    </w:p>
    <w:p w:rsidR="00734469" w:rsidRPr="00520688" w:rsidRDefault="00734469" w:rsidP="00734469">
      <w:pPr>
        <w:pStyle w:val="Bezodstpw"/>
        <w:tabs>
          <w:tab w:val="left" w:pos="284"/>
        </w:tabs>
        <w:jc w:val="both"/>
        <w:rPr>
          <w:sz w:val="24"/>
          <w:szCs w:val="24"/>
        </w:rPr>
      </w:pPr>
      <w:r w:rsidRPr="00520688">
        <w:rPr>
          <w:sz w:val="24"/>
          <w:szCs w:val="24"/>
        </w:rPr>
        <w:t>Zamawiający nie przewiduje zabezpieczenia należytego wykonania umowy.</w:t>
      </w:r>
    </w:p>
    <w:p w:rsidR="00734469" w:rsidRPr="00520688" w:rsidRDefault="00734469" w:rsidP="00734469">
      <w:pPr>
        <w:jc w:val="both"/>
        <w:rPr>
          <w:b/>
          <w:sz w:val="24"/>
          <w:szCs w:val="24"/>
        </w:rPr>
      </w:pPr>
    </w:p>
    <w:p w:rsidR="00734469" w:rsidRPr="00520688" w:rsidRDefault="00734469" w:rsidP="00734469">
      <w:pPr>
        <w:jc w:val="both"/>
        <w:rPr>
          <w:b/>
          <w:sz w:val="24"/>
          <w:szCs w:val="24"/>
        </w:rPr>
      </w:pPr>
      <w:r w:rsidRPr="00520688">
        <w:rPr>
          <w:b/>
          <w:sz w:val="24"/>
          <w:szCs w:val="24"/>
        </w:rPr>
        <w:t xml:space="preserve">20. INFORMACJE DOTYCZACE POSTĘPOWANIA </w:t>
      </w:r>
    </w:p>
    <w:p w:rsidR="00734469" w:rsidRPr="00520688" w:rsidRDefault="00734469" w:rsidP="00734469">
      <w:pPr>
        <w:spacing w:line="360" w:lineRule="auto"/>
        <w:jc w:val="both"/>
        <w:rPr>
          <w:sz w:val="24"/>
          <w:szCs w:val="24"/>
        </w:rPr>
      </w:pPr>
      <w:r w:rsidRPr="00520688">
        <w:rPr>
          <w:sz w:val="24"/>
          <w:szCs w:val="24"/>
        </w:rPr>
        <w:t>20.1. Zamawiający nie ponosi kosztów przygotowania oferty.</w:t>
      </w:r>
    </w:p>
    <w:p w:rsidR="00734469" w:rsidRPr="00520688" w:rsidRDefault="00734469" w:rsidP="00734469">
      <w:pPr>
        <w:spacing w:line="360" w:lineRule="auto"/>
        <w:jc w:val="both"/>
        <w:rPr>
          <w:sz w:val="24"/>
          <w:szCs w:val="24"/>
        </w:rPr>
      </w:pPr>
      <w:r w:rsidRPr="00520688">
        <w:rPr>
          <w:sz w:val="24"/>
          <w:szCs w:val="24"/>
        </w:rPr>
        <w:t>20.2. Zamawiający nie przewiduje zwrotu kosztów udziału w postępowaniu.</w:t>
      </w:r>
    </w:p>
    <w:p w:rsidR="00734469" w:rsidRPr="00520688" w:rsidRDefault="00734469" w:rsidP="00734469">
      <w:pPr>
        <w:spacing w:line="360" w:lineRule="auto"/>
        <w:ind w:left="567" w:hanging="567"/>
        <w:jc w:val="both"/>
        <w:rPr>
          <w:sz w:val="24"/>
          <w:szCs w:val="24"/>
        </w:rPr>
      </w:pPr>
      <w:r w:rsidRPr="00520688">
        <w:rPr>
          <w:sz w:val="24"/>
          <w:szCs w:val="24"/>
        </w:rPr>
        <w:t xml:space="preserve">20.3. Zamawiający nie zamierza zwoływać zebrania wszystkich Wykonawców, o którym mowa              w art. 38 ust. 3 ustawy </w:t>
      </w:r>
      <w:proofErr w:type="spellStart"/>
      <w:r w:rsidRPr="00520688">
        <w:rPr>
          <w:sz w:val="24"/>
          <w:szCs w:val="24"/>
        </w:rPr>
        <w:t>Pzp</w:t>
      </w:r>
      <w:proofErr w:type="spellEnd"/>
      <w:r w:rsidRPr="00520688">
        <w:rPr>
          <w:sz w:val="24"/>
          <w:szCs w:val="24"/>
        </w:rPr>
        <w:t>.</w:t>
      </w:r>
    </w:p>
    <w:p w:rsidR="00734469" w:rsidRPr="00AF48FB" w:rsidRDefault="00734469" w:rsidP="00734469">
      <w:pPr>
        <w:pStyle w:val="Akapitzlist"/>
        <w:tabs>
          <w:tab w:val="left" w:pos="709"/>
        </w:tabs>
        <w:ind w:left="567" w:hanging="567"/>
        <w:jc w:val="both"/>
        <w:rPr>
          <w:b/>
          <w:sz w:val="24"/>
          <w:szCs w:val="24"/>
        </w:rPr>
      </w:pPr>
      <w:r>
        <w:rPr>
          <w:b/>
          <w:sz w:val="24"/>
          <w:szCs w:val="24"/>
        </w:rPr>
        <w:t>21</w:t>
      </w:r>
      <w:r w:rsidRPr="00AF48FB">
        <w:rPr>
          <w:b/>
          <w:sz w:val="24"/>
          <w:szCs w:val="24"/>
        </w:rPr>
        <w:t xml:space="preserve">. POUCZENIE O ŚRODKACH OCHRONY PRAWNEJ PRZYSŁUGUJĄCYCH </w:t>
      </w:r>
      <w:r>
        <w:rPr>
          <w:b/>
          <w:sz w:val="24"/>
          <w:szCs w:val="24"/>
        </w:rPr>
        <w:t xml:space="preserve"> </w:t>
      </w:r>
      <w:r w:rsidRPr="00AF48FB">
        <w:rPr>
          <w:b/>
          <w:sz w:val="24"/>
          <w:szCs w:val="24"/>
        </w:rPr>
        <w:t>WYKONAWCYW TOKU POSTĘPOWANIA O UDZIELENIE ZAMÓWIENIA.</w:t>
      </w:r>
    </w:p>
    <w:p w:rsidR="00734469" w:rsidRPr="00AF48FB" w:rsidRDefault="00734469" w:rsidP="00734469">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734469" w:rsidRPr="00AF48FB" w:rsidRDefault="00734469" w:rsidP="00734469">
      <w:pPr>
        <w:pStyle w:val="Akapitzlist"/>
        <w:tabs>
          <w:tab w:val="left" w:pos="709"/>
          <w:tab w:val="left" w:pos="993"/>
        </w:tabs>
        <w:spacing w:before="120"/>
        <w:ind w:left="600" w:hanging="600"/>
        <w:jc w:val="both"/>
        <w:rPr>
          <w:sz w:val="24"/>
          <w:szCs w:val="24"/>
        </w:rPr>
      </w:pPr>
      <w:r w:rsidRPr="00AF48FB">
        <w:rPr>
          <w:sz w:val="24"/>
          <w:szCs w:val="24"/>
        </w:rPr>
        <w:lastRenderedPageBreak/>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734469" w:rsidRPr="00520688" w:rsidRDefault="00734469" w:rsidP="00734469">
      <w:pPr>
        <w:jc w:val="both"/>
        <w:rPr>
          <w:sz w:val="24"/>
          <w:szCs w:val="24"/>
        </w:rPr>
      </w:pPr>
      <w:r w:rsidRPr="00520688">
        <w:rPr>
          <w:sz w:val="24"/>
          <w:szCs w:val="24"/>
        </w:rPr>
        <w:t>21.3. Odwołanie.</w:t>
      </w:r>
    </w:p>
    <w:p w:rsidR="00734469" w:rsidRPr="00520688" w:rsidRDefault="00734469" w:rsidP="00734469">
      <w:pPr>
        <w:ind w:firstLine="397"/>
        <w:jc w:val="both"/>
        <w:rPr>
          <w:sz w:val="24"/>
          <w:szCs w:val="24"/>
        </w:rPr>
      </w:pPr>
      <w:r w:rsidRPr="00520688">
        <w:rPr>
          <w:sz w:val="24"/>
          <w:szCs w:val="24"/>
        </w:rPr>
        <w:t>21.3.1. Odwołanie przysługuje wyłącznie wobec czynności:</w:t>
      </w:r>
    </w:p>
    <w:p w:rsidR="00734469" w:rsidRPr="00520688" w:rsidRDefault="00734469" w:rsidP="002D742A">
      <w:pPr>
        <w:numPr>
          <w:ilvl w:val="0"/>
          <w:numId w:val="7"/>
        </w:numPr>
        <w:ind w:left="1600" w:hanging="500"/>
        <w:jc w:val="both"/>
        <w:rPr>
          <w:sz w:val="24"/>
          <w:szCs w:val="24"/>
        </w:rPr>
      </w:pPr>
      <w:r w:rsidRPr="00520688">
        <w:rPr>
          <w:sz w:val="24"/>
          <w:szCs w:val="24"/>
        </w:rPr>
        <w:t>wyboru trybu negocjacji bez ogłoszenia, zamówienia z wolnej ręki lub zapytania o cenę;</w:t>
      </w:r>
    </w:p>
    <w:p w:rsidR="00734469" w:rsidRPr="00520688" w:rsidRDefault="00734469" w:rsidP="002D742A">
      <w:pPr>
        <w:numPr>
          <w:ilvl w:val="0"/>
          <w:numId w:val="7"/>
        </w:numPr>
        <w:ind w:left="1600" w:hanging="500"/>
        <w:jc w:val="both"/>
        <w:rPr>
          <w:sz w:val="24"/>
          <w:szCs w:val="24"/>
        </w:rPr>
      </w:pPr>
      <w:r w:rsidRPr="00520688">
        <w:rPr>
          <w:sz w:val="24"/>
          <w:szCs w:val="24"/>
        </w:rPr>
        <w:t>określenia warunków udziału w postępowaniu;</w:t>
      </w:r>
    </w:p>
    <w:p w:rsidR="00734469" w:rsidRPr="00520688" w:rsidRDefault="00734469" w:rsidP="002D742A">
      <w:pPr>
        <w:numPr>
          <w:ilvl w:val="0"/>
          <w:numId w:val="7"/>
        </w:numPr>
        <w:ind w:left="1600" w:hanging="500"/>
        <w:jc w:val="both"/>
        <w:rPr>
          <w:sz w:val="24"/>
          <w:szCs w:val="24"/>
        </w:rPr>
      </w:pPr>
      <w:r w:rsidRPr="00520688">
        <w:rPr>
          <w:sz w:val="24"/>
          <w:szCs w:val="24"/>
        </w:rPr>
        <w:t>wykluczenia odwołującego z postępowania o udzielenie zamówienia;</w:t>
      </w:r>
    </w:p>
    <w:p w:rsidR="00734469" w:rsidRPr="00520688" w:rsidRDefault="00734469" w:rsidP="002D742A">
      <w:pPr>
        <w:numPr>
          <w:ilvl w:val="0"/>
          <w:numId w:val="7"/>
        </w:numPr>
        <w:ind w:left="1600" w:hanging="500"/>
        <w:jc w:val="both"/>
        <w:rPr>
          <w:sz w:val="24"/>
          <w:szCs w:val="24"/>
        </w:rPr>
      </w:pPr>
      <w:r w:rsidRPr="00520688">
        <w:rPr>
          <w:sz w:val="24"/>
          <w:szCs w:val="24"/>
        </w:rPr>
        <w:t>odrzucenia oferty odwołującego;</w:t>
      </w:r>
    </w:p>
    <w:p w:rsidR="00734469" w:rsidRPr="00520688" w:rsidRDefault="00734469" w:rsidP="002D742A">
      <w:pPr>
        <w:numPr>
          <w:ilvl w:val="0"/>
          <w:numId w:val="7"/>
        </w:numPr>
        <w:ind w:left="1600" w:hanging="500"/>
        <w:jc w:val="both"/>
        <w:rPr>
          <w:sz w:val="24"/>
          <w:szCs w:val="24"/>
        </w:rPr>
      </w:pPr>
      <w:r w:rsidRPr="00520688">
        <w:rPr>
          <w:sz w:val="24"/>
          <w:szCs w:val="24"/>
        </w:rPr>
        <w:t>opisu przedmiotu zamówienia;</w:t>
      </w:r>
    </w:p>
    <w:p w:rsidR="00734469" w:rsidRPr="00520688" w:rsidRDefault="00734469" w:rsidP="002D742A">
      <w:pPr>
        <w:numPr>
          <w:ilvl w:val="0"/>
          <w:numId w:val="7"/>
        </w:numPr>
        <w:ind w:left="1600" w:hanging="500"/>
        <w:jc w:val="both"/>
        <w:rPr>
          <w:sz w:val="24"/>
          <w:szCs w:val="24"/>
        </w:rPr>
      </w:pPr>
      <w:r w:rsidRPr="00520688">
        <w:rPr>
          <w:sz w:val="24"/>
          <w:szCs w:val="24"/>
        </w:rPr>
        <w:t>wyboru najkorzystniejszej oferty.</w:t>
      </w:r>
    </w:p>
    <w:p w:rsidR="00734469" w:rsidRPr="00AF48FB" w:rsidRDefault="00734469" w:rsidP="00734469">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4469" w:rsidRPr="00AF48FB" w:rsidRDefault="00734469" w:rsidP="00734469">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734469" w:rsidRPr="00AF48FB" w:rsidRDefault="00734469" w:rsidP="00734469">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34469" w:rsidRPr="00AF48FB" w:rsidRDefault="00734469" w:rsidP="00734469">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734469" w:rsidRPr="00AF48FB" w:rsidRDefault="00734469" w:rsidP="00734469">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34469" w:rsidRPr="00AF48FB" w:rsidRDefault="00734469" w:rsidP="00734469">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734469" w:rsidRPr="00AF48FB" w:rsidRDefault="00734469" w:rsidP="00734469">
      <w:pPr>
        <w:pStyle w:val="Akapitzlist"/>
        <w:tabs>
          <w:tab w:val="left" w:pos="426"/>
          <w:tab w:val="left" w:pos="567"/>
        </w:tabs>
        <w:spacing w:before="120"/>
        <w:ind w:left="600" w:hanging="600"/>
        <w:jc w:val="both"/>
        <w:rPr>
          <w:sz w:val="24"/>
          <w:szCs w:val="24"/>
        </w:rPr>
      </w:pPr>
      <w:r w:rsidRPr="00AF48FB">
        <w:rPr>
          <w:sz w:val="24"/>
          <w:szCs w:val="24"/>
        </w:rPr>
        <w:lastRenderedPageBreak/>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734469" w:rsidRPr="00AF48FB" w:rsidRDefault="00734469" w:rsidP="00734469">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734469" w:rsidRPr="00AF48FB" w:rsidRDefault="00734469" w:rsidP="00734469">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734469" w:rsidRPr="00AF48FB" w:rsidRDefault="00734469" w:rsidP="00734469">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734469" w:rsidRPr="00AF48FB" w:rsidRDefault="00734469" w:rsidP="00734469">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734469" w:rsidRPr="00AF48FB" w:rsidRDefault="00734469" w:rsidP="00734469">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734469" w:rsidRPr="00AF48FB" w:rsidRDefault="00734469" w:rsidP="00734469">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734469" w:rsidRPr="00AF48FB" w:rsidRDefault="00734469" w:rsidP="00734469">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734469" w:rsidRPr="00AF48FB" w:rsidRDefault="00734469" w:rsidP="00734469">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734469" w:rsidRPr="00AF48FB" w:rsidRDefault="00734469" w:rsidP="00734469">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34469" w:rsidRPr="00AF48FB" w:rsidRDefault="00734469" w:rsidP="00734469">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734469" w:rsidRDefault="00734469" w:rsidP="00734469">
      <w:pPr>
        <w:pStyle w:val="Akapitzlist"/>
        <w:tabs>
          <w:tab w:val="left" w:pos="567"/>
          <w:tab w:val="left" w:pos="709"/>
        </w:tabs>
        <w:spacing w:before="120"/>
        <w:ind w:left="709" w:hanging="709"/>
        <w:jc w:val="both"/>
        <w:rPr>
          <w:sz w:val="24"/>
          <w:szCs w:val="24"/>
        </w:rPr>
      </w:pPr>
    </w:p>
    <w:p w:rsidR="00734469" w:rsidRPr="00645237" w:rsidRDefault="00734469" w:rsidP="00734469">
      <w:pPr>
        <w:pStyle w:val="Akapitzlist"/>
        <w:tabs>
          <w:tab w:val="left" w:pos="142"/>
          <w:tab w:val="left" w:pos="284"/>
        </w:tabs>
        <w:ind w:left="600" w:hanging="600"/>
        <w:jc w:val="both"/>
        <w:rPr>
          <w:b/>
          <w:sz w:val="24"/>
          <w:szCs w:val="24"/>
        </w:rPr>
      </w:pPr>
      <w:r>
        <w:rPr>
          <w:b/>
          <w:sz w:val="24"/>
          <w:szCs w:val="24"/>
        </w:rPr>
        <w:t>22</w:t>
      </w:r>
      <w:r w:rsidRPr="00AF48FB">
        <w:rPr>
          <w:b/>
          <w:sz w:val="24"/>
          <w:szCs w:val="24"/>
        </w:rPr>
        <w:t xml:space="preserve">. OKREŚLENIE MAKSYMALNEJ LICZBY WYKONAWCÓW, Z KTÓRYMI ZAMAWIAJACY ZAWRZE UMOWĘ RAMOWĄ, JEŻELI ZAMAWIAJĄCY </w:t>
      </w:r>
      <w:r w:rsidRPr="00AF48FB">
        <w:rPr>
          <w:b/>
          <w:sz w:val="24"/>
          <w:szCs w:val="24"/>
        </w:rPr>
        <w:lastRenderedPageBreak/>
        <w:t>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734469" w:rsidRDefault="00734469" w:rsidP="00734469">
      <w:pPr>
        <w:pStyle w:val="Akapitzlist"/>
        <w:tabs>
          <w:tab w:val="left" w:pos="0"/>
          <w:tab w:val="left" w:pos="142"/>
          <w:tab w:val="left" w:pos="567"/>
        </w:tabs>
        <w:ind w:left="0"/>
        <w:jc w:val="both"/>
        <w:rPr>
          <w:sz w:val="24"/>
          <w:szCs w:val="24"/>
        </w:rPr>
      </w:pPr>
      <w:r>
        <w:rPr>
          <w:sz w:val="24"/>
          <w:szCs w:val="24"/>
        </w:rPr>
        <w:tab/>
      </w:r>
      <w:r>
        <w:rPr>
          <w:sz w:val="24"/>
          <w:szCs w:val="24"/>
        </w:rPr>
        <w:tab/>
      </w:r>
      <w:r w:rsidRPr="00AF48FB">
        <w:rPr>
          <w:sz w:val="24"/>
          <w:szCs w:val="24"/>
        </w:rPr>
        <w:t xml:space="preserve">Zamawiający nie przewiduje zawarcia umowy ramowej. </w:t>
      </w:r>
    </w:p>
    <w:p w:rsidR="00734469" w:rsidRDefault="00734469" w:rsidP="00734469">
      <w:pPr>
        <w:pStyle w:val="Akapitzlist"/>
        <w:tabs>
          <w:tab w:val="left" w:pos="0"/>
          <w:tab w:val="left" w:pos="142"/>
          <w:tab w:val="left" w:pos="567"/>
        </w:tabs>
        <w:ind w:left="0"/>
        <w:jc w:val="both"/>
        <w:rPr>
          <w:sz w:val="24"/>
          <w:szCs w:val="24"/>
        </w:rPr>
      </w:pPr>
    </w:p>
    <w:p w:rsidR="00734469" w:rsidRDefault="00734469" w:rsidP="00734469">
      <w:pPr>
        <w:pStyle w:val="Akapitzlist"/>
        <w:tabs>
          <w:tab w:val="left" w:pos="142"/>
          <w:tab w:val="left" w:pos="284"/>
        </w:tabs>
        <w:ind w:left="426" w:hanging="426"/>
        <w:jc w:val="both"/>
        <w:rPr>
          <w:b/>
          <w:sz w:val="24"/>
          <w:szCs w:val="24"/>
        </w:rPr>
      </w:pPr>
      <w:r w:rsidRPr="00AF48FB">
        <w:rPr>
          <w:b/>
          <w:sz w:val="24"/>
          <w:szCs w:val="24"/>
        </w:rPr>
        <w:t>2</w:t>
      </w:r>
      <w:r>
        <w:rPr>
          <w:b/>
          <w:sz w:val="24"/>
          <w:szCs w:val="24"/>
        </w:rPr>
        <w:t>3</w:t>
      </w:r>
      <w:r w:rsidRPr="00AF48FB">
        <w:rPr>
          <w:b/>
          <w:sz w:val="24"/>
          <w:szCs w:val="24"/>
        </w:rPr>
        <w:t>.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 , JEŻELI ZAMAWIAJĄ</w:t>
      </w:r>
      <w:r w:rsidRPr="00AF48FB">
        <w:rPr>
          <w:b/>
          <w:sz w:val="24"/>
          <w:szCs w:val="24"/>
        </w:rPr>
        <w:t>CY PRZEWIDUJE UDZIELENIE TAKICH ZAMOWIEŃ</w:t>
      </w:r>
    </w:p>
    <w:p w:rsidR="00734469" w:rsidRDefault="00734469" w:rsidP="00734469">
      <w:pPr>
        <w:pStyle w:val="Akapitzlist"/>
        <w:tabs>
          <w:tab w:val="left" w:pos="142"/>
          <w:tab w:val="left" w:pos="284"/>
          <w:tab w:val="left" w:pos="426"/>
        </w:tabs>
        <w:ind w:left="567"/>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734469" w:rsidRDefault="00734469" w:rsidP="00734469">
      <w:pPr>
        <w:pStyle w:val="Akapitzlist"/>
        <w:tabs>
          <w:tab w:val="left" w:pos="142"/>
          <w:tab w:val="left" w:pos="284"/>
          <w:tab w:val="left" w:pos="426"/>
        </w:tabs>
        <w:ind w:left="567"/>
        <w:jc w:val="both"/>
        <w:rPr>
          <w:sz w:val="24"/>
          <w:szCs w:val="24"/>
        </w:rPr>
      </w:pPr>
    </w:p>
    <w:p w:rsidR="00586330" w:rsidRDefault="00586330" w:rsidP="00734469">
      <w:pPr>
        <w:pStyle w:val="Akapitzlist"/>
        <w:tabs>
          <w:tab w:val="left" w:pos="142"/>
          <w:tab w:val="left" w:pos="284"/>
          <w:tab w:val="left" w:pos="426"/>
        </w:tabs>
        <w:ind w:left="567"/>
        <w:jc w:val="both"/>
        <w:rPr>
          <w:sz w:val="24"/>
          <w:szCs w:val="24"/>
        </w:rPr>
      </w:pPr>
    </w:p>
    <w:p w:rsidR="00586330" w:rsidRDefault="00586330" w:rsidP="00734469">
      <w:pPr>
        <w:pStyle w:val="Akapitzlist"/>
        <w:tabs>
          <w:tab w:val="left" w:pos="142"/>
          <w:tab w:val="left" w:pos="284"/>
          <w:tab w:val="left" w:pos="426"/>
        </w:tabs>
        <w:ind w:left="567"/>
        <w:jc w:val="both"/>
        <w:rPr>
          <w:sz w:val="24"/>
          <w:szCs w:val="24"/>
        </w:rPr>
      </w:pPr>
    </w:p>
    <w:p w:rsidR="00734469" w:rsidRPr="00AF48FB" w:rsidRDefault="00734469" w:rsidP="00734469">
      <w:pPr>
        <w:pStyle w:val="Akapitzlist"/>
        <w:tabs>
          <w:tab w:val="left" w:pos="142"/>
          <w:tab w:val="left" w:pos="500"/>
        </w:tabs>
        <w:ind w:left="500" w:hanging="500"/>
        <w:jc w:val="both"/>
        <w:rPr>
          <w:b/>
          <w:sz w:val="24"/>
          <w:szCs w:val="24"/>
        </w:rPr>
      </w:pPr>
      <w:r>
        <w:rPr>
          <w:b/>
          <w:sz w:val="24"/>
          <w:szCs w:val="24"/>
        </w:rPr>
        <w:t xml:space="preserve">24. </w:t>
      </w:r>
      <w:r w:rsidRPr="00AF48FB">
        <w:rPr>
          <w:b/>
          <w:sz w:val="24"/>
          <w:szCs w:val="24"/>
        </w:rPr>
        <w:t>INFORMACJE DOTYCZĄCE WALUT OBCYCH, W JAKICH MOGĄ BYĆ PROWADZ</w:t>
      </w:r>
      <w:r>
        <w:rPr>
          <w:b/>
          <w:sz w:val="24"/>
          <w:szCs w:val="24"/>
        </w:rPr>
        <w:t>ONE ROZLICZENIA MIEDZY ZAMAWIAJĄ</w:t>
      </w:r>
      <w:r w:rsidRPr="00AF48FB">
        <w:rPr>
          <w:b/>
          <w:sz w:val="24"/>
          <w:szCs w:val="24"/>
        </w:rPr>
        <w:t>C</w:t>
      </w:r>
      <w:r>
        <w:rPr>
          <w:b/>
          <w:sz w:val="24"/>
          <w:szCs w:val="24"/>
        </w:rPr>
        <w:t>YM A WYKONAWCĄ, JEŻELI ZAMAWIAJĄ</w:t>
      </w:r>
      <w:r w:rsidRPr="00AF48FB">
        <w:rPr>
          <w:b/>
          <w:sz w:val="24"/>
          <w:szCs w:val="24"/>
        </w:rPr>
        <w:t>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734469" w:rsidRPr="00AF48FB" w:rsidRDefault="00734469" w:rsidP="00734469">
      <w:pPr>
        <w:pStyle w:val="Akapitzlist"/>
        <w:tabs>
          <w:tab w:val="left" w:pos="0"/>
          <w:tab w:val="left" w:pos="142"/>
          <w:tab w:val="left" w:pos="284"/>
        </w:tabs>
        <w:ind w:left="0"/>
        <w:jc w:val="both"/>
        <w:rPr>
          <w:b/>
          <w:sz w:val="24"/>
          <w:szCs w:val="24"/>
        </w:rPr>
      </w:pPr>
    </w:p>
    <w:p w:rsidR="00734469" w:rsidRDefault="00734469" w:rsidP="00734469">
      <w:pPr>
        <w:pStyle w:val="Akapitzlist"/>
        <w:tabs>
          <w:tab w:val="left" w:pos="142"/>
          <w:tab w:val="left" w:pos="284"/>
          <w:tab w:val="left" w:pos="426"/>
        </w:tabs>
        <w:ind w:left="567"/>
        <w:jc w:val="both"/>
        <w:rPr>
          <w:sz w:val="24"/>
          <w:szCs w:val="24"/>
        </w:rPr>
      </w:pPr>
      <w:r w:rsidRPr="00AF48FB">
        <w:rPr>
          <w:sz w:val="24"/>
          <w:szCs w:val="24"/>
        </w:rPr>
        <w:t>Rozliczenia miedzy Zamawiającym a Wykonawcą będą prowadzone wyłącznie w złotych polskich bez względu na uwarunkowania Wykonawcy.</w:t>
      </w:r>
    </w:p>
    <w:p w:rsidR="00734469" w:rsidRDefault="00734469" w:rsidP="00734469">
      <w:pPr>
        <w:pStyle w:val="Akapitzlist"/>
        <w:tabs>
          <w:tab w:val="left" w:pos="0"/>
          <w:tab w:val="left" w:pos="142"/>
          <w:tab w:val="left" w:pos="284"/>
        </w:tabs>
        <w:ind w:left="0"/>
        <w:jc w:val="both"/>
        <w:rPr>
          <w:b/>
          <w:sz w:val="24"/>
          <w:szCs w:val="24"/>
        </w:rPr>
      </w:pPr>
    </w:p>
    <w:p w:rsidR="00734469" w:rsidRPr="00AF48FB" w:rsidRDefault="00734469" w:rsidP="0073446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734469" w:rsidRDefault="00734469" w:rsidP="00734469">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734469" w:rsidRDefault="00734469" w:rsidP="00734469">
      <w:pPr>
        <w:pStyle w:val="Akapitzlist"/>
        <w:tabs>
          <w:tab w:val="left" w:pos="0"/>
          <w:tab w:val="left" w:pos="142"/>
          <w:tab w:val="left" w:pos="284"/>
        </w:tabs>
        <w:ind w:left="0"/>
        <w:jc w:val="both"/>
        <w:rPr>
          <w:sz w:val="24"/>
          <w:szCs w:val="24"/>
        </w:rPr>
      </w:pPr>
    </w:p>
    <w:p w:rsidR="00734469" w:rsidRPr="00D33F83" w:rsidRDefault="00734469" w:rsidP="00734469">
      <w:pPr>
        <w:pStyle w:val="Akapitzlist"/>
        <w:tabs>
          <w:tab w:val="left" w:pos="0"/>
          <w:tab w:val="left" w:pos="142"/>
          <w:tab w:val="left" w:pos="284"/>
        </w:tabs>
        <w:ind w:left="0"/>
        <w:jc w:val="both"/>
        <w:rPr>
          <w:b/>
          <w:sz w:val="24"/>
          <w:szCs w:val="24"/>
        </w:rPr>
      </w:pPr>
      <w:r w:rsidRPr="00D33F83">
        <w:rPr>
          <w:b/>
          <w:sz w:val="24"/>
          <w:szCs w:val="24"/>
        </w:rPr>
        <w:t>26. INFORMACJE DODATKOWE</w:t>
      </w:r>
    </w:p>
    <w:p w:rsidR="00734469" w:rsidRPr="005A0B29" w:rsidRDefault="00734469" w:rsidP="002D742A">
      <w:pPr>
        <w:pStyle w:val="Akapitzlist"/>
        <w:numPr>
          <w:ilvl w:val="0"/>
          <w:numId w:val="10"/>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734469" w:rsidRPr="005A0B29" w:rsidRDefault="00734469" w:rsidP="002D742A">
      <w:pPr>
        <w:pStyle w:val="Akapitzlist"/>
        <w:numPr>
          <w:ilvl w:val="0"/>
          <w:numId w:val="1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734469" w:rsidRPr="005A0B29" w:rsidRDefault="00734469" w:rsidP="002D742A">
      <w:pPr>
        <w:pStyle w:val="Akapitzlist"/>
        <w:numPr>
          <w:ilvl w:val="0"/>
          <w:numId w:val="10"/>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734469" w:rsidRDefault="00734469" w:rsidP="00734469">
      <w:pPr>
        <w:pStyle w:val="Akapitzlist"/>
        <w:tabs>
          <w:tab w:val="left" w:pos="142"/>
          <w:tab w:val="left" w:pos="284"/>
          <w:tab w:val="left" w:pos="426"/>
        </w:tabs>
        <w:ind w:left="567"/>
        <w:jc w:val="both"/>
        <w:rPr>
          <w:sz w:val="24"/>
          <w:szCs w:val="24"/>
        </w:rPr>
      </w:pPr>
    </w:p>
    <w:p w:rsidR="00734469" w:rsidRPr="00287301" w:rsidRDefault="00734469" w:rsidP="00734469">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734469" w:rsidRPr="0095405D" w:rsidRDefault="00734469" w:rsidP="00734469">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lastRenderedPageBreak/>
        <w:t xml:space="preserve">administratorem Pani/Pana danych osobowych jest Miejski Zespół Żłobków w Lublinie ul. Wolska 5, 20-411 Lublin Tel (81) 466-91-91 mail: </w:t>
      </w:r>
      <w:hyperlink r:id="rId12" w:history="1">
        <w:r w:rsidRPr="00DA33D6">
          <w:rPr>
            <w:rStyle w:val="Hipercze"/>
            <w:sz w:val="24"/>
            <w:szCs w:val="24"/>
            <w:lang w:eastAsia="pl-PL"/>
          </w:rPr>
          <w:t>mzz@zlobki.lublin.eu</w:t>
        </w:r>
      </w:hyperlink>
      <w:r w:rsidRPr="00DA33D6">
        <w:rPr>
          <w:sz w:val="24"/>
          <w:szCs w:val="24"/>
          <w:lang w:eastAsia="pl-PL"/>
        </w:rPr>
        <w:t xml:space="preserve">, posiadający REGON: 430910203, nr NIP 946-25-75-811 </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Administrator wyznaczył Inspektora Ochrony Danych osobowych w</w:t>
      </w:r>
      <w:r w:rsidRPr="00DA33D6">
        <w:rPr>
          <w:i/>
          <w:sz w:val="24"/>
          <w:szCs w:val="24"/>
          <w:lang w:eastAsia="pl-PL"/>
        </w:rPr>
        <w:t xml:space="preserve"> </w:t>
      </w:r>
      <w:r w:rsidRPr="00DA33D6">
        <w:rPr>
          <w:sz w:val="24"/>
          <w:szCs w:val="24"/>
          <w:lang w:eastAsia="pl-PL"/>
        </w:rPr>
        <w:t>Miejskim Zespole Żłobków w Lublinie</w:t>
      </w:r>
      <w:r w:rsidRPr="00DA33D6">
        <w:rPr>
          <w:i/>
          <w:sz w:val="24"/>
          <w:szCs w:val="24"/>
          <w:lang w:eastAsia="pl-PL"/>
        </w:rPr>
        <w:t xml:space="preserve">, </w:t>
      </w:r>
      <w:r w:rsidRPr="00DA33D6">
        <w:rPr>
          <w:sz w:val="24"/>
          <w:szCs w:val="24"/>
          <w:lang w:eastAsia="pl-PL"/>
        </w:rPr>
        <w:t>kontakt:</w:t>
      </w:r>
      <w:r w:rsidRPr="00DA33D6">
        <w:rPr>
          <w:i/>
          <w:sz w:val="24"/>
          <w:szCs w:val="24"/>
          <w:lang w:eastAsia="pl-PL"/>
        </w:rPr>
        <w:t xml:space="preserve"> adres e-mail: </w:t>
      </w:r>
      <w:proofErr w:type="spellStart"/>
      <w:r w:rsidRPr="00DA33D6">
        <w:rPr>
          <w:sz w:val="24"/>
          <w:szCs w:val="24"/>
          <w:lang w:eastAsia="pl-PL"/>
        </w:rPr>
        <w:t>iod@zlobki.lublin.eu</w:t>
      </w:r>
      <w:proofErr w:type="spellEnd"/>
      <w:r w:rsidRPr="00DA33D6">
        <w:rPr>
          <w:sz w:val="24"/>
          <w:szCs w:val="24"/>
          <w:lang w:eastAsia="pl-PL"/>
        </w:rPr>
        <w:t>, telefon/</w:t>
      </w:r>
      <w:r w:rsidRPr="00DA33D6">
        <w:rPr>
          <w:sz w:val="24"/>
          <w:szCs w:val="24"/>
          <w:vertAlign w:val="superscript"/>
          <w:lang w:eastAsia="pl-PL"/>
        </w:rPr>
        <w:t xml:space="preserve">  </w:t>
      </w:r>
      <w:r w:rsidRPr="00DA33D6">
        <w:rPr>
          <w:sz w:val="24"/>
          <w:szCs w:val="24"/>
          <w:lang w:eastAsia="pl-PL"/>
        </w:rPr>
        <w:t>81 466-49-91;</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Pani/Pana dane osobowe przetwarzane będą na podstawie art. 6 ust. 1 lit. c</w:t>
      </w:r>
      <w:r w:rsidRPr="00DA33D6">
        <w:rPr>
          <w:i/>
          <w:sz w:val="24"/>
          <w:szCs w:val="24"/>
          <w:lang w:eastAsia="pl-PL"/>
        </w:rPr>
        <w:t xml:space="preserve"> </w:t>
      </w:r>
      <w:r w:rsidRPr="00DA33D6">
        <w:rPr>
          <w:sz w:val="24"/>
          <w:szCs w:val="24"/>
          <w:lang w:eastAsia="pl-PL"/>
        </w:rPr>
        <w:t xml:space="preserve">RODO w celu </w:t>
      </w:r>
      <w:r w:rsidRPr="00DA33D6">
        <w:rPr>
          <w:sz w:val="24"/>
          <w:szCs w:val="24"/>
        </w:rPr>
        <w:t>związanym z postępowaniem o udzielenie zamówienia publicznego nr MZŻ.253-</w:t>
      </w:r>
      <w:r w:rsidR="00586330">
        <w:rPr>
          <w:sz w:val="24"/>
          <w:szCs w:val="24"/>
        </w:rPr>
        <w:t>3</w:t>
      </w:r>
      <w:r w:rsidRPr="00DA33D6">
        <w:rPr>
          <w:sz w:val="24"/>
          <w:szCs w:val="24"/>
        </w:rPr>
        <w:t>/20, prowadzonym w trybie art. 39 Ustawy Prawo Zamówień Publicznych;</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DA33D6">
        <w:rPr>
          <w:sz w:val="24"/>
          <w:szCs w:val="24"/>
          <w:lang w:eastAsia="pl-PL"/>
        </w:rPr>
        <w:t>Pzp</w:t>
      </w:r>
      <w:proofErr w:type="spellEnd"/>
      <w:r w:rsidRPr="00DA33D6">
        <w:rPr>
          <w:sz w:val="24"/>
          <w:szCs w:val="24"/>
          <w:lang w:eastAsia="pl-PL"/>
        </w:rPr>
        <w:t xml:space="preserve">”;  </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 xml:space="preserve">Pani/Pana dane osobowe będą przechowywane, zgodnie z art. 97 ust. 1 ustawy </w:t>
      </w:r>
      <w:proofErr w:type="spellStart"/>
      <w:r w:rsidRPr="00DA33D6">
        <w:rPr>
          <w:sz w:val="24"/>
          <w:szCs w:val="24"/>
          <w:lang w:eastAsia="pl-PL"/>
        </w:rPr>
        <w:t>Pzp</w:t>
      </w:r>
      <w:proofErr w:type="spellEnd"/>
      <w:r w:rsidRPr="00DA33D6">
        <w:rPr>
          <w:sz w:val="24"/>
          <w:szCs w:val="24"/>
          <w:lang w:eastAsia="pl-PL"/>
        </w:rPr>
        <w:t>, przez okres 4 lat od dnia zakończenia postępowania o udzielenie zamówienia, a jeżeli czas trwania umowy przekracza 4 lata, okres przechowywania obejmuje cały czas trwania umowy;</w:t>
      </w:r>
    </w:p>
    <w:p w:rsidR="00734469" w:rsidRPr="00DA33D6" w:rsidRDefault="00734469" w:rsidP="002D742A">
      <w:pPr>
        <w:pStyle w:val="Akapitzlist"/>
        <w:numPr>
          <w:ilvl w:val="0"/>
          <w:numId w:val="9"/>
        </w:numPr>
        <w:suppressAutoHyphens w:val="0"/>
        <w:spacing w:after="150"/>
        <w:jc w:val="both"/>
        <w:rPr>
          <w:i/>
          <w:sz w:val="24"/>
          <w:szCs w:val="24"/>
          <w:lang w:eastAsia="pl-PL"/>
        </w:rPr>
      </w:pPr>
      <w:r w:rsidRPr="00DA33D6">
        <w:rPr>
          <w:sz w:val="24"/>
          <w:szCs w:val="24"/>
          <w:lang w:eastAsia="pl-PL"/>
        </w:rPr>
        <w:t xml:space="preserve">obowiązek podania przez Panią/Pana danych osobowych bezpośrednio Pani/Pana dotyczących jest wymogiem ustawowym określonym w przepisach ustawy </w:t>
      </w:r>
      <w:proofErr w:type="spellStart"/>
      <w:r w:rsidRPr="00DA33D6">
        <w:rPr>
          <w:sz w:val="24"/>
          <w:szCs w:val="24"/>
          <w:lang w:eastAsia="pl-PL"/>
        </w:rPr>
        <w:t>Pzp</w:t>
      </w:r>
      <w:proofErr w:type="spellEnd"/>
      <w:r w:rsidRPr="00DA33D6">
        <w:rPr>
          <w:sz w:val="24"/>
          <w:szCs w:val="24"/>
          <w:lang w:eastAsia="pl-PL"/>
        </w:rPr>
        <w:t xml:space="preserve">, związanym z udziałem w postępowaniu o udzielenie zamówienia publicznego; konsekwencje niepodania określonych danych wynikają z ustawy </w:t>
      </w:r>
      <w:proofErr w:type="spellStart"/>
      <w:r w:rsidRPr="00DA33D6">
        <w:rPr>
          <w:sz w:val="24"/>
          <w:szCs w:val="24"/>
          <w:lang w:eastAsia="pl-PL"/>
        </w:rPr>
        <w:t>Pzp</w:t>
      </w:r>
      <w:proofErr w:type="spellEnd"/>
      <w:r w:rsidRPr="00DA33D6">
        <w:rPr>
          <w:sz w:val="24"/>
          <w:szCs w:val="24"/>
          <w:lang w:eastAsia="pl-PL"/>
        </w:rPr>
        <w:t xml:space="preserve">;  </w:t>
      </w:r>
    </w:p>
    <w:p w:rsidR="00734469" w:rsidRPr="00DA33D6" w:rsidRDefault="00734469" w:rsidP="002D742A">
      <w:pPr>
        <w:pStyle w:val="Akapitzlist"/>
        <w:numPr>
          <w:ilvl w:val="0"/>
          <w:numId w:val="9"/>
        </w:numPr>
        <w:suppressAutoHyphens w:val="0"/>
        <w:spacing w:after="150"/>
        <w:jc w:val="both"/>
        <w:rPr>
          <w:sz w:val="24"/>
          <w:szCs w:val="24"/>
        </w:rPr>
      </w:pPr>
      <w:r w:rsidRPr="00DA33D6">
        <w:rPr>
          <w:sz w:val="24"/>
          <w:szCs w:val="24"/>
          <w:lang w:eastAsia="pl-PL"/>
        </w:rPr>
        <w:t>w odniesieniu do Pani/Pana danych osobowych decyzje nie będą podejmowane w sposób zautomatyzowany, stosowanie do art. 22 RODO;</w:t>
      </w:r>
    </w:p>
    <w:p w:rsidR="00734469" w:rsidRPr="00DA33D6" w:rsidRDefault="00734469" w:rsidP="002D742A">
      <w:pPr>
        <w:pStyle w:val="Akapitzlist"/>
        <w:numPr>
          <w:ilvl w:val="0"/>
          <w:numId w:val="9"/>
        </w:numPr>
        <w:suppressAutoHyphens w:val="0"/>
        <w:spacing w:after="150"/>
        <w:jc w:val="both"/>
        <w:rPr>
          <w:sz w:val="24"/>
          <w:szCs w:val="24"/>
          <w:lang w:eastAsia="pl-PL"/>
        </w:rPr>
      </w:pPr>
      <w:r w:rsidRPr="00DA33D6">
        <w:rPr>
          <w:sz w:val="24"/>
          <w:szCs w:val="24"/>
          <w:lang w:eastAsia="pl-PL"/>
        </w:rPr>
        <w:t>posiada Pani/Pan:</w:t>
      </w:r>
    </w:p>
    <w:p w:rsidR="00734469" w:rsidRPr="00DA33D6" w:rsidRDefault="00734469" w:rsidP="00734469">
      <w:pPr>
        <w:pStyle w:val="Akapitzlist"/>
        <w:suppressAutoHyphens w:val="0"/>
        <w:spacing w:after="150"/>
        <w:jc w:val="both"/>
        <w:rPr>
          <w:sz w:val="24"/>
          <w:szCs w:val="24"/>
          <w:lang w:eastAsia="pl-PL"/>
        </w:rPr>
      </w:pPr>
      <w:r w:rsidRPr="00DA33D6">
        <w:rPr>
          <w:sz w:val="24"/>
          <w:szCs w:val="24"/>
          <w:lang w:eastAsia="pl-PL"/>
        </w:rPr>
        <w:t>- na podstawie art. 15 RODO prawo dostępu do danych osobowych Pani/Pana dotyczących;</w:t>
      </w:r>
    </w:p>
    <w:p w:rsidR="00734469" w:rsidRPr="00DA33D6" w:rsidRDefault="00734469" w:rsidP="00734469">
      <w:pPr>
        <w:pStyle w:val="Akapitzlist"/>
        <w:suppressAutoHyphens w:val="0"/>
        <w:spacing w:after="150"/>
        <w:jc w:val="both"/>
        <w:rPr>
          <w:sz w:val="24"/>
          <w:szCs w:val="24"/>
          <w:lang w:eastAsia="pl-PL"/>
        </w:rPr>
      </w:pPr>
      <w:r w:rsidRPr="00DA33D6">
        <w:rPr>
          <w:sz w:val="24"/>
          <w:szCs w:val="24"/>
          <w:lang w:eastAsia="pl-PL"/>
        </w:rPr>
        <w:t>- na podstawie art. 16 RODO prawo do sprostowania Pani/Pana danych osobowych;</w:t>
      </w:r>
    </w:p>
    <w:p w:rsidR="00734469" w:rsidRPr="00DA33D6" w:rsidRDefault="00734469" w:rsidP="00734469">
      <w:pPr>
        <w:pStyle w:val="Akapitzlist"/>
        <w:suppressAutoHyphens w:val="0"/>
        <w:spacing w:after="150"/>
        <w:jc w:val="both"/>
        <w:rPr>
          <w:sz w:val="24"/>
          <w:szCs w:val="24"/>
          <w:lang w:eastAsia="pl-PL"/>
        </w:rPr>
      </w:pPr>
      <w:r w:rsidRPr="00DA33D6">
        <w:rPr>
          <w:sz w:val="24"/>
          <w:szCs w:val="24"/>
          <w:lang w:eastAsia="pl-PL"/>
        </w:rPr>
        <w:t xml:space="preserve">- na podstawie art. 18 RODO prawo żądania od administratora ograniczenia przetwarzania danych osobowych z zastrzeżeniem przypadków, o których mowa w art. 18 ust. 2 RODO;  </w:t>
      </w:r>
    </w:p>
    <w:p w:rsidR="00734469" w:rsidRPr="00DA33D6" w:rsidRDefault="00734469" w:rsidP="00734469">
      <w:pPr>
        <w:pStyle w:val="Akapitzlist"/>
        <w:suppressAutoHyphens w:val="0"/>
        <w:spacing w:after="150"/>
        <w:jc w:val="both"/>
        <w:rPr>
          <w:i/>
          <w:sz w:val="24"/>
          <w:szCs w:val="24"/>
          <w:lang w:eastAsia="pl-PL"/>
        </w:rPr>
      </w:pPr>
      <w:r w:rsidRPr="00DA33D6">
        <w:rPr>
          <w:sz w:val="24"/>
          <w:szCs w:val="24"/>
          <w:lang w:eastAsia="pl-PL"/>
        </w:rPr>
        <w:t>- prawo do wniesienia skargi do Prezesa Urzędu Ochrony Danych Osobowych, gdy uzna Pani/Pan, że przetwarzanie danych osobowych Pani/Pana dotyczących narusza przepisy RODO;</w:t>
      </w:r>
    </w:p>
    <w:p w:rsidR="00734469" w:rsidRPr="00DA33D6" w:rsidRDefault="00734469" w:rsidP="002D742A">
      <w:pPr>
        <w:pStyle w:val="Akapitzlist"/>
        <w:numPr>
          <w:ilvl w:val="0"/>
          <w:numId w:val="9"/>
        </w:numPr>
        <w:suppressAutoHyphens w:val="0"/>
        <w:spacing w:after="150"/>
        <w:jc w:val="both"/>
        <w:rPr>
          <w:i/>
          <w:sz w:val="24"/>
          <w:szCs w:val="24"/>
          <w:lang w:eastAsia="pl-PL"/>
        </w:rPr>
      </w:pPr>
      <w:r w:rsidRPr="00DA33D6">
        <w:rPr>
          <w:sz w:val="24"/>
          <w:szCs w:val="24"/>
          <w:lang w:eastAsia="pl-PL"/>
        </w:rPr>
        <w:t>nie przysługuje Pani/Panu:</w:t>
      </w:r>
    </w:p>
    <w:p w:rsidR="00734469" w:rsidRPr="00DA33D6" w:rsidRDefault="00734469" w:rsidP="00734469">
      <w:pPr>
        <w:pStyle w:val="Akapitzlist"/>
        <w:suppressAutoHyphens w:val="0"/>
        <w:spacing w:after="150"/>
        <w:jc w:val="both"/>
        <w:rPr>
          <w:i/>
          <w:sz w:val="24"/>
          <w:szCs w:val="24"/>
          <w:lang w:eastAsia="pl-PL"/>
        </w:rPr>
      </w:pPr>
      <w:r w:rsidRPr="00DA33D6">
        <w:rPr>
          <w:sz w:val="24"/>
          <w:szCs w:val="24"/>
          <w:lang w:eastAsia="pl-PL"/>
        </w:rPr>
        <w:t>- w związku z art. 17 ust. 3 lit. b, d lub e RODO prawo do usunięcia danych osobowych;</w:t>
      </w:r>
    </w:p>
    <w:p w:rsidR="00734469" w:rsidRPr="00DA33D6" w:rsidRDefault="00734469" w:rsidP="00734469">
      <w:pPr>
        <w:pStyle w:val="Akapitzlist"/>
        <w:suppressAutoHyphens w:val="0"/>
        <w:spacing w:after="150"/>
        <w:jc w:val="both"/>
        <w:rPr>
          <w:i/>
          <w:sz w:val="24"/>
          <w:szCs w:val="24"/>
          <w:lang w:eastAsia="pl-PL"/>
        </w:rPr>
      </w:pPr>
      <w:r w:rsidRPr="00DA33D6">
        <w:rPr>
          <w:sz w:val="24"/>
          <w:szCs w:val="24"/>
          <w:lang w:eastAsia="pl-PL"/>
        </w:rPr>
        <w:t>- prawo do przenoszenia danych osobowych, o którym mowa w art. 20 RODO;</w:t>
      </w:r>
    </w:p>
    <w:p w:rsidR="00734469" w:rsidRPr="00DA33D6" w:rsidRDefault="00734469" w:rsidP="00734469">
      <w:pPr>
        <w:pStyle w:val="Akapitzlist"/>
        <w:suppressAutoHyphens w:val="0"/>
        <w:spacing w:after="150"/>
        <w:ind w:left="851" w:hanging="131"/>
        <w:jc w:val="both"/>
        <w:rPr>
          <w:sz w:val="24"/>
          <w:szCs w:val="24"/>
          <w:lang w:eastAsia="pl-PL"/>
        </w:rPr>
      </w:pPr>
      <w:r w:rsidRPr="00DA33D6">
        <w:rPr>
          <w:sz w:val="24"/>
          <w:szCs w:val="24"/>
          <w:lang w:eastAsia="pl-PL"/>
        </w:rPr>
        <w:lastRenderedPageBreak/>
        <w:t xml:space="preserve">- na podstawie art. 21 RODO prawo sprzeciwu, wobec przetwarzania danych osobowych, gdyż podstawą prawną przetwarzania Pani/Pana danych osobowych jest art. 6 ust. 1 lit. c RODO. </w:t>
      </w:r>
    </w:p>
    <w:p w:rsidR="00734469" w:rsidRDefault="00734469" w:rsidP="00734469">
      <w:pPr>
        <w:pStyle w:val="Akapitzlist"/>
        <w:suppressAutoHyphens w:val="0"/>
        <w:spacing w:after="150"/>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734469" w:rsidRDefault="00734469" w:rsidP="00734469">
      <w:pPr>
        <w:pStyle w:val="Akapitzlist"/>
        <w:suppressAutoHyphens w:val="0"/>
        <w:spacing w:after="150"/>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734469" w:rsidRDefault="00734469" w:rsidP="00734469">
      <w:pPr>
        <w:pStyle w:val="Akapitzlist"/>
        <w:suppressAutoHyphens w:val="0"/>
        <w:spacing w:after="150"/>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734469" w:rsidRDefault="00734469" w:rsidP="00734469">
      <w:pPr>
        <w:pStyle w:val="Akapitzlist"/>
        <w:tabs>
          <w:tab w:val="left" w:pos="142"/>
          <w:tab w:val="left" w:pos="284"/>
          <w:tab w:val="left" w:pos="426"/>
        </w:tabs>
        <w:ind w:left="567"/>
        <w:jc w:val="both"/>
        <w:rPr>
          <w:sz w:val="24"/>
          <w:szCs w:val="24"/>
        </w:rPr>
      </w:pPr>
    </w:p>
    <w:p w:rsidR="00734469" w:rsidRPr="00AF48FB" w:rsidRDefault="00734469" w:rsidP="00734469">
      <w:pPr>
        <w:pStyle w:val="Akapitzlist"/>
        <w:tabs>
          <w:tab w:val="left" w:pos="0"/>
          <w:tab w:val="left" w:pos="142"/>
          <w:tab w:val="left" w:pos="284"/>
        </w:tabs>
        <w:ind w:left="0"/>
        <w:jc w:val="both"/>
        <w:rPr>
          <w:b/>
          <w:sz w:val="24"/>
          <w:szCs w:val="24"/>
        </w:rPr>
      </w:pPr>
      <w:r w:rsidRPr="00AF48FB">
        <w:rPr>
          <w:b/>
          <w:sz w:val="24"/>
          <w:szCs w:val="24"/>
        </w:rPr>
        <w:t>Załączniki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Pr>
          <w:sz w:val="24"/>
          <w:szCs w:val="24"/>
        </w:rPr>
        <w:t>Formularz ofertowy – załącznik nr 1 do SIWZ,</w:t>
      </w:r>
    </w:p>
    <w:p w:rsidR="00734469" w:rsidRDefault="00734469" w:rsidP="002D742A">
      <w:pPr>
        <w:pStyle w:val="Akapitzlist"/>
        <w:numPr>
          <w:ilvl w:val="0"/>
          <w:numId w:val="8"/>
        </w:numPr>
        <w:tabs>
          <w:tab w:val="left" w:pos="142"/>
          <w:tab w:val="left" w:pos="284"/>
        </w:tabs>
        <w:spacing w:before="120"/>
        <w:ind w:left="142" w:hanging="568"/>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sidRPr="00AF48FB">
        <w:rPr>
          <w:sz w:val="24"/>
          <w:szCs w:val="24"/>
        </w:rPr>
        <w:t xml:space="preserve">Wzór umowy </w:t>
      </w:r>
      <w:r>
        <w:rPr>
          <w:sz w:val="24"/>
          <w:szCs w:val="24"/>
        </w:rPr>
        <w:t>– załącznik nr 3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sidRPr="00AF48FB">
        <w:rPr>
          <w:sz w:val="24"/>
          <w:szCs w:val="24"/>
        </w:rPr>
        <w:t>Oświadczenia o braku podstaw do wykluczenia w zakresie art. 24 ust. 1</w:t>
      </w:r>
      <w:r>
        <w:rPr>
          <w:sz w:val="24"/>
          <w:szCs w:val="24"/>
        </w:rPr>
        <w:t xml:space="preserve"> i ust. 5,  ustawy Prawo </w:t>
      </w:r>
      <w:r>
        <w:rPr>
          <w:sz w:val="24"/>
          <w:szCs w:val="24"/>
        </w:rPr>
        <w:tab/>
      </w:r>
      <w:r w:rsidRPr="00AF48FB">
        <w:rPr>
          <w:sz w:val="24"/>
          <w:szCs w:val="24"/>
        </w:rPr>
        <w:t>zamówień publicznych</w:t>
      </w:r>
      <w:r>
        <w:rPr>
          <w:sz w:val="24"/>
          <w:szCs w:val="24"/>
        </w:rPr>
        <w:t xml:space="preserve"> – załącznik nr 4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sidRPr="0065404D">
        <w:rPr>
          <w:sz w:val="24"/>
          <w:szCs w:val="24"/>
        </w:rPr>
        <w:t>Oświadczenie dotyczące przynależności do grupy kapitałowej</w:t>
      </w:r>
      <w:r>
        <w:rPr>
          <w:sz w:val="24"/>
          <w:szCs w:val="24"/>
        </w:rPr>
        <w:t>- załącznik nr 5 do SIWZ,</w:t>
      </w:r>
    </w:p>
    <w:p w:rsidR="00734469" w:rsidRDefault="00734469" w:rsidP="002D742A">
      <w:pPr>
        <w:pStyle w:val="Akapitzlist"/>
        <w:numPr>
          <w:ilvl w:val="0"/>
          <w:numId w:val="8"/>
        </w:numPr>
        <w:tabs>
          <w:tab w:val="left" w:pos="142"/>
          <w:tab w:val="left" w:pos="284"/>
        </w:tabs>
        <w:spacing w:before="120"/>
        <w:ind w:left="0"/>
        <w:jc w:val="both"/>
        <w:rPr>
          <w:sz w:val="24"/>
          <w:szCs w:val="24"/>
        </w:rPr>
      </w:pPr>
      <w:r>
        <w:rPr>
          <w:sz w:val="24"/>
          <w:szCs w:val="24"/>
        </w:rPr>
        <w:t>Oświadczenie o braku podstaw do wykluczenia- załącznik nr 6 do SIWZ.</w:t>
      </w:r>
    </w:p>
    <w:p w:rsidR="00734469" w:rsidRDefault="00734469" w:rsidP="00734469">
      <w:pPr>
        <w:pStyle w:val="Akapitzlist"/>
        <w:tabs>
          <w:tab w:val="left" w:pos="142"/>
          <w:tab w:val="left" w:pos="284"/>
        </w:tabs>
        <w:spacing w:before="120"/>
        <w:ind w:left="0"/>
        <w:jc w:val="both"/>
        <w:rPr>
          <w:sz w:val="24"/>
          <w:szCs w:val="24"/>
        </w:rPr>
      </w:pPr>
    </w:p>
    <w:p w:rsidR="00734469" w:rsidRPr="00586330" w:rsidRDefault="00586330" w:rsidP="00734469">
      <w:pPr>
        <w:suppressAutoHyphens w:val="0"/>
        <w:spacing w:after="200"/>
        <w:ind w:left="5529" w:hanging="5529"/>
        <w:jc w:val="both"/>
        <w:rPr>
          <w:sz w:val="24"/>
          <w:szCs w:val="24"/>
        </w:rPr>
      </w:pPr>
      <w:r>
        <w:rPr>
          <w:sz w:val="24"/>
          <w:szCs w:val="24"/>
        </w:rPr>
        <w:t>Lublin, dn. 10</w:t>
      </w:r>
      <w:r w:rsidR="00734469" w:rsidRPr="00586330">
        <w:rPr>
          <w:sz w:val="24"/>
          <w:szCs w:val="24"/>
        </w:rPr>
        <w:t>.</w:t>
      </w:r>
      <w:r>
        <w:rPr>
          <w:sz w:val="24"/>
          <w:szCs w:val="24"/>
        </w:rPr>
        <w:t>07</w:t>
      </w:r>
      <w:r w:rsidR="00734469" w:rsidRPr="00586330">
        <w:rPr>
          <w:sz w:val="24"/>
          <w:szCs w:val="24"/>
        </w:rPr>
        <w:t xml:space="preserve">.2020 r.                                     </w:t>
      </w:r>
    </w:p>
    <w:p w:rsidR="00734469" w:rsidRDefault="00734469" w:rsidP="00734469">
      <w:pPr>
        <w:suppressAutoHyphens w:val="0"/>
        <w:spacing w:after="200"/>
        <w:ind w:left="5529" w:hanging="5529"/>
        <w:jc w:val="both"/>
      </w:pPr>
      <w:r>
        <w:t>…………………………………..                      …….………………………………………………</w:t>
      </w:r>
    </w:p>
    <w:p w:rsidR="00734469" w:rsidRDefault="00734469" w:rsidP="00734469">
      <w:pPr>
        <w:suppressAutoHyphens w:val="0"/>
        <w:spacing w:after="200"/>
        <w:ind w:left="5529" w:hanging="5529"/>
      </w:pPr>
      <w:r>
        <w:t xml:space="preserve">         Kierownik Projektu                                   </w:t>
      </w:r>
      <w:r w:rsidRPr="00167FDA">
        <w:t>Dyrektor Miejskiego Zespołu Żłobków w Lublinie</w:t>
      </w:r>
      <w:r>
        <w:t xml:space="preserve">                                                                </w:t>
      </w:r>
      <w:r w:rsidRPr="001F2BD7">
        <w:t xml:space="preserve"> </w:t>
      </w:r>
      <w:r>
        <w:t xml:space="preserve">                                                        </w:t>
      </w:r>
      <w:r w:rsidRPr="00AF48FB">
        <w:t xml:space="preserve">           </w:t>
      </w:r>
      <w:r>
        <w:t xml:space="preserve">                                                              </w:t>
      </w:r>
      <w:r w:rsidRPr="00AF48FB">
        <w:t xml:space="preserve"> </w:t>
      </w:r>
      <w:r>
        <w:t xml:space="preserve">      </w:t>
      </w:r>
      <w:r w:rsidRPr="00AF48FB">
        <w:t>Podpis i pieczątka</w:t>
      </w:r>
      <w:r>
        <w:t xml:space="preserve"> </w:t>
      </w:r>
      <w:r w:rsidRPr="00AF48FB">
        <w:t>Zamawiającego</w:t>
      </w:r>
      <w:r>
        <w:t xml:space="preserve"> </w:t>
      </w:r>
    </w:p>
    <w:p w:rsidR="00734469" w:rsidRDefault="00734469" w:rsidP="00734469">
      <w:pPr>
        <w:pStyle w:val="Normalny1"/>
        <w:pageBreakBefore/>
        <w:jc w:val="right"/>
        <w:rPr>
          <w:sz w:val="24"/>
          <w:szCs w:val="24"/>
        </w:rPr>
      </w:pPr>
      <w:r>
        <w:rPr>
          <w:b/>
          <w:bCs/>
          <w:sz w:val="24"/>
          <w:szCs w:val="24"/>
        </w:rPr>
        <w:lastRenderedPageBreak/>
        <w:t>Załącznik nr 1 do SIWZ</w:t>
      </w:r>
    </w:p>
    <w:p w:rsidR="00734469" w:rsidRDefault="00734469" w:rsidP="00734469">
      <w:pPr>
        <w:pStyle w:val="Normalny1"/>
        <w:jc w:val="both"/>
        <w:rPr>
          <w:sz w:val="24"/>
          <w:szCs w:val="24"/>
        </w:rPr>
      </w:pPr>
      <w:r>
        <w:rPr>
          <w:sz w:val="24"/>
          <w:szCs w:val="24"/>
        </w:rPr>
        <w:t>...............................................</w:t>
      </w:r>
    </w:p>
    <w:p w:rsidR="00734469" w:rsidRDefault="00734469" w:rsidP="00734469">
      <w:pPr>
        <w:pStyle w:val="Normalny1"/>
        <w:jc w:val="both"/>
        <w:rPr>
          <w:sz w:val="24"/>
          <w:szCs w:val="24"/>
        </w:rPr>
      </w:pPr>
      <w:r>
        <w:rPr>
          <w:sz w:val="24"/>
          <w:szCs w:val="24"/>
        </w:rPr>
        <w:t>( pieczęć Wykonawcy)</w:t>
      </w:r>
    </w:p>
    <w:p w:rsidR="00734469" w:rsidRDefault="00734469" w:rsidP="00734469">
      <w:pPr>
        <w:pStyle w:val="Normalny1"/>
        <w:jc w:val="both"/>
        <w:rPr>
          <w:sz w:val="24"/>
          <w:szCs w:val="24"/>
        </w:rPr>
      </w:pPr>
    </w:p>
    <w:p w:rsidR="00734469" w:rsidRDefault="00734469" w:rsidP="00734469">
      <w:pPr>
        <w:pStyle w:val="Normalny1"/>
        <w:jc w:val="center"/>
        <w:rPr>
          <w:sz w:val="24"/>
          <w:szCs w:val="24"/>
        </w:rPr>
      </w:pPr>
      <w:r>
        <w:rPr>
          <w:b/>
          <w:sz w:val="24"/>
          <w:szCs w:val="24"/>
        </w:rPr>
        <w:t>FORMULARZ OFERTOWY</w:t>
      </w:r>
    </w:p>
    <w:p w:rsidR="00734469" w:rsidRDefault="00734469" w:rsidP="00734469">
      <w:pPr>
        <w:pStyle w:val="Normalny1"/>
        <w:jc w:val="both"/>
        <w:rPr>
          <w:sz w:val="24"/>
          <w:szCs w:val="24"/>
        </w:rPr>
      </w:pPr>
    </w:p>
    <w:p w:rsidR="00734469" w:rsidRDefault="00734469" w:rsidP="00734469">
      <w:pPr>
        <w:pStyle w:val="Nagwek2"/>
        <w:numPr>
          <w:ilvl w:val="1"/>
          <w:numId w:val="0"/>
        </w:numPr>
        <w:pBdr>
          <w:top w:val="none" w:sz="0" w:space="0" w:color="000000"/>
          <w:left w:val="none" w:sz="0" w:space="0" w:color="000000"/>
          <w:bottom w:val="none" w:sz="0" w:space="0" w:color="000000"/>
          <w:right w:val="none" w:sz="0" w:space="0" w:color="000000"/>
        </w:pBdr>
        <w:tabs>
          <w:tab w:val="left" w:pos="0"/>
          <w:tab w:val="left" w:pos="709"/>
        </w:tabs>
        <w:jc w:val="center"/>
        <w:rPr>
          <w:sz w:val="24"/>
          <w:szCs w:val="24"/>
        </w:rPr>
      </w:pPr>
      <w:r>
        <w:rPr>
          <w:rFonts w:ascii="Times New Roman" w:hAnsi="Times New Roman"/>
          <w:color w:val="000000"/>
          <w:sz w:val="24"/>
          <w:szCs w:val="24"/>
        </w:rPr>
        <w:t>OFERTA CENOWA</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Ja (My), niżej podpisany (ni) .................................................................................................................</w:t>
      </w:r>
    </w:p>
    <w:p w:rsidR="00734469" w:rsidRDefault="00734469" w:rsidP="00734469">
      <w:pPr>
        <w:pStyle w:val="Normalny1"/>
        <w:jc w:val="both"/>
        <w:rPr>
          <w:sz w:val="24"/>
          <w:szCs w:val="24"/>
        </w:rPr>
      </w:pPr>
      <w:r>
        <w:rPr>
          <w:sz w:val="24"/>
          <w:szCs w:val="24"/>
        </w:rPr>
        <w:t>działając w imieniu i na rzecz :</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w:t>
      </w:r>
    </w:p>
    <w:p w:rsidR="00734469" w:rsidRDefault="00734469" w:rsidP="00734469">
      <w:pPr>
        <w:pStyle w:val="Normalny1"/>
        <w:jc w:val="center"/>
        <w:rPr>
          <w:sz w:val="24"/>
          <w:szCs w:val="24"/>
        </w:rPr>
      </w:pPr>
      <w:r>
        <w:rPr>
          <w:sz w:val="24"/>
          <w:szCs w:val="24"/>
        </w:rPr>
        <w:t>(pełna nazwa Wykonawcy)</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w:t>
      </w:r>
    </w:p>
    <w:p w:rsidR="00734469" w:rsidRDefault="00734469" w:rsidP="00734469">
      <w:pPr>
        <w:pStyle w:val="Normalny1"/>
        <w:jc w:val="center"/>
        <w:rPr>
          <w:sz w:val="24"/>
          <w:szCs w:val="24"/>
        </w:rPr>
      </w:pPr>
      <w:r>
        <w:rPr>
          <w:sz w:val="24"/>
          <w:szCs w:val="24"/>
        </w:rPr>
        <w:t>(adres siedziby Wykonawcy)</w:t>
      </w:r>
    </w:p>
    <w:p w:rsidR="00734469" w:rsidRDefault="00734469" w:rsidP="00734469">
      <w:pPr>
        <w:pStyle w:val="Stopka"/>
        <w:tabs>
          <w:tab w:val="clear" w:pos="4536"/>
          <w:tab w:val="clear" w:pos="9072"/>
        </w:tabs>
        <w:jc w:val="both"/>
        <w:rPr>
          <w:sz w:val="24"/>
          <w:szCs w:val="24"/>
        </w:rPr>
      </w:pPr>
    </w:p>
    <w:p w:rsidR="00734469" w:rsidRDefault="00734469" w:rsidP="00734469">
      <w:pPr>
        <w:pStyle w:val="Stopka"/>
        <w:tabs>
          <w:tab w:val="clear" w:pos="4536"/>
          <w:tab w:val="clear" w:pos="9072"/>
        </w:tabs>
        <w:jc w:val="both"/>
        <w:rPr>
          <w:sz w:val="24"/>
          <w:szCs w:val="24"/>
        </w:rPr>
      </w:pPr>
    </w:p>
    <w:p w:rsidR="00734469" w:rsidRDefault="00734469" w:rsidP="00734469">
      <w:pPr>
        <w:pStyle w:val="Normalny1"/>
        <w:jc w:val="both"/>
        <w:rPr>
          <w:sz w:val="24"/>
          <w:szCs w:val="24"/>
          <w:lang w:val="de-DE"/>
        </w:rPr>
      </w:pPr>
      <w:r>
        <w:rPr>
          <w:sz w:val="24"/>
          <w:szCs w:val="24"/>
          <w:lang w:val="de-DE"/>
        </w:rPr>
        <w:t>REGON   ...............................................................NIP ........................................................................</w:t>
      </w:r>
    </w:p>
    <w:p w:rsidR="00734469" w:rsidRDefault="00734469" w:rsidP="00734469">
      <w:pPr>
        <w:pStyle w:val="Normalny1"/>
        <w:jc w:val="both"/>
        <w:rPr>
          <w:sz w:val="24"/>
          <w:szCs w:val="24"/>
          <w:lang w:val="de-DE"/>
        </w:rPr>
      </w:pPr>
    </w:p>
    <w:p w:rsidR="00734469" w:rsidRDefault="00734469" w:rsidP="00734469">
      <w:pPr>
        <w:pStyle w:val="Normalny1"/>
        <w:jc w:val="both"/>
        <w:rPr>
          <w:sz w:val="24"/>
          <w:szCs w:val="24"/>
          <w:lang w:val="de-DE"/>
        </w:rPr>
      </w:pPr>
      <w:r>
        <w:rPr>
          <w:sz w:val="24"/>
          <w:szCs w:val="24"/>
          <w:lang w:val="de-DE"/>
        </w:rPr>
        <w:t>Telefon    ...................................................................    fax ............................................................</w:t>
      </w:r>
    </w:p>
    <w:p w:rsidR="00734469" w:rsidRDefault="00734469" w:rsidP="00734469">
      <w:pPr>
        <w:pStyle w:val="Normalny1"/>
        <w:jc w:val="both"/>
        <w:rPr>
          <w:sz w:val="24"/>
          <w:szCs w:val="24"/>
          <w:lang w:val="de-DE"/>
        </w:rPr>
      </w:pPr>
    </w:p>
    <w:p w:rsidR="00734469" w:rsidRDefault="00734469" w:rsidP="00734469">
      <w:pPr>
        <w:pStyle w:val="Normalny1"/>
        <w:jc w:val="both"/>
        <w:rPr>
          <w:sz w:val="24"/>
          <w:szCs w:val="24"/>
          <w:lang w:val="de-DE"/>
        </w:rPr>
      </w:pPr>
      <w:r>
        <w:rPr>
          <w:rStyle w:val="Domylnaczcionkaakapitu1"/>
          <w:sz w:val="24"/>
          <w:szCs w:val="24"/>
          <w:u w:val="single"/>
          <w:lang w:val="de-DE"/>
        </w:rPr>
        <w:t>e-</w:t>
      </w:r>
      <w:proofErr w:type="spellStart"/>
      <w:r>
        <w:rPr>
          <w:rStyle w:val="Domylnaczcionkaakapitu1"/>
          <w:sz w:val="24"/>
          <w:szCs w:val="24"/>
          <w:u w:val="single"/>
          <w:lang w:val="de-DE"/>
        </w:rPr>
        <w:t>mail</w:t>
      </w:r>
      <w:proofErr w:type="spellEnd"/>
      <w:r>
        <w:rPr>
          <w:rStyle w:val="Domylnaczcionkaakapitu1"/>
          <w:sz w:val="24"/>
          <w:szCs w:val="24"/>
          <w:lang w:val="de-DE"/>
        </w:rPr>
        <w:t xml:space="preserve">  ..............................................................................</w:t>
      </w:r>
    </w:p>
    <w:p w:rsidR="00734469" w:rsidRDefault="00734469" w:rsidP="00734469">
      <w:pPr>
        <w:pStyle w:val="Normalny1"/>
        <w:jc w:val="both"/>
        <w:rPr>
          <w:sz w:val="24"/>
          <w:szCs w:val="24"/>
          <w:lang w:val="de-DE"/>
        </w:rPr>
      </w:pPr>
    </w:p>
    <w:p w:rsidR="00734469" w:rsidRDefault="00734469" w:rsidP="00734469">
      <w:pPr>
        <w:pStyle w:val="Normalny1"/>
        <w:widowControl w:val="0"/>
        <w:tabs>
          <w:tab w:val="left" w:pos="8460"/>
          <w:tab w:val="left" w:pos="8910"/>
        </w:tabs>
        <w:jc w:val="both"/>
        <w:rPr>
          <w:sz w:val="24"/>
          <w:szCs w:val="24"/>
        </w:rPr>
      </w:pPr>
      <w:r>
        <w:rPr>
          <w:sz w:val="24"/>
          <w:szCs w:val="24"/>
        </w:rPr>
        <w:t>w odpowiedzi na ogłoszenie o przetargu nieograniczonym na :</w:t>
      </w:r>
    </w:p>
    <w:p w:rsidR="00734469" w:rsidRDefault="00734469" w:rsidP="00734469">
      <w:pPr>
        <w:pStyle w:val="Normalny1"/>
        <w:widowControl w:val="0"/>
        <w:tabs>
          <w:tab w:val="left" w:pos="8460"/>
          <w:tab w:val="left" w:pos="8910"/>
        </w:tabs>
        <w:jc w:val="both"/>
        <w:rPr>
          <w:sz w:val="24"/>
          <w:szCs w:val="24"/>
        </w:rPr>
      </w:pPr>
    </w:p>
    <w:p w:rsidR="00734469" w:rsidRDefault="00734469" w:rsidP="00734469">
      <w:pPr>
        <w:pStyle w:val="SIWZ2"/>
        <w:jc w:val="center"/>
        <w:rPr>
          <w:b/>
          <w:bCs/>
        </w:rPr>
      </w:pPr>
      <w:r>
        <w:rPr>
          <w:rStyle w:val="Domylnaczcionkaakapitu1"/>
          <w:rFonts w:ascii="Times New Roman" w:hAnsi="Times New Roman" w:cs="Times New Roman"/>
          <w:bCs/>
          <w:sz w:val="28"/>
          <w:szCs w:val="28"/>
        </w:rPr>
        <w:t>„</w:t>
      </w:r>
      <w:r>
        <w:rPr>
          <w:rStyle w:val="Domylnaczcionkaakapitu1"/>
          <w:rFonts w:ascii="Times New Roman" w:hAnsi="Times New Roman" w:cs="Times New Roman"/>
          <w:bCs/>
          <w:i/>
          <w:sz w:val="28"/>
          <w:szCs w:val="28"/>
        </w:rPr>
        <w:t>Dostawa</w:t>
      </w:r>
      <w:r>
        <w:rPr>
          <w:rStyle w:val="Domylnaczcionkaakapitu1"/>
          <w:rFonts w:ascii="Times New Roman" w:eastAsia="Times New Roman" w:hAnsi="Times New Roman" w:cs="Times New Roman"/>
          <w:bCs/>
          <w:i/>
          <w:spacing w:val="-4"/>
          <w:sz w:val="28"/>
          <w:szCs w:val="28"/>
        </w:rPr>
        <w:t xml:space="preserve">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i/>
          <w:sz w:val="28"/>
          <w:szCs w:val="28"/>
        </w:rPr>
        <w:t>” – nr MZŻ. 253-</w:t>
      </w:r>
      <w:r w:rsidR="00586330">
        <w:rPr>
          <w:rStyle w:val="Domylnaczcionkaakapitu1"/>
          <w:rFonts w:ascii="Times New Roman" w:hAnsi="Times New Roman" w:cs="Times New Roman"/>
          <w:bCs/>
          <w:i/>
          <w:sz w:val="28"/>
          <w:szCs w:val="28"/>
        </w:rPr>
        <w:t>3</w:t>
      </w:r>
      <w:r>
        <w:rPr>
          <w:rStyle w:val="Domylnaczcionkaakapitu1"/>
          <w:rFonts w:ascii="Times New Roman" w:hAnsi="Times New Roman" w:cs="Times New Roman"/>
          <w:bCs/>
          <w:i/>
          <w:sz w:val="28"/>
          <w:szCs w:val="28"/>
        </w:rPr>
        <w:t>/20</w:t>
      </w:r>
    </w:p>
    <w:p w:rsidR="00734469" w:rsidRDefault="00734469" w:rsidP="00734469">
      <w:pPr>
        <w:pStyle w:val="Normalny1"/>
        <w:jc w:val="both"/>
        <w:rPr>
          <w:b/>
          <w:bCs/>
          <w:sz w:val="24"/>
          <w:szCs w:val="24"/>
        </w:rPr>
      </w:pPr>
    </w:p>
    <w:p w:rsidR="00734469" w:rsidRDefault="00734469" w:rsidP="00734469">
      <w:pPr>
        <w:pStyle w:val="Normalny1"/>
        <w:jc w:val="both"/>
        <w:rPr>
          <w:b/>
          <w:bCs/>
          <w:sz w:val="24"/>
          <w:szCs w:val="24"/>
        </w:rPr>
      </w:pPr>
      <w:r>
        <w:rPr>
          <w:rStyle w:val="Domylnaczcionkaakapitu1"/>
          <w:bCs/>
          <w:sz w:val="24"/>
          <w:szCs w:val="24"/>
        </w:rPr>
        <w:tab/>
        <w:t xml:space="preserve">Oferuję(my) wykonanie dostawy w zakresie określonym w Specyfikacji Istotnych Warunków Zamówienia, zgodnie z opisem przedmiotu zamówienia i postanowieniami wzoru umowy (należy wpisać cenę zgodną z wypełnionym kosztorysem cenowym zał. nr 2 do SIWZ): </w:t>
      </w:r>
    </w:p>
    <w:p w:rsidR="00734469" w:rsidRDefault="00734469" w:rsidP="00734469">
      <w:pPr>
        <w:pStyle w:val="Normalny1"/>
        <w:jc w:val="both"/>
        <w:rPr>
          <w:b/>
          <w:bCs/>
          <w:sz w:val="24"/>
          <w:szCs w:val="24"/>
        </w:rPr>
      </w:pPr>
    </w:p>
    <w:p w:rsidR="00734469" w:rsidRDefault="00734469" w:rsidP="00734469">
      <w:pPr>
        <w:pStyle w:val="Normalny1"/>
        <w:jc w:val="both"/>
        <w:rPr>
          <w:sz w:val="24"/>
          <w:szCs w:val="24"/>
        </w:rPr>
      </w:pPr>
    </w:p>
    <w:p w:rsidR="00734469" w:rsidRDefault="00734469" w:rsidP="002D742A">
      <w:pPr>
        <w:pStyle w:val="Normalny1"/>
        <w:numPr>
          <w:ilvl w:val="0"/>
          <w:numId w:val="31"/>
        </w:numPr>
        <w:tabs>
          <w:tab w:val="left" w:pos="644"/>
        </w:tabs>
        <w:ind w:left="284" w:hanging="284"/>
        <w:jc w:val="both"/>
        <w:rPr>
          <w:sz w:val="24"/>
          <w:szCs w:val="24"/>
        </w:rPr>
      </w:pPr>
      <w:r>
        <w:rPr>
          <w:sz w:val="24"/>
          <w:szCs w:val="24"/>
        </w:rPr>
        <w:t>Wartość zamówienia dla zadania wynosi:</w:t>
      </w: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r>
        <w:rPr>
          <w:sz w:val="24"/>
          <w:szCs w:val="24"/>
        </w:rPr>
        <w:t>Część 1 (zadanie 1)</w:t>
      </w:r>
      <w:r w:rsidR="000736D9">
        <w:rPr>
          <w:sz w:val="24"/>
          <w:szCs w:val="24"/>
        </w:rPr>
        <w:t xml:space="preserve"> – zabawki i instrumenty muzyczne</w:t>
      </w:r>
    </w:p>
    <w:tbl>
      <w:tblPr>
        <w:tblW w:w="0" w:type="auto"/>
        <w:tblInd w:w="216" w:type="dxa"/>
        <w:tblLayout w:type="fixed"/>
        <w:tblLook w:val="0000"/>
      </w:tblPr>
      <w:tblGrid>
        <w:gridCol w:w="2835"/>
        <w:gridCol w:w="3402"/>
        <w:gridCol w:w="3969"/>
      </w:tblGrid>
      <w:tr w:rsidR="00734469" w:rsidTr="00734469">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brutto:</w:t>
            </w:r>
          </w:p>
        </w:tc>
      </w:tr>
    </w:tbl>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Słownie całkowita wartość brutto, z należnym podatkiem VAT: ………………………… …………………………………………….……………………………………………………………………………………………………………………………………………………………….…</w:t>
      </w:r>
    </w:p>
    <w:p w:rsidR="00734469" w:rsidRDefault="00734469" w:rsidP="00734469">
      <w:pPr>
        <w:pStyle w:val="Normalny1"/>
        <w:tabs>
          <w:tab w:val="left" w:pos="0"/>
        </w:tabs>
        <w:jc w:val="both"/>
        <w:rPr>
          <w:sz w:val="24"/>
          <w:szCs w:val="24"/>
        </w:rPr>
      </w:pPr>
      <w:r>
        <w:rPr>
          <w:sz w:val="24"/>
          <w:szCs w:val="24"/>
        </w:rPr>
        <w:t>Część 2 (zadanie 2)</w:t>
      </w:r>
      <w:r w:rsidR="000736D9">
        <w:rPr>
          <w:sz w:val="24"/>
          <w:szCs w:val="24"/>
        </w:rPr>
        <w:t xml:space="preserve"> – Pomoce dydaktyczne</w:t>
      </w:r>
    </w:p>
    <w:tbl>
      <w:tblPr>
        <w:tblW w:w="0" w:type="auto"/>
        <w:tblInd w:w="216" w:type="dxa"/>
        <w:tblLayout w:type="fixed"/>
        <w:tblLook w:val="0000"/>
      </w:tblPr>
      <w:tblGrid>
        <w:gridCol w:w="2835"/>
        <w:gridCol w:w="3402"/>
        <w:gridCol w:w="3969"/>
      </w:tblGrid>
      <w:tr w:rsidR="00734469" w:rsidTr="00734469">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brutto:</w:t>
            </w:r>
          </w:p>
        </w:tc>
      </w:tr>
    </w:tbl>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Słownie całkowita wartość brutto, z należnym podatkiem VAT: ………………………… …………………………………………….……………………………………………………………………………………………………………………………………………………………….…</w:t>
      </w:r>
    </w:p>
    <w:p w:rsidR="00734469" w:rsidRDefault="00734469" w:rsidP="00734469">
      <w:pPr>
        <w:pStyle w:val="Normalny1"/>
        <w:tabs>
          <w:tab w:val="left" w:pos="0"/>
        </w:tabs>
        <w:jc w:val="both"/>
        <w:rPr>
          <w:sz w:val="24"/>
          <w:szCs w:val="24"/>
        </w:rPr>
      </w:pPr>
      <w:r>
        <w:rPr>
          <w:sz w:val="24"/>
          <w:szCs w:val="24"/>
        </w:rPr>
        <w:t>Część 3 (zadanie 3)</w:t>
      </w:r>
      <w:r w:rsidR="000736D9">
        <w:rPr>
          <w:sz w:val="24"/>
          <w:szCs w:val="24"/>
        </w:rPr>
        <w:t xml:space="preserve"> – Koło do balansowania</w:t>
      </w:r>
    </w:p>
    <w:tbl>
      <w:tblPr>
        <w:tblW w:w="0" w:type="auto"/>
        <w:tblInd w:w="216" w:type="dxa"/>
        <w:tblLayout w:type="fixed"/>
        <w:tblLook w:val="0000"/>
      </w:tblPr>
      <w:tblGrid>
        <w:gridCol w:w="2835"/>
        <w:gridCol w:w="3402"/>
        <w:gridCol w:w="3969"/>
      </w:tblGrid>
      <w:tr w:rsidR="00734469" w:rsidTr="00734469">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brutto:</w:t>
            </w:r>
          </w:p>
        </w:tc>
      </w:tr>
    </w:tbl>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Słownie całkowita wartość brutto, z należnym podatkiem VAT: ………………………… …………………………………………….……………………………………………………………………………………………………………………………………………………………….…</w:t>
      </w:r>
    </w:p>
    <w:p w:rsidR="00734469" w:rsidRDefault="00734469" w:rsidP="00734469">
      <w:pPr>
        <w:pStyle w:val="Normalny1"/>
        <w:tabs>
          <w:tab w:val="left" w:pos="0"/>
        </w:tabs>
        <w:jc w:val="both"/>
        <w:rPr>
          <w:sz w:val="24"/>
          <w:szCs w:val="24"/>
        </w:rPr>
      </w:pPr>
      <w:r>
        <w:rPr>
          <w:sz w:val="24"/>
          <w:szCs w:val="24"/>
        </w:rPr>
        <w:t>Część 4 (zadanie 4)</w:t>
      </w:r>
      <w:r w:rsidR="000736D9">
        <w:rPr>
          <w:sz w:val="24"/>
          <w:szCs w:val="24"/>
        </w:rPr>
        <w:t xml:space="preserve"> – Zestaw płyt </w:t>
      </w:r>
    </w:p>
    <w:tbl>
      <w:tblPr>
        <w:tblW w:w="0" w:type="auto"/>
        <w:tblInd w:w="216" w:type="dxa"/>
        <w:tblLayout w:type="fixed"/>
        <w:tblLook w:val="0000"/>
      </w:tblPr>
      <w:tblGrid>
        <w:gridCol w:w="2835"/>
        <w:gridCol w:w="3402"/>
        <w:gridCol w:w="3969"/>
      </w:tblGrid>
      <w:tr w:rsidR="00734469" w:rsidTr="00734469">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sz w:val="24"/>
                <w:szCs w:val="24"/>
              </w:rPr>
              <w:t>Całkowita wartość brutto:</w:t>
            </w:r>
          </w:p>
        </w:tc>
      </w:tr>
    </w:tbl>
    <w:p w:rsidR="00734469" w:rsidRDefault="00734469" w:rsidP="00734469">
      <w:pPr>
        <w:pStyle w:val="Normalny1"/>
        <w:jc w:val="both"/>
        <w:rPr>
          <w:sz w:val="24"/>
          <w:szCs w:val="24"/>
        </w:rPr>
      </w:pPr>
    </w:p>
    <w:p w:rsidR="00734469" w:rsidRDefault="00734469" w:rsidP="00734469">
      <w:pPr>
        <w:pStyle w:val="Normalny1"/>
        <w:jc w:val="both"/>
        <w:rPr>
          <w:sz w:val="24"/>
          <w:szCs w:val="24"/>
        </w:rPr>
      </w:pPr>
      <w:r>
        <w:rPr>
          <w:sz w:val="24"/>
          <w:szCs w:val="24"/>
        </w:rPr>
        <w:t>Słownie całkowita wartość brutto, z należnym podatkiem VAT: ………………………… …………………………………………….……………………………………………………………………………………………………………………………………………………………….…</w:t>
      </w:r>
    </w:p>
    <w:p w:rsidR="00734469" w:rsidRDefault="00734469" w:rsidP="00734469">
      <w:pPr>
        <w:pStyle w:val="Normalny1"/>
        <w:tabs>
          <w:tab w:val="left" w:pos="0"/>
        </w:tabs>
        <w:jc w:val="both"/>
        <w:rPr>
          <w:sz w:val="24"/>
          <w:szCs w:val="24"/>
        </w:rPr>
      </w:pPr>
    </w:p>
    <w:p w:rsidR="00734469" w:rsidRDefault="00734469" w:rsidP="00734469">
      <w:pPr>
        <w:pStyle w:val="Normalny1"/>
        <w:tabs>
          <w:tab w:val="left" w:pos="0"/>
        </w:tabs>
        <w:jc w:val="both"/>
        <w:rPr>
          <w:sz w:val="24"/>
          <w:szCs w:val="24"/>
        </w:rPr>
      </w:pPr>
    </w:p>
    <w:p w:rsidR="00734469" w:rsidRDefault="00734469" w:rsidP="00734469">
      <w:pPr>
        <w:pStyle w:val="pkt"/>
        <w:spacing w:before="0" w:after="0"/>
        <w:ind w:left="0" w:firstLine="0"/>
      </w:pPr>
      <w:r>
        <w:rPr>
          <w:b/>
        </w:rPr>
        <w:lastRenderedPageBreak/>
        <w:t xml:space="preserve">Cena brutto winna zawierać wszystkie koszty jakie Wykonawca poniesie w związku                       z realizacją zamówienia, w szczególności koszty transportu do placówki przy ul. Zelwerowicza 2 w Lublinie. </w:t>
      </w:r>
    </w:p>
    <w:p w:rsidR="00734469" w:rsidRDefault="00734469" w:rsidP="00734469">
      <w:pPr>
        <w:pStyle w:val="Normalny1"/>
        <w:tabs>
          <w:tab w:val="left" w:pos="644"/>
        </w:tabs>
        <w:jc w:val="both"/>
        <w:rPr>
          <w:sz w:val="24"/>
          <w:szCs w:val="24"/>
        </w:rPr>
      </w:pPr>
    </w:p>
    <w:p w:rsidR="00734469" w:rsidRDefault="00734469" w:rsidP="002D742A">
      <w:pPr>
        <w:pStyle w:val="Normalny1"/>
        <w:numPr>
          <w:ilvl w:val="0"/>
          <w:numId w:val="11"/>
        </w:numPr>
        <w:tabs>
          <w:tab w:val="left" w:pos="1070"/>
        </w:tabs>
        <w:ind w:left="1070"/>
        <w:jc w:val="both"/>
        <w:rPr>
          <w:sz w:val="24"/>
          <w:szCs w:val="24"/>
        </w:rPr>
      </w:pPr>
      <w:r>
        <w:rPr>
          <w:sz w:val="24"/>
          <w:szCs w:val="24"/>
        </w:rPr>
        <w:t>Oświadczam(y), że przedmiot zamówienia zrealizujemy w term</w:t>
      </w:r>
      <w:r w:rsidR="00586330">
        <w:rPr>
          <w:sz w:val="24"/>
          <w:szCs w:val="24"/>
        </w:rPr>
        <w:t>inie od dnia zawarcia umowy do 21</w:t>
      </w:r>
      <w:r>
        <w:rPr>
          <w:sz w:val="24"/>
          <w:szCs w:val="24"/>
        </w:rPr>
        <w:t xml:space="preserve"> sierpnia 2020r..</w:t>
      </w:r>
    </w:p>
    <w:p w:rsidR="00734469" w:rsidRDefault="00734469" w:rsidP="002D742A">
      <w:pPr>
        <w:pStyle w:val="Normalny1"/>
        <w:numPr>
          <w:ilvl w:val="0"/>
          <w:numId w:val="11"/>
        </w:numPr>
        <w:tabs>
          <w:tab w:val="left" w:pos="1070"/>
        </w:tabs>
        <w:ind w:left="1070"/>
        <w:jc w:val="both"/>
        <w:rPr>
          <w:sz w:val="24"/>
          <w:szCs w:val="24"/>
        </w:rPr>
      </w:pPr>
      <w:r>
        <w:rPr>
          <w:sz w:val="24"/>
          <w:szCs w:val="24"/>
        </w:rPr>
        <w:t>Oświadczam(y), że jesteśmy związani niniejszą ofertą przez okres 30 dni od upływu terminu składania ofert.</w:t>
      </w:r>
    </w:p>
    <w:p w:rsidR="00734469" w:rsidRDefault="00734469" w:rsidP="00734469">
      <w:pPr>
        <w:pStyle w:val="Akapitzlist"/>
        <w:ind w:left="0"/>
        <w:jc w:val="both"/>
        <w:rPr>
          <w:sz w:val="24"/>
          <w:szCs w:val="24"/>
        </w:rPr>
      </w:pPr>
    </w:p>
    <w:p w:rsidR="00734469" w:rsidRDefault="00734469" w:rsidP="002D742A">
      <w:pPr>
        <w:pStyle w:val="Normalny1"/>
        <w:numPr>
          <w:ilvl w:val="0"/>
          <w:numId w:val="11"/>
        </w:numPr>
        <w:tabs>
          <w:tab w:val="left" w:pos="1070"/>
        </w:tabs>
        <w:ind w:left="1070"/>
        <w:jc w:val="both"/>
        <w:rPr>
          <w:sz w:val="24"/>
          <w:szCs w:val="24"/>
        </w:rPr>
      </w:pPr>
      <w:r>
        <w:rPr>
          <w:sz w:val="24"/>
          <w:szCs w:val="24"/>
        </w:rPr>
        <w:t>Oświadczam(y), że zapoznałem(</w:t>
      </w:r>
      <w:proofErr w:type="spellStart"/>
      <w:r>
        <w:rPr>
          <w:sz w:val="24"/>
          <w:szCs w:val="24"/>
        </w:rPr>
        <w:t>liśmy</w:t>
      </w:r>
      <w:proofErr w:type="spellEnd"/>
      <w:r>
        <w:rPr>
          <w:sz w:val="24"/>
          <w:szCs w:val="24"/>
        </w:rPr>
        <w:t xml:space="preserve">) się ze szczegółowymi warunkami przetargu zawartymi w Specyfikacji Istotnych Warunków Zamówienia. </w:t>
      </w:r>
    </w:p>
    <w:p w:rsidR="00734469" w:rsidRDefault="00734469" w:rsidP="00734469">
      <w:pPr>
        <w:pStyle w:val="Akapitzlist"/>
        <w:ind w:left="0"/>
        <w:jc w:val="both"/>
        <w:rPr>
          <w:sz w:val="24"/>
          <w:szCs w:val="24"/>
        </w:rPr>
      </w:pPr>
    </w:p>
    <w:p w:rsidR="00734469" w:rsidRDefault="00734469" w:rsidP="002D742A">
      <w:pPr>
        <w:pStyle w:val="Normalny1"/>
        <w:numPr>
          <w:ilvl w:val="0"/>
          <w:numId w:val="11"/>
        </w:numPr>
        <w:tabs>
          <w:tab w:val="left" w:pos="1070"/>
        </w:tabs>
        <w:ind w:left="1070"/>
        <w:jc w:val="both"/>
        <w:rPr>
          <w:b/>
          <w:sz w:val="24"/>
          <w:szCs w:val="24"/>
        </w:rPr>
      </w:pPr>
      <w:r>
        <w:rPr>
          <w:b/>
          <w:sz w:val="24"/>
          <w:szCs w:val="24"/>
        </w:rPr>
        <w:t>Oświadczam(y), że wyceniliśmy wszystkie elementy niezbędne do prawidłowego wykonania umowy oraz akceptuję (my) wzór umowy.</w:t>
      </w:r>
    </w:p>
    <w:p w:rsidR="00734469" w:rsidRDefault="00734469" w:rsidP="00734469">
      <w:pPr>
        <w:pStyle w:val="Normalny1"/>
        <w:jc w:val="both"/>
        <w:rPr>
          <w:b/>
          <w:sz w:val="24"/>
          <w:szCs w:val="24"/>
        </w:rPr>
      </w:pPr>
    </w:p>
    <w:p w:rsidR="00734469" w:rsidRDefault="00734469" w:rsidP="002D742A">
      <w:pPr>
        <w:pStyle w:val="Normalny1"/>
        <w:numPr>
          <w:ilvl w:val="0"/>
          <w:numId w:val="11"/>
        </w:numPr>
        <w:tabs>
          <w:tab w:val="left" w:pos="1070"/>
        </w:tabs>
        <w:ind w:left="1070"/>
        <w:jc w:val="both"/>
        <w:rPr>
          <w:sz w:val="24"/>
          <w:szCs w:val="24"/>
        </w:rPr>
      </w:pPr>
      <w:r>
        <w:rPr>
          <w:sz w:val="24"/>
          <w:szCs w:val="24"/>
        </w:rPr>
        <w:t xml:space="preserve">Oświadczam(y), że w razie wybrania naszej oferty zobowiązujemy się do podpisania umowy na warunkach zawartych we wzorze umowy – załącznik nr 3 dołączonym do SIWZ oraz w miejscu i terminie określonym przez Zamawiającego. </w:t>
      </w:r>
    </w:p>
    <w:p w:rsidR="00734469" w:rsidRDefault="00734469" w:rsidP="00734469">
      <w:pPr>
        <w:pStyle w:val="Normalny1"/>
        <w:jc w:val="both"/>
        <w:rPr>
          <w:sz w:val="24"/>
          <w:szCs w:val="24"/>
        </w:rPr>
      </w:pPr>
    </w:p>
    <w:p w:rsidR="00734469" w:rsidRDefault="00734469" w:rsidP="002D742A">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Dostawa przedmiotu zamówienia będzie realizowana w terminie uzgodnionym z Zamawiającym.</w:t>
      </w:r>
    </w:p>
    <w:p w:rsidR="00734469" w:rsidRDefault="00734469" w:rsidP="00734469">
      <w:pPr>
        <w:pStyle w:val="Akapitzlist"/>
        <w:tabs>
          <w:tab w:val="left" w:pos="426"/>
        </w:tabs>
        <w:ind w:left="0"/>
        <w:jc w:val="both"/>
        <w:rPr>
          <w:sz w:val="24"/>
          <w:szCs w:val="24"/>
        </w:rPr>
      </w:pPr>
    </w:p>
    <w:p w:rsidR="00734469" w:rsidRDefault="00734469" w:rsidP="002D742A">
      <w:pPr>
        <w:pStyle w:val="Akapitzlist"/>
        <w:numPr>
          <w:ilvl w:val="0"/>
          <w:numId w:val="11"/>
        </w:numPr>
        <w:pBdr>
          <w:top w:val="none" w:sz="0" w:space="0" w:color="000000"/>
          <w:left w:val="none" w:sz="0" w:space="0" w:color="000000"/>
          <w:bottom w:val="none" w:sz="0" w:space="0" w:color="000000"/>
          <w:right w:val="none" w:sz="0" w:space="0" w:color="000000"/>
        </w:pBdr>
        <w:tabs>
          <w:tab w:val="left" w:pos="1070"/>
        </w:tabs>
        <w:ind w:left="1070"/>
        <w:jc w:val="both"/>
        <w:rPr>
          <w:sz w:val="24"/>
          <w:szCs w:val="24"/>
        </w:rPr>
      </w:pPr>
      <w:r>
        <w:rPr>
          <w:sz w:val="24"/>
          <w:szCs w:val="24"/>
        </w:rPr>
        <w:t>Oświadczam, iż zobowiązuję się do przestrzegania wybranego poniżej terminu realizacji reklamacji:</w:t>
      </w:r>
    </w:p>
    <w:p w:rsidR="00734469" w:rsidRDefault="00734469" w:rsidP="00734469">
      <w:pPr>
        <w:pStyle w:val="Akapitzlist"/>
        <w:tabs>
          <w:tab w:val="left" w:pos="426"/>
        </w:tabs>
        <w:ind w:left="0"/>
        <w:jc w:val="both"/>
        <w:rPr>
          <w:sz w:val="24"/>
          <w:szCs w:val="24"/>
        </w:rPr>
      </w:pPr>
    </w:p>
    <w:tbl>
      <w:tblPr>
        <w:tblW w:w="0" w:type="auto"/>
        <w:tblInd w:w="108" w:type="dxa"/>
        <w:tblLayout w:type="fixed"/>
        <w:tblLook w:val="0000"/>
      </w:tblPr>
      <w:tblGrid>
        <w:gridCol w:w="1310"/>
        <w:gridCol w:w="8329"/>
      </w:tblGrid>
      <w:tr w:rsidR="00734469" w:rsidTr="00734469">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both"/>
            </w:pPr>
            <w:r>
              <w:rPr>
                <w:b/>
                <w:sz w:val="24"/>
                <w:szCs w:val="24"/>
                <w:highlight w:val="lightGray"/>
              </w:rPr>
              <w:t xml:space="preserve">Gwarancja jaką udziela Wykonawca na wyposażenie </w:t>
            </w:r>
          </w:p>
        </w:tc>
      </w:tr>
      <w:tr w:rsidR="00734469" w:rsidTr="00734469">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miesiące</w:t>
            </w:r>
          </w:p>
        </w:tc>
      </w:tr>
    </w:tbl>
    <w:p w:rsidR="00734469" w:rsidRDefault="00734469" w:rsidP="00734469">
      <w:pPr>
        <w:pStyle w:val="Akapitzlist"/>
        <w:tabs>
          <w:tab w:val="left" w:pos="426"/>
        </w:tabs>
        <w:ind w:left="0"/>
        <w:jc w:val="both"/>
        <w:rPr>
          <w:i/>
          <w:sz w:val="24"/>
          <w:szCs w:val="24"/>
          <w:u w:val="single"/>
        </w:rPr>
      </w:pPr>
    </w:p>
    <w:p w:rsidR="00734469" w:rsidRDefault="00734469" w:rsidP="00734469">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734469" w:rsidRDefault="00734469" w:rsidP="00734469">
      <w:pPr>
        <w:pStyle w:val="Normalny1"/>
        <w:tabs>
          <w:tab w:val="left" w:pos="710"/>
        </w:tabs>
        <w:jc w:val="both"/>
        <w:rPr>
          <w:rStyle w:val="Domylnaczcionkaakapitu1"/>
          <w:sz w:val="24"/>
          <w:szCs w:val="24"/>
        </w:rPr>
      </w:pPr>
      <w:r>
        <w:rPr>
          <w:rStyle w:val="Domylnaczcionkaakapitu1"/>
          <w:sz w:val="24"/>
          <w:szCs w:val="24"/>
        </w:rPr>
        <w:t xml:space="preserve"> Oświadczam(y), że część zamówienia powierzę podwykonawcom/ nie powierzę podwykonawcom*. </w:t>
      </w:r>
    </w:p>
    <w:p w:rsidR="00734469" w:rsidRDefault="00734469" w:rsidP="00734469">
      <w:pPr>
        <w:pStyle w:val="Normalny1"/>
        <w:jc w:val="both"/>
        <w:rPr>
          <w:sz w:val="24"/>
          <w:szCs w:val="24"/>
        </w:rPr>
      </w:pPr>
      <w:r>
        <w:rPr>
          <w:rStyle w:val="Domylnaczcionkaakapitu1"/>
          <w:sz w:val="24"/>
          <w:szCs w:val="24"/>
        </w:rPr>
        <w:t>Zamierzam powierzyć następujący zakres pracy podwykonawcom (</w:t>
      </w:r>
      <w:r>
        <w:rPr>
          <w:rStyle w:val="Domylnaczcionkaakapitu1"/>
          <w:i/>
          <w:sz w:val="24"/>
          <w:szCs w:val="24"/>
        </w:rPr>
        <w:t>należy wskazać zakres prac i nazwy podwykonawców):</w:t>
      </w:r>
    </w:p>
    <w:p w:rsidR="00734469" w:rsidRDefault="00734469" w:rsidP="00734469">
      <w:pPr>
        <w:pStyle w:val="Normalny1"/>
        <w:jc w:val="both"/>
        <w:rPr>
          <w:sz w:val="24"/>
          <w:szCs w:val="24"/>
        </w:rPr>
      </w:pPr>
      <w:r>
        <w:rPr>
          <w:sz w:val="24"/>
          <w:szCs w:val="24"/>
        </w:rPr>
        <w:t>a)………………………………………………………</w:t>
      </w:r>
    </w:p>
    <w:p w:rsidR="00734469" w:rsidRDefault="00734469" w:rsidP="00734469">
      <w:pPr>
        <w:pStyle w:val="Normalny1"/>
        <w:jc w:val="both"/>
        <w:rPr>
          <w:rStyle w:val="Domylnaczcionkaakapitu1"/>
          <w:sz w:val="24"/>
          <w:szCs w:val="24"/>
        </w:rPr>
      </w:pPr>
      <w:r>
        <w:rPr>
          <w:sz w:val="24"/>
          <w:szCs w:val="24"/>
        </w:rPr>
        <w:t>b)………………………………………………………</w:t>
      </w:r>
    </w:p>
    <w:p w:rsidR="00734469" w:rsidRDefault="00734469" w:rsidP="002D742A">
      <w:pPr>
        <w:pStyle w:val="Normalny1"/>
        <w:numPr>
          <w:ilvl w:val="0"/>
          <w:numId w:val="11"/>
        </w:numPr>
        <w:tabs>
          <w:tab w:val="left" w:pos="1070"/>
        </w:tabs>
        <w:jc w:val="both"/>
        <w:rPr>
          <w:sz w:val="24"/>
          <w:szCs w:val="24"/>
        </w:rPr>
      </w:pPr>
      <w:r>
        <w:rPr>
          <w:rStyle w:val="Domylnaczcionkaakapitu1"/>
          <w:sz w:val="24"/>
          <w:szCs w:val="24"/>
        </w:rPr>
        <w:lastRenderedPageBreak/>
        <w:t>Oświadczamy, że oferta nie zawiera/ zawiera* informacji stanowiących tajemnicę przedsiębiorstwa w rozumieniu art. 11 ust. 4 ustawy z dnia 16 kwietnia 1993 r. o zwalczaniu nieuczciwej konkurencji (</w:t>
      </w:r>
      <w:proofErr w:type="spellStart"/>
      <w:r w:rsidRPr="00B148B4">
        <w:rPr>
          <w:rStyle w:val="Domylnaczcionkaakapitu1"/>
          <w:sz w:val="24"/>
          <w:szCs w:val="24"/>
        </w:rPr>
        <w:t>Dz.U</w:t>
      </w:r>
      <w:proofErr w:type="spellEnd"/>
      <w:r w:rsidRPr="00B148B4">
        <w:rPr>
          <w:rStyle w:val="Domylnaczcionkaakapitu1"/>
          <w:sz w:val="24"/>
          <w:szCs w:val="24"/>
        </w:rPr>
        <w:t>. 2019 poz. 1010 ze zm.)</w:t>
      </w:r>
      <w:r>
        <w:rPr>
          <w:rStyle w:val="Domylnaczcionkaakapitu1"/>
          <w:sz w:val="24"/>
          <w:szCs w:val="24"/>
        </w:rPr>
        <w:t xml:space="preserve">. </w:t>
      </w:r>
    </w:p>
    <w:p w:rsidR="00734469" w:rsidRDefault="00734469" w:rsidP="00734469">
      <w:pPr>
        <w:pStyle w:val="Normalny1"/>
        <w:ind w:left="426" w:hanging="426"/>
        <w:jc w:val="both"/>
        <w:rPr>
          <w:sz w:val="24"/>
          <w:szCs w:val="24"/>
        </w:rPr>
      </w:pPr>
      <w:r>
        <w:rPr>
          <w:sz w:val="24"/>
          <w:szCs w:val="24"/>
        </w:rPr>
        <w:t>Informacje stanowiące tajemnicę przedsiębiorstwa zawarte są w następujących dokumentach                        ( nazwa dokumentu, strona):</w:t>
      </w:r>
    </w:p>
    <w:p w:rsidR="00734469" w:rsidRDefault="00734469" w:rsidP="00734469">
      <w:pPr>
        <w:pStyle w:val="Normalny1"/>
        <w:jc w:val="both"/>
        <w:rPr>
          <w:rStyle w:val="Domylnaczcionkaakapitu1"/>
          <w:sz w:val="24"/>
          <w:szCs w:val="24"/>
        </w:rPr>
      </w:pPr>
      <w:r>
        <w:rPr>
          <w:sz w:val="24"/>
          <w:szCs w:val="24"/>
        </w:rPr>
        <w:t>......................................................................................................................................................</w:t>
      </w:r>
    </w:p>
    <w:p w:rsidR="00734469" w:rsidRDefault="00734469" w:rsidP="00734469">
      <w:pPr>
        <w:pStyle w:val="Tekstpodstawowy31"/>
        <w:rPr>
          <w:bCs w:val="0"/>
          <w:i/>
          <w:sz w:val="24"/>
          <w:szCs w:val="24"/>
        </w:rPr>
      </w:pPr>
      <w:r>
        <w:rPr>
          <w:rStyle w:val="Domylnaczcionkaakapitu1"/>
          <w:sz w:val="24"/>
          <w:szCs w:val="24"/>
        </w:rPr>
        <w:tab/>
        <w:t xml:space="preserve">Ofertę składamy na ................................ kolejno ponumerowanych i spiętych/zszytych </w:t>
      </w:r>
      <w:r>
        <w:rPr>
          <w:rStyle w:val="Domylnaczcionkaakapitu1"/>
          <w:sz w:val="24"/>
          <w:szCs w:val="24"/>
        </w:rPr>
        <w:tab/>
        <w:t xml:space="preserve">stronach. </w:t>
      </w:r>
    </w:p>
    <w:p w:rsidR="00734469" w:rsidRDefault="00734469" w:rsidP="00734469">
      <w:pPr>
        <w:pStyle w:val="Tekstpodstawowy31"/>
        <w:rPr>
          <w:bCs w:val="0"/>
          <w:i/>
          <w:sz w:val="24"/>
          <w:szCs w:val="24"/>
        </w:rPr>
      </w:pPr>
    </w:p>
    <w:p w:rsidR="00734469" w:rsidRDefault="00734469" w:rsidP="00734469">
      <w:pPr>
        <w:pStyle w:val="Tekstpodstawowy31"/>
        <w:rPr>
          <w:i/>
          <w:sz w:val="24"/>
          <w:szCs w:val="24"/>
        </w:rPr>
      </w:pPr>
      <w:r>
        <w:rPr>
          <w:i/>
          <w:sz w:val="24"/>
          <w:szCs w:val="24"/>
        </w:rPr>
        <w:tab/>
        <w:t>*- niewłaściwe skreślić</w:t>
      </w:r>
    </w:p>
    <w:p w:rsidR="00734469" w:rsidRDefault="00734469" w:rsidP="00734469">
      <w:pPr>
        <w:pStyle w:val="Tekstpodstawowy31"/>
        <w:rPr>
          <w:i/>
          <w:sz w:val="24"/>
          <w:szCs w:val="24"/>
        </w:rPr>
      </w:pPr>
    </w:p>
    <w:p w:rsidR="00734469" w:rsidRDefault="00734469" w:rsidP="00734469">
      <w:pPr>
        <w:pStyle w:val="Tekstpodstawowywcity21"/>
        <w:tabs>
          <w:tab w:val="clear" w:pos="6806"/>
        </w:tabs>
        <w:ind w:firstLine="0"/>
        <w:rPr>
          <w:b w:val="0"/>
          <w:bCs w:val="0"/>
        </w:rPr>
      </w:pPr>
      <w:r>
        <w:t>Na ofertę składają się :</w:t>
      </w:r>
    </w:p>
    <w:p w:rsidR="00734469" w:rsidRDefault="00734469" w:rsidP="002D742A">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formularz ofertowy – załącznik nr 1 do SIWZ</w:t>
      </w:r>
    </w:p>
    <w:p w:rsidR="00734469" w:rsidRDefault="00734469" w:rsidP="002D742A">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left" w:pos="360"/>
        </w:tabs>
        <w:ind w:left="360"/>
        <w:rPr>
          <w:b w:val="0"/>
          <w:bCs w:val="0"/>
        </w:rPr>
      </w:pPr>
      <w:r>
        <w:rPr>
          <w:b w:val="0"/>
          <w:bCs w:val="0"/>
        </w:rPr>
        <w:t>Uzupełniony kosztorys cenowy – załącznik nr 2 do SIWZ</w:t>
      </w:r>
    </w:p>
    <w:p w:rsidR="00734469" w:rsidRDefault="00734469" w:rsidP="002D742A">
      <w:pPr>
        <w:pStyle w:val="Tekstpodstawowywcity21"/>
        <w:numPr>
          <w:ilvl w:val="0"/>
          <w:numId w:val="13"/>
        </w:numPr>
        <w:pBdr>
          <w:top w:val="none" w:sz="0" w:space="0" w:color="000000"/>
          <w:left w:val="none" w:sz="0" w:space="0" w:color="000000"/>
          <w:bottom w:val="none" w:sz="0" w:space="0" w:color="000000"/>
          <w:right w:val="none" w:sz="0" w:space="0" w:color="000000"/>
        </w:pBdr>
        <w:tabs>
          <w:tab w:val="clear" w:pos="1080"/>
          <w:tab w:val="clear" w:pos="6806"/>
          <w:tab w:val="num" w:pos="360"/>
          <w:tab w:val="left" w:pos="426"/>
        </w:tabs>
        <w:ind w:left="426" w:hanging="426"/>
        <w:rPr>
          <w:b w:val="0"/>
          <w:bCs w:val="0"/>
        </w:rPr>
      </w:pPr>
      <w:r>
        <w:rPr>
          <w:b w:val="0"/>
          <w:bCs w:val="0"/>
        </w:rPr>
        <w:t xml:space="preserve">Oświadczenie o braku podstaw do wykluczenia w zakresie art. 24 ust. 1 i ust. 5 ustawy </w:t>
      </w:r>
      <w:proofErr w:type="spellStart"/>
      <w:r>
        <w:rPr>
          <w:b w:val="0"/>
          <w:bCs w:val="0"/>
        </w:rPr>
        <w:t>Pzp</w:t>
      </w:r>
      <w:proofErr w:type="spellEnd"/>
      <w:r>
        <w:rPr>
          <w:b w:val="0"/>
          <w:bCs w:val="0"/>
        </w:rPr>
        <w:t xml:space="preserve"> – załącznik nr 4 do SIWZ.</w:t>
      </w:r>
    </w:p>
    <w:p w:rsidR="00734469" w:rsidRDefault="00734469" w:rsidP="00734469">
      <w:pPr>
        <w:pStyle w:val="Tekstpodstawowywcity21"/>
        <w:tabs>
          <w:tab w:val="clear" w:pos="6806"/>
          <w:tab w:val="left" w:pos="284"/>
        </w:tabs>
        <w:ind w:left="284" w:firstLine="0"/>
        <w:rPr>
          <w:b w:val="0"/>
          <w:bCs w:val="0"/>
        </w:rPr>
      </w:pPr>
    </w:p>
    <w:p w:rsidR="00734469" w:rsidRDefault="00734469" w:rsidP="00734469">
      <w:pPr>
        <w:pStyle w:val="Normalny1"/>
        <w:jc w:val="both"/>
        <w:rPr>
          <w:rStyle w:val="Domylnaczcionkaakapitu1"/>
          <w:b/>
          <w:sz w:val="24"/>
          <w:szCs w:val="24"/>
        </w:rPr>
      </w:pPr>
      <w:r>
        <w:rPr>
          <w:b/>
          <w:sz w:val="24"/>
          <w:szCs w:val="24"/>
        </w:rPr>
        <w:t xml:space="preserve">...............................,                                                    .................................................                                                              </w:t>
      </w:r>
    </w:p>
    <w:p w:rsidR="00734469" w:rsidRDefault="00734469" w:rsidP="00734469">
      <w:pPr>
        <w:pStyle w:val="Normalny1"/>
        <w:ind w:hanging="6100"/>
        <w:jc w:val="both"/>
        <w:rPr>
          <w:b/>
          <w:bCs/>
          <w:sz w:val="24"/>
          <w:szCs w:val="24"/>
        </w:rPr>
        <w:sectPr w:rsidR="00734469" w:rsidSect="00734469">
          <w:headerReference w:type="default" r:id="rId13"/>
          <w:footerReference w:type="default" r:id="rId14"/>
          <w:pgSz w:w="11906" w:h="16838"/>
          <w:pgMar w:top="238" w:right="1134" w:bottom="851" w:left="1134" w:header="425" w:footer="709" w:gutter="0"/>
          <w:cols w:space="708"/>
        </w:sectPr>
      </w:pPr>
      <w:r>
        <w:rPr>
          <w:rStyle w:val="Domylnaczcionkaakapitu1"/>
          <w:sz w:val="24"/>
          <w:szCs w:val="24"/>
        </w:rPr>
        <w:t xml:space="preserve">                                                                                                 ( miejscowość, data)               (podpis(y) osób uprawnionych do reprezentacji Wykonawcy)</w:t>
      </w:r>
    </w:p>
    <w:p w:rsidR="00734469" w:rsidRDefault="00734469" w:rsidP="00734469">
      <w:pPr>
        <w:pStyle w:val="Normalny1"/>
        <w:pageBreakBefore/>
        <w:jc w:val="right"/>
        <w:rPr>
          <w:sz w:val="24"/>
          <w:szCs w:val="24"/>
        </w:rPr>
      </w:pPr>
      <w:r>
        <w:rPr>
          <w:b/>
          <w:bCs/>
          <w:sz w:val="24"/>
          <w:szCs w:val="24"/>
        </w:rPr>
        <w:lastRenderedPageBreak/>
        <w:t>Załącznik nr 2 do SIWZ</w:t>
      </w:r>
    </w:p>
    <w:p w:rsidR="00734469" w:rsidRDefault="00734469" w:rsidP="00734469">
      <w:pPr>
        <w:pStyle w:val="Normalny1"/>
        <w:jc w:val="both"/>
        <w:rPr>
          <w:sz w:val="24"/>
          <w:szCs w:val="24"/>
        </w:rPr>
      </w:pPr>
      <w:r>
        <w:rPr>
          <w:sz w:val="24"/>
          <w:szCs w:val="24"/>
        </w:rPr>
        <w:t>...............................................</w:t>
      </w:r>
    </w:p>
    <w:p w:rsidR="00734469" w:rsidRDefault="00734469" w:rsidP="00734469">
      <w:pPr>
        <w:pStyle w:val="Normalny1"/>
        <w:jc w:val="both"/>
        <w:rPr>
          <w:rStyle w:val="Domylnaczcionkaakapitu1"/>
          <w:rFonts w:cs="Arial"/>
          <w:b/>
          <w:sz w:val="28"/>
          <w:szCs w:val="28"/>
          <w:lang w:bidi="pl-PL"/>
        </w:rPr>
      </w:pPr>
      <w:r>
        <w:rPr>
          <w:sz w:val="24"/>
          <w:szCs w:val="24"/>
        </w:rPr>
        <w:t xml:space="preserve">     ( pieczęć Wykonawcy)</w:t>
      </w:r>
    </w:p>
    <w:p w:rsidR="00734469" w:rsidRDefault="00734469" w:rsidP="00734469">
      <w:pPr>
        <w:pStyle w:val="Normalny1"/>
        <w:tabs>
          <w:tab w:val="left" w:pos="1985"/>
        </w:tabs>
        <w:spacing w:before="120"/>
        <w:jc w:val="center"/>
        <w:rPr>
          <w:rStyle w:val="Domylnaczcionkaakapitu1"/>
          <w:rFonts w:cs="Arial"/>
          <w:b/>
          <w:sz w:val="28"/>
          <w:szCs w:val="28"/>
          <w:lang w:bidi="pl-PL"/>
        </w:rPr>
      </w:pPr>
      <w:r>
        <w:rPr>
          <w:rStyle w:val="Domylnaczcionkaakapitu1"/>
          <w:rFonts w:cs="Arial"/>
          <w:sz w:val="28"/>
          <w:szCs w:val="28"/>
          <w:lang w:bidi="pl-PL"/>
        </w:rPr>
        <w:t>Kosztorys cenowy na zabawki i pomoce dydaktyczne</w:t>
      </w:r>
    </w:p>
    <w:p w:rsidR="00734469" w:rsidRDefault="00734469" w:rsidP="00734469">
      <w:pPr>
        <w:pStyle w:val="Normalny1"/>
        <w:tabs>
          <w:tab w:val="left" w:pos="1985"/>
        </w:tabs>
        <w:spacing w:before="120"/>
        <w:rPr>
          <w:rStyle w:val="Domylnaczcionkaakapitu1"/>
          <w:rFonts w:cs="Arial"/>
          <w:b/>
          <w:sz w:val="28"/>
          <w:szCs w:val="28"/>
          <w:lang w:bidi="pl-PL"/>
        </w:rPr>
      </w:pPr>
      <w:r>
        <w:rPr>
          <w:rStyle w:val="Domylnaczcionkaakapitu1"/>
          <w:rFonts w:cs="Arial"/>
          <w:sz w:val="28"/>
          <w:szCs w:val="28"/>
          <w:lang w:bidi="pl-PL"/>
        </w:rPr>
        <w:t>Cześć 1 (zadanie 1)</w:t>
      </w:r>
      <w:r w:rsidR="0031332E">
        <w:rPr>
          <w:rStyle w:val="Domylnaczcionkaakapitu1"/>
          <w:rFonts w:cs="Arial"/>
          <w:sz w:val="28"/>
          <w:szCs w:val="28"/>
          <w:lang w:bidi="pl-PL"/>
        </w:rPr>
        <w:t xml:space="preserve"> – Zabawki i instrumenty muzyczne</w:t>
      </w:r>
    </w:p>
    <w:p w:rsidR="00734469" w:rsidRDefault="00734469" w:rsidP="00734469">
      <w:pPr>
        <w:pStyle w:val="Normalny1"/>
        <w:tabs>
          <w:tab w:val="left" w:pos="1985"/>
        </w:tabs>
        <w:spacing w:before="120"/>
        <w:jc w:val="center"/>
        <w:rPr>
          <w:b/>
          <w:bCs/>
          <w:sz w:val="22"/>
          <w:szCs w:val="22"/>
        </w:rPr>
      </w:pPr>
      <w:r>
        <w:rPr>
          <w:rStyle w:val="Domylnaczcionkaakapitu1"/>
          <w:rFonts w:cs="Arial"/>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734469" w:rsidTr="00734469">
        <w:tc>
          <w:tcPr>
            <w:tcW w:w="754"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734469" w:rsidRDefault="00734469" w:rsidP="00734469">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VAT</w:t>
            </w:r>
          </w:p>
          <w:p w:rsidR="00734469" w:rsidRDefault="00734469" w:rsidP="00734469">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Jednostkowa cena brutto</w:t>
            </w:r>
          </w:p>
          <w:p w:rsidR="00734469" w:rsidRDefault="00734469" w:rsidP="00734469">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rPr>
                <w:b/>
                <w:bCs/>
                <w:sz w:val="22"/>
                <w:szCs w:val="22"/>
              </w:rPr>
            </w:pPr>
            <w:r>
              <w:rPr>
                <w:b/>
                <w:bCs/>
                <w:sz w:val="22"/>
                <w:szCs w:val="22"/>
              </w:rPr>
              <w:t xml:space="preserve">Wartość netto </w:t>
            </w:r>
          </w:p>
          <w:p w:rsidR="00734469" w:rsidRDefault="00734469" w:rsidP="00734469">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734469" w:rsidRDefault="00734469" w:rsidP="00734469">
            <w:pPr>
              <w:jc w:val="center"/>
              <w:rPr>
                <w:b/>
                <w:bCs/>
                <w:sz w:val="22"/>
                <w:szCs w:val="22"/>
              </w:rPr>
            </w:pPr>
            <w:r>
              <w:rPr>
                <w:b/>
                <w:bCs/>
                <w:sz w:val="22"/>
                <w:szCs w:val="22"/>
              </w:rPr>
              <w:t>Wartość brutto</w:t>
            </w:r>
          </w:p>
          <w:p w:rsidR="00734469" w:rsidRDefault="00734469" w:rsidP="00734469">
            <w:pPr>
              <w:jc w:val="center"/>
            </w:pPr>
            <w:r>
              <w:rPr>
                <w:b/>
                <w:bCs/>
                <w:sz w:val="22"/>
                <w:szCs w:val="22"/>
              </w:rPr>
              <w:t>[zł]</w:t>
            </w:r>
          </w:p>
        </w:tc>
      </w:tr>
      <w:tr w:rsidR="00734469" w:rsidTr="00734469">
        <w:trPr>
          <w:trHeight w:val="245"/>
        </w:trPr>
        <w:tc>
          <w:tcPr>
            <w:tcW w:w="754"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734469" w:rsidRDefault="00734469" w:rsidP="00734469">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734469" w:rsidRDefault="00734469" w:rsidP="00734469">
            <w:pPr>
              <w:jc w:val="center"/>
            </w:pPr>
            <w:r>
              <w:rPr>
                <w:b/>
                <w:bCs/>
                <w:sz w:val="22"/>
                <w:szCs w:val="22"/>
              </w:rPr>
              <w:t>9</w:t>
            </w:r>
          </w:p>
        </w:tc>
      </w:tr>
      <w:tr w:rsidR="0031332E" w:rsidTr="0031332E">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B17CF5" w:rsidRDefault="0031332E" w:rsidP="0031332E">
            <w:pPr>
              <w:jc w:val="both"/>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Kolorowa klepsydra wypełniona kolorowym żelem – zabawka o wym. od 5 do 10 cm x od 10 cm do 30 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3</w:t>
            </w: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2.</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jc w:val="both"/>
            </w:pPr>
            <w:r>
              <w:rPr>
                <w:rFonts w:ascii="Czcionka tekstu podstawowego" w:hAnsi="Czcionka tekstu podstawowego"/>
                <w:color w:val="000000"/>
                <w:sz w:val="22"/>
                <w:szCs w:val="22"/>
              </w:rPr>
              <w:t xml:space="preserve">Labirynt </w:t>
            </w:r>
            <w:r w:rsidR="00F71AD9">
              <w:rPr>
                <w:rFonts w:ascii="Czcionka tekstu podstawowego" w:hAnsi="Czcionka tekstu podstawowego"/>
                <w:color w:val="000000"/>
                <w:sz w:val="22"/>
                <w:szCs w:val="22"/>
              </w:rPr>
              <w:t xml:space="preserve">w kształcie samochodu, </w:t>
            </w:r>
            <w:r>
              <w:rPr>
                <w:rFonts w:ascii="Czcionka tekstu podstawowego" w:hAnsi="Czcionka tekstu podstawowego"/>
                <w:color w:val="000000"/>
                <w:sz w:val="22"/>
                <w:szCs w:val="22"/>
              </w:rPr>
              <w:t>wykonany z drewna z min. 5 kuleczkami umieszczonymi pod szybką wykonanej z pleksi i z magnetyczną końcówką – pomoc dydaktyczna do ćwiczenia sprawności manualnej, i uczący cierpliwości. Wym. labiryntu od 20cm do 30 cm x od 15 cm do 20cm x od 1,5cm do 3cm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92"/>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lastRenderedPageBreak/>
              <w:t>3.</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Labirynt w kształcie zwierzątka np. motylka z magnetycznym rysikiem do przeprowadzania kulki pod szybka wykonaną z pleksi. Zabawka ćwicząca </w:t>
            </w:r>
            <w:r w:rsidRPr="00BB1D18">
              <w:rPr>
                <w:rFonts w:ascii="Times New Roman" w:hAnsi="Times New Roman" w:cs="Times New Roman"/>
              </w:rPr>
              <w:t>umiejętności motoryczne dzie</w:t>
            </w:r>
            <w:r>
              <w:rPr>
                <w:rFonts w:ascii="Times New Roman" w:hAnsi="Times New Roman" w:cs="Times New Roman"/>
              </w:rPr>
              <w:t xml:space="preserve">ci o </w:t>
            </w:r>
            <w:r w:rsidRPr="00BB1D18">
              <w:rPr>
                <w:rFonts w:ascii="Times New Roman" w:hAnsi="Times New Roman" w:cs="Times New Roman"/>
              </w:rPr>
              <w:t xml:space="preserve">wym. </w:t>
            </w:r>
            <w:r>
              <w:rPr>
                <w:rFonts w:ascii="Times New Roman" w:hAnsi="Times New Roman" w:cs="Times New Roman"/>
              </w:rPr>
              <w:t xml:space="preserve">od 20cm do 25cm </w:t>
            </w:r>
            <w:r w:rsidRPr="00BB1D18">
              <w:rPr>
                <w:rFonts w:ascii="Times New Roman" w:hAnsi="Times New Roman" w:cs="Times New Roman"/>
              </w:rPr>
              <w:t xml:space="preserve">x </w:t>
            </w:r>
            <w:r>
              <w:rPr>
                <w:rFonts w:ascii="Times New Roman" w:hAnsi="Times New Roman" w:cs="Times New Roman"/>
              </w:rPr>
              <w:t>od 20cm do 30</w:t>
            </w:r>
            <w:r w:rsidRPr="00BB1D18">
              <w:rPr>
                <w:rFonts w:ascii="Times New Roman" w:hAnsi="Times New Roman" w:cs="Times New Roman"/>
              </w:rPr>
              <w:t xml:space="preserve"> 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4.</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Labirynt w kształcie zwierzątka np. żółwia  z magnetycznym rysikiem do przeprowadzania kulki pod szybą wykonaną z pleksi. Zabawka ćwicząca umiejętności motoryczne dzieci o </w:t>
            </w:r>
            <w:r w:rsidRPr="00BB1D18">
              <w:rPr>
                <w:rFonts w:ascii="Times New Roman" w:hAnsi="Times New Roman" w:cs="Times New Roman"/>
              </w:rPr>
              <w:t xml:space="preserve">wym. </w:t>
            </w:r>
            <w:r>
              <w:rPr>
                <w:rFonts w:ascii="Times New Roman" w:hAnsi="Times New Roman" w:cs="Times New Roman"/>
              </w:rPr>
              <w:t>od 20cm do 25cm</w:t>
            </w:r>
            <w:r w:rsidRPr="00BB1D18">
              <w:rPr>
                <w:rFonts w:ascii="Times New Roman" w:hAnsi="Times New Roman" w:cs="Times New Roman"/>
              </w:rPr>
              <w:t xml:space="preserve"> x </w:t>
            </w:r>
            <w:r>
              <w:rPr>
                <w:rFonts w:ascii="Times New Roman" w:hAnsi="Times New Roman" w:cs="Times New Roman"/>
              </w:rPr>
              <w:t>od 20cm do 30 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311"/>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5.</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BB1D18">
              <w:rPr>
                <w:rFonts w:ascii="Times New Roman" w:hAnsi="Times New Roman" w:cs="Times New Roman"/>
              </w:rPr>
              <w:t xml:space="preserve">Zestaw elementów do nakładania na podstawy z trzpieniami. </w:t>
            </w:r>
            <w:r>
              <w:rPr>
                <w:rFonts w:ascii="Times New Roman" w:hAnsi="Times New Roman" w:cs="Times New Roman"/>
              </w:rPr>
              <w:t xml:space="preserve">Min. </w:t>
            </w:r>
            <w:r w:rsidRPr="00BB1D18">
              <w:rPr>
                <w:rFonts w:ascii="Times New Roman" w:hAnsi="Times New Roman" w:cs="Times New Roman"/>
              </w:rPr>
              <w:t xml:space="preserve">4 kształty i </w:t>
            </w:r>
            <w:r>
              <w:rPr>
                <w:rFonts w:ascii="Times New Roman" w:hAnsi="Times New Roman" w:cs="Times New Roman"/>
              </w:rPr>
              <w:t xml:space="preserve">min </w:t>
            </w:r>
            <w:r w:rsidRPr="00BB1D18">
              <w:rPr>
                <w:rFonts w:ascii="Times New Roman" w:hAnsi="Times New Roman" w:cs="Times New Roman"/>
              </w:rPr>
              <w:t>3 kolory dają</w:t>
            </w:r>
            <w:r>
              <w:rPr>
                <w:rFonts w:ascii="Times New Roman" w:hAnsi="Times New Roman" w:cs="Times New Roman"/>
              </w:rPr>
              <w:t>ce możliwość wielu kombinacji. Zestaw składający się z min. 20</w:t>
            </w:r>
            <w:r w:rsidRPr="00BB1D18">
              <w:rPr>
                <w:rFonts w:ascii="Times New Roman" w:hAnsi="Times New Roman" w:cs="Times New Roman"/>
              </w:rPr>
              <w:t xml:space="preserve"> </w:t>
            </w:r>
            <w:proofErr w:type="spellStart"/>
            <w:r w:rsidRPr="00BB1D18">
              <w:rPr>
                <w:rFonts w:ascii="Times New Roman" w:hAnsi="Times New Roman" w:cs="Times New Roman"/>
              </w:rPr>
              <w:t>elem</w:t>
            </w:r>
            <w:proofErr w:type="spellEnd"/>
            <w:r w:rsidRPr="00BB1D18">
              <w:rPr>
                <w:rFonts w:ascii="Times New Roman" w:hAnsi="Times New Roman" w:cs="Times New Roman"/>
              </w:rPr>
              <w:t xml:space="preserve">. </w:t>
            </w:r>
            <w:r>
              <w:rPr>
                <w:rFonts w:ascii="Times New Roman" w:hAnsi="Times New Roman" w:cs="Times New Roman"/>
              </w:rPr>
              <w:t xml:space="preserve">i z </w:t>
            </w:r>
            <w:r w:rsidRPr="00BB1D18">
              <w:rPr>
                <w:rFonts w:ascii="Times New Roman" w:hAnsi="Times New Roman" w:cs="Times New Roman"/>
              </w:rPr>
              <w:t>2 podstaw</w:t>
            </w:r>
            <w:r>
              <w:rPr>
                <w:rFonts w:ascii="Times New Roman" w:hAnsi="Times New Roman" w:cs="Times New Roman"/>
              </w:rPr>
              <w:t>ami</w:t>
            </w:r>
            <w:r w:rsidRPr="00BB1D18">
              <w:rPr>
                <w:rFonts w:ascii="Times New Roman" w:hAnsi="Times New Roman" w:cs="Times New Roman"/>
              </w:rPr>
              <w:t xml:space="preserve">  </w:t>
            </w:r>
            <w:r>
              <w:rPr>
                <w:rFonts w:ascii="Times New Roman" w:hAnsi="Times New Roman" w:cs="Times New Roman"/>
              </w:rPr>
              <w:t xml:space="preserve">o </w:t>
            </w:r>
            <w:r w:rsidRPr="00BB1D18">
              <w:rPr>
                <w:rFonts w:ascii="Times New Roman" w:hAnsi="Times New Roman" w:cs="Times New Roman"/>
              </w:rPr>
              <w:t xml:space="preserve">wym. </w:t>
            </w:r>
            <w:r>
              <w:rPr>
                <w:rFonts w:ascii="Times New Roman" w:hAnsi="Times New Roman" w:cs="Times New Roman"/>
              </w:rPr>
              <w:t xml:space="preserve">od 15cm do 20cm </w:t>
            </w:r>
            <w:r w:rsidRPr="00BB1D18">
              <w:rPr>
                <w:rFonts w:ascii="Times New Roman" w:hAnsi="Times New Roman" w:cs="Times New Roman"/>
              </w:rPr>
              <w:t xml:space="preserve">x </w:t>
            </w:r>
            <w:r>
              <w:rPr>
                <w:rFonts w:ascii="Times New Roman" w:hAnsi="Times New Roman" w:cs="Times New Roman"/>
              </w:rPr>
              <w:t>od 5cm do 7cm</w:t>
            </w:r>
            <w:r w:rsidRPr="00BB1D18">
              <w:rPr>
                <w:rFonts w:ascii="Times New Roman" w:hAnsi="Times New Roman" w:cs="Times New Roman"/>
              </w:rPr>
              <w:t xml:space="preserve"> x </w:t>
            </w:r>
            <w:r>
              <w:rPr>
                <w:rFonts w:ascii="Times New Roman" w:hAnsi="Times New Roman" w:cs="Times New Roman"/>
              </w:rPr>
              <w:t>od 14cm do 20</w:t>
            </w:r>
            <w:r w:rsidRPr="00BB1D18">
              <w:rPr>
                <w:rFonts w:ascii="Times New Roman" w:hAnsi="Times New Roman" w:cs="Times New Roman"/>
              </w:rPr>
              <w:t xml:space="preserve"> 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72"/>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6.</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BB1D18">
              <w:rPr>
                <w:rFonts w:ascii="Times New Roman" w:hAnsi="Times New Roman" w:cs="Times New Roman"/>
              </w:rPr>
              <w:t>Zestaw metalowych dzwonków</w:t>
            </w:r>
            <w:r>
              <w:rPr>
                <w:rFonts w:ascii="Times New Roman" w:hAnsi="Times New Roman" w:cs="Times New Roman"/>
              </w:rPr>
              <w:t xml:space="preserve"> z rączkami, w skład zestawu wchodzi min. 8 szt.</w:t>
            </w:r>
            <w:r w:rsidRPr="00BB1D18">
              <w:rPr>
                <w:rFonts w:ascii="Times New Roman" w:hAnsi="Times New Roman" w:cs="Times New Roman"/>
              </w:rPr>
              <w:t xml:space="preserve"> </w:t>
            </w:r>
            <w:r>
              <w:rPr>
                <w:rFonts w:ascii="Times New Roman" w:hAnsi="Times New Roman" w:cs="Times New Roman"/>
              </w:rPr>
              <w:t xml:space="preserve">dzwonków </w:t>
            </w:r>
            <w:r w:rsidRPr="00BB1D18">
              <w:rPr>
                <w:rFonts w:ascii="Times New Roman" w:hAnsi="Times New Roman" w:cs="Times New Roman"/>
              </w:rPr>
              <w:t>w różnych kolorach</w:t>
            </w:r>
            <w:r>
              <w:rPr>
                <w:rFonts w:ascii="Times New Roman" w:hAnsi="Times New Roman" w:cs="Times New Roman"/>
              </w:rPr>
              <w:t xml:space="preserve"> i z różnym dźwiękiem wymiary dzwonka: </w:t>
            </w:r>
            <w:r w:rsidRPr="00BB1D18">
              <w:rPr>
                <w:rFonts w:ascii="Times New Roman" w:hAnsi="Times New Roman" w:cs="Times New Roman"/>
              </w:rPr>
              <w:t xml:space="preserve">dł. </w:t>
            </w:r>
            <w:r>
              <w:rPr>
                <w:rFonts w:ascii="Times New Roman" w:hAnsi="Times New Roman" w:cs="Times New Roman"/>
              </w:rPr>
              <w:t>od 10cm do 20 cm i średnica</w:t>
            </w:r>
            <w:r w:rsidRPr="00BB1D18">
              <w:rPr>
                <w:rFonts w:ascii="Times New Roman" w:hAnsi="Times New Roman" w:cs="Times New Roman"/>
              </w:rPr>
              <w:t xml:space="preserve"> </w:t>
            </w:r>
            <w:r>
              <w:rPr>
                <w:rFonts w:ascii="Times New Roman" w:hAnsi="Times New Roman" w:cs="Times New Roman"/>
              </w:rPr>
              <w:t>od 6cm do 8</w:t>
            </w:r>
            <w:r w:rsidRPr="00BB1D18">
              <w:rPr>
                <w:rFonts w:ascii="Times New Roman" w:hAnsi="Times New Roman" w:cs="Times New Roman"/>
              </w:rPr>
              <w:t>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15"/>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lastRenderedPageBreak/>
              <w:t>7.</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9D27AC" w:rsidRDefault="0031332E" w:rsidP="0031332E">
            <w:pPr>
              <w:jc w:val="both"/>
              <w:rPr>
                <w:color w:val="000000"/>
                <w:sz w:val="24"/>
                <w:szCs w:val="24"/>
              </w:rPr>
            </w:pPr>
            <w:r w:rsidRPr="009D27AC">
              <w:rPr>
                <w:color w:val="000000"/>
                <w:sz w:val="24"/>
                <w:szCs w:val="24"/>
              </w:rPr>
              <w:t xml:space="preserve">Kolorowa miękka zabawka przypominająca warzywo typu groszek, zabawka wypełniona min 6 kolorowymi miękkimi piłkami, obszytych różnymi materiałami </w:t>
            </w:r>
            <w:r>
              <w:rPr>
                <w:color w:val="000000"/>
                <w:sz w:val="24"/>
                <w:szCs w:val="24"/>
              </w:rPr>
              <w:t>typu</w:t>
            </w:r>
            <w:r w:rsidRPr="009D27AC">
              <w:rPr>
                <w:color w:val="000000"/>
                <w:sz w:val="24"/>
                <w:szCs w:val="24"/>
              </w:rPr>
              <w:t xml:space="preserve"> welur, satyna, sztruks, itd. Z</w:t>
            </w:r>
            <w:r>
              <w:rPr>
                <w:color w:val="000000"/>
                <w:sz w:val="24"/>
                <w:szCs w:val="24"/>
              </w:rPr>
              <w:t>abawka do nauki liczenia i</w:t>
            </w:r>
            <w:r w:rsidRPr="009D27AC">
              <w:rPr>
                <w:color w:val="000000"/>
                <w:sz w:val="24"/>
                <w:szCs w:val="24"/>
              </w:rPr>
              <w:t xml:space="preserve"> rozpoznawania kolorów. Średnica piłeczki od 8 cm do 12 cm, wymiary zabawki od 35cm do 45cm x od 25 cm do 30cm x 15cm do 20cm. </w:t>
            </w:r>
            <w:r w:rsidRPr="009D27AC">
              <w:rPr>
                <w:sz w:val="24"/>
                <w:szCs w:val="24"/>
              </w:rPr>
              <w:t xml:space="preserve">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53"/>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8.</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2332BB"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min 5 różnokolorowych </w:t>
            </w:r>
            <w:proofErr w:type="spellStart"/>
            <w:r>
              <w:rPr>
                <w:rFonts w:ascii="Times New Roman" w:hAnsi="Times New Roman" w:cs="Times New Roman"/>
              </w:rPr>
              <w:t>przytulanek</w:t>
            </w:r>
            <w:proofErr w:type="spellEnd"/>
            <w:r>
              <w:rPr>
                <w:rFonts w:ascii="Times New Roman" w:hAnsi="Times New Roman" w:cs="Times New Roman"/>
              </w:rPr>
              <w:t xml:space="preserve"> sensorycznych w kształcie misiów o wysokości od 15cm do 30cm, z min. 5 woreczkami. Całość (misie i woreczki) różnorodnie wypełniona np. ziarnami grochu, kamykami, ryżem itp.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30"/>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9.</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2332BB" w:rsidRDefault="0031332E" w:rsidP="0031332E">
            <w:pPr>
              <w:jc w:val="both"/>
              <w:rPr>
                <w:color w:val="000000"/>
                <w:sz w:val="24"/>
                <w:szCs w:val="24"/>
              </w:rPr>
            </w:pPr>
            <w:r w:rsidRPr="002332BB">
              <w:rPr>
                <w:color w:val="000000"/>
                <w:sz w:val="24"/>
                <w:szCs w:val="24"/>
              </w:rPr>
              <w:t xml:space="preserve">Zestaw min 3 </w:t>
            </w:r>
            <w:proofErr w:type="spellStart"/>
            <w:r w:rsidRPr="002332BB">
              <w:rPr>
                <w:color w:val="000000"/>
                <w:sz w:val="24"/>
                <w:szCs w:val="24"/>
              </w:rPr>
              <w:t>szt</w:t>
            </w:r>
            <w:proofErr w:type="spellEnd"/>
            <w:r w:rsidRPr="002332BB">
              <w:rPr>
                <w:color w:val="000000"/>
                <w:sz w:val="24"/>
                <w:szCs w:val="24"/>
              </w:rPr>
              <w:t xml:space="preserve"> podwójnych, gumowych piłeczek, wypełnionych 3 poziomami (30%, 60%, 90% wypełnienia) kolorowymi kulkami o wymiarach od 10cm do 20cm x od 5cm do 10 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65"/>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10.</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677820" w:rsidRDefault="0031332E" w:rsidP="0031332E">
            <w:pPr>
              <w:jc w:val="both"/>
              <w:rPr>
                <w:sz w:val="24"/>
                <w:szCs w:val="24"/>
              </w:rPr>
            </w:pPr>
            <w:r w:rsidRPr="00677820">
              <w:rPr>
                <w:color w:val="000000"/>
                <w:sz w:val="24"/>
                <w:szCs w:val="24"/>
              </w:rPr>
              <w:t xml:space="preserve">Zestaw sensoryczny min 5 różnych stworzeń morskich wypełnionych koralikami lub kulkami żelowymi do zabawy i ćwiczeń sensorycznych o wym. od 10cm do 15cm x od 8cm do 15cm x od 6 cm do 10 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53"/>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lastRenderedPageBreak/>
              <w:t>11.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677820" w:rsidRDefault="0031332E" w:rsidP="0031332E">
            <w:pPr>
              <w:jc w:val="both"/>
              <w:rPr>
                <w:color w:val="000000"/>
                <w:sz w:val="24"/>
                <w:szCs w:val="24"/>
              </w:rPr>
            </w:pPr>
            <w:r w:rsidRPr="00677820">
              <w:rPr>
                <w:color w:val="000000"/>
                <w:sz w:val="24"/>
                <w:szCs w:val="24"/>
              </w:rPr>
              <w:t xml:space="preserve">Pomoc dydaktyczna wykonana z tworzywa sztucznego w kształcie </w:t>
            </w:r>
            <w:r>
              <w:rPr>
                <w:color w:val="000000"/>
                <w:sz w:val="24"/>
                <w:szCs w:val="24"/>
              </w:rPr>
              <w:t xml:space="preserve">odwróconego </w:t>
            </w:r>
            <w:r w:rsidRPr="00677820">
              <w:rPr>
                <w:color w:val="000000"/>
                <w:sz w:val="24"/>
                <w:szCs w:val="24"/>
              </w:rPr>
              <w:t>stożka do d</w:t>
            </w:r>
            <w:r>
              <w:rPr>
                <w:color w:val="000000"/>
                <w:sz w:val="24"/>
                <w:szCs w:val="24"/>
              </w:rPr>
              <w:t xml:space="preserve">oskonalenia motoryki dziecka, </w:t>
            </w:r>
            <w:r w:rsidRPr="00677820">
              <w:rPr>
                <w:color w:val="000000"/>
                <w:sz w:val="24"/>
                <w:szCs w:val="24"/>
              </w:rPr>
              <w:t xml:space="preserve">skakania, obracania i uczenia równowagi, o średnicy od 60cm do 70cm i wysokości od 25cm do 35cm.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12.</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1D1C77" w:rsidRDefault="0031332E" w:rsidP="0031332E">
            <w:pPr>
              <w:jc w:val="both"/>
              <w:rPr>
                <w:color w:val="000000"/>
                <w:sz w:val="24"/>
                <w:szCs w:val="24"/>
              </w:rPr>
            </w:pPr>
            <w:r>
              <w:rPr>
                <w:color w:val="000000"/>
                <w:sz w:val="24"/>
                <w:szCs w:val="24"/>
              </w:rPr>
              <w:t>Kolorowa, lekka c</w:t>
            </w:r>
            <w:r w:rsidRPr="001D1C77">
              <w:rPr>
                <w:color w:val="000000"/>
                <w:sz w:val="24"/>
                <w:szCs w:val="24"/>
              </w:rPr>
              <w:t>husta animacyjna do zabaw integracyjnych</w:t>
            </w:r>
            <w:r>
              <w:rPr>
                <w:color w:val="000000"/>
                <w:sz w:val="24"/>
                <w:szCs w:val="24"/>
              </w:rPr>
              <w:t xml:space="preserve"> z min. 8</w:t>
            </w:r>
            <w:r w:rsidR="00F71AD9">
              <w:rPr>
                <w:color w:val="000000"/>
                <w:sz w:val="24"/>
                <w:szCs w:val="24"/>
              </w:rPr>
              <w:t xml:space="preserve"> uchwytami o średnicy 3,5</w:t>
            </w:r>
            <w:r>
              <w:rPr>
                <w:color w:val="000000"/>
                <w:sz w:val="24"/>
                <w:szCs w:val="24"/>
              </w:rPr>
              <w:t>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300"/>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13.</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Tunele rozkładane kolorowe o </w:t>
            </w:r>
            <w:proofErr w:type="spellStart"/>
            <w:r>
              <w:rPr>
                <w:rFonts w:ascii="Times New Roman" w:hAnsi="Times New Roman" w:cs="Times New Roman"/>
              </w:rPr>
              <w:t>śr</w:t>
            </w:r>
            <w:proofErr w:type="spellEnd"/>
            <w:r>
              <w:rPr>
                <w:rFonts w:ascii="Times New Roman" w:hAnsi="Times New Roman" w:cs="Times New Roman"/>
              </w:rPr>
              <w:t xml:space="preserve">. Od 40 cm do 50 cm i </w:t>
            </w:r>
            <w:proofErr w:type="spellStart"/>
            <w:r>
              <w:rPr>
                <w:rFonts w:ascii="Times New Roman" w:hAnsi="Times New Roman" w:cs="Times New Roman"/>
              </w:rPr>
              <w:t>dł</w:t>
            </w:r>
            <w:proofErr w:type="spellEnd"/>
            <w:r>
              <w:rPr>
                <w:rFonts w:ascii="Times New Roman" w:hAnsi="Times New Roman" w:cs="Times New Roman"/>
              </w:rPr>
              <w:t xml:space="preserve"> min 250cm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14.</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EE3B42" w:rsidRDefault="0031332E" w:rsidP="0031332E">
            <w:pPr>
              <w:jc w:val="both"/>
              <w:rPr>
                <w:color w:val="000000"/>
                <w:sz w:val="24"/>
                <w:szCs w:val="24"/>
              </w:rPr>
            </w:pPr>
            <w:r w:rsidRPr="00EE3B42">
              <w:rPr>
                <w:color w:val="000000"/>
                <w:sz w:val="24"/>
                <w:szCs w:val="24"/>
              </w:rPr>
              <w:t>Kołyska dla lalek kolorowa, wykonana z drewna różowa o wym. od 30 cm do 40cm  x od 30cm do 40 cm x od 50cm do 60 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53"/>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15.</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Pomoc dydaktyczna wykorzystywana do spaceru grupy dzieci wyposażona w uchwyty, wykonana z bawełny o długości min. 6m.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19"/>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16.</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220982"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instrumentów muzycznych zawierający tamburyn o średnicy min 12cm, tamburyn z membraną o średnicy min. 12cm, marakasy o wym. od 6cm do 10cm x od 15cm do 25cm, talerze o średnicy min 9cm, kastaniety o średnicy min 4cm, kastaniety z rączką o dł. min 14cm, trójkąt z pałeczką o boku min 10cm, rączka z dzwoneczkami o długości min 20cm, </w:t>
            </w:r>
            <w:r>
              <w:rPr>
                <w:rFonts w:ascii="Times New Roman" w:hAnsi="Times New Roman" w:cs="Times New Roman"/>
              </w:rPr>
              <w:lastRenderedPageBreak/>
              <w:t xml:space="preserve">drewniane </w:t>
            </w:r>
            <w:proofErr w:type="spellStart"/>
            <w:r>
              <w:rPr>
                <w:rFonts w:ascii="Times New Roman" w:hAnsi="Times New Roman" w:cs="Times New Roman"/>
              </w:rPr>
              <w:t>jingle</w:t>
            </w:r>
            <w:proofErr w:type="spellEnd"/>
            <w:r>
              <w:rPr>
                <w:rFonts w:ascii="Times New Roman" w:hAnsi="Times New Roman" w:cs="Times New Roman"/>
              </w:rPr>
              <w:t xml:space="preserve">, cymbałki z pałeczkami wymiar od 35cm do 40cm x od 3cm do 8 cm, ton blok z tarką o </w:t>
            </w:r>
            <w:proofErr w:type="spellStart"/>
            <w:r>
              <w:rPr>
                <w:rFonts w:ascii="Times New Roman" w:hAnsi="Times New Roman" w:cs="Times New Roman"/>
              </w:rPr>
              <w:t>dł</w:t>
            </w:r>
            <w:proofErr w:type="spellEnd"/>
            <w:r>
              <w:rPr>
                <w:rFonts w:ascii="Times New Roman" w:hAnsi="Times New Roman" w:cs="Times New Roman"/>
              </w:rPr>
              <w:t xml:space="preserve"> od 15cm do 30cm, dzwoneczki na rączce, ton blok z pałeczką o </w:t>
            </w:r>
            <w:proofErr w:type="spellStart"/>
            <w:r>
              <w:rPr>
                <w:rFonts w:ascii="Times New Roman" w:hAnsi="Times New Roman" w:cs="Times New Roman"/>
              </w:rPr>
              <w:t>dł</w:t>
            </w:r>
            <w:proofErr w:type="spellEnd"/>
            <w:r>
              <w:rPr>
                <w:rFonts w:ascii="Times New Roman" w:hAnsi="Times New Roman" w:cs="Times New Roman"/>
              </w:rPr>
              <w:t xml:space="preserve"> od 15cm do 25cm, małe dzwoneczki o </w:t>
            </w:r>
            <w:proofErr w:type="spellStart"/>
            <w:r>
              <w:rPr>
                <w:rFonts w:ascii="Times New Roman" w:hAnsi="Times New Roman" w:cs="Times New Roman"/>
              </w:rPr>
              <w:t>wym</w:t>
            </w:r>
            <w:proofErr w:type="spellEnd"/>
            <w:r>
              <w:rPr>
                <w:rFonts w:ascii="Times New Roman" w:hAnsi="Times New Roman" w:cs="Times New Roman"/>
              </w:rPr>
              <w:t xml:space="preserve"> od 6cm do 8cm x od 7 cm do 10cm x od 3cm do 6cm.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lastRenderedPageBreak/>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lastRenderedPageBreak/>
              <w:t>17.</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FC0BE5" w:rsidRDefault="0031332E" w:rsidP="0031332E">
            <w:pPr>
              <w:jc w:val="both"/>
              <w:rPr>
                <w:color w:val="000000"/>
                <w:sz w:val="24"/>
                <w:szCs w:val="24"/>
              </w:rPr>
            </w:pPr>
            <w:r w:rsidRPr="00FC0BE5">
              <w:rPr>
                <w:color w:val="000000"/>
                <w:sz w:val="24"/>
                <w:szCs w:val="24"/>
              </w:rPr>
              <w:t>Zestaw kolorowych min 20 klocków transparentnych wykonanych z elastycznego, wytrzymałego tworzywa sztucznego o wym. od 6cm do 10cm x od  3 cm 5cm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8</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65"/>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18.</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FC0BE5" w:rsidRDefault="0031332E" w:rsidP="0031332E">
            <w:pPr>
              <w:jc w:val="both"/>
              <w:rPr>
                <w:color w:val="000000"/>
                <w:sz w:val="24"/>
                <w:szCs w:val="24"/>
              </w:rPr>
            </w:pPr>
            <w:r w:rsidRPr="00FC0BE5">
              <w:rPr>
                <w:color w:val="000000"/>
                <w:sz w:val="24"/>
                <w:szCs w:val="24"/>
              </w:rPr>
              <w:t xml:space="preserve">Zestaw klocków z miękkiego tworzywa min. 25 szt. w różnych kształtach i kolorach, całość zapakowana w zapinaną torbę. wym. elementu od 6cm do 15cm x od 6cm do 15 cm x od 6 cm do 15cm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8</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311"/>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19.</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Zabawka - wózek spacerowy z podnóżkiem o wymiarach od 50cm do 60cm x od 30cm do 40cm x 60cm do 70 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300"/>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20.</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Pościel do łóżeczka dla lalek o </w:t>
            </w:r>
            <w:r w:rsidRPr="00BB1D18">
              <w:rPr>
                <w:rFonts w:ascii="Times New Roman" w:hAnsi="Times New Roman" w:cs="Times New Roman"/>
              </w:rPr>
              <w:t xml:space="preserve">wym. </w:t>
            </w:r>
            <w:r>
              <w:rPr>
                <w:rFonts w:ascii="Times New Roman" w:hAnsi="Times New Roman" w:cs="Times New Roman"/>
              </w:rPr>
              <w:t xml:space="preserve">od </w:t>
            </w:r>
            <w:r w:rsidRPr="00BB1D18">
              <w:rPr>
                <w:rFonts w:ascii="Times New Roman" w:hAnsi="Times New Roman" w:cs="Times New Roman"/>
              </w:rPr>
              <w:t>30</w:t>
            </w:r>
            <w:r>
              <w:rPr>
                <w:rFonts w:ascii="Times New Roman" w:hAnsi="Times New Roman" w:cs="Times New Roman"/>
              </w:rPr>
              <w:t>cm do 40cm</w:t>
            </w:r>
            <w:r w:rsidRPr="00BB1D18">
              <w:rPr>
                <w:rFonts w:ascii="Times New Roman" w:hAnsi="Times New Roman" w:cs="Times New Roman"/>
              </w:rPr>
              <w:t xml:space="preserve"> x </w:t>
            </w:r>
            <w:r>
              <w:rPr>
                <w:rFonts w:ascii="Times New Roman" w:hAnsi="Times New Roman" w:cs="Times New Roman"/>
              </w:rPr>
              <w:t xml:space="preserve">od </w:t>
            </w:r>
            <w:r w:rsidRPr="00BB1D18">
              <w:rPr>
                <w:rFonts w:ascii="Times New Roman" w:hAnsi="Times New Roman" w:cs="Times New Roman"/>
              </w:rPr>
              <w:t>30</w:t>
            </w:r>
            <w:r>
              <w:rPr>
                <w:rFonts w:ascii="Times New Roman" w:hAnsi="Times New Roman" w:cs="Times New Roman"/>
              </w:rPr>
              <w:t xml:space="preserve">cm do 40cm </w:t>
            </w:r>
            <w:r w:rsidRPr="00BB1D18">
              <w:rPr>
                <w:rFonts w:ascii="Times New Roman" w:hAnsi="Times New Roman" w:cs="Times New Roman"/>
              </w:rPr>
              <w:t xml:space="preserve"> x </w:t>
            </w:r>
            <w:r>
              <w:rPr>
                <w:rFonts w:ascii="Times New Roman" w:hAnsi="Times New Roman" w:cs="Times New Roman"/>
              </w:rPr>
              <w:t>od 50cm do 60</w:t>
            </w:r>
            <w:r w:rsidRPr="00BB1D18">
              <w:rPr>
                <w:rFonts w:ascii="Times New Roman" w:hAnsi="Times New Roman" w:cs="Times New Roman"/>
              </w:rPr>
              <w:t xml:space="preserve"> cm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10</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0736D9">
        <w:trPr>
          <w:trHeight w:val="230"/>
        </w:trPr>
        <w:tc>
          <w:tcPr>
            <w:tcW w:w="754" w:type="dxa"/>
            <w:tcBorders>
              <w:top w:val="single" w:sz="4" w:space="0" w:color="000000"/>
              <w:left w:val="single" w:sz="2" w:space="0" w:color="000000"/>
              <w:bottom w:val="single" w:sz="4" w:space="0" w:color="auto"/>
            </w:tcBorders>
            <w:shd w:val="clear" w:color="auto" w:fill="auto"/>
            <w:vAlign w:val="center"/>
          </w:tcPr>
          <w:p w:rsidR="0031332E" w:rsidRDefault="0031332E" w:rsidP="00734469">
            <w:r>
              <w:rPr>
                <w:bCs/>
              </w:rPr>
              <w:t>21.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Miękka lalka szmaciana do przytulania o długości od 30 cm do 50 </w:t>
            </w:r>
            <w:proofErr w:type="spellStart"/>
            <w:r>
              <w:rPr>
                <w:rFonts w:ascii="Times New Roman" w:hAnsi="Times New Roman" w:cs="Times New Roman"/>
              </w:rPr>
              <w:t>cm</w:t>
            </w:r>
            <w:proofErr w:type="spellEnd"/>
            <w:r>
              <w:rPr>
                <w:rFonts w:ascii="Times New Roman" w:hAnsi="Times New Roman" w:cs="Times New Roman"/>
              </w:rPr>
              <w:t xml:space="preserve">. </w:t>
            </w:r>
          </w:p>
        </w:tc>
        <w:tc>
          <w:tcPr>
            <w:tcW w:w="709" w:type="dxa"/>
            <w:tcBorders>
              <w:top w:val="single" w:sz="4" w:space="0" w:color="000000"/>
              <w:left w:val="single" w:sz="4" w:space="0" w:color="000000"/>
              <w:bottom w:val="single" w:sz="4" w:space="0" w:color="auto"/>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auto"/>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20</w:t>
            </w:r>
          </w:p>
        </w:tc>
        <w:tc>
          <w:tcPr>
            <w:tcW w:w="1417" w:type="dxa"/>
            <w:tcBorders>
              <w:top w:val="single" w:sz="4" w:space="0" w:color="000000"/>
              <w:left w:val="single" w:sz="2" w:space="0" w:color="000000"/>
              <w:bottom w:val="single" w:sz="4" w:space="0" w:color="auto"/>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auto"/>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auto"/>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auto"/>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31332E" w:rsidRDefault="0031332E" w:rsidP="00734469">
            <w:pPr>
              <w:jc w:val="center"/>
              <w:rPr>
                <w:b/>
                <w:bCs/>
                <w:sz w:val="22"/>
                <w:szCs w:val="22"/>
              </w:rPr>
            </w:pPr>
          </w:p>
        </w:tc>
      </w:tr>
      <w:tr w:rsidR="000736D9" w:rsidTr="000736D9">
        <w:trPr>
          <w:trHeight w:val="135"/>
        </w:trPr>
        <w:tc>
          <w:tcPr>
            <w:tcW w:w="754" w:type="dxa"/>
            <w:tcBorders>
              <w:top w:val="single" w:sz="4" w:space="0" w:color="auto"/>
              <w:left w:val="single" w:sz="2" w:space="0" w:color="000000"/>
              <w:bottom w:val="single" w:sz="4" w:space="0" w:color="auto"/>
            </w:tcBorders>
            <w:shd w:val="clear" w:color="auto" w:fill="auto"/>
            <w:vAlign w:val="center"/>
          </w:tcPr>
          <w:p w:rsidR="000736D9" w:rsidRDefault="000736D9" w:rsidP="00734469">
            <w:pPr>
              <w:rPr>
                <w:bCs/>
              </w:rPr>
            </w:pPr>
            <w:r>
              <w:rPr>
                <w:bCs/>
              </w:rPr>
              <w:lastRenderedPageBreak/>
              <w:t>22.</w:t>
            </w:r>
          </w:p>
        </w:tc>
        <w:tc>
          <w:tcPr>
            <w:tcW w:w="7194" w:type="dxa"/>
            <w:tcBorders>
              <w:top w:val="single" w:sz="4" w:space="0" w:color="auto"/>
              <w:left w:val="single" w:sz="2" w:space="0" w:color="000000"/>
              <w:bottom w:val="single" w:sz="4" w:space="0" w:color="auto"/>
              <w:right w:val="single" w:sz="4" w:space="0" w:color="000000"/>
            </w:tcBorders>
            <w:shd w:val="clear" w:color="auto" w:fill="auto"/>
          </w:tcPr>
          <w:p w:rsidR="000736D9" w:rsidRDefault="000736D9" w:rsidP="00134F3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sidRPr="00BB1D18">
              <w:rPr>
                <w:rFonts w:ascii="Times New Roman" w:hAnsi="Times New Roman" w:cs="Times New Roman"/>
              </w:rPr>
              <w:t>Klocki z tworzywa sztucznego</w:t>
            </w:r>
            <w:r>
              <w:rPr>
                <w:rFonts w:ascii="Times New Roman" w:hAnsi="Times New Roman" w:cs="Times New Roman"/>
              </w:rPr>
              <w:t xml:space="preserve"> typu wafle do łączenia min 45 elementów o </w:t>
            </w:r>
            <w:r w:rsidRPr="00BB1D18">
              <w:rPr>
                <w:rFonts w:ascii="Times New Roman" w:hAnsi="Times New Roman" w:cs="Times New Roman"/>
              </w:rPr>
              <w:t xml:space="preserve">wym. klocka </w:t>
            </w:r>
            <w:r>
              <w:rPr>
                <w:rFonts w:ascii="Times New Roman" w:hAnsi="Times New Roman" w:cs="Times New Roman"/>
              </w:rPr>
              <w:t xml:space="preserve">od </w:t>
            </w:r>
            <w:r w:rsidRPr="00BB1D18">
              <w:rPr>
                <w:rFonts w:ascii="Times New Roman" w:hAnsi="Times New Roman" w:cs="Times New Roman"/>
              </w:rPr>
              <w:t>10</w:t>
            </w:r>
            <w:r>
              <w:rPr>
                <w:rFonts w:ascii="Times New Roman" w:hAnsi="Times New Roman" w:cs="Times New Roman"/>
              </w:rPr>
              <w:t xml:space="preserve">cm do 15cm </w:t>
            </w:r>
            <w:r w:rsidRPr="00BB1D18">
              <w:rPr>
                <w:rFonts w:ascii="Times New Roman" w:hAnsi="Times New Roman" w:cs="Times New Roman"/>
              </w:rPr>
              <w:t xml:space="preserve"> x </w:t>
            </w:r>
            <w:r>
              <w:rPr>
                <w:rFonts w:ascii="Times New Roman" w:hAnsi="Times New Roman" w:cs="Times New Roman"/>
              </w:rPr>
              <w:t xml:space="preserve">od </w:t>
            </w:r>
            <w:r w:rsidRPr="00BB1D18">
              <w:rPr>
                <w:rFonts w:ascii="Times New Roman" w:hAnsi="Times New Roman" w:cs="Times New Roman"/>
              </w:rPr>
              <w:t>10</w:t>
            </w:r>
            <w:r>
              <w:rPr>
                <w:rFonts w:ascii="Times New Roman" w:hAnsi="Times New Roman" w:cs="Times New Roman"/>
              </w:rPr>
              <w:t xml:space="preserve">cm do 15cm </w:t>
            </w:r>
            <w:r w:rsidRPr="00BB1D18">
              <w:rPr>
                <w:rFonts w:ascii="Times New Roman" w:hAnsi="Times New Roman" w:cs="Times New Roman"/>
              </w:rPr>
              <w:t xml:space="preserve"> x </w:t>
            </w:r>
            <w:r>
              <w:rPr>
                <w:rFonts w:ascii="Times New Roman" w:hAnsi="Times New Roman" w:cs="Times New Roman"/>
              </w:rPr>
              <w:t xml:space="preserve">grubość min </w:t>
            </w:r>
            <w:r w:rsidRPr="00BB1D18">
              <w:rPr>
                <w:rFonts w:ascii="Times New Roman" w:hAnsi="Times New Roman" w:cs="Times New Roman"/>
              </w:rPr>
              <w:t xml:space="preserve">1 cm </w:t>
            </w:r>
          </w:p>
        </w:tc>
        <w:tc>
          <w:tcPr>
            <w:tcW w:w="709" w:type="dxa"/>
            <w:tcBorders>
              <w:top w:val="single" w:sz="4" w:space="0" w:color="auto"/>
              <w:left w:val="single" w:sz="4" w:space="0" w:color="000000"/>
              <w:bottom w:val="single" w:sz="4" w:space="0" w:color="auto"/>
            </w:tcBorders>
            <w:shd w:val="clear" w:color="auto" w:fill="auto"/>
          </w:tcPr>
          <w:p w:rsidR="000736D9" w:rsidRDefault="000736D9" w:rsidP="00134F3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auto"/>
              <w:left w:val="single" w:sz="2" w:space="0" w:color="000000"/>
              <w:bottom w:val="single" w:sz="4" w:space="0" w:color="auto"/>
            </w:tcBorders>
            <w:shd w:val="clear" w:color="auto" w:fill="auto"/>
          </w:tcPr>
          <w:p w:rsidR="000736D9" w:rsidRDefault="000736D9" w:rsidP="00134F3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2" w:space="0" w:color="000000"/>
              <w:bottom w:val="single" w:sz="4" w:space="0" w:color="auto"/>
            </w:tcBorders>
            <w:shd w:val="clear" w:color="auto" w:fill="auto"/>
          </w:tcPr>
          <w:p w:rsidR="000736D9" w:rsidRDefault="000736D9" w:rsidP="00734469">
            <w:pPr>
              <w:pStyle w:val="Normalny1"/>
            </w:pPr>
          </w:p>
        </w:tc>
        <w:tc>
          <w:tcPr>
            <w:tcW w:w="709" w:type="dxa"/>
            <w:tcBorders>
              <w:top w:val="single" w:sz="4" w:space="0" w:color="auto"/>
              <w:left w:val="single" w:sz="2" w:space="0" w:color="000000"/>
              <w:bottom w:val="single" w:sz="4" w:space="0" w:color="auto"/>
            </w:tcBorders>
            <w:shd w:val="clear" w:color="auto" w:fill="auto"/>
          </w:tcPr>
          <w:p w:rsidR="000736D9" w:rsidRDefault="000736D9" w:rsidP="00734469">
            <w:pPr>
              <w:pStyle w:val="Normalny1"/>
            </w:pPr>
          </w:p>
        </w:tc>
        <w:tc>
          <w:tcPr>
            <w:tcW w:w="1417" w:type="dxa"/>
            <w:tcBorders>
              <w:top w:val="single" w:sz="4" w:space="0" w:color="auto"/>
              <w:left w:val="single" w:sz="2" w:space="0" w:color="000000"/>
              <w:bottom w:val="single" w:sz="4" w:space="0" w:color="auto"/>
            </w:tcBorders>
            <w:shd w:val="clear" w:color="auto" w:fill="auto"/>
          </w:tcPr>
          <w:p w:rsidR="000736D9" w:rsidRDefault="000736D9" w:rsidP="00734469">
            <w:pPr>
              <w:pStyle w:val="Normalny1"/>
            </w:pPr>
          </w:p>
        </w:tc>
        <w:tc>
          <w:tcPr>
            <w:tcW w:w="993" w:type="dxa"/>
            <w:tcBorders>
              <w:top w:val="single" w:sz="4" w:space="0" w:color="auto"/>
              <w:left w:val="single" w:sz="2" w:space="0" w:color="000000"/>
              <w:bottom w:val="single" w:sz="4" w:space="0" w:color="auto"/>
              <w:right w:val="single" w:sz="4" w:space="0" w:color="000000"/>
            </w:tcBorders>
            <w:shd w:val="clear" w:color="auto" w:fill="auto"/>
          </w:tcPr>
          <w:p w:rsidR="000736D9" w:rsidRDefault="000736D9" w:rsidP="00734469">
            <w:pPr>
              <w:pStyle w:val="Normalny1"/>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0736D9" w:rsidRDefault="000736D9" w:rsidP="00734469">
            <w:pPr>
              <w:jc w:val="center"/>
              <w:rPr>
                <w:b/>
                <w:bCs/>
                <w:sz w:val="22"/>
                <w:szCs w:val="22"/>
              </w:rPr>
            </w:pPr>
          </w:p>
        </w:tc>
      </w:tr>
      <w:tr w:rsidR="000736D9" w:rsidTr="000736D9">
        <w:trPr>
          <w:trHeight w:val="184"/>
        </w:trPr>
        <w:tc>
          <w:tcPr>
            <w:tcW w:w="754" w:type="dxa"/>
            <w:tcBorders>
              <w:top w:val="single" w:sz="4" w:space="0" w:color="auto"/>
              <w:left w:val="single" w:sz="2" w:space="0" w:color="000000"/>
              <w:bottom w:val="single" w:sz="4" w:space="0" w:color="auto"/>
            </w:tcBorders>
            <w:shd w:val="clear" w:color="auto" w:fill="auto"/>
            <w:vAlign w:val="center"/>
          </w:tcPr>
          <w:p w:rsidR="000736D9" w:rsidRDefault="000736D9" w:rsidP="00734469">
            <w:pPr>
              <w:rPr>
                <w:bCs/>
              </w:rPr>
            </w:pPr>
            <w:r>
              <w:rPr>
                <w:bCs/>
              </w:rPr>
              <w:t>23.</w:t>
            </w:r>
          </w:p>
        </w:tc>
        <w:tc>
          <w:tcPr>
            <w:tcW w:w="7194" w:type="dxa"/>
            <w:tcBorders>
              <w:top w:val="single" w:sz="4" w:space="0" w:color="auto"/>
              <w:left w:val="single" w:sz="2" w:space="0" w:color="000000"/>
              <w:bottom w:val="single" w:sz="4" w:space="0" w:color="auto"/>
              <w:right w:val="single" w:sz="4" w:space="0" w:color="000000"/>
            </w:tcBorders>
            <w:shd w:val="clear" w:color="auto" w:fill="auto"/>
          </w:tcPr>
          <w:p w:rsidR="000736D9" w:rsidRDefault="000736D9" w:rsidP="00134F3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Zabawka – zestaw produktów spożywczych do nauki liczenia i nazywania poszczególnych artykułów min.</w:t>
            </w:r>
            <w:r w:rsidRPr="00BB1D18">
              <w:rPr>
                <w:rFonts w:ascii="Times New Roman" w:hAnsi="Times New Roman" w:cs="Times New Roman"/>
              </w:rPr>
              <w:t xml:space="preserve"> 4</w:t>
            </w:r>
            <w:r>
              <w:rPr>
                <w:rFonts w:ascii="Times New Roman" w:hAnsi="Times New Roman" w:cs="Times New Roman"/>
              </w:rPr>
              <w:t>5</w:t>
            </w:r>
            <w:r w:rsidRPr="00BB1D18">
              <w:rPr>
                <w:rFonts w:ascii="Times New Roman" w:hAnsi="Times New Roman" w:cs="Times New Roman"/>
              </w:rPr>
              <w:t xml:space="preserve"> </w:t>
            </w:r>
            <w:proofErr w:type="spellStart"/>
            <w:r w:rsidRPr="00BB1D18">
              <w:rPr>
                <w:rFonts w:ascii="Times New Roman" w:hAnsi="Times New Roman" w:cs="Times New Roman"/>
              </w:rPr>
              <w:t>szt</w:t>
            </w:r>
            <w:proofErr w:type="spellEnd"/>
            <w:r w:rsidRPr="00BB1D18">
              <w:rPr>
                <w:rFonts w:ascii="Times New Roman" w:hAnsi="Times New Roman" w:cs="Times New Roman"/>
              </w:rPr>
              <w:t xml:space="preserve">  dł. od 8 do </w:t>
            </w:r>
            <w:r>
              <w:rPr>
                <w:rFonts w:ascii="Times New Roman" w:hAnsi="Times New Roman" w:cs="Times New Roman"/>
              </w:rPr>
              <w:t>1</w:t>
            </w:r>
            <w:r w:rsidRPr="00BB1D18">
              <w:rPr>
                <w:rFonts w:ascii="Times New Roman" w:hAnsi="Times New Roman" w:cs="Times New Roman"/>
              </w:rPr>
              <w:t>5 cm</w:t>
            </w:r>
          </w:p>
        </w:tc>
        <w:tc>
          <w:tcPr>
            <w:tcW w:w="709" w:type="dxa"/>
            <w:tcBorders>
              <w:top w:val="single" w:sz="4" w:space="0" w:color="auto"/>
              <w:left w:val="single" w:sz="4" w:space="0" w:color="000000"/>
              <w:bottom w:val="single" w:sz="4" w:space="0" w:color="auto"/>
            </w:tcBorders>
            <w:shd w:val="clear" w:color="auto" w:fill="auto"/>
          </w:tcPr>
          <w:p w:rsidR="000736D9" w:rsidRDefault="000736D9" w:rsidP="00134F3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auto"/>
              <w:left w:val="single" w:sz="2" w:space="0" w:color="000000"/>
              <w:bottom w:val="single" w:sz="4" w:space="0" w:color="auto"/>
            </w:tcBorders>
            <w:shd w:val="clear" w:color="auto" w:fill="auto"/>
          </w:tcPr>
          <w:p w:rsidR="000736D9" w:rsidRDefault="000736D9" w:rsidP="00134F36">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2" w:space="0" w:color="000000"/>
              <w:bottom w:val="single" w:sz="4" w:space="0" w:color="auto"/>
            </w:tcBorders>
            <w:shd w:val="clear" w:color="auto" w:fill="auto"/>
          </w:tcPr>
          <w:p w:rsidR="000736D9" w:rsidRDefault="000736D9" w:rsidP="00734469">
            <w:pPr>
              <w:pStyle w:val="Normalny1"/>
            </w:pPr>
          </w:p>
        </w:tc>
        <w:tc>
          <w:tcPr>
            <w:tcW w:w="709" w:type="dxa"/>
            <w:tcBorders>
              <w:top w:val="single" w:sz="4" w:space="0" w:color="auto"/>
              <w:left w:val="single" w:sz="2" w:space="0" w:color="000000"/>
              <w:bottom w:val="single" w:sz="4" w:space="0" w:color="auto"/>
            </w:tcBorders>
            <w:shd w:val="clear" w:color="auto" w:fill="auto"/>
          </w:tcPr>
          <w:p w:rsidR="000736D9" w:rsidRDefault="000736D9" w:rsidP="00734469">
            <w:pPr>
              <w:pStyle w:val="Normalny1"/>
            </w:pPr>
          </w:p>
        </w:tc>
        <w:tc>
          <w:tcPr>
            <w:tcW w:w="1417" w:type="dxa"/>
            <w:tcBorders>
              <w:top w:val="single" w:sz="4" w:space="0" w:color="auto"/>
              <w:left w:val="single" w:sz="2" w:space="0" w:color="000000"/>
              <w:bottom w:val="single" w:sz="4" w:space="0" w:color="auto"/>
            </w:tcBorders>
            <w:shd w:val="clear" w:color="auto" w:fill="auto"/>
          </w:tcPr>
          <w:p w:rsidR="000736D9" w:rsidRDefault="000736D9" w:rsidP="00734469">
            <w:pPr>
              <w:pStyle w:val="Normalny1"/>
            </w:pPr>
          </w:p>
        </w:tc>
        <w:tc>
          <w:tcPr>
            <w:tcW w:w="993" w:type="dxa"/>
            <w:tcBorders>
              <w:top w:val="single" w:sz="4" w:space="0" w:color="auto"/>
              <w:left w:val="single" w:sz="2" w:space="0" w:color="000000"/>
              <w:bottom w:val="single" w:sz="4" w:space="0" w:color="auto"/>
              <w:right w:val="single" w:sz="4" w:space="0" w:color="000000"/>
            </w:tcBorders>
            <w:shd w:val="clear" w:color="auto" w:fill="auto"/>
          </w:tcPr>
          <w:p w:rsidR="000736D9" w:rsidRDefault="000736D9" w:rsidP="00734469">
            <w:pPr>
              <w:pStyle w:val="Normalny1"/>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0736D9" w:rsidRDefault="000736D9" w:rsidP="00734469">
            <w:pPr>
              <w:jc w:val="center"/>
              <w:rPr>
                <w:b/>
                <w:bCs/>
                <w:sz w:val="22"/>
                <w:szCs w:val="22"/>
              </w:rPr>
            </w:pPr>
          </w:p>
        </w:tc>
      </w:tr>
      <w:tr w:rsidR="000736D9" w:rsidTr="00134F36">
        <w:trPr>
          <w:trHeight w:val="196"/>
        </w:trPr>
        <w:tc>
          <w:tcPr>
            <w:tcW w:w="754" w:type="dxa"/>
            <w:tcBorders>
              <w:top w:val="single" w:sz="4" w:space="0" w:color="auto"/>
              <w:left w:val="single" w:sz="2" w:space="0" w:color="000000"/>
              <w:bottom w:val="single" w:sz="4" w:space="0" w:color="auto"/>
            </w:tcBorders>
            <w:shd w:val="clear" w:color="auto" w:fill="auto"/>
            <w:vAlign w:val="center"/>
          </w:tcPr>
          <w:p w:rsidR="000736D9" w:rsidRDefault="000736D9" w:rsidP="00734469">
            <w:pPr>
              <w:rPr>
                <w:bCs/>
              </w:rPr>
            </w:pPr>
            <w:r>
              <w:rPr>
                <w:bCs/>
              </w:rPr>
              <w:t>24.</w:t>
            </w:r>
          </w:p>
        </w:tc>
        <w:tc>
          <w:tcPr>
            <w:tcW w:w="12297" w:type="dxa"/>
            <w:gridSpan w:val="6"/>
            <w:tcBorders>
              <w:top w:val="single" w:sz="4" w:space="0" w:color="auto"/>
              <w:left w:val="single" w:sz="2" w:space="0" w:color="000000"/>
              <w:bottom w:val="single" w:sz="4" w:space="0" w:color="auto"/>
            </w:tcBorders>
            <w:shd w:val="clear" w:color="auto" w:fill="auto"/>
          </w:tcPr>
          <w:p w:rsidR="000736D9" w:rsidRPr="000736D9" w:rsidRDefault="000736D9" w:rsidP="000736D9">
            <w:pPr>
              <w:pStyle w:val="Normalny1"/>
              <w:jc w:val="right"/>
              <w:rPr>
                <w:sz w:val="24"/>
                <w:szCs w:val="24"/>
              </w:rPr>
            </w:pPr>
            <w:r w:rsidRPr="000736D9">
              <w:rPr>
                <w:sz w:val="24"/>
                <w:szCs w:val="24"/>
              </w:rPr>
              <w:t>Razem:</w:t>
            </w:r>
          </w:p>
        </w:tc>
        <w:tc>
          <w:tcPr>
            <w:tcW w:w="993" w:type="dxa"/>
            <w:tcBorders>
              <w:top w:val="single" w:sz="4" w:space="0" w:color="auto"/>
              <w:left w:val="single" w:sz="2" w:space="0" w:color="000000"/>
              <w:bottom w:val="single" w:sz="4" w:space="0" w:color="auto"/>
              <w:right w:val="single" w:sz="4" w:space="0" w:color="000000"/>
            </w:tcBorders>
            <w:shd w:val="clear" w:color="auto" w:fill="auto"/>
          </w:tcPr>
          <w:p w:rsidR="000736D9" w:rsidRPr="000736D9" w:rsidRDefault="000736D9" w:rsidP="00734469">
            <w:pPr>
              <w:pStyle w:val="Normalny1"/>
              <w:rPr>
                <w:sz w:val="24"/>
                <w:szCs w:val="24"/>
              </w:rPr>
            </w:pPr>
          </w:p>
        </w:tc>
        <w:tc>
          <w:tcPr>
            <w:tcW w:w="850" w:type="dxa"/>
            <w:tcBorders>
              <w:top w:val="single" w:sz="4" w:space="0" w:color="auto"/>
              <w:left w:val="single" w:sz="4" w:space="0" w:color="000000"/>
              <w:bottom w:val="single" w:sz="4" w:space="0" w:color="auto"/>
              <w:right w:val="single" w:sz="2" w:space="0" w:color="000000"/>
            </w:tcBorders>
            <w:shd w:val="clear" w:color="auto" w:fill="auto"/>
            <w:vAlign w:val="center"/>
          </w:tcPr>
          <w:p w:rsidR="000736D9" w:rsidRDefault="000736D9" w:rsidP="00734469">
            <w:pPr>
              <w:jc w:val="center"/>
              <w:rPr>
                <w:b/>
                <w:bCs/>
                <w:sz w:val="22"/>
                <w:szCs w:val="22"/>
              </w:rPr>
            </w:pPr>
          </w:p>
        </w:tc>
      </w:tr>
    </w:tbl>
    <w:p w:rsidR="000736D9" w:rsidRDefault="000736D9" w:rsidP="00734469">
      <w:pPr>
        <w:pStyle w:val="Normalny1"/>
        <w:tabs>
          <w:tab w:val="left" w:pos="709"/>
        </w:tabs>
        <w:jc w:val="both"/>
        <w:rPr>
          <w:sz w:val="24"/>
          <w:szCs w:val="24"/>
        </w:rPr>
      </w:pPr>
    </w:p>
    <w:p w:rsidR="000736D9" w:rsidRDefault="000736D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b/>
          <w:bCs/>
          <w:iCs/>
          <w:sz w:val="22"/>
          <w:szCs w:val="22"/>
        </w:rPr>
      </w:pPr>
      <w:r>
        <w:rPr>
          <w:b/>
          <w:bCs/>
          <w:iCs/>
          <w:sz w:val="22"/>
          <w:szCs w:val="22"/>
        </w:rPr>
        <w:t>Należy zaparafować każdą stronę kalkulacji cenowej.</w:t>
      </w:r>
    </w:p>
    <w:p w:rsidR="00734469" w:rsidRDefault="00734469" w:rsidP="00734469">
      <w:pPr>
        <w:jc w:val="both"/>
        <w:rPr>
          <w:b/>
          <w:bCs/>
          <w:iCs/>
          <w:sz w:val="22"/>
          <w:szCs w:val="22"/>
        </w:rPr>
      </w:pPr>
    </w:p>
    <w:p w:rsidR="00734469" w:rsidRDefault="00734469" w:rsidP="00734469">
      <w:pPr>
        <w:jc w:val="both"/>
        <w:rPr>
          <w:b/>
        </w:rPr>
      </w:pPr>
    </w:p>
    <w:p w:rsidR="000736D9" w:rsidRDefault="000736D9" w:rsidP="00734469">
      <w:pPr>
        <w:jc w:val="both"/>
        <w:rPr>
          <w:b/>
        </w:rPr>
      </w:pPr>
    </w:p>
    <w:p w:rsidR="000736D9" w:rsidRDefault="000736D9" w:rsidP="00734469">
      <w:pPr>
        <w:jc w:val="both"/>
        <w:rPr>
          <w:b/>
        </w:rPr>
      </w:pPr>
    </w:p>
    <w:p w:rsidR="000736D9" w:rsidRDefault="000736D9" w:rsidP="00734469">
      <w:pPr>
        <w:jc w:val="both"/>
        <w:rPr>
          <w:b/>
        </w:rPr>
      </w:pPr>
    </w:p>
    <w:p w:rsidR="000736D9" w:rsidRDefault="000736D9" w:rsidP="00734469">
      <w:pPr>
        <w:jc w:val="both"/>
        <w:rPr>
          <w:b/>
        </w:rPr>
      </w:pPr>
    </w:p>
    <w:p w:rsidR="00734469" w:rsidRDefault="00734469" w:rsidP="00734469">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734469" w:rsidTr="00734469">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center"/>
            </w:pPr>
            <w:r>
              <w:rPr>
                <w:rStyle w:val="Domylnaczcionkaakapitu1"/>
                <w:sz w:val="24"/>
                <w:szCs w:val="24"/>
              </w:rPr>
              <w:t>Czas udzielonej gwarancji jakości przez Wykonawcę</w:t>
            </w:r>
          </w:p>
        </w:tc>
      </w:tr>
      <w:tr w:rsidR="00734469" w:rsidTr="00734469">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rStyle w:val="Domylnaczcionkaakapitu1"/>
        </w:rPr>
      </w:pPr>
      <w:r>
        <w:rPr>
          <w:b/>
          <w:bCs/>
          <w:iCs/>
          <w:sz w:val="22"/>
          <w:szCs w:val="22"/>
        </w:rPr>
        <w:t>Należy zaparafować każdą stronę kalkulacji cenowej.</w:t>
      </w:r>
    </w:p>
    <w:p w:rsidR="00734469" w:rsidRDefault="00734469" w:rsidP="00734469">
      <w:pPr>
        <w:pStyle w:val="Normalny1"/>
        <w:tabs>
          <w:tab w:val="left" w:pos="1985"/>
        </w:tabs>
        <w:spacing w:before="120"/>
        <w:rPr>
          <w:rStyle w:val="Domylnaczcionkaakapitu1"/>
          <w:sz w:val="24"/>
          <w:szCs w:val="24"/>
        </w:rPr>
      </w:pPr>
      <w:r>
        <w:rPr>
          <w:rStyle w:val="Domylnaczcionkaakapitu1"/>
          <w:sz w:val="24"/>
          <w:szCs w:val="24"/>
        </w:rPr>
        <w:t xml:space="preserve">      </w:t>
      </w:r>
    </w:p>
    <w:p w:rsidR="000736D9" w:rsidRDefault="000736D9" w:rsidP="00734469">
      <w:pPr>
        <w:pStyle w:val="Normalny1"/>
        <w:tabs>
          <w:tab w:val="left" w:pos="1985"/>
        </w:tabs>
        <w:spacing w:before="120"/>
        <w:rPr>
          <w:rStyle w:val="Domylnaczcionkaakapitu1"/>
          <w:sz w:val="24"/>
          <w:szCs w:val="24"/>
        </w:rPr>
      </w:pPr>
    </w:p>
    <w:p w:rsidR="000736D9" w:rsidRDefault="000736D9" w:rsidP="00734469">
      <w:pPr>
        <w:pStyle w:val="Normalny1"/>
        <w:tabs>
          <w:tab w:val="left" w:pos="1985"/>
        </w:tabs>
        <w:spacing w:before="120"/>
        <w:rPr>
          <w:rStyle w:val="Domylnaczcionkaakapitu1"/>
          <w:sz w:val="24"/>
          <w:szCs w:val="24"/>
        </w:rPr>
      </w:pPr>
    </w:p>
    <w:p w:rsidR="000736D9" w:rsidRDefault="000736D9" w:rsidP="00734469">
      <w:pPr>
        <w:pStyle w:val="Normalny1"/>
        <w:tabs>
          <w:tab w:val="left" w:pos="1985"/>
        </w:tabs>
        <w:spacing w:before="120"/>
        <w:rPr>
          <w:rStyle w:val="Domylnaczcionkaakapitu1"/>
          <w:sz w:val="24"/>
          <w:szCs w:val="24"/>
        </w:rPr>
      </w:pPr>
    </w:p>
    <w:p w:rsidR="00734469" w:rsidRPr="00DA33D6" w:rsidRDefault="00734469" w:rsidP="00734469">
      <w:pPr>
        <w:pStyle w:val="Normalny1"/>
        <w:tabs>
          <w:tab w:val="left" w:pos="1985"/>
        </w:tabs>
        <w:spacing w:before="120"/>
        <w:rPr>
          <w:rFonts w:ascii="Arial" w:hAnsi="Arial" w:cs="Arial"/>
          <w:b/>
          <w:sz w:val="28"/>
          <w:szCs w:val="28"/>
          <w:lang w:bidi="pl-PL"/>
        </w:rPr>
      </w:pPr>
      <w:r>
        <w:rPr>
          <w:rStyle w:val="Domylnaczcionkaakapitu1"/>
          <w:sz w:val="24"/>
          <w:szCs w:val="24"/>
        </w:rPr>
        <w:lastRenderedPageBreak/>
        <w:t xml:space="preserve">  </w:t>
      </w:r>
      <w:r>
        <w:rPr>
          <w:rStyle w:val="Domylnaczcionkaakapitu1"/>
          <w:rFonts w:cs="Arial"/>
          <w:sz w:val="28"/>
          <w:szCs w:val="28"/>
          <w:lang w:bidi="pl-PL"/>
        </w:rPr>
        <w:t>Cześć 2 (zadanie 2)</w:t>
      </w:r>
      <w:r>
        <w:rPr>
          <w:rStyle w:val="Domylnaczcionkaakapitu1"/>
          <w:rFonts w:cs="Arial"/>
          <w:spacing w:val="4"/>
          <w:sz w:val="28"/>
          <w:szCs w:val="28"/>
        </w:rPr>
        <w:t xml:space="preserve"> </w:t>
      </w:r>
      <w:r w:rsidR="0031332E">
        <w:rPr>
          <w:rStyle w:val="Domylnaczcionkaakapitu1"/>
          <w:rFonts w:cs="Arial"/>
          <w:spacing w:val="4"/>
          <w:sz w:val="28"/>
          <w:szCs w:val="28"/>
        </w:rPr>
        <w:t xml:space="preserve"> - Pomoc dydaktyczna</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734469" w:rsidTr="00734469">
        <w:tc>
          <w:tcPr>
            <w:tcW w:w="754"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734469" w:rsidRDefault="00734469" w:rsidP="00734469">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VAT</w:t>
            </w:r>
          </w:p>
          <w:p w:rsidR="00734469" w:rsidRDefault="00734469" w:rsidP="00734469">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Jednostkowa cena brutto</w:t>
            </w:r>
          </w:p>
          <w:p w:rsidR="00734469" w:rsidRDefault="00734469" w:rsidP="00734469">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rPr>
                <w:b/>
                <w:bCs/>
                <w:sz w:val="22"/>
                <w:szCs w:val="22"/>
              </w:rPr>
            </w:pPr>
            <w:r>
              <w:rPr>
                <w:b/>
                <w:bCs/>
                <w:sz w:val="22"/>
                <w:szCs w:val="22"/>
              </w:rPr>
              <w:t xml:space="preserve">Wartość netto </w:t>
            </w:r>
          </w:p>
          <w:p w:rsidR="00734469" w:rsidRDefault="00734469" w:rsidP="00734469">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734469" w:rsidRDefault="00734469" w:rsidP="00734469">
            <w:pPr>
              <w:jc w:val="center"/>
              <w:rPr>
                <w:b/>
                <w:bCs/>
                <w:sz w:val="22"/>
                <w:szCs w:val="22"/>
              </w:rPr>
            </w:pPr>
            <w:r>
              <w:rPr>
                <w:b/>
                <w:bCs/>
                <w:sz w:val="22"/>
                <w:szCs w:val="22"/>
              </w:rPr>
              <w:t>Wartość brutto</w:t>
            </w:r>
          </w:p>
          <w:p w:rsidR="00734469" w:rsidRDefault="00734469" w:rsidP="00734469">
            <w:pPr>
              <w:jc w:val="center"/>
            </w:pPr>
            <w:r>
              <w:rPr>
                <w:b/>
                <w:bCs/>
                <w:sz w:val="22"/>
                <w:szCs w:val="22"/>
              </w:rPr>
              <w:t>[zł]</w:t>
            </w:r>
          </w:p>
        </w:tc>
      </w:tr>
      <w:tr w:rsidR="00734469" w:rsidTr="00734469">
        <w:trPr>
          <w:trHeight w:val="245"/>
        </w:trPr>
        <w:tc>
          <w:tcPr>
            <w:tcW w:w="754"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734469" w:rsidRDefault="00734469" w:rsidP="00734469">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734469" w:rsidRDefault="00734469" w:rsidP="00734469">
            <w:pPr>
              <w:jc w:val="center"/>
            </w:pPr>
            <w:r>
              <w:rPr>
                <w:b/>
                <w:bCs/>
                <w:sz w:val="22"/>
                <w:szCs w:val="22"/>
              </w:rPr>
              <w:t>9</w:t>
            </w:r>
          </w:p>
        </w:tc>
      </w:tr>
      <w:tr w:rsidR="0031332E" w:rsidTr="0031332E">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jc w:val="both"/>
            </w:pPr>
            <w:r>
              <w:rPr>
                <w:rFonts w:ascii="Czcionka tekstu podstawowego" w:hAnsi="Czcionka tekstu podstawowego"/>
                <w:color w:val="000000"/>
                <w:sz w:val="22"/>
                <w:szCs w:val="22"/>
              </w:rPr>
              <w:t>Instrument muzyczny w którego skład wchodzi min. 8 kolorowych metalowych dzwonków, z przyciskiem</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Zestaw.</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2.</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jc w:val="both"/>
            </w:pPr>
            <w:r>
              <w:rPr>
                <w:rFonts w:ascii="Czcionka tekstu podstawowego" w:hAnsi="Czcionka tekstu podstawowego"/>
                <w:color w:val="000000"/>
                <w:sz w:val="22"/>
                <w:szCs w:val="22"/>
              </w:rPr>
              <w:t>Kolorowy teatrzyk posiadający ruchomą kurtynę oraz duże kieszenie do przechowywania – pomoc dydaktyczna do przedstawień.</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92"/>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3.</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694506" w:rsidRDefault="0031332E" w:rsidP="0031332E">
            <w:pPr>
              <w:jc w:val="both"/>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min. 10 par drewnianych kostek z fakturami (min 20 elementów) z różnych materiałów. Pomoc dydaktyczna o </w:t>
            </w:r>
            <w:r>
              <w:rPr>
                <w:rFonts w:ascii="Czcionka tekstu podstawowego" w:hAnsi="Czcionka tekstu podstawowego" w:hint="eastAsia"/>
                <w:color w:val="000000"/>
                <w:sz w:val="22"/>
                <w:szCs w:val="22"/>
              </w:rPr>
              <w:t>zróżnicowanych</w:t>
            </w:r>
            <w:r>
              <w:rPr>
                <w:rFonts w:ascii="Czcionka tekstu podstawowego" w:hAnsi="Czcionka tekstu podstawowego"/>
                <w:color w:val="000000"/>
                <w:sz w:val="22"/>
                <w:szCs w:val="22"/>
              </w:rPr>
              <w:t xml:space="preserve"> kolorach o wymiarach od 5 do 10 cm  x od 4 do 8cm x min 1 cm; 20 elementów</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1</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709"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4.</w:t>
            </w:r>
          </w:p>
        </w:tc>
        <w:tc>
          <w:tcPr>
            <w:tcW w:w="10880" w:type="dxa"/>
            <w:gridSpan w:val="5"/>
            <w:tcBorders>
              <w:top w:val="single" w:sz="4" w:space="0" w:color="000000"/>
              <w:left w:val="single" w:sz="2" w:space="0" w:color="000000"/>
              <w:bottom w:val="single" w:sz="4" w:space="0" w:color="000000"/>
            </w:tcBorders>
            <w:shd w:val="clear" w:color="auto" w:fill="auto"/>
            <w:vAlign w:val="bottom"/>
          </w:tcPr>
          <w:p w:rsidR="0031332E" w:rsidRDefault="0031332E" w:rsidP="0031332E">
            <w:pPr>
              <w:pStyle w:val="Normalny1"/>
              <w:jc w:val="right"/>
            </w:pPr>
            <w:r>
              <w:t>Razem:</w:t>
            </w:r>
          </w:p>
        </w:tc>
        <w:tc>
          <w:tcPr>
            <w:tcW w:w="1417" w:type="dxa"/>
            <w:tcBorders>
              <w:top w:val="single" w:sz="4" w:space="0" w:color="000000"/>
              <w:left w:val="single" w:sz="2" w:space="0" w:color="000000"/>
              <w:bottom w:val="single" w:sz="4" w:space="0" w:color="000000"/>
            </w:tcBorders>
            <w:shd w:val="clear" w:color="auto" w:fill="auto"/>
          </w:tcPr>
          <w:p w:rsidR="0031332E" w:rsidRDefault="0031332E" w:rsidP="00734469">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734469">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bl>
    <w:p w:rsidR="0031332E" w:rsidRDefault="0031332E"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b/>
          <w:bCs/>
          <w:iCs/>
          <w:sz w:val="22"/>
          <w:szCs w:val="22"/>
        </w:rPr>
      </w:pPr>
      <w:r>
        <w:rPr>
          <w:b/>
          <w:bCs/>
          <w:iCs/>
          <w:sz w:val="22"/>
          <w:szCs w:val="22"/>
        </w:rPr>
        <w:lastRenderedPageBreak/>
        <w:t>Należy zaparafować każdą stronę kalkulacji cenowej.</w:t>
      </w:r>
    </w:p>
    <w:p w:rsidR="00734469" w:rsidRDefault="00734469" w:rsidP="00734469">
      <w:pPr>
        <w:jc w:val="both"/>
        <w:rPr>
          <w:b/>
          <w:bCs/>
          <w:iCs/>
          <w:sz w:val="22"/>
          <w:szCs w:val="22"/>
        </w:rPr>
      </w:pPr>
    </w:p>
    <w:p w:rsidR="00734469" w:rsidRDefault="00734469" w:rsidP="00734469">
      <w:pPr>
        <w:pStyle w:val="Normalny1"/>
        <w:tabs>
          <w:tab w:val="left" w:pos="4253"/>
        </w:tabs>
        <w:jc w:val="both"/>
        <w:rPr>
          <w:b/>
          <w:sz w:val="24"/>
          <w:szCs w:val="24"/>
        </w:rPr>
      </w:pPr>
      <w:r>
        <w:rPr>
          <w:b/>
          <w:sz w:val="24"/>
          <w:szCs w:val="24"/>
        </w:rPr>
        <w:t>II KRYTERIUM OCENY OFERTY:</w:t>
      </w:r>
    </w:p>
    <w:tbl>
      <w:tblPr>
        <w:tblW w:w="0" w:type="auto"/>
        <w:tblInd w:w="108" w:type="dxa"/>
        <w:tblLayout w:type="fixed"/>
        <w:tblLook w:val="0000"/>
      </w:tblPr>
      <w:tblGrid>
        <w:gridCol w:w="2336"/>
        <w:gridCol w:w="11131"/>
      </w:tblGrid>
      <w:tr w:rsidR="00734469" w:rsidTr="00734469">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center"/>
            </w:pPr>
            <w:r>
              <w:rPr>
                <w:rStyle w:val="Domylnaczcionkaakapitu1"/>
                <w:sz w:val="24"/>
                <w:szCs w:val="24"/>
              </w:rPr>
              <w:t>Czas udzielonej gwarancji jakości przez Wykonawcę</w:t>
            </w:r>
          </w:p>
        </w:tc>
      </w:tr>
      <w:tr w:rsidR="00734469" w:rsidTr="00734469">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rStyle w:val="Domylnaczcionkaakapitu1"/>
        </w:rPr>
      </w:pPr>
      <w:r>
        <w:rPr>
          <w:b/>
          <w:bCs/>
          <w:iCs/>
          <w:sz w:val="22"/>
          <w:szCs w:val="22"/>
        </w:rPr>
        <w:t>Należy zaparafować każdą stronę kalkulacji cenowej.</w:t>
      </w:r>
    </w:p>
    <w:p w:rsidR="00734469" w:rsidRDefault="00734469" w:rsidP="00734469">
      <w:pPr>
        <w:pStyle w:val="Normalny1"/>
        <w:tabs>
          <w:tab w:val="left" w:pos="1985"/>
        </w:tabs>
        <w:spacing w:before="120"/>
        <w:rPr>
          <w:rStyle w:val="Domylnaczcionkaakapitu1"/>
          <w:rFonts w:cs="Arial"/>
          <w:b/>
          <w:sz w:val="28"/>
          <w:szCs w:val="28"/>
          <w:lang w:bidi="pl-PL"/>
        </w:rPr>
      </w:pPr>
      <w:r>
        <w:rPr>
          <w:rStyle w:val="Domylnaczcionkaakapitu1"/>
          <w:rFonts w:cs="Arial"/>
          <w:sz w:val="28"/>
          <w:szCs w:val="28"/>
          <w:lang w:bidi="pl-PL"/>
        </w:rPr>
        <w:t>Cześć 3 (zadanie 3)</w:t>
      </w:r>
      <w:r w:rsidR="0031332E">
        <w:rPr>
          <w:rStyle w:val="Domylnaczcionkaakapitu1"/>
          <w:rFonts w:cs="Arial"/>
          <w:sz w:val="28"/>
          <w:szCs w:val="28"/>
          <w:lang w:bidi="pl-PL"/>
        </w:rPr>
        <w:t xml:space="preserve"> – Koło do balansowania</w:t>
      </w:r>
    </w:p>
    <w:p w:rsidR="00734469" w:rsidRDefault="00734469" w:rsidP="00734469">
      <w:pPr>
        <w:pStyle w:val="Normalny1"/>
        <w:tabs>
          <w:tab w:val="left" w:pos="1985"/>
        </w:tabs>
        <w:spacing w:before="120"/>
        <w:jc w:val="center"/>
        <w:rPr>
          <w:b/>
          <w:bCs/>
          <w:sz w:val="22"/>
          <w:szCs w:val="22"/>
        </w:rPr>
      </w:pPr>
      <w:r>
        <w:rPr>
          <w:rStyle w:val="Domylnaczcionkaakapitu1"/>
          <w:rFonts w:cs="Arial"/>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734469" w:rsidTr="00734469">
        <w:tc>
          <w:tcPr>
            <w:tcW w:w="754"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lastRenderedPageBreak/>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734469" w:rsidRDefault="00734469" w:rsidP="00734469">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VAT</w:t>
            </w:r>
          </w:p>
          <w:p w:rsidR="00734469" w:rsidRDefault="00734469" w:rsidP="00734469">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Jednostkowa cena brutto</w:t>
            </w:r>
          </w:p>
          <w:p w:rsidR="00734469" w:rsidRDefault="00734469" w:rsidP="00734469">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rPr>
                <w:b/>
                <w:bCs/>
                <w:sz w:val="22"/>
                <w:szCs w:val="22"/>
              </w:rPr>
            </w:pPr>
            <w:r>
              <w:rPr>
                <w:b/>
                <w:bCs/>
                <w:sz w:val="22"/>
                <w:szCs w:val="22"/>
              </w:rPr>
              <w:t xml:space="preserve">Wartość netto </w:t>
            </w:r>
          </w:p>
          <w:p w:rsidR="00734469" w:rsidRDefault="00734469" w:rsidP="00734469">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734469" w:rsidRDefault="00734469" w:rsidP="00734469">
            <w:pPr>
              <w:jc w:val="center"/>
              <w:rPr>
                <w:b/>
                <w:bCs/>
                <w:sz w:val="22"/>
                <w:szCs w:val="22"/>
              </w:rPr>
            </w:pPr>
            <w:r>
              <w:rPr>
                <w:b/>
                <w:bCs/>
                <w:sz w:val="22"/>
                <w:szCs w:val="22"/>
              </w:rPr>
              <w:t>Wartość brutto</w:t>
            </w:r>
          </w:p>
          <w:p w:rsidR="00734469" w:rsidRDefault="00734469" w:rsidP="00734469">
            <w:pPr>
              <w:jc w:val="center"/>
            </w:pPr>
            <w:r>
              <w:rPr>
                <w:b/>
                <w:bCs/>
                <w:sz w:val="22"/>
                <w:szCs w:val="22"/>
              </w:rPr>
              <w:t>[zł]</w:t>
            </w:r>
          </w:p>
        </w:tc>
      </w:tr>
      <w:tr w:rsidR="00734469" w:rsidTr="00734469">
        <w:trPr>
          <w:trHeight w:val="245"/>
        </w:trPr>
        <w:tc>
          <w:tcPr>
            <w:tcW w:w="754"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734469" w:rsidRDefault="00734469" w:rsidP="00734469">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734469" w:rsidRDefault="00734469" w:rsidP="00734469">
            <w:pPr>
              <w:jc w:val="center"/>
            </w:pPr>
            <w:r>
              <w:rPr>
                <w:b/>
                <w:bCs/>
                <w:sz w:val="22"/>
                <w:szCs w:val="22"/>
              </w:rPr>
              <w:t>9</w:t>
            </w:r>
          </w:p>
        </w:tc>
      </w:tr>
      <w:tr w:rsidR="0031332E" w:rsidTr="0031332E">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tcPr>
          <w:p w:rsidR="0031332E" w:rsidRPr="001D1C77" w:rsidRDefault="0031332E" w:rsidP="008E6391">
            <w:pPr>
              <w:jc w:val="both"/>
              <w:rPr>
                <w:color w:val="000000"/>
                <w:sz w:val="24"/>
                <w:szCs w:val="24"/>
              </w:rPr>
            </w:pPr>
            <w:r w:rsidRPr="001D1C77">
              <w:rPr>
                <w:color w:val="000000"/>
                <w:sz w:val="24"/>
                <w:szCs w:val="24"/>
              </w:rPr>
              <w:t>Koło do balansowania – składające się z 4 ćwiartek obręczy, które można razem złączyć, całość wykonana z tworzywa sztucznego o średnicy od 1</w:t>
            </w:r>
            <w:r w:rsidR="008E6391">
              <w:rPr>
                <w:color w:val="000000"/>
                <w:sz w:val="24"/>
                <w:szCs w:val="24"/>
              </w:rPr>
              <w:t>0</w:t>
            </w:r>
            <w:r w:rsidRPr="001D1C77">
              <w:rPr>
                <w:color w:val="000000"/>
                <w:sz w:val="24"/>
                <w:szCs w:val="24"/>
              </w:rPr>
              <w:t>0 cm do 1</w:t>
            </w:r>
            <w:r w:rsidR="008E6391">
              <w:rPr>
                <w:color w:val="000000"/>
                <w:sz w:val="24"/>
                <w:szCs w:val="24"/>
              </w:rPr>
              <w:t>4</w:t>
            </w:r>
            <w:r w:rsidRPr="001D1C77">
              <w:rPr>
                <w:color w:val="000000"/>
                <w:sz w:val="24"/>
                <w:szCs w:val="24"/>
              </w:rPr>
              <w:t xml:space="preserve">0cm </w:t>
            </w:r>
          </w:p>
        </w:tc>
        <w:tc>
          <w:tcPr>
            <w:tcW w:w="709" w:type="dxa"/>
            <w:tcBorders>
              <w:top w:val="single" w:sz="4" w:space="0" w:color="000000"/>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Szt.</w:t>
            </w:r>
          </w:p>
        </w:tc>
        <w:tc>
          <w:tcPr>
            <w:tcW w:w="851" w:type="dxa"/>
            <w:tcBorders>
              <w:top w:val="single" w:sz="4" w:space="0" w:color="000000"/>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4</w:t>
            </w: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1332E" w:rsidRDefault="0031332E" w:rsidP="00734469">
            <w:r>
              <w:rPr>
                <w:bCs/>
              </w:rPr>
              <w:t>2.</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31332E" w:rsidRDefault="0031332E" w:rsidP="0031332E">
            <w:pPr>
              <w:jc w:val="right"/>
              <w:rPr>
                <w:b/>
                <w:bCs/>
                <w:sz w:val="22"/>
                <w:szCs w:val="22"/>
              </w:rPr>
            </w:pPr>
            <w:r>
              <w:rPr>
                <w:rFonts w:ascii="Czcionka tekstu podstawowego" w:hAnsi="Czcionka tekstu podstawowego"/>
                <w:color w:val="000000"/>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bl>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b/>
          <w:bCs/>
          <w:iCs/>
          <w:sz w:val="22"/>
          <w:szCs w:val="22"/>
        </w:rPr>
      </w:pPr>
      <w:r>
        <w:rPr>
          <w:b/>
          <w:bCs/>
          <w:iCs/>
          <w:sz w:val="22"/>
          <w:szCs w:val="22"/>
        </w:rPr>
        <w:t>Należy zaparafować każdą stronę kalkulacji cenowej.</w:t>
      </w:r>
    </w:p>
    <w:p w:rsidR="00734469" w:rsidRDefault="00734469" w:rsidP="00734469">
      <w:pPr>
        <w:jc w:val="both"/>
        <w:rPr>
          <w:b/>
          <w:bCs/>
          <w:iCs/>
          <w:sz w:val="22"/>
          <w:szCs w:val="22"/>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r>
        <w:rPr>
          <w:b/>
          <w:sz w:val="24"/>
          <w:szCs w:val="24"/>
        </w:rPr>
        <w:t>II KRYTERIUM OCENY OFERTY:</w:t>
      </w:r>
    </w:p>
    <w:tbl>
      <w:tblPr>
        <w:tblW w:w="0" w:type="auto"/>
        <w:tblInd w:w="108" w:type="dxa"/>
        <w:tblLayout w:type="fixed"/>
        <w:tblLook w:val="0000"/>
      </w:tblPr>
      <w:tblGrid>
        <w:gridCol w:w="2336"/>
        <w:gridCol w:w="11131"/>
      </w:tblGrid>
      <w:tr w:rsidR="00734469" w:rsidTr="00734469">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b/>
                <w:sz w:val="24"/>
                <w:szCs w:val="24"/>
              </w:rPr>
              <w:lastRenderedPageBreak/>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center"/>
            </w:pPr>
            <w:r>
              <w:rPr>
                <w:rStyle w:val="Domylnaczcionkaakapitu1"/>
                <w:sz w:val="24"/>
                <w:szCs w:val="24"/>
              </w:rPr>
              <w:t>Czas udzielonej gwarancji jakości przez Wykonawcę</w:t>
            </w:r>
          </w:p>
        </w:tc>
      </w:tr>
      <w:tr w:rsidR="00734469" w:rsidTr="00734469">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rStyle w:val="Domylnaczcionkaakapitu1"/>
        </w:rPr>
      </w:pPr>
      <w:r>
        <w:rPr>
          <w:b/>
          <w:bCs/>
          <w:iCs/>
          <w:sz w:val="22"/>
          <w:szCs w:val="22"/>
        </w:rPr>
        <w:t>Należy zaparafować każdą stronę kalkulacji cenowej.</w:t>
      </w: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0736D9" w:rsidRDefault="000736D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pPr>
    </w:p>
    <w:p w:rsidR="00734469" w:rsidRPr="0031332E" w:rsidRDefault="00734469" w:rsidP="0031332E">
      <w:pPr>
        <w:pStyle w:val="Normalny1"/>
        <w:tabs>
          <w:tab w:val="left" w:pos="1985"/>
        </w:tabs>
        <w:spacing w:before="120"/>
        <w:rPr>
          <w:rFonts w:cs="Arial"/>
          <w:b/>
          <w:sz w:val="28"/>
          <w:szCs w:val="28"/>
          <w:lang w:bidi="pl-PL"/>
        </w:rPr>
      </w:pPr>
      <w:r>
        <w:rPr>
          <w:rStyle w:val="Domylnaczcionkaakapitu1"/>
          <w:rFonts w:cs="Arial"/>
          <w:sz w:val="28"/>
          <w:szCs w:val="28"/>
          <w:lang w:bidi="pl-PL"/>
        </w:rPr>
        <w:lastRenderedPageBreak/>
        <w:t>Cześć 4 (zadanie 4)</w:t>
      </w:r>
      <w:r w:rsidR="0031332E">
        <w:rPr>
          <w:rStyle w:val="Domylnaczcionkaakapitu1"/>
          <w:rFonts w:cs="Arial"/>
          <w:sz w:val="28"/>
          <w:szCs w:val="28"/>
          <w:lang w:bidi="pl-PL"/>
        </w:rPr>
        <w:t xml:space="preserve"> – Zestaw płyt </w:t>
      </w:r>
      <w:r>
        <w:rPr>
          <w:rStyle w:val="Domylnaczcionkaakapitu1"/>
          <w:rFonts w:cs="Arial"/>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734469" w:rsidTr="00734469">
        <w:tc>
          <w:tcPr>
            <w:tcW w:w="754"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734469" w:rsidRDefault="00734469" w:rsidP="00734469">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VAT</w:t>
            </w:r>
          </w:p>
          <w:p w:rsidR="00734469" w:rsidRDefault="00734469" w:rsidP="00734469">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734469" w:rsidRDefault="00734469" w:rsidP="00734469">
            <w:pPr>
              <w:jc w:val="center"/>
              <w:rPr>
                <w:b/>
                <w:bCs/>
                <w:sz w:val="22"/>
                <w:szCs w:val="22"/>
              </w:rPr>
            </w:pPr>
            <w:r>
              <w:rPr>
                <w:b/>
                <w:bCs/>
                <w:sz w:val="22"/>
                <w:szCs w:val="22"/>
              </w:rPr>
              <w:t>Jednostkowa cena brutto</w:t>
            </w:r>
          </w:p>
          <w:p w:rsidR="00734469" w:rsidRDefault="00734469" w:rsidP="00734469">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734469" w:rsidRDefault="00734469" w:rsidP="00734469">
            <w:pPr>
              <w:jc w:val="center"/>
              <w:rPr>
                <w:b/>
                <w:bCs/>
                <w:sz w:val="22"/>
                <w:szCs w:val="22"/>
              </w:rPr>
            </w:pPr>
            <w:r>
              <w:rPr>
                <w:b/>
                <w:bCs/>
                <w:sz w:val="22"/>
                <w:szCs w:val="22"/>
              </w:rPr>
              <w:t xml:space="preserve">Wartość netto </w:t>
            </w:r>
          </w:p>
          <w:p w:rsidR="00734469" w:rsidRDefault="00734469" w:rsidP="00734469">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734469" w:rsidRDefault="00734469" w:rsidP="00734469">
            <w:pPr>
              <w:jc w:val="center"/>
              <w:rPr>
                <w:b/>
                <w:bCs/>
                <w:sz w:val="22"/>
                <w:szCs w:val="22"/>
              </w:rPr>
            </w:pPr>
            <w:r>
              <w:rPr>
                <w:b/>
                <w:bCs/>
                <w:sz w:val="22"/>
                <w:szCs w:val="22"/>
              </w:rPr>
              <w:t>Wartość brutto</w:t>
            </w:r>
          </w:p>
          <w:p w:rsidR="00734469" w:rsidRDefault="00734469" w:rsidP="00734469">
            <w:pPr>
              <w:jc w:val="center"/>
            </w:pPr>
            <w:r>
              <w:rPr>
                <w:b/>
                <w:bCs/>
                <w:sz w:val="22"/>
                <w:szCs w:val="22"/>
              </w:rPr>
              <w:t>[zł]</w:t>
            </w:r>
          </w:p>
        </w:tc>
      </w:tr>
      <w:tr w:rsidR="00734469" w:rsidTr="00734469">
        <w:trPr>
          <w:trHeight w:val="245"/>
        </w:trPr>
        <w:tc>
          <w:tcPr>
            <w:tcW w:w="754"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734469" w:rsidRDefault="00734469" w:rsidP="00734469">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734469" w:rsidRDefault="00734469" w:rsidP="00734469">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734469" w:rsidRDefault="00734469" w:rsidP="00734469">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734469" w:rsidRDefault="00734469" w:rsidP="00734469">
            <w:pPr>
              <w:jc w:val="center"/>
            </w:pPr>
            <w:r>
              <w:rPr>
                <w:b/>
                <w:bCs/>
                <w:sz w:val="22"/>
                <w:szCs w:val="22"/>
              </w:rPr>
              <w:t>9</w:t>
            </w:r>
          </w:p>
        </w:tc>
      </w:tr>
      <w:tr w:rsidR="0031332E" w:rsidTr="0031332E">
        <w:trPr>
          <w:trHeight w:val="253"/>
        </w:trPr>
        <w:tc>
          <w:tcPr>
            <w:tcW w:w="754" w:type="dxa"/>
            <w:tcBorders>
              <w:top w:val="single" w:sz="4" w:space="0" w:color="000000"/>
              <w:left w:val="single" w:sz="2" w:space="0" w:color="000000"/>
              <w:bottom w:val="single" w:sz="4" w:space="0" w:color="auto"/>
            </w:tcBorders>
            <w:shd w:val="clear" w:color="auto" w:fill="auto"/>
            <w:vAlign w:val="center"/>
          </w:tcPr>
          <w:p w:rsidR="0031332E" w:rsidRDefault="0031332E" w:rsidP="00734469">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 xml:space="preserve">Zestaw płyt z muzyką poważną dla dzieci – składający się z 10 płyt </w:t>
            </w:r>
          </w:p>
        </w:tc>
        <w:tc>
          <w:tcPr>
            <w:tcW w:w="709" w:type="dxa"/>
            <w:tcBorders>
              <w:top w:val="single" w:sz="4" w:space="0" w:color="000000"/>
              <w:left w:val="single" w:sz="4" w:space="0" w:color="000000"/>
              <w:bottom w:val="single" w:sz="4" w:space="0" w:color="auto"/>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851" w:type="dxa"/>
            <w:tcBorders>
              <w:top w:val="single" w:sz="4" w:space="0" w:color="000000"/>
              <w:left w:val="single" w:sz="2" w:space="0" w:color="000000"/>
              <w:bottom w:val="single" w:sz="4" w:space="0" w:color="auto"/>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000000"/>
              <w:left w:val="single" w:sz="2" w:space="0" w:color="000000"/>
              <w:bottom w:val="single" w:sz="4" w:space="0" w:color="auto"/>
            </w:tcBorders>
            <w:shd w:val="clear" w:color="auto" w:fill="auto"/>
            <w:vAlign w:val="center"/>
          </w:tcPr>
          <w:p w:rsidR="0031332E" w:rsidRDefault="0031332E" w:rsidP="00734469">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31332E" w:rsidRDefault="0031332E" w:rsidP="00734469">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31332E" w:rsidRDefault="0031332E" w:rsidP="00734469">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7"/>
        </w:trPr>
        <w:tc>
          <w:tcPr>
            <w:tcW w:w="754"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rPr>
                <w:bCs/>
              </w:rPr>
            </w:pPr>
            <w:r>
              <w:rPr>
                <w:bCs/>
              </w:rPr>
              <w:t>2.</w:t>
            </w:r>
          </w:p>
        </w:tc>
        <w:tc>
          <w:tcPr>
            <w:tcW w:w="7194" w:type="dxa"/>
            <w:tcBorders>
              <w:top w:val="single" w:sz="4" w:space="0" w:color="auto"/>
              <w:left w:val="single" w:sz="2" w:space="0" w:color="000000"/>
              <w:bottom w:val="single" w:sz="4" w:space="0" w:color="000000"/>
              <w:right w:val="single" w:sz="4" w:space="0" w:color="000000"/>
            </w:tcBorders>
            <w:shd w:val="clear" w:color="auto" w:fill="auto"/>
          </w:tcPr>
          <w:p w:rsidR="0031332E" w:rsidRDefault="00DC419A"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Zestaw płyt z muzyką poważną dla dzieci – 4CD BOX</w:t>
            </w:r>
          </w:p>
        </w:tc>
        <w:tc>
          <w:tcPr>
            <w:tcW w:w="709" w:type="dxa"/>
            <w:tcBorders>
              <w:top w:val="single" w:sz="4" w:space="0" w:color="auto"/>
              <w:left w:val="single" w:sz="4"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roofErr w:type="spellStart"/>
            <w:r>
              <w:rPr>
                <w:rFonts w:ascii="Times New Roman" w:hAnsi="Times New Roman" w:cs="Times New Roman"/>
              </w:rPr>
              <w:t>Zest</w:t>
            </w:r>
            <w:proofErr w:type="spellEnd"/>
            <w:r>
              <w:rPr>
                <w:rFonts w:ascii="Times New Roman" w:hAnsi="Times New Roman" w:cs="Times New Roman"/>
              </w:rPr>
              <w:t>.</w:t>
            </w:r>
          </w:p>
        </w:tc>
        <w:tc>
          <w:tcPr>
            <w:tcW w:w="851" w:type="dxa"/>
            <w:tcBorders>
              <w:top w:val="single" w:sz="4" w:space="0" w:color="auto"/>
              <w:left w:val="single" w:sz="2" w:space="0" w:color="000000"/>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2</w:t>
            </w:r>
          </w:p>
        </w:tc>
        <w:tc>
          <w:tcPr>
            <w:tcW w:w="1417"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709"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1417" w:type="dxa"/>
            <w:tcBorders>
              <w:top w:val="single" w:sz="4" w:space="0" w:color="auto"/>
              <w:left w:val="single" w:sz="2" w:space="0" w:color="000000"/>
              <w:bottom w:val="single" w:sz="4" w:space="0" w:color="000000"/>
            </w:tcBorders>
            <w:shd w:val="clear" w:color="auto" w:fill="auto"/>
            <w:vAlign w:val="center"/>
          </w:tcPr>
          <w:p w:rsidR="0031332E" w:rsidRDefault="0031332E" w:rsidP="00734469">
            <w:pPr>
              <w:jc w:val="center"/>
              <w:rPr>
                <w:b/>
                <w:bCs/>
                <w:sz w:val="22"/>
                <w:szCs w:val="22"/>
              </w:rPr>
            </w:pPr>
          </w:p>
        </w:tc>
        <w:tc>
          <w:tcPr>
            <w:tcW w:w="993" w:type="dxa"/>
            <w:tcBorders>
              <w:top w:val="single" w:sz="4" w:space="0" w:color="auto"/>
              <w:left w:val="single" w:sz="2" w:space="0" w:color="000000"/>
              <w:bottom w:val="single" w:sz="4" w:space="0" w:color="000000"/>
              <w:right w:val="single" w:sz="4" w:space="0" w:color="000000"/>
            </w:tcBorders>
            <w:shd w:val="clear" w:color="auto" w:fill="auto"/>
            <w:vAlign w:val="center"/>
          </w:tcPr>
          <w:p w:rsidR="0031332E" w:rsidRDefault="0031332E" w:rsidP="00734469">
            <w:pPr>
              <w:jc w:val="center"/>
              <w:rPr>
                <w:b/>
                <w:bCs/>
                <w:sz w:val="22"/>
                <w:szCs w:val="22"/>
              </w:rPr>
            </w:pPr>
          </w:p>
        </w:tc>
        <w:tc>
          <w:tcPr>
            <w:tcW w:w="850" w:type="dxa"/>
            <w:tcBorders>
              <w:top w:val="single" w:sz="4" w:space="0" w:color="auto"/>
              <w:left w:val="single" w:sz="4" w:space="0" w:color="000000"/>
              <w:bottom w:val="single" w:sz="4" w:space="0" w:color="000000"/>
              <w:right w:val="single" w:sz="2" w:space="0" w:color="000000"/>
            </w:tcBorders>
            <w:shd w:val="clear" w:color="auto" w:fill="auto"/>
            <w:vAlign w:val="center"/>
          </w:tcPr>
          <w:p w:rsidR="0031332E" w:rsidRDefault="0031332E" w:rsidP="00734469">
            <w:pPr>
              <w:jc w:val="center"/>
              <w:rPr>
                <w:b/>
                <w:bCs/>
                <w:sz w:val="22"/>
                <w:szCs w:val="22"/>
              </w:rPr>
            </w:pPr>
          </w:p>
        </w:tc>
      </w:tr>
      <w:tr w:rsidR="0031332E" w:rsidTr="0031332E">
        <w:trPr>
          <w:trHeight w:val="126"/>
        </w:trPr>
        <w:tc>
          <w:tcPr>
            <w:tcW w:w="754" w:type="dxa"/>
            <w:tcBorders>
              <w:top w:val="single" w:sz="4" w:space="0" w:color="000000"/>
              <w:left w:val="single" w:sz="2" w:space="0" w:color="000000"/>
              <w:bottom w:val="single" w:sz="4" w:space="0" w:color="000000"/>
              <w:right w:val="single" w:sz="4" w:space="0" w:color="auto"/>
            </w:tcBorders>
            <w:shd w:val="clear" w:color="auto" w:fill="auto"/>
            <w:vAlign w:val="center"/>
          </w:tcPr>
          <w:p w:rsidR="0031332E" w:rsidRDefault="0031332E" w:rsidP="00734469">
            <w:r>
              <w:rPr>
                <w:bCs/>
              </w:rPr>
              <w:t>3.</w:t>
            </w:r>
          </w:p>
        </w:tc>
        <w:tc>
          <w:tcPr>
            <w:tcW w:w="12297" w:type="dxa"/>
            <w:gridSpan w:val="6"/>
            <w:tcBorders>
              <w:top w:val="single" w:sz="4" w:space="0" w:color="000000"/>
              <w:left w:val="single" w:sz="4" w:space="0" w:color="auto"/>
              <w:bottom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jc w:val="right"/>
              <w:rPr>
                <w:rFonts w:ascii="Times New Roman" w:hAnsi="Times New Roman" w:cs="Times New Roman"/>
              </w:rPr>
            </w:pPr>
            <w:r>
              <w:rPr>
                <w:rFonts w:ascii="Times New Roman" w:hAnsi="Times New Roman" w:cs="Times New Roman"/>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tcPr>
          <w:p w:rsidR="0031332E" w:rsidRDefault="0031332E" w:rsidP="0031332E">
            <w:pPr>
              <w:pStyle w:val="SIWZ2"/>
              <w:pBdr>
                <w:top w:val="none" w:sz="0" w:space="0" w:color="auto"/>
                <w:left w:val="none" w:sz="0" w:space="0" w:color="auto"/>
                <w:bottom w:val="none" w:sz="0" w:space="0" w:color="auto"/>
                <w:right w:val="none" w:sz="0" w:space="0" w:color="auto"/>
              </w:pBdr>
              <w:autoSpaceDN w:val="0"/>
              <w:rPr>
                <w:rFonts w:ascii="Times New Roman" w:hAnsi="Times New Roman" w:cs="Times New Roman"/>
              </w:rPr>
            </w:pP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Default="00734469" w:rsidP="00734469">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734469" w:rsidRDefault="00734469" w:rsidP="00734469">
      <w:pPr>
        <w:jc w:val="both"/>
        <w:rPr>
          <w:b/>
          <w:bCs/>
          <w:iCs/>
          <w:sz w:val="22"/>
          <w:szCs w:val="22"/>
        </w:rPr>
      </w:pPr>
      <w:r>
        <w:rPr>
          <w:b/>
          <w:bCs/>
          <w:iCs/>
          <w:sz w:val="22"/>
          <w:szCs w:val="22"/>
        </w:rPr>
        <w:t>Należy zaparafować każdą stronę kalkulacji cenowej.</w:t>
      </w:r>
    </w:p>
    <w:p w:rsidR="00734469" w:rsidRDefault="00734469" w:rsidP="00734469">
      <w:pPr>
        <w:jc w:val="both"/>
        <w:rPr>
          <w:b/>
          <w:bCs/>
          <w:iCs/>
          <w:sz w:val="22"/>
          <w:szCs w:val="22"/>
        </w:rPr>
      </w:pPr>
    </w:p>
    <w:p w:rsidR="00734469" w:rsidRDefault="00734469" w:rsidP="00734469">
      <w:pPr>
        <w:jc w:val="both"/>
        <w:rPr>
          <w:b/>
        </w:rPr>
      </w:pPr>
    </w:p>
    <w:p w:rsidR="00734469" w:rsidRDefault="00734469" w:rsidP="00734469">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734469" w:rsidTr="00734469">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734469">
            <w:pPr>
              <w:pStyle w:val="Normalny1"/>
              <w:jc w:val="center"/>
            </w:pPr>
            <w:r>
              <w:rPr>
                <w:rStyle w:val="Domylnaczcionkaakapitu1"/>
                <w:sz w:val="24"/>
                <w:szCs w:val="24"/>
              </w:rPr>
              <w:t>Czas udzielonej gwarancji jakości przez Wykonawcę</w:t>
            </w:r>
          </w:p>
        </w:tc>
      </w:tr>
      <w:tr w:rsidR="00734469" w:rsidTr="00734469">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734469" w:rsidTr="00734469">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69" w:rsidRDefault="00734469" w:rsidP="002D742A">
            <w:pPr>
              <w:pStyle w:val="Akapitzlist"/>
              <w:numPr>
                <w:ilvl w:val="0"/>
                <w:numId w:val="12"/>
              </w:numPr>
              <w:pBdr>
                <w:top w:val="none" w:sz="0" w:space="0" w:color="000000"/>
                <w:left w:val="none" w:sz="0" w:space="0" w:color="000000"/>
                <w:bottom w:val="none" w:sz="0" w:space="0" w:color="000000"/>
                <w:right w:val="none" w:sz="0" w:space="0" w:color="000000"/>
              </w:pBd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734469" w:rsidRDefault="00734469" w:rsidP="00734469">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734469" w:rsidRDefault="00734469" w:rsidP="00734469">
      <w:pPr>
        <w:pStyle w:val="Normalny1"/>
        <w:tabs>
          <w:tab w:val="left" w:pos="709"/>
        </w:tabs>
        <w:jc w:val="both"/>
        <w:rPr>
          <w:sz w:val="24"/>
          <w:szCs w:val="24"/>
        </w:rPr>
      </w:pP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jc w:val="both"/>
        <w:rPr>
          <w:sz w:val="24"/>
          <w:szCs w:val="24"/>
        </w:rPr>
      </w:pPr>
    </w:p>
    <w:p w:rsidR="00734469" w:rsidRPr="0039534D" w:rsidRDefault="00734469" w:rsidP="00734469">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734469" w:rsidRDefault="00734469" w:rsidP="00734469">
      <w:pPr>
        <w:jc w:val="both"/>
        <w:rPr>
          <w:rStyle w:val="Domylnaczcionkaakapitu1"/>
        </w:rPr>
      </w:pPr>
      <w:r>
        <w:rPr>
          <w:b/>
          <w:bCs/>
          <w:iCs/>
          <w:sz w:val="22"/>
          <w:szCs w:val="22"/>
        </w:rPr>
        <w:t>Należy zaparafować każdą stronę kalkulacji cenowej.</w:t>
      </w:r>
    </w:p>
    <w:p w:rsidR="00734469" w:rsidRDefault="00734469" w:rsidP="00734469">
      <w:pPr>
        <w:pStyle w:val="Normalny1"/>
        <w:tabs>
          <w:tab w:val="left" w:pos="4253"/>
        </w:tabs>
        <w:jc w:val="both"/>
        <w:rPr>
          <w:b/>
          <w:sz w:val="24"/>
          <w:szCs w:val="24"/>
        </w:rPr>
      </w:pPr>
    </w:p>
    <w:p w:rsidR="00734469" w:rsidRDefault="00734469" w:rsidP="00734469">
      <w:pPr>
        <w:pStyle w:val="Normalny1"/>
        <w:tabs>
          <w:tab w:val="left" w:pos="4253"/>
        </w:tabs>
        <w:jc w:val="both"/>
        <w:rPr>
          <w:b/>
          <w:sz w:val="24"/>
          <w:szCs w:val="24"/>
        </w:rPr>
        <w:sectPr w:rsidR="00734469">
          <w:headerReference w:type="even" r:id="rId15"/>
          <w:headerReference w:type="default" r:id="rId16"/>
          <w:footerReference w:type="even" r:id="rId17"/>
          <w:footerReference w:type="default" r:id="rId18"/>
          <w:headerReference w:type="first" r:id="rId19"/>
          <w:footerReference w:type="first" r:id="rId20"/>
          <w:pgSz w:w="16838" w:h="11906" w:orient="landscape"/>
          <w:pgMar w:top="3681" w:right="1134" w:bottom="3376" w:left="1418" w:header="1134" w:footer="1134" w:gutter="0"/>
          <w:cols w:space="708"/>
        </w:sectPr>
      </w:pPr>
    </w:p>
    <w:p w:rsidR="00734469" w:rsidRDefault="00734469" w:rsidP="00734469">
      <w:pPr>
        <w:pStyle w:val="Normalny1"/>
        <w:pageBreakBefore/>
        <w:jc w:val="center"/>
        <w:rPr>
          <w:b/>
          <w:sz w:val="24"/>
          <w:szCs w:val="24"/>
        </w:rPr>
      </w:pPr>
      <w:r>
        <w:rPr>
          <w:b/>
          <w:sz w:val="24"/>
          <w:szCs w:val="24"/>
        </w:rPr>
        <w:lastRenderedPageBreak/>
        <w:t>Wzór umowy – załącznik nr 3 do SIWZ</w:t>
      </w:r>
    </w:p>
    <w:p w:rsidR="00734469" w:rsidRDefault="00734469" w:rsidP="00734469">
      <w:pPr>
        <w:pStyle w:val="Normalny1"/>
        <w:jc w:val="both"/>
        <w:rPr>
          <w:b/>
          <w:sz w:val="24"/>
          <w:szCs w:val="24"/>
        </w:rPr>
      </w:pPr>
    </w:p>
    <w:p w:rsidR="00734469" w:rsidRDefault="00734469" w:rsidP="00734469">
      <w:pPr>
        <w:pStyle w:val="Normalny1"/>
        <w:jc w:val="both"/>
        <w:rPr>
          <w:b/>
          <w:sz w:val="24"/>
          <w:szCs w:val="24"/>
        </w:rPr>
      </w:pPr>
    </w:p>
    <w:p w:rsidR="00734469" w:rsidRDefault="00734469" w:rsidP="00734469">
      <w:pPr>
        <w:pStyle w:val="Normalny1"/>
        <w:jc w:val="center"/>
        <w:rPr>
          <w:sz w:val="24"/>
          <w:szCs w:val="24"/>
        </w:rPr>
      </w:pPr>
      <w:r>
        <w:rPr>
          <w:b/>
          <w:sz w:val="24"/>
          <w:szCs w:val="24"/>
        </w:rPr>
        <w:t>UMOWA nr ...............................</w:t>
      </w:r>
    </w:p>
    <w:p w:rsidR="00734469" w:rsidRDefault="00734469" w:rsidP="00734469">
      <w:pPr>
        <w:pStyle w:val="Normalny1"/>
        <w:spacing w:line="360" w:lineRule="auto"/>
        <w:jc w:val="both"/>
        <w:rPr>
          <w:sz w:val="24"/>
          <w:szCs w:val="24"/>
        </w:rPr>
      </w:pPr>
    </w:p>
    <w:p w:rsidR="00734469" w:rsidRDefault="00734469" w:rsidP="00734469">
      <w:pPr>
        <w:pStyle w:val="Normalny1"/>
        <w:spacing w:line="360" w:lineRule="auto"/>
        <w:jc w:val="both"/>
        <w:rPr>
          <w:sz w:val="24"/>
          <w:szCs w:val="24"/>
        </w:rPr>
      </w:pPr>
      <w:r>
        <w:rPr>
          <w:sz w:val="24"/>
          <w:szCs w:val="24"/>
        </w:rPr>
        <w:t xml:space="preserve">zawarta w </w:t>
      </w:r>
      <w:proofErr w:type="spellStart"/>
      <w:r>
        <w:rPr>
          <w:sz w:val="24"/>
          <w:szCs w:val="24"/>
        </w:rPr>
        <w:t>dniu……………….w…………………pomiędzy</w:t>
      </w:r>
      <w:proofErr w:type="spellEnd"/>
      <w:r>
        <w:rPr>
          <w:sz w:val="24"/>
          <w:szCs w:val="24"/>
        </w:rPr>
        <w:t>:</w:t>
      </w:r>
    </w:p>
    <w:p w:rsidR="00734469" w:rsidRDefault="00734469" w:rsidP="00734469">
      <w:pPr>
        <w:pStyle w:val="Normalny1"/>
        <w:spacing w:line="360" w:lineRule="auto"/>
        <w:jc w:val="both"/>
        <w:rPr>
          <w:sz w:val="24"/>
          <w:szCs w:val="24"/>
        </w:rPr>
      </w:pPr>
    </w:p>
    <w:p w:rsidR="00734469" w:rsidRDefault="00734469" w:rsidP="00734469">
      <w:pPr>
        <w:pStyle w:val="Normalny1"/>
        <w:spacing w:line="360" w:lineRule="auto"/>
        <w:jc w:val="both"/>
        <w:rPr>
          <w:rStyle w:val="Domylnaczcionkaakapitu1"/>
          <w:sz w:val="24"/>
          <w:szCs w:val="24"/>
        </w:rPr>
      </w:pPr>
      <w:r>
        <w:rPr>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Panią Małgorzatę </w:t>
      </w:r>
      <w:proofErr w:type="spellStart"/>
      <w:r>
        <w:rPr>
          <w:sz w:val="24"/>
          <w:szCs w:val="24"/>
        </w:rPr>
        <w:t>Momont</w:t>
      </w:r>
      <w:proofErr w:type="spellEnd"/>
      <w:r>
        <w:rPr>
          <w:sz w:val="24"/>
          <w:szCs w:val="24"/>
        </w:rPr>
        <w:t xml:space="preserve">  - Dyrektora Miejskiego Zespołu Żłobków w Lublinie</w:t>
      </w:r>
    </w:p>
    <w:p w:rsidR="00734469" w:rsidRDefault="00734469" w:rsidP="00734469">
      <w:pPr>
        <w:pStyle w:val="Normalny1"/>
        <w:spacing w:line="360" w:lineRule="auto"/>
        <w:jc w:val="both"/>
        <w:rPr>
          <w:sz w:val="24"/>
          <w:szCs w:val="24"/>
        </w:rPr>
      </w:pPr>
      <w:r>
        <w:rPr>
          <w:rStyle w:val="Domylnaczcionkaakapitu1"/>
          <w:sz w:val="24"/>
          <w:szCs w:val="24"/>
        </w:rPr>
        <w:t xml:space="preserve">zwanym dalej  </w:t>
      </w:r>
      <w:r>
        <w:rPr>
          <w:rStyle w:val="Domylnaczcionkaakapitu1"/>
          <w:i/>
          <w:sz w:val="24"/>
          <w:szCs w:val="24"/>
        </w:rPr>
        <w:t>Zamawiającym</w:t>
      </w:r>
    </w:p>
    <w:p w:rsidR="00734469" w:rsidRDefault="00734469" w:rsidP="00734469">
      <w:pPr>
        <w:pStyle w:val="Normalny1"/>
        <w:spacing w:line="360" w:lineRule="auto"/>
        <w:jc w:val="both"/>
        <w:rPr>
          <w:sz w:val="24"/>
          <w:szCs w:val="24"/>
        </w:rPr>
      </w:pPr>
      <w:r>
        <w:rPr>
          <w:sz w:val="24"/>
          <w:szCs w:val="24"/>
        </w:rPr>
        <w:t>a:</w:t>
      </w:r>
    </w:p>
    <w:p w:rsidR="00734469" w:rsidRDefault="00734469" w:rsidP="00734469">
      <w:pPr>
        <w:pStyle w:val="Normalny1"/>
        <w:spacing w:line="360" w:lineRule="auto"/>
        <w:jc w:val="both"/>
        <w:rPr>
          <w:rStyle w:val="Domylnaczcionkaakapitu1"/>
          <w:sz w:val="24"/>
          <w:szCs w:val="24"/>
        </w:rPr>
      </w:pPr>
      <w:r>
        <w:rPr>
          <w:sz w:val="24"/>
          <w:szCs w:val="24"/>
        </w:rPr>
        <w:t>……………………………………………… z siedzibą …………………………….., posiadającą ………………………………………… oraz REGON ……………………………. (wpisany do rejestru przedsiębiorców pod numerem Krajowego Rejestru Sądowego ………………………..) reprezentowanym przez …………………………………………………………………….</w:t>
      </w:r>
    </w:p>
    <w:p w:rsidR="00734469" w:rsidRDefault="00734469" w:rsidP="00734469">
      <w:pPr>
        <w:pStyle w:val="Normalny1"/>
        <w:spacing w:line="360" w:lineRule="auto"/>
        <w:jc w:val="both"/>
        <w:rPr>
          <w:sz w:val="24"/>
          <w:szCs w:val="24"/>
        </w:rPr>
      </w:pPr>
      <w:r>
        <w:rPr>
          <w:rStyle w:val="Domylnaczcionkaakapitu1"/>
          <w:sz w:val="24"/>
          <w:szCs w:val="24"/>
        </w:rPr>
        <w:t xml:space="preserve">zwanej dalej </w:t>
      </w:r>
      <w:r>
        <w:rPr>
          <w:rStyle w:val="Domylnaczcionkaakapitu1"/>
          <w:i/>
          <w:sz w:val="24"/>
          <w:szCs w:val="24"/>
        </w:rPr>
        <w:t xml:space="preserve">Wykonawcą  </w:t>
      </w:r>
    </w:p>
    <w:p w:rsidR="00734469" w:rsidRDefault="00734469" w:rsidP="00734469">
      <w:pPr>
        <w:pStyle w:val="Normalny1"/>
        <w:ind w:left="2" w:firstLine="991"/>
        <w:jc w:val="both"/>
        <w:rPr>
          <w:rStyle w:val="Domylnaczcionkaakapitu1"/>
          <w:sz w:val="24"/>
          <w:szCs w:val="24"/>
        </w:rPr>
      </w:pPr>
      <w:r>
        <w:rPr>
          <w:sz w:val="24"/>
          <w:szCs w:val="24"/>
        </w:rPr>
        <w:t xml:space="preserve">Niniejsza umowa zostaje zawarta w rezultacie dokonania przez Zamawiającego wyboru oferty Wykonawcy w wyniku postępowania o udzielenie zamówienia publicznego w trybie przetargu nieograniczonego, na podstawie art. 39 ustawy z dnia 29 stycznia 2004 r. Prawo zamówień publicznych (tj. Dz. U. z 2019 r. poz. 1843 ze zm.). </w:t>
      </w:r>
    </w:p>
    <w:p w:rsidR="00734469" w:rsidRDefault="00734469" w:rsidP="00734469">
      <w:pPr>
        <w:pStyle w:val="Normalny1"/>
        <w:ind w:left="2" w:firstLine="991"/>
        <w:jc w:val="both"/>
        <w:rPr>
          <w:rStyle w:val="Domylnaczcionkaakapitu1"/>
          <w:sz w:val="24"/>
          <w:szCs w:val="24"/>
        </w:rPr>
      </w:pPr>
      <w:r>
        <w:rPr>
          <w:rStyle w:val="Domylnaczcionkaakapitu1"/>
          <w:sz w:val="24"/>
          <w:szCs w:val="24"/>
        </w:rPr>
        <w:t xml:space="preserve">Zamówienie jest dofinansowane z projektu w ramach „Regionalnego Programu Operacyjnego Województwa Lubelskiego na lata 2014-2020, w zakresie Osi Priorytetowych </w:t>
      </w:r>
      <w:r w:rsidR="00586330">
        <w:rPr>
          <w:rStyle w:val="Domylnaczcionkaakapitu1"/>
          <w:bCs/>
          <w:sz w:val="24"/>
          <w:szCs w:val="24"/>
        </w:rPr>
        <w:t>nr RPLU.09.04.00-06-0032</w:t>
      </w:r>
      <w:r>
        <w:rPr>
          <w:rStyle w:val="Domylnaczcionkaakapitu1"/>
          <w:bCs/>
          <w:sz w:val="24"/>
          <w:szCs w:val="24"/>
        </w:rPr>
        <w:t>/</w:t>
      </w:r>
      <w:r w:rsidR="00586330">
        <w:rPr>
          <w:rStyle w:val="Domylnaczcionkaakapitu1"/>
          <w:bCs/>
          <w:sz w:val="24"/>
          <w:szCs w:val="24"/>
        </w:rPr>
        <w:t>17</w:t>
      </w:r>
      <w:r>
        <w:rPr>
          <w:rStyle w:val="Domylnaczcionkaakapitu1"/>
          <w:bCs/>
          <w:sz w:val="24"/>
          <w:szCs w:val="24"/>
        </w:rPr>
        <w:t>”</w:t>
      </w:r>
    </w:p>
    <w:p w:rsidR="00734469" w:rsidRPr="00EC610D" w:rsidRDefault="00734469" w:rsidP="00734469">
      <w:pPr>
        <w:pStyle w:val="Normalny1"/>
        <w:ind w:left="2" w:firstLine="991"/>
        <w:jc w:val="both"/>
        <w:rPr>
          <w:b/>
          <w:bCs/>
          <w:sz w:val="24"/>
          <w:szCs w:val="24"/>
        </w:rPr>
      </w:pPr>
    </w:p>
    <w:p w:rsidR="00734469" w:rsidRDefault="00734469" w:rsidP="00734469">
      <w:pPr>
        <w:jc w:val="center"/>
        <w:rPr>
          <w:b/>
          <w:bCs/>
        </w:rPr>
      </w:pPr>
    </w:p>
    <w:p w:rsidR="00734469" w:rsidRDefault="00734469" w:rsidP="00734469">
      <w:pPr>
        <w:jc w:val="center"/>
        <w:rPr>
          <w:b/>
          <w:bCs/>
        </w:rPr>
      </w:pPr>
      <w:r>
        <w:rPr>
          <w:b/>
          <w:bCs/>
        </w:rPr>
        <w:t>§ 1</w:t>
      </w:r>
    </w:p>
    <w:p w:rsidR="00734469" w:rsidRDefault="00734469" w:rsidP="002D742A">
      <w:pPr>
        <w:pStyle w:val="SIWZ2"/>
        <w:numPr>
          <w:ilvl w:val="1"/>
          <w:numId w:val="14"/>
        </w:numPr>
        <w:tabs>
          <w:tab w:val="left" w:pos="284"/>
        </w:tabs>
        <w:ind w:left="284" w:hanging="284"/>
        <w:rPr>
          <w:rFonts w:ascii="Times New Roman" w:hAnsi="Times New Roman" w:cs="Times New Roman"/>
        </w:rPr>
      </w:pPr>
      <w:r>
        <w:rPr>
          <w:rStyle w:val="Domylnaczcionkaakapitu1"/>
          <w:rFonts w:ascii="Times New Roman" w:hAnsi="Times New Roman" w:cs="Times New Roman"/>
        </w:rPr>
        <w:t xml:space="preserve">Wykonawca zobowiązuje się do </w:t>
      </w:r>
      <w:r>
        <w:rPr>
          <w:rStyle w:val="Domylnaczcionkaakapitu1"/>
          <w:rFonts w:ascii="Times New Roman" w:eastAsia="Times New Roman" w:hAnsi="Times New Roman" w:cs="Times New Roman"/>
          <w:spacing w:val="-4"/>
        </w:rPr>
        <w:t xml:space="preserve">dostawy zabawek i pomocy dydaktycznych do </w:t>
      </w:r>
      <w:r>
        <w:rPr>
          <w:rStyle w:val="Domylnaczcionkaakapitu1"/>
          <w:rFonts w:ascii="Times New Roman" w:eastAsia="Times New Roman" w:hAnsi="Times New Roman" w:cs="Times New Roman"/>
          <w:bCs/>
          <w:spacing w:val="-4"/>
        </w:rPr>
        <w:t xml:space="preserve">Żłobka </w:t>
      </w:r>
      <w:r w:rsidRPr="00B148B4">
        <w:rPr>
          <w:rStyle w:val="Domylnaczcionkaakapitu1"/>
          <w:rFonts w:ascii="Times New Roman" w:eastAsia="Times New Roman" w:hAnsi="Times New Roman" w:cs="Times New Roman"/>
          <w:bCs/>
          <w:spacing w:val="-4"/>
        </w:rPr>
        <w:t>nr</w:t>
      </w:r>
      <w:r>
        <w:rPr>
          <w:rStyle w:val="Domylnaczcionkaakapitu1"/>
          <w:rFonts w:ascii="Times New Roman" w:eastAsia="Times New Roman" w:hAnsi="Times New Roman" w:cs="Times New Roman"/>
          <w:bCs/>
          <w:spacing w:val="-4"/>
        </w:rPr>
        <w:t xml:space="preserve"> 9 zlokalizowanego przy ul. Zelwerowicza 2 w Lublinie.</w:t>
      </w:r>
      <w:r>
        <w:rPr>
          <w:rStyle w:val="Domylnaczcionkaakapitu1"/>
          <w:rFonts w:ascii="Times New Roman" w:eastAsia="Times New Roman" w:hAnsi="Times New Roman" w:cs="Times New Roman"/>
          <w:spacing w:val="-4"/>
        </w:rPr>
        <w:t xml:space="preserve"> Szczegółowy opis przedmiotu zamówienia, który zobowiązany jest dostarczyć Zamawiającemu Wykonawca określa kosztorys cenowy stanowiący załącznik nr 2 do umowy (dział 855, rozdział 85505</w:t>
      </w:r>
      <w:r w:rsidRPr="00FF5FE8">
        <w:rPr>
          <w:rStyle w:val="Domylnaczcionkaakapitu1"/>
          <w:rFonts w:ascii="Times New Roman" w:eastAsia="Times New Roman" w:hAnsi="Times New Roman" w:cs="Times New Roman"/>
          <w:spacing w:val="-4"/>
        </w:rPr>
        <w:t xml:space="preserve">, </w:t>
      </w:r>
      <w:r w:rsidRPr="00FF5FE8">
        <w:rPr>
          <w:rFonts w:ascii="Times New Roman" w:hAnsi="Times New Roman" w:cs="Times New Roman"/>
          <w:b/>
          <w:bCs/>
        </w:rPr>
        <w:t>§</w:t>
      </w:r>
      <w:r>
        <w:rPr>
          <w:rStyle w:val="Domylnaczcionkaakapitu1"/>
          <w:rFonts w:ascii="Times New Roman" w:eastAsia="Times New Roman" w:hAnsi="Times New Roman" w:cs="Times New Roman"/>
          <w:spacing w:val="-4"/>
        </w:rPr>
        <w:t xml:space="preserve">4217, </w:t>
      </w:r>
      <w:r w:rsidRPr="00FF5FE8">
        <w:rPr>
          <w:rFonts w:ascii="Times New Roman" w:hAnsi="Times New Roman" w:cs="Times New Roman"/>
          <w:b/>
          <w:bCs/>
        </w:rPr>
        <w:t>§</w:t>
      </w:r>
      <w:r>
        <w:rPr>
          <w:rStyle w:val="Domylnaczcionkaakapitu1"/>
          <w:rFonts w:ascii="Times New Roman" w:eastAsia="Times New Roman" w:hAnsi="Times New Roman" w:cs="Times New Roman"/>
          <w:spacing w:val="-4"/>
        </w:rPr>
        <w:t xml:space="preserve">4219 – zgodnie z klasyfikacją budżetową, zadanie budżetowe </w:t>
      </w:r>
      <w:r w:rsidR="00E51A01">
        <w:rPr>
          <w:rFonts w:ascii="Times New Roman" w:hAnsi="Times New Roman" w:cs="Times New Roman"/>
          <w:u w:val="single"/>
        </w:rPr>
        <w:t>MZZ/W/36</w:t>
      </w:r>
      <w:r w:rsidRPr="00CA4DB0">
        <w:rPr>
          <w:rFonts w:ascii="Times New Roman" w:hAnsi="Times New Roman" w:cs="Times New Roman"/>
          <w:u w:val="single"/>
        </w:rPr>
        <w:t>2/00/10/0001</w:t>
      </w:r>
      <w:r>
        <w:rPr>
          <w:rStyle w:val="Domylnaczcionkaakapitu1"/>
          <w:rFonts w:ascii="Times New Roman" w:eastAsia="Times New Roman" w:hAnsi="Times New Roman" w:cs="Times New Roman"/>
          <w:spacing w:val="-4"/>
        </w:rPr>
        <w:t>).</w:t>
      </w:r>
    </w:p>
    <w:p w:rsidR="00734469" w:rsidRDefault="00734469" w:rsidP="002D742A">
      <w:pPr>
        <w:pStyle w:val="SIWZ2"/>
        <w:numPr>
          <w:ilvl w:val="1"/>
          <w:numId w:val="14"/>
        </w:numPr>
        <w:tabs>
          <w:tab w:val="left" w:pos="284"/>
        </w:tabs>
        <w:ind w:left="284" w:hanging="284"/>
        <w:rPr>
          <w:rFonts w:ascii="Times New Roman" w:hAnsi="Times New Roman" w:cs="Times New Roman"/>
        </w:rPr>
      </w:pPr>
      <w:r>
        <w:rPr>
          <w:rFonts w:ascii="Times New Roman" w:hAnsi="Times New Roman" w:cs="Times New Roman"/>
        </w:rPr>
        <w:t xml:space="preserve"> Wykonawca zobowiązuje się wykonać przedmiot zamówienia zgodnie z niniejszą umową, opisem przedmiotu zamówienia (kosztorysem cenowym) i specyfikacją istotnych warunków zamówienia. </w:t>
      </w:r>
    </w:p>
    <w:p w:rsidR="00734469" w:rsidRPr="00034184" w:rsidRDefault="00734469" w:rsidP="002D742A">
      <w:pPr>
        <w:pStyle w:val="SIWZ2"/>
        <w:numPr>
          <w:ilvl w:val="1"/>
          <w:numId w:val="14"/>
        </w:numPr>
        <w:tabs>
          <w:tab w:val="left" w:pos="284"/>
        </w:tabs>
        <w:ind w:left="284" w:hanging="284"/>
        <w:rPr>
          <w:rFonts w:ascii="Times New Roman" w:eastAsia="Times New Roman" w:hAnsi="Times New Roman" w:cs="Times New Roman"/>
          <w:spacing w:val="-4"/>
          <w:lang w:bidi="ar-SA"/>
        </w:rPr>
      </w:pPr>
      <w:r w:rsidRPr="00034184">
        <w:rPr>
          <w:rFonts w:ascii="Times New Roman" w:hAnsi="Times New Roman" w:cs="Times New Roman"/>
        </w:rPr>
        <w:t xml:space="preserve"> Wykonawca oświadcza, że posiada środki finansowe, doświadczenie i wiedzę w zakresie </w:t>
      </w:r>
      <w:r w:rsidRPr="00034184">
        <w:rPr>
          <w:rFonts w:ascii="Times New Roman" w:hAnsi="Times New Roman" w:cs="Times New Roman"/>
        </w:rPr>
        <w:lastRenderedPageBreak/>
        <w:t xml:space="preserve">wykonywania przedmiotu zamówienia, umożliwiające realizację przedmiotu umowy w sposób terminowy i prawidłowy. </w:t>
      </w:r>
    </w:p>
    <w:p w:rsidR="00734469" w:rsidRDefault="00734469" w:rsidP="002D742A">
      <w:pPr>
        <w:pStyle w:val="SIWZ2"/>
        <w:numPr>
          <w:ilvl w:val="1"/>
          <w:numId w:val="14"/>
        </w:numPr>
        <w:tabs>
          <w:tab w:val="left" w:pos="284"/>
        </w:tabs>
        <w:ind w:left="284" w:hanging="284"/>
        <w:rPr>
          <w:rStyle w:val="Domylnaczcionkaakapitu1"/>
          <w:rFonts w:ascii="Times New Roman" w:eastAsia="Times New Roman" w:hAnsi="Times New Roman" w:cs="Times New Roman"/>
          <w:spacing w:val="-4"/>
        </w:rPr>
      </w:pPr>
      <w:r w:rsidRPr="00034184">
        <w:rPr>
          <w:rStyle w:val="Domylnaczcionkaakapitu1"/>
          <w:rFonts w:ascii="Times New Roman" w:hAnsi="Times New Roman"/>
        </w:rPr>
        <w:t>Wykonawca oświadcza, że artykuły będące przedmiotem umowy są dopuszczone                                  do powszechnego stosowania, odpowiadają jakościowo</w:t>
      </w:r>
      <w:r>
        <w:rPr>
          <w:rStyle w:val="Domylnaczcionkaakapitu1"/>
          <w:rFonts w:ascii="Times New Roman" w:hAnsi="Times New Roman"/>
        </w:rPr>
        <w:t xml:space="preserve"> odpowiednio szczegółowym parametrom</w:t>
      </w:r>
      <w:r w:rsidRPr="00034184">
        <w:rPr>
          <w:rStyle w:val="Domylnaczcionkaakapitu1"/>
          <w:rFonts w:ascii="Times New Roman" w:hAnsi="Times New Roman"/>
        </w:rPr>
        <w:t xml:space="preserve"> określonym w opisie przedmiotu zamówienia (</w:t>
      </w:r>
      <w:r w:rsidRPr="00034184">
        <w:rPr>
          <w:rStyle w:val="Domylnaczcionkaakapitu1"/>
          <w:rFonts w:ascii="Times New Roman" w:eastAsia="Times New Roman" w:hAnsi="Times New Roman" w:cs="Times New Roman"/>
          <w:spacing w:val="-4"/>
        </w:rPr>
        <w:t xml:space="preserve">kosztorysie </w:t>
      </w:r>
      <w:r>
        <w:rPr>
          <w:rStyle w:val="Domylnaczcionkaakapitu1"/>
          <w:rFonts w:ascii="Times New Roman" w:eastAsia="Times New Roman" w:hAnsi="Times New Roman" w:cs="Times New Roman"/>
          <w:spacing w:val="-4"/>
        </w:rPr>
        <w:t>cenowy załączniku nr 2 do umowy</w:t>
      </w:r>
      <w:r w:rsidRPr="00034184">
        <w:rPr>
          <w:rStyle w:val="Domylnaczcionkaakapitu1"/>
          <w:rFonts w:ascii="Times New Roman" w:eastAsia="Times New Roman" w:hAnsi="Times New Roman" w:cs="Times New Roman"/>
          <w:spacing w:val="-4"/>
        </w:rPr>
        <w:t>)</w:t>
      </w:r>
      <w:r>
        <w:rPr>
          <w:rStyle w:val="Domylnaczcionkaakapitu1"/>
          <w:rFonts w:ascii="Times New Roman" w:eastAsia="Times New Roman" w:hAnsi="Times New Roman" w:cs="Times New Roman"/>
          <w:spacing w:val="-4"/>
        </w:rPr>
        <w:t>.</w:t>
      </w:r>
    </w:p>
    <w:p w:rsidR="00734469" w:rsidRPr="00F52B03" w:rsidRDefault="00734469" w:rsidP="002D742A">
      <w:pPr>
        <w:pStyle w:val="SIWZ2"/>
        <w:numPr>
          <w:ilvl w:val="1"/>
          <w:numId w:val="14"/>
        </w:numPr>
        <w:tabs>
          <w:tab w:val="left" w:pos="284"/>
        </w:tabs>
        <w:ind w:left="284" w:hanging="284"/>
        <w:rPr>
          <w:rFonts w:ascii="Times New Roman" w:eastAsia="Times New Roman" w:hAnsi="Times New Roman" w:cs="Times New Roman"/>
          <w:spacing w:val="-4"/>
          <w:lang w:bidi="ar-SA"/>
        </w:rPr>
      </w:pPr>
      <w:r w:rsidRPr="00F52B03">
        <w:rPr>
          <w:rStyle w:val="Domylnaczcionkaakapitu1"/>
          <w:rFonts w:ascii="Times New Roman" w:hAnsi="Times New Roman"/>
        </w:rPr>
        <w:t>Przedmiot umowy dostarczany przez Wykonawcę musi być, nowy, nieużywany, nieuszkodzony, odpowiadający opisowi jakościowemu określonemu w kosztorysie cenowym – załącznik nr 2 do umowy</w:t>
      </w:r>
      <w:r w:rsidRPr="00F52B03">
        <w:rPr>
          <w:rStyle w:val="Domylnaczcionkaakapitu1"/>
          <w:rFonts w:ascii="Times New Roman" w:hAnsi="Times New Roman" w:cs="Times New Roman"/>
        </w:rPr>
        <w:t>.</w:t>
      </w:r>
    </w:p>
    <w:p w:rsidR="00734469" w:rsidRDefault="00734469" w:rsidP="00734469">
      <w:pPr>
        <w:jc w:val="center"/>
      </w:pPr>
      <w:r>
        <w:rPr>
          <w:b/>
          <w:bCs/>
        </w:rPr>
        <w:t>§ 2</w:t>
      </w:r>
    </w:p>
    <w:p w:rsidR="00734469" w:rsidRPr="00E51A01" w:rsidRDefault="00734469" w:rsidP="0017691A">
      <w:pPr>
        <w:ind w:left="284" w:hanging="284"/>
        <w:jc w:val="both"/>
        <w:rPr>
          <w:sz w:val="24"/>
          <w:szCs w:val="24"/>
        </w:rPr>
      </w:pPr>
      <w:r w:rsidRPr="00E51A01">
        <w:rPr>
          <w:sz w:val="24"/>
          <w:szCs w:val="24"/>
        </w:rPr>
        <w:t xml:space="preserve">1. Wykonawca zobowiązany jest dokonać dostawy przedmiotu zamówienia, wskazanego w złączniku nr 2 do umowy, w terminie od dnia zawarcia </w:t>
      </w:r>
      <w:r w:rsidRPr="00527D3E">
        <w:rPr>
          <w:sz w:val="24"/>
          <w:szCs w:val="24"/>
        </w:rPr>
        <w:t xml:space="preserve">umowy </w:t>
      </w:r>
      <w:r w:rsidR="0017691A" w:rsidRPr="00527D3E">
        <w:rPr>
          <w:sz w:val="24"/>
          <w:szCs w:val="24"/>
        </w:rPr>
        <w:t>do dnia</w:t>
      </w:r>
      <w:r w:rsidR="0017691A">
        <w:rPr>
          <w:sz w:val="24"/>
          <w:szCs w:val="24"/>
        </w:rPr>
        <w:t xml:space="preserve"> </w:t>
      </w:r>
      <w:r w:rsidR="00E51A01">
        <w:rPr>
          <w:sz w:val="24"/>
          <w:szCs w:val="24"/>
        </w:rPr>
        <w:t>21-e</w:t>
      </w:r>
      <w:r w:rsidRPr="00E51A01">
        <w:rPr>
          <w:sz w:val="24"/>
          <w:szCs w:val="24"/>
        </w:rPr>
        <w:t xml:space="preserve">go sierpnia 2020r. </w:t>
      </w:r>
    </w:p>
    <w:p w:rsidR="00734469" w:rsidRPr="00E51A01" w:rsidRDefault="00734469" w:rsidP="00734469">
      <w:pPr>
        <w:jc w:val="both"/>
        <w:rPr>
          <w:sz w:val="24"/>
          <w:szCs w:val="24"/>
        </w:rPr>
      </w:pPr>
      <w:r w:rsidRPr="00E51A01">
        <w:rPr>
          <w:sz w:val="24"/>
          <w:szCs w:val="24"/>
        </w:rPr>
        <w:t xml:space="preserve">2. Wykonawca zobowiązany jest uzgodnić konkretne dni dostawy z Zamawiającym. </w:t>
      </w:r>
    </w:p>
    <w:p w:rsidR="0017691A" w:rsidRDefault="0017691A" w:rsidP="00734469">
      <w:pPr>
        <w:jc w:val="center"/>
        <w:rPr>
          <w:b/>
          <w:bCs/>
          <w:sz w:val="24"/>
          <w:szCs w:val="24"/>
        </w:rPr>
      </w:pPr>
    </w:p>
    <w:p w:rsidR="00734469" w:rsidRPr="00E51A01" w:rsidRDefault="00734469" w:rsidP="00734469">
      <w:pPr>
        <w:jc w:val="center"/>
        <w:rPr>
          <w:sz w:val="24"/>
          <w:szCs w:val="24"/>
        </w:rPr>
      </w:pPr>
      <w:r w:rsidRPr="00E51A01">
        <w:rPr>
          <w:b/>
          <w:bCs/>
          <w:sz w:val="24"/>
          <w:szCs w:val="24"/>
        </w:rPr>
        <w:t>§ 3</w:t>
      </w:r>
    </w:p>
    <w:p w:rsidR="00734469" w:rsidRPr="00E51A01" w:rsidRDefault="00734469" w:rsidP="00734469">
      <w:pPr>
        <w:ind w:left="284" w:hanging="284"/>
        <w:jc w:val="both"/>
        <w:rPr>
          <w:sz w:val="24"/>
          <w:szCs w:val="24"/>
        </w:rPr>
      </w:pPr>
      <w:r w:rsidRPr="00E51A01">
        <w:rPr>
          <w:sz w:val="24"/>
          <w:szCs w:val="24"/>
        </w:rPr>
        <w:t>1. Odbiór przedmiotu zamówienia nastąpi w Żłobku przy ul. Zelwerowicza 2 w Lublinie po uprzednim sprawdzeniu ilości i jakości przedmiotu dostawy i przedłożeniu</w:t>
      </w:r>
      <w:r w:rsidRPr="00E51A01">
        <w:rPr>
          <w:rStyle w:val="Domylnaczcionkaakapitu1"/>
          <w:bCs/>
          <w:sz w:val="24"/>
          <w:szCs w:val="24"/>
        </w:rPr>
        <w:t xml:space="preserve"> Zamawiającemu</w:t>
      </w:r>
      <w:r w:rsidRPr="00E51A01">
        <w:rPr>
          <w:sz w:val="24"/>
          <w:szCs w:val="24"/>
        </w:rPr>
        <w:t xml:space="preserve">  wymaganych dokumentów gwarancyjnych.</w:t>
      </w:r>
    </w:p>
    <w:p w:rsidR="00734469" w:rsidRPr="00E51A01" w:rsidRDefault="00734469" w:rsidP="00734469">
      <w:pPr>
        <w:ind w:left="284" w:hanging="284"/>
        <w:jc w:val="both"/>
        <w:rPr>
          <w:sz w:val="24"/>
          <w:szCs w:val="24"/>
        </w:rPr>
      </w:pPr>
      <w:r w:rsidRPr="00E51A01">
        <w:rPr>
          <w:sz w:val="24"/>
          <w:szCs w:val="24"/>
        </w:rPr>
        <w:t>2. W przypadku stwierdzenia przy odbiorze wad dostarczonego wyposażenia, Zamawiający wyznaczy Wykonawcy termin, nie dłuższy niż 5 dni na dostarczenie przedmiotu zamówienia odpowiadającego opisowi przedmiotu zamówienia.</w:t>
      </w:r>
    </w:p>
    <w:p w:rsidR="00734469" w:rsidRPr="00E51A01" w:rsidRDefault="00734469" w:rsidP="00734469">
      <w:pPr>
        <w:ind w:left="30" w:hanging="45"/>
        <w:jc w:val="center"/>
        <w:rPr>
          <w:b/>
          <w:bCs/>
          <w:sz w:val="24"/>
          <w:szCs w:val="24"/>
        </w:rPr>
      </w:pPr>
    </w:p>
    <w:p w:rsidR="00734469" w:rsidRPr="00E51A01" w:rsidRDefault="00734469" w:rsidP="00734469">
      <w:pPr>
        <w:ind w:left="30" w:hanging="45"/>
        <w:jc w:val="center"/>
        <w:rPr>
          <w:rStyle w:val="Domylnaczcionkaakapitu1"/>
          <w:bCs/>
          <w:sz w:val="24"/>
          <w:szCs w:val="24"/>
        </w:rPr>
      </w:pPr>
      <w:r w:rsidRPr="00E51A01">
        <w:rPr>
          <w:b/>
          <w:bCs/>
          <w:sz w:val="24"/>
          <w:szCs w:val="24"/>
        </w:rPr>
        <w:t>§ 4</w:t>
      </w:r>
    </w:p>
    <w:p w:rsidR="00734469" w:rsidRPr="00E51A01" w:rsidRDefault="00734469" w:rsidP="00734469">
      <w:pPr>
        <w:ind w:left="284" w:hanging="284"/>
        <w:jc w:val="both"/>
        <w:rPr>
          <w:sz w:val="24"/>
          <w:szCs w:val="24"/>
        </w:rPr>
      </w:pPr>
      <w:r w:rsidRPr="00E51A01">
        <w:rPr>
          <w:rStyle w:val="Domylnaczcionkaakapitu1"/>
          <w:bCs/>
          <w:sz w:val="24"/>
          <w:szCs w:val="24"/>
        </w:rPr>
        <w:t xml:space="preserve">1. Wykonawca </w:t>
      </w:r>
      <w:r w:rsidRPr="00E51A01">
        <w:rPr>
          <w:sz w:val="24"/>
          <w:szCs w:val="24"/>
        </w:rPr>
        <w:t xml:space="preserve">udziela </w:t>
      </w:r>
      <w:r w:rsidRPr="00E51A01">
        <w:rPr>
          <w:rStyle w:val="Domylnaczcionkaakapitu1"/>
          <w:bCs/>
          <w:sz w:val="24"/>
          <w:szCs w:val="24"/>
        </w:rPr>
        <w:t xml:space="preserve">Zamawiającemu </w:t>
      </w:r>
      <w:r w:rsidRPr="00E51A01">
        <w:rPr>
          <w:sz w:val="24"/>
          <w:szCs w:val="24"/>
        </w:rPr>
        <w:t xml:space="preserve">gwarancji na przedmioty umowy zgodnie z kosztorysem cenowym którego wzór stanowi załącznik nr 2 do SIWZ tj. na okres………………... </w:t>
      </w:r>
    </w:p>
    <w:p w:rsidR="00734469" w:rsidRPr="00E51A01" w:rsidRDefault="00734469" w:rsidP="00734469">
      <w:pPr>
        <w:ind w:left="284" w:hanging="284"/>
        <w:jc w:val="both"/>
        <w:rPr>
          <w:sz w:val="24"/>
          <w:szCs w:val="24"/>
        </w:rPr>
      </w:pPr>
      <w:r w:rsidRPr="00E51A01">
        <w:rPr>
          <w:sz w:val="24"/>
          <w:szCs w:val="24"/>
        </w:rPr>
        <w:t>2. Gwarancja obowiązuje od dnia dokonania przez Zamawiającego odbioru przedmiotu zamówienia bez zastrzeżeń.</w:t>
      </w:r>
    </w:p>
    <w:p w:rsidR="00734469" w:rsidRPr="00E51A01" w:rsidRDefault="00734469" w:rsidP="00734469">
      <w:pPr>
        <w:ind w:left="284" w:hanging="284"/>
        <w:jc w:val="both"/>
        <w:rPr>
          <w:sz w:val="24"/>
          <w:szCs w:val="24"/>
        </w:rPr>
      </w:pPr>
      <w:r w:rsidRPr="00E51A01">
        <w:rPr>
          <w:sz w:val="24"/>
          <w:szCs w:val="24"/>
        </w:rPr>
        <w:t>3. W dniu odbioru przedmiotu umowy bez zastrzeżeń, Wykonawca zobowiązany jest wydać Zamawiającemu dokument gwarancji, w którym określi warunki udzielonej gwarancji                               (w szczególności: termin zgłaszania roszczeń, termin dokonania wymiany, zasady rozpatrywania roszczeń gwarancyjnych).</w:t>
      </w:r>
    </w:p>
    <w:p w:rsidR="00734469" w:rsidRPr="00E51A01" w:rsidRDefault="00734469" w:rsidP="00734469">
      <w:pPr>
        <w:ind w:left="284" w:hanging="284"/>
        <w:jc w:val="both"/>
        <w:rPr>
          <w:sz w:val="24"/>
          <w:szCs w:val="24"/>
        </w:rPr>
      </w:pPr>
      <w:r w:rsidRPr="00E51A01">
        <w:rPr>
          <w:sz w:val="24"/>
          <w:szCs w:val="24"/>
        </w:rPr>
        <w:t>4. Treść dokumentu gwarancyjnego musi być spójna z treścią niniejszej umowy. W przypadku rozbieżności pomiędzy brzmieniem dokumentu gwarancyjnego a niniejszej umowy, zastosowanie będą miały zapisy umowy. Wykonawca w dokumencie gwarancji nie może wyłączyć, ograniczyć ani zawiesić praw Zamawiającego z tytułu rękojmi za wady rzeczy sprzedanej.</w:t>
      </w:r>
    </w:p>
    <w:p w:rsidR="00734469" w:rsidRPr="00E51A01" w:rsidRDefault="00734469" w:rsidP="00734469">
      <w:pPr>
        <w:ind w:left="284" w:hanging="284"/>
        <w:jc w:val="both"/>
        <w:rPr>
          <w:sz w:val="24"/>
          <w:szCs w:val="24"/>
        </w:rPr>
      </w:pPr>
      <w:r w:rsidRPr="00E51A01">
        <w:rPr>
          <w:sz w:val="24"/>
          <w:szCs w:val="24"/>
        </w:rPr>
        <w:t xml:space="preserve">5. Zamawiającemu niezależnie od przyznanej gwarancji przysługują uprawnienia z tytułu  rękojmi na zasadach określonych w kodeksie cywilnym i niniejszej umowie. </w:t>
      </w:r>
    </w:p>
    <w:p w:rsidR="00734469" w:rsidRPr="00E51A01" w:rsidRDefault="00734469" w:rsidP="00734469">
      <w:pPr>
        <w:ind w:left="284" w:hanging="284"/>
        <w:jc w:val="both"/>
        <w:rPr>
          <w:sz w:val="24"/>
          <w:szCs w:val="24"/>
        </w:rPr>
      </w:pPr>
      <w:r w:rsidRPr="00E51A01">
        <w:rPr>
          <w:sz w:val="24"/>
          <w:szCs w:val="24"/>
        </w:rPr>
        <w:t xml:space="preserve">6. Odpowiedzialność Wykonawcy z tytułu rękojmi i udzielonej gwarancji obejmuje całość przedmiotu zamówienia. </w:t>
      </w:r>
    </w:p>
    <w:p w:rsidR="00734469" w:rsidRPr="00E51A01" w:rsidRDefault="00734469" w:rsidP="00734469">
      <w:pPr>
        <w:ind w:left="284" w:hanging="284"/>
        <w:jc w:val="both"/>
        <w:rPr>
          <w:sz w:val="24"/>
          <w:szCs w:val="24"/>
        </w:rPr>
      </w:pPr>
      <w:r w:rsidRPr="00E51A01">
        <w:rPr>
          <w:sz w:val="24"/>
          <w:szCs w:val="24"/>
        </w:rPr>
        <w:t xml:space="preserve">7. W przypadku wystąpienia wad elementów wyposażenia, Wykonawca zobowiązany jest bezpłatnie usunąć wady niezwłocznie, nie później niż w terminie 5 dni, licząc od dnia zgłoszenia wad przez Zamawiającego. Termin usunięcia wad może być na wniosek Wykonawcy wydłużony o kolejne 3 dni, za zgodą Zamawiającego wyrażoną na piśmie pod rygorem nieważności. </w:t>
      </w:r>
    </w:p>
    <w:p w:rsidR="00734469" w:rsidRPr="00E51A01" w:rsidRDefault="00734469" w:rsidP="00734469">
      <w:pPr>
        <w:ind w:left="284" w:hanging="284"/>
        <w:jc w:val="both"/>
        <w:rPr>
          <w:sz w:val="24"/>
          <w:szCs w:val="24"/>
        </w:rPr>
      </w:pPr>
      <w:r w:rsidRPr="00E51A01">
        <w:rPr>
          <w:sz w:val="24"/>
          <w:szCs w:val="24"/>
        </w:rPr>
        <w:lastRenderedPageBreak/>
        <w:t xml:space="preserve">8. W przypadku nieusunięcia przez Wykonawcę wad w terminie wskazanym w ust. 7 lub odmowy ich usunięcia, Zamawiający ma prawo zlecić usunięcie wad osobie trzeciej na koszt Wykonawcy, zachowując prawa wynikające z gwarancji i rękojmi.  </w:t>
      </w:r>
    </w:p>
    <w:p w:rsidR="00734469" w:rsidRPr="00E51A01" w:rsidRDefault="00734469" w:rsidP="00734469">
      <w:pPr>
        <w:ind w:left="30" w:hanging="45"/>
        <w:jc w:val="center"/>
        <w:rPr>
          <w:sz w:val="24"/>
          <w:szCs w:val="24"/>
        </w:rPr>
      </w:pPr>
      <w:r w:rsidRPr="00E51A01">
        <w:rPr>
          <w:b/>
          <w:bCs/>
          <w:sz w:val="24"/>
          <w:szCs w:val="24"/>
        </w:rPr>
        <w:t>§ 5</w:t>
      </w:r>
    </w:p>
    <w:p w:rsidR="00734469" w:rsidRPr="00E51A01" w:rsidRDefault="00734469" w:rsidP="002D742A">
      <w:pPr>
        <w:widowControl w:val="0"/>
        <w:numPr>
          <w:ilvl w:val="1"/>
          <w:numId w:val="13"/>
        </w:numPr>
        <w:pBdr>
          <w:top w:val="none" w:sz="0" w:space="0" w:color="000000"/>
          <w:left w:val="none" w:sz="0" w:space="0" w:color="000000"/>
          <w:bottom w:val="none" w:sz="0" w:space="0" w:color="000000"/>
          <w:right w:val="none" w:sz="0" w:space="0" w:color="000000"/>
        </w:pBdr>
        <w:tabs>
          <w:tab w:val="clear" w:pos="1800"/>
          <w:tab w:val="num" w:pos="360"/>
        </w:tabs>
        <w:autoSpaceDE w:val="0"/>
        <w:ind w:left="360"/>
        <w:jc w:val="both"/>
        <w:rPr>
          <w:sz w:val="24"/>
          <w:szCs w:val="24"/>
        </w:rPr>
      </w:pPr>
      <w:r w:rsidRPr="00E51A01">
        <w:rPr>
          <w:rStyle w:val="Domylnaczcionkaakapitu1"/>
          <w:bCs/>
          <w:sz w:val="24"/>
          <w:szCs w:val="24"/>
        </w:rPr>
        <w:t>Wykonawca oświadcza, iż wykona przedmiot umowy siłami własnymi (lub) Wykonawca oświadcza, iż Podwykonawcom powierzy następujący zakres umowy:</w:t>
      </w:r>
    </w:p>
    <w:p w:rsidR="00734469" w:rsidRPr="00E51A01" w:rsidRDefault="00734469" w:rsidP="002D742A">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 xml:space="preserve">...........................................; </w:t>
      </w:r>
      <w:r w:rsidRPr="00E51A01">
        <w:rPr>
          <w:rStyle w:val="Domylnaczcionkaakapitu1"/>
          <w:i/>
          <w:sz w:val="24"/>
          <w:szCs w:val="24"/>
        </w:rPr>
        <w:t>(należy wskazać zakres czynności oraz dane Podwykonawcy);</w:t>
      </w:r>
    </w:p>
    <w:p w:rsidR="00734469" w:rsidRPr="00E51A01" w:rsidRDefault="00734469" w:rsidP="002D742A">
      <w:pPr>
        <w:widowControl w:val="0"/>
        <w:numPr>
          <w:ilvl w:val="0"/>
          <w:numId w:val="15"/>
        </w:numPr>
        <w:pBdr>
          <w:top w:val="none" w:sz="0" w:space="0" w:color="000000"/>
          <w:left w:val="none" w:sz="0" w:space="0" w:color="000000"/>
          <w:bottom w:val="none" w:sz="0" w:space="0" w:color="000000"/>
          <w:right w:val="none" w:sz="0" w:space="0" w:color="000000"/>
        </w:pBdr>
        <w:tabs>
          <w:tab w:val="left" w:pos="284"/>
        </w:tabs>
        <w:ind w:left="284"/>
        <w:jc w:val="both"/>
        <w:textAlignment w:val="baseline"/>
        <w:rPr>
          <w:sz w:val="24"/>
          <w:szCs w:val="24"/>
        </w:rPr>
      </w:pPr>
      <w:r w:rsidRPr="00E51A01">
        <w:rPr>
          <w:sz w:val="24"/>
          <w:szCs w:val="24"/>
        </w:rPr>
        <w:t>............................................</w:t>
      </w:r>
      <w:r w:rsidRPr="00E51A01">
        <w:rPr>
          <w:rStyle w:val="Domylnaczcionkaakapitu1"/>
          <w:i/>
          <w:sz w:val="24"/>
          <w:szCs w:val="24"/>
        </w:rPr>
        <w:t xml:space="preserve"> (należy wskazać zakres czynności oraz dane Podwykonawcy);</w:t>
      </w:r>
    </w:p>
    <w:p w:rsidR="00734469" w:rsidRPr="00E51A01" w:rsidRDefault="00734469" w:rsidP="00734469">
      <w:pPr>
        <w:ind w:left="284" w:hanging="284"/>
        <w:jc w:val="both"/>
        <w:textAlignment w:val="baseline"/>
        <w:rPr>
          <w:sz w:val="24"/>
          <w:szCs w:val="24"/>
        </w:rPr>
      </w:pPr>
      <w:r w:rsidRPr="00E51A01">
        <w:rPr>
          <w:sz w:val="24"/>
          <w:szCs w:val="24"/>
        </w:rPr>
        <w:t>2. Wykonawca jest odpowiedzialny za działania i zaniechania osób, z których pomocą wykonuje przedmiot umowy.</w:t>
      </w:r>
    </w:p>
    <w:p w:rsidR="00734469" w:rsidRPr="00E51A01" w:rsidRDefault="00734469" w:rsidP="00734469">
      <w:pPr>
        <w:ind w:left="284" w:hanging="284"/>
        <w:jc w:val="both"/>
        <w:textAlignment w:val="baseline"/>
        <w:rPr>
          <w:sz w:val="24"/>
          <w:szCs w:val="24"/>
        </w:rPr>
      </w:pPr>
      <w:r w:rsidRPr="00E51A01">
        <w:rPr>
          <w:sz w:val="24"/>
          <w:szCs w:val="24"/>
        </w:rPr>
        <w:t>3. Wykonawca ponosi pełną odpowiedzialność za jakość i terminowość prac, które wykonuje przy pomocy Podwykonawców.</w:t>
      </w:r>
    </w:p>
    <w:p w:rsidR="00734469" w:rsidRPr="00E51A01" w:rsidRDefault="00734469" w:rsidP="00734469">
      <w:pPr>
        <w:ind w:left="284" w:hanging="284"/>
        <w:jc w:val="both"/>
        <w:textAlignment w:val="baseline"/>
        <w:rPr>
          <w:sz w:val="24"/>
          <w:szCs w:val="24"/>
        </w:rPr>
      </w:pPr>
      <w:r w:rsidRPr="00E51A01">
        <w:rPr>
          <w:sz w:val="24"/>
          <w:szCs w:val="24"/>
        </w:rPr>
        <w:t xml:space="preserve">4. Wykonawca ponosi całkowitą odpowiedzialność za dostawę towaru i zobowiązany jest należycie zabezpieczyć towar na czas przewozu. </w:t>
      </w:r>
    </w:p>
    <w:p w:rsidR="00734469" w:rsidRPr="00E51A01" w:rsidRDefault="00734469" w:rsidP="00734469">
      <w:pPr>
        <w:ind w:left="284" w:hanging="284"/>
        <w:jc w:val="both"/>
        <w:textAlignment w:val="baseline"/>
        <w:rPr>
          <w:b/>
          <w:bCs/>
          <w:sz w:val="24"/>
          <w:szCs w:val="24"/>
        </w:rPr>
      </w:pPr>
      <w:r w:rsidRPr="00E51A01">
        <w:rPr>
          <w:sz w:val="24"/>
          <w:szCs w:val="24"/>
        </w:rPr>
        <w:t>5.Wykonawca jest zobowiązany do zapewnienia właściwego transportu przedmiotu zamówienia                   i ponosi wszelką odpowiedzialność za wszystkie wady przedmiotu zamówienia.</w:t>
      </w:r>
    </w:p>
    <w:p w:rsidR="00734469" w:rsidRPr="00E51A01" w:rsidRDefault="00734469" w:rsidP="00734469">
      <w:pPr>
        <w:jc w:val="center"/>
        <w:rPr>
          <w:rStyle w:val="Domylnaczcionkaakapitu1"/>
          <w:bCs/>
          <w:sz w:val="24"/>
          <w:szCs w:val="24"/>
        </w:rPr>
      </w:pPr>
      <w:r w:rsidRPr="00E51A01">
        <w:rPr>
          <w:b/>
          <w:bCs/>
          <w:sz w:val="24"/>
          <w:szCs w:val="24"/>
        </w:rPr>
        <w:t>§ 6</w:t>
      </w:r>
    </w:p>
    <w:p w:rsidR="00734469" w:rsidRPr="00E51A01" w:rsidRDefault="00734469" w:rsidP="002D742A">
      <w:pPr>
        <w:widowControl w:val="0"/>
        <w:numPr>
          <w:ilvl w:val="0"/>
          <w:numId w:val="16"/>
        </w:numPr>
        <w:pBdr>
          <w:top w:val="none" w:sz="0" w:space="0" w:color="000000"/>
          <w:left w:val="none" w:sz="0" w:space="0" w:color="000000"/>
          <w:bottom w:val="none" w:sz="0" w:space="0" w:color="000000"/>
          <w:right w:val="none" w:sz="0" w:space="0" w:color="000000"/>
        </w:pBdr>
        <w:tabs>
          <w:tab w:val="clear" w:pos="0"/>
          <w:tab w:val="left" w:pos="284"/>
        </w:tabs>
        <w:ind w:left="284" w:hanging="284"/>
        <w:jc w:val="both"/>
        <w:textAlignment w:val="baseline"/>
        <w:rPr>
          <w:sz w:val="24"/>
          <w:szCs w:val="24"/>
        </w:rPr>
      </w:pPr>
      <w:r w:rsidRPr="00E51A01">
        <w:rPr>
          <w:rStyle w:val="Domylnaczcionkaakapitu1"/>
          <w:bCs/>
          <w:sz w:val="24"/>
          <w:szCs w:val="24"/>
        </w:rPr>
        <w:t xml:space="preserve"> Zamawiający </w:t>
      </w:r>
      <w:r w:rsidRPr="00E51A01">
        <w:rPr>
          <w:sz w:val="24"/>
          <w:szCs w:val="24"/>
        </w:rPr>
        <w:t xml:space="preserve">zapłaci </w:t>
      </w:r>
      <w:r w:rsidRPr="00E51A01">
        <w:rPr>
          <w:rStyle w:val="Domylnaczcionkaakapitu1"/>
          <w:bCs/>
          <w:sz w:val="24"/>
          <w:szCs w:val="24"/>
        </w:rPr>
        <w:t>Wykonawcy</w:t>
      </w:r>
      <w:r w:rsidRPr="00E51A01">
        <w:rPr>
          <w:sz w:val="24"/>
          <w:szCs w:val="24"/>
        </w:rPr>
        <w:t xml:space="preserve"> maksymalne wynagrodzenia za realizację przedmiotu zamówienia w łącznej kwocie:</w:t>
      </w:r>
    </w:p>
    <w:p w:rsidR="00734469" w:rsidRPr="00E51A01" w:rsidRDefault="00734469" w:rsidP="00734469">
      <w:pPr>
        <w:ind w:left="284"/>
        <w:jc w:val="both"/>
        <w:textAlignment w:val="baseline"/>
        <w:rPr>
          <w:sz w:val="24"/>
          <w:szCs w:val="24"/>
        </w:rPr>
      </w:pPr>
      <w:r w:rsidRPr="00E51A01">
        <w:rPr>
          <w:sz w:val="24"/>
          <w:szCs w:val="24"/>
        </w:rPr>
        <w:t xml:space="preserve">- Wartość brutto umowy: </w:t>
      </w:r>
      <w:r w:rsidRPr="00E51A01">
        <w:rPr>
          <w:rStyle w:val="Domylnaczcionkaakapitu1"/>
          <w:bCs/>
          <w:sz w:val="24"/>
          <w:szCs w:val="24"/>
        </w:rPr>
        <w:t xml:space="preserve">….... </w:t>
      </w:r>
      <w:r w:rsidRPr="00E51A01">
        <w:rPr>
          <w:sz w:val="24"/>
          <w:szCs w:val="24"/>
        </w:rPr>
        <w:t>(słownie brutto: …......).</w:t>
      </w:r>
    </w:p>
    <w:p w:rsidR="00734469" w:rsidRPr="00E51A01" w:rsidRDefault="00734469" w:rsidP="00734469">
      <w:pPr>
        <w:ind w:left="284"/>
        <w:jc w:val="both"/>
        <w:textAlignment w:val="baseline"/>
        <w:rPr>
          <w:sz w:val="24"/>
          <w:szCs w:val="24"/>
        </w:rPr>
      </w:pPr>
      <w:r w:rsidRPr="00E51A01">
        <w:rPr>
          <w:sz w:val="24"/>
          <w:szCs w:val="24"/>
        </w:rPr>
        <w:t>- wartość netto umowy: …………</w:t>
      </w:r>
    </w:p>
    <w:p w:rsidR="00734469" w:rsidRPr="00E51A01" w:rsidRDefault="00734469" w:rsidP="00734469">
      <w:pPr>
        <w:ind w:left="284"/>
        <w:jc w:val="both"/>
        <w:textAlignment w:val="baseline"/>
        <w:rPr>
          <w:sz w:val="24"/>
          <w:szCs w:val="24"/>
        </w:rPr>
      </w:pPr>
      <w:r w:rsidRPr="00E51A01">
        <w:rPr>
          <w:sz w:val="24"/>
          <w:szCs w:val="24"/>
        </w:rPr>
        <w:t>- stawka VAT:  ……………..</w:t>
      </w:r>
    </w:p>
    <w:p w:rsidR="00734469" w:rsidRPr="00E51A01" w:rsidRDefault="00734469" w:rsidP="00734469">
      <w:pPr>
        <w:ind w:left="284"/>
        <w:jc w:val="both"/>
        <w:textAlignment w:val="baseline"/>
        <w:rPr>
          <w:sz w:val="24"/>
          <w:szCs w:val="24"/>
        </w:rPr>
      </w:pPr>
      <w:r w:rsidRPr="00E51A01">
        <w:rPr>
          <w:sz w:val="24"/>
          <w:szCs w:val="24"/>
        </w:rPr>
        <w:t xml:space="preserve">zgodnie z kosztorysem cenowym stanowiącym załącznik nr 2 do umowy. </w:t>
      </w:r>
    </w:p>
    <w:p w:rsidR="00734469" w:rsidRPr="00E51A01" w:rsidRDefault="00734469" w:rsidP="00734469">
      <w:pPr>
        <w:ind w:left="284" w:hanging="284"/>
        <w:jc w:val="both"/>
        <w:textAlignment w:val="baseline"/>
        <w:rPr>
          <w:sz w:val="24"/>
          <w:szCs w:val="24"/>
        </w:rPr>
      </w:pPr>
      <w:r w:rsidRPr="00E51A01">
        <w:rPr>
          <w:sz w:val="24"/>
          <w:szCs w:val="24"/>
        </w:rPr>
        <w:t>2. Cena określona w niniejszej umowie, formularzu ofertowym oraz kosztorysie cenowym, stanowiącym załącznik nr 1 i 2 do niniejszej umowy jest stała i nie może ulec zmianie w trakcie realizacji umowy. Wykonawca nie może żądać podwyższenia wynagrodzenia ryczałtowego oraz zmiany formy płatności określonej w niniejszej umowie.</w:t>
      </w:r>
    </w:p>
    <w:p w:rsidR="00734469" w:rsidRPr="00E51A01" w:rsidRDefault="00734469" w:rsidP="00734469">
      <w:pPr>
        <w:ind w:left="284" w:hanging="284"/>
        <w:jc w:val="both"/>
        <w:textAlignment w:val="baseline"/>
        <w:rPr>
          <w:sz w:val="24"/>
          <w:szCs w:val="24"/>
        </w:rPr>
      </w:pPr>
      <w:r w:rsidRPr="00E51A01">
        <w:rPr>
          <w:sz w:val="24"/>
          <w:szCs w:val="24"/>
        </w:rPr>
        <w:t xml:space="preserve">3. Zapłata nastąpi przelewem na </w:t>
      </w:r>
      <w:r w:rsidR="00E51A01">
        <w:rPr>
          <w:sz w:val="24"/>
          <w:szCs w:val="24"/>
        </w:rPr>
        <w:t>rachunek Wykonawcy w terminie 7</w:t>
      </w:r>
      <w:r w:rsidRPr="00E51A01">
        <w:rPr>
          <w:sz w:val="24"/>
          <w:szCs w:val="24"/>
        </w:rPr>
        <w:t xml:space="preserve"> dni licząc od dnia prawidłowego wystawienia faktury/rachunku. Warunkiem dokonania zapłaty jest odebranie  przez Zamawiającego przedmiotu zamówienia bez zastrzeżeń. </w:t>
      </w:r>
    </w:p>
    <w:p w:rsidR="00734469" w:rsidRPr="00E51A01" w:rsidRDefault="00734469" w:rsidP="00734469">
      <w:pPr>
        <w:ind w:left="284" w:hanging="284"/>
        <w:jc w:val="both"/>
        <w:textAlignment w:val="baseline"/>
        <w:rPr>
          <w:sz w:val="24"/>
          <w:szCs w:val="24"/>
        </w:rPr>
      </w:pPr>
      <w:r w:rsidRPr="00E51A01">
        <w:rPr>
          <w:sz w:val="24"/>
          <w:szCs w:val="24"/>
        </w:rPr>
        <w:t>4. Wartość określona w § 6 ust. 1 w umowie obejmuje wszystkie koszty związane z realizacją zamówienia, niezbędne do jego wykonania z uwzględnieniem między innymi wszystkich opłat, podatków, transportu oraz wyładunku do pomieszczenia wskazanego przez przedstawiciela Zamawiającego siłami Wykonawcy (w tym podatek VAT w obowiązującej stawce – dotyczy podmiotów będących płatnikiem podatku VAT).</w:t>
      </w:r>
    </w:p>
    <w:p w:rsidR="00734469" w:rsidRPr="00E51A01" w:rsidRDefault="00734469" w:rsidP="00734469">
      <w:pPr>
        <w:jc w:val="center"/>
        <w:rPr>
          <w:sz w:val="24"/>
          <w:szCs w:val="24"/>
        </w:rPr>
      </w:pPr>
      <w:r w:rsidRPr="00E51A01">
        <w:rPr>
          <w:b/>
          <w:bCs/>
          <w:sz w:val="24"/>
          <w:szCs w:val="24"/>
        </w:rPr>
        <w:t>§ 7</w:t>
      </w:r>
    </w:p>
    <w:p w:rsidR="00734469" w:rsidRDefault="00734469" w:rsidP="002D742A">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 xml:space="preserve">Wszelkie zmiany postanowień umowy mogą nastąpić tylko za zgodą obu stron w formie pisemnego aneksu, pod rygorem nieważności i nie mogą naruszać art. 144 ustawy </w:t>
      </w:r>
      <w:proofErr w:type="spellStart"/>
      <w:r>
        <w:rPr>
          <w:rFonts w:ascii="Times New Roman" w:hAnsi="Times New Roman" w:cs="Times New Roman"/>
        </w:rPr>
        <w:t>Pzp</w:t>
      </w:r>
      <w:proofErr w:type="spellEnd"/>
      <w:r>
        <w:rPr>
          <w:rFonts w:ascii="Times New Roman" w:hAnsi="Times New Roman" w:cs="Times New Roman"/>
        </w:rPr>
        <w:t>.</w:t>
      </w:r>
    </w:p>
    <w:p w:rsidR="00734469" w:rsidRDefault="00734469" w:rsidP="002D742A">
      <w:pPr>
        <w:pStyle w:val="TEKSTprotok"/>
        <w:numPr>
          <w:ilvl w:val="1"/>
          <w:numId w:val="16"/>
        </w:numPr>
        <w:tabs>
          <w:tab w:val="clear" w:pos="0"/>
          <w:tab w:val="left" w:pos="284"/>
        </w:tabs>
        <w:ind w:left="284" w:hanging="284"/>
        <w:rPr>
          <w:rFonts w:ascii="Times New Roman" w:hAnsi="Times New Roman" w:cs="Times New Roman"/>
        </w:rPr>
      </w:pPr>
      <w:r>
        <w:rPr>
          <w:rFonts w:ascii="Times New Roman" w:hAnsi="Times New Roman" w:cs="Times New Roman"/>
        </w:rPr>
        <w:t>Zamawiający dopuszcza zmiany istotnych postanowień niniejszej umowy, w stosunku do treści oferty, na podstawie której dokonano wyboru Wykonawcy w związku ze:</w:t>
      </w:r>
    </w:p>
    <w:p w:rsidR="00734469" w:rsidRDefault="00734469" w:rsidP="00734469">
      <w:pPr>
        <w:pStyle w:val="TEKSTprotok"/>
        <w:tabs>
          <w:tab w:val="left" w:pos="284"/>
        </w:tabs>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zmianą cen jednostkowych zawartych w kosztorysie cenowym (załącznik nr 2 do umowy) oraz łącznej kwoty umowy określonej w § 6 ust. 1 umowy w przypadku ustawowej zmiany stawki podatku VAT - w celu dostosowania do aktualnie obowiązującej stawki, </w:t>
      </w:r>
    </w:p>
    <w:p w:rsidR="00734469" w:rsidRDefault="00734469" w:rsidP="00734469">
      <w:pPr>
        <w:pStyle w:val="TEKSTprotok"/>
        <w:tabs>
          <w:tab w:val="left" w:pos="284"/>
        </w:tabs>
        <w:rPr>
          <w:rFonts w:ascii="Times New Roman" w:hAnsi="Times New Roman" w:cs="Times New Roman"/>
        </w:rPr>
      </w:pPr>
      <w:r>
        <w:rPr>
          <w:rFonts w:ascii="Times New Roman" w:hAnsi="Times New Roman" w:cs="Times New Roman"/>
        </w:rPr>
        <w:t>b) zmianą terminu wykonania przedmiotu umowy, w przypadku wystąpienia okoliczności niezależnych od stron, których przy zachowaniu należytej staranności nie można było przewidzieć,</w:t>
      </w:r>
    </w:p>
    <w:p w:rsidR="00734469" w:rsidRDefault="00734469" w:rsidP="00734469">
      <w:pPr>
        <w:pStyle w:val="TEKSTprotok"/>
        <w:tabs>
          <w:tab w:val="left" w:pos="284"/>
        </w:tabs>
        <w:rPr>
          <w:rFonts w:ascii="Times New Roman" w:hAnsi="Times New Roman" w:cs="Times New Roman"/>
        </w:rPr>
      </w:pPr>
      <w:r>
        <w:rPr>
          <w:rFonts w:ascii="Times New Roman" w:hAnsi="Times New Roman" w:cs="Times New Roman"/>
        </w:rPr>
        <w:lastRenderedPageBreak/>
        <w:t>c) zmianą Wykonawcy, następującą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34469" w:rsidRDefault="00734469" w:rsidP="00734469">
      <w:pPr>
        <w:pStyle w:val="TEKSTprotok"/>
        <w:tabs>
          <w:tab w:val="left" w:pos="284"/>
        </w:tabs>
        <w:ind w:left="284" w:hanging="284"/>
        <w:rPr>
          <w:rFonts w:ascii="Times New Roman" w:hAnsi="Times New Roman" w:cs="Times New Roman"/>
        </w:rPr>
      </w:pPr>
      <w:r>
        <w:rPr>
          <w:rFonts w:ascii="Times New Roman" w:hAnsi="Times New Roman" w:cs="Times New Roman"/>
        </w:rPr>
        <w:t xml:space="preserve">3. Zmiana umowy może nastąpić zarówno na wniosek Zamawiającego jak i Wykonawcy, zgłoszony na piśmie w okresie obowiązywania umowy. </w:t>
      </w:r>
    </w:p>
    <w:p w:rsidR="00734469" w:rsidRDefault="00734469" w:rsidP="00734469">
      <w:pPr>
        <w:pStyle w:val="TEKSTprotok"/>
        <w:tabs>
          <w:tab w:val="left" w:pos="100"/>
        </w:tabs>
        <w:ind w:left="284" w:hanging="284"/>
        <w:rPr>
          <w:rFonts w:ascii="Times New Roman" w:hAnsi="Times New Roman" w:cs="Times New Roman"/>
        </w:rPr>
      </w:pPr>
      <w:r>
        <w:rPr>
          <w:rFonts w:ascii="Times New Roman" w:hAnsi="Times New Roman" w:cs="Times New Roman"/>
        </w:rPr>
        <w:t>4. Wniosek o którym mowa w ust. 3 składany jest minimum 7 dni przed datą planowanych zmian                 i musi zawierać uzasadnienie i opis proponowanych zmian.</w:t>
      </w:r>
    </w:p>
    <w:p w:rsidR="00734469" w:rsidRDefault="00734469" w:rsidP="00734469">
      <w:pPr>
        <w:pStyle w:val="TEKSTprotok"/>
        <w:tabs>
          <w:tab w:val="left" w:pos="284"/>
        </w:tabs>
        <w:ind w:left="284" w:hanging="284"/>
        <w:rPr>
          <w:rFonts w:ascii="Times New Roman" w:hAnsi="Times New Roman" w:cs="Times New Roman"/>
        </w:rPr>
      </w:pPr>
      <w:r>
        <w:rPr>
          <w:rFonts w:ascii="Times New Roman" w:hAnsi="Times New Roman" w:cs="Times New Roman"/>
        </w:rPr>
        <w:t xml:space="preserve">5. Zmiana danych adresowych jednej ze stron, nie stanowi zmiany umowy i nie wymaga zawarcia aneksu do umowy. Każda ze stron zobowiązana jest poinformować na piśmie drugą stronę umowy o swoich zmianach adresowych. </w:t>
      </w:r>
    </w:p>
    <w:p w:rsidR="00734469" w:rsidRDefault="00734469" w:rsidP="00734469">
      <w:pPr>
        <w:pStyle w:val="TEKSTprotok"/>
        <w:tabs>
          <w:tab w:val="left" w:pos="284"/>
        </w:tabs>
        <w:ind w:left="284" w:hanging="284"/>
        <w:rPr>
          <w:b/>
        </w:rPr>
      </w:pPr>
      <w:r>
        <w:rPr>
          <w:rFonts w:ascii="Times New Roman" w:hAnsi="Times New Roman" w:cs="Times New Roman"/>
        </w:rPr>
        <w:t>6. Zakazana jest istotna zmiana postanowień zawartej umowy w stosunku do treści oferty na podstawie której dokonano wyboru Wykonawcy, z zastrzeżeniem § 7 ust. 2 umowy.</w:t>
      </w:r>
    </w:p>
    <w:p w:rsidR="00734469" w:rsidRDefault="00734469" w:rsidP="00734469">
      <w:pPr>
        <w:pStyle w:val="Normalny1"/>
        <w:tabs>
          <w:tab w:val="left" w:pos="284"/>
        </w:tabs>
        <w:spacing w:before="120" w:after="120"/>
        <w:jc w:val="center"/>
        <w:rPr>
          <w:sz w:val="24"/>
          <w:szCs w:val="24"/>
        </w:rPr>
      </w:pPr>
      <w:r>
        <w:rPr>
          <w:b/>
          <w:sz w:val="24"/>
          <w:szCs w:val="24"/>
        </w:rPr>
        <w:t>§ 8</w:t>
      </w:r>
    </w:p>
    <w:p w:rsidR="00734469" w:rsidRDefault="00734469" w:rsidP="00734469">
      <w:pPr>
        <w:pStyle w:val="Normalny1"/>
        <w:tabs>
          <w:tab w:val="left" w:pos="284"/>
        </w:tabs>
        <w:spacing w:before="120" w:after="120"/>
        <w:jc w:val="both"/>
        <w:rPr>
          <w:sz w:val="24"/>
          <w:szCs w:val="24"/>
        </w:rPr>
      </w:pPr>
      <w:r>
        <w:rPr>
          <w:sz w:val="24"/>
          <w:szCs w:val="24"/>
        </w:rPr>
        <w:t xml:space="preserve">1. Zamawiający może odstąpić od umowy w przypadku, gdy: </w:t>
      </w:r>
    </w:p>
    <w:p w:rsidR="00734469" w:rsidRDefault="00734469" w:rsidP="00734469">
      <w:pPr>
        <w:pStyle w:val="Normalny1"/>
        <w:tabs>
          <w:tab w:val="left" w:pos="709"/>
        </w:tabs>
        <w:spacing w:before="120" w:after="120"/>
        <w:ind w:left="284"/>
        <w:jc w:val="both"/>
        <w:rPr>
          <w:sz w:val="24"/>
          <w:szCs w:val="24"/>
        </w:rPr>
      </w:pPr>
      <w:r>
        <w:rPr>
          <w:sz w:val="24"/>
          <w:szCs w:val="24"/>
        </w:rPr>
        <w:t>a) Wykonawca nie dokonał dostawy w terminie wskazanym w § 2 ust.1 umowy,</w:t>
      </w:r>
    </w:p>
    <w:p w:rsidR="00734469" w:rsidRDefault="00734469" w:rsidP="00734469">
      <w:pPr>
        <w:pStyle w:val="Normalny1"/>
        <w:tabs>
          <w:tab w:val="left" w:pos="709"/>
        </w:tabs>
        <w:spacing w:before="120" w:after="120"/>
        <w:ind w:left="284"/>
        <w:jc w:val="both"/>
        <w:rPr>
          <w:sz w:val="24"/>
          <w:szCs w:val="24"/>
        </w:rPr>
      </w:pPr>
      <w:r>
        <w:rPr>
          <w:sz w:val="24"/>
          <w:szCs w:val="24"/>
        </w:rPr>
        <w:t xml:space="preserve">b) dostarczony przez Wykonawcę towar nie odpowiada przedmiotowi zamówienia, </w:t>
      </w:r>
    </w:p>
    <w:p w:rsidR="00734469" w:rsidRDefault="00734469" w:rsidP="00734469">
      <w:pPr>
        <w:pStyle w:val="Normalny1"/>
        <w:tabs>
          <w:tab w:val="left" w:pos="709"/>
        </w:tabs>
        <w:spacing w:before="120" w:after="120"/>
        <w:ind w:left="284"/>
        <w:jc w:val="both"/>
        <w:rPr>
          <w:rStyle w:val="Domylnaczcionkaakapitu1"/>
          <w:sz w:val="24"/>
          <w:szCs w:val="24"/>
        </w:rPr>
      </w:pPr>
      <w:r>
        <w:rPr>
          <w:sz w:val="24"/>
          <w:szCs w:val="24"/>
        </w:rPr>
        <w:t>c) Wykonawca nie usunie wad stwierdzonych przez Zamawiającego przy odbiorze, w terminie wskazanym w § 3 ust. 2 umowy.</w:t>
      </w:r>
    </w:p>
    <w:p w:rsidR="00734469" w:rsidRDefault="00734469" w:rsidP="00734469">
      <w:pPr>
        <w:pStyle w:val="Normalny1"/>
        <w:tabs>
          <w:tab w:val="left" w:pos="709"/>
        </w:tabs>
        <w:spacing w:before="120" w:after="120"/>
        <w:ind w:left="284" w:hanging="284"/>
        <w:jc w:val="both"/>
        <w:rPr>
          <w:sz w:val="24"/>
          <w:szCs w:val="24"/>
        </w:rPr>
      </w:pPr>
      <w:r>
        <w:rPr>
          <w:rStyle w:val="Domylnaczcionkaakapitu1"/>
          <w:sz w:val="24"/>
          <w:szCs w:val="24"/>
        </w:rPr>
        <w:t>2. Odstąpienie od umowy, z przyczyn o których mowa w ust. 1 może nastąpić od całości umowy lub jej niewykonanej części. W przypadku odstąpienia przez Zamawiającego od umowy w części niezrealizowanej,</w:t>
      </w:r>
      <w:r>
        <w:t xml:space="preserve"> </w:t>
      </w:r>
      <w:r>
        <w:rPr>
          <w:rStyle w:val="Domylnaczcionkaakapitu1"/>
          <w:sz w:val="24"/>
          <w:szCs w:val="24"/>
        </w:rPr>
        <w:t>Wykonawca może żądać wyłącznie wynagrodzenia należytego z tytułu wykonania części umowy.</w:t>
      </w:r>
    </w:p>
    <w:p w:rsidR="00734469" w:rsidRDefault="00734469" w:rsidP="00734469">
      <w:pPr>
        <w:pStyle w:val="Normalny1"/>
        <w:tabs>
          <w:tab w:val="left" w:pos="284"/>
        </w:tabs>
        <w:spacing w:before="120" w:after="120"/>
        <w:ind w:left="284" w:hanging="284"/>
        <w:jc w:val="both"/>
        <w:rPr>
          <w:sz w:val="24"/>
          <w:szCs w:val="24"/>
        </w:rPr>
      </w:pPr>
      <w:r>
        <w:rPr>
          <w:sz w:val="24"/>
          <w:szCs w:val="24"/>
        </w:rPr>
        <w:t xml:space="preserve">3. Umowne prawo odstąpienia Zamawiający może wykonać w terminie 30 dni od dnia powzięcia wiadomości o przyczynie odstąpienia poprzez złożenie pisemnego oświadczenia o odstąpieniu. </w:t>
      </w:r>
    </w:p>
    <w:p w:rsidR="00734469" w:rsidRDefault="00734469" w:rsidP="00734469">
      <w:pPr>
        <w:pStyle w:val="Normalny1"/>
        <w:tabs>
          <w:tab w:val="left" w:pos="284"/>
        </w:tabs>
        <w:spacing w:before="120" w:after="120"/>
        <w:ind w:left="284" w:hanging="284"/>
        <w:jc w:val="both"/>
        <w:rPr>
          <w:sz w:val="24"/>
          <w:szCs w:val="24"/>
        </w:rPr>
      </w:pPr>
      <w:r>
        <w:rPr>
          <w:sz w:val="24"/>
          <w:szCs w:val="24"/>
        </w:rPr>
        <w:t xml:space="preserve">4.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zgodnie z art. 145 ustawy PZP. </w:t>
      </w:r>
    </w:p>
    <w:p w:rsidR="00734469" w:rsidRDefault="00734469" w:rsidP="00734469">
      <w:pPr>
        <w:pStyle w:val="Normalny1"/>
        <w:tabs>
          <w:tab w:val="left" w:pos="284"/>
        </w:tabs>
        <w:spacing w:before="120" w:after="120"/>
        <w:ind w:left="284" w:hanging="284"/>
        <w:jc w:val="both"/>
        <w:rPr>
          <w:sz w:val="24"/>
          <w:szCs w:val="24"/>
        </w:rPr>
      </w:pPr>
      <w:r>
        <w:rPr>
          <w:sz w:val="24"/>
          <w:szCs w:val="24"/>
        </w:rPr>
        <w:t>5. W przypadku, o którym mowa w § 8 ust. 4 umowy, Wykonawca może żądać wyłącznie wynagrodzenia należytego z tytułu wykonania części umowy zgodnie z wskazanymi                              w kosztorysie cenowym załączonym do oferty (załącznik nr 2 do umowy) cenami.</w:t>
      </w:r>
    </w:p>
    <w:p w:rsidR="00734469" w:rsidRDefault="00734469" w:rsidP="00734469">
      <w:pPr>
        <w:pStyle w:val="Normalny1"/>
        <w:tabs>
          <w:tab w:val="left" w:pos="284"/>
        </w:tabs>
        <w:spacing w:before="120" w:after="120"/>
        <w:ind w:left="284" w:hanging="284"/>
        <w:jc w:val="both"/>
        <w:rPr>
          <w:sz w:val="24"/>
          <w:szCs w:val="24"/>
        </w:rPr>
      </w:pPr>
      <w:r>
        <w:rPr>
          <w:sz w:val="24"/>
          <w:szCs w:val="24"/>
        </w:rPr>
        <w:t>6. W przypadku odstąpienia od umowy w części niewykonanej, Zamawiający nie traci uprawnień                 z tytułu gwarancji.</w:t>
      </w:r>
    </w:p>
    <w:p w:rsidR="00734469" w:rsidRDefault="00734469" w:rsidP="00734469">
      <w:pPr>
        <w:pStyle w:val="Normalny1"/>
        <w:tabs>
          <w:tab w:val="left" w:pos="284"/>
        </w:tabs>
        <w:spacing w:before="120" w:after="120"/>
        <w:ind w:left="284" w:hanging="284"/>
        <w:jc w:val="center"/>
        <w:rPr>
          <w:rStyle w:val="Domylnaczcionkaakapitu1"/>
          <w:sz w:val="24"/>
          <w:szCs w:val="24"/>
        </w:rPr>
      </w:pPr>
      <w:r>
        <w:rPr>
          <w:b/>
          <w:spacing w:val="20"/>
          <w:sz w:val="24"/>
          <w:szCs w:val="24"/>
        </w:rPr>
        <w:t>§9</w:t>
      </w:r>
    </w:p>
    <w:p w:rsidR="00734469" w:rsidRDefault="00734469" w:rsidP="002D742A">
      <w:pPr>
        <w:pStyle w:val="Normalny1"/>
        <w:numPr>
          <w:ilvl w:val="0"/>
          <w:numId w:val="17"/>
        </w:numPr>
        <w:tabs>
          <w:tab w:val="left" w:pos="360"/>
          <w:tab w:val="left" w:pos="1440"/>
        </w:tabs>
        <w:spacing w:before="120" w:after="120"/>
        <w:jc w:val="both"/>
        <w:rPr>
          <w:rFonts w:eastAsia="TTE19EF530t00"/>
          <w:sz w:val="24"/>
          <w:szCs w:val="24"/>
        </w:rPr>
      </w:pPr>
      <w:r>
        <w:rPr>
          <w:rStyle w:val="Domylnaczcionkaakapitu1"/>
          <w:sz w:val="24"/>
          <w:szCs w:val="24"/>
        </w:rPr>
        <w:t xml:space="preserve">Wykonawca </w:t>
      </w:r>
      <w:r>
        <w:rPr>
          <w:rStyle w:val="Domylnaczcionkaakapitu1"/>
          <w:rFonts w:eastAsia="TTE19EF530t00"/>
          <w:sz w:val="24"/>
          <w:szCs w:val="24"/>
        </w:rPr>
        <w:t xml:space="preserve">zapłaci </w:t>
      </w:r>
      <w:r w:rsidR="00D826CD" w:rsidRPr="00527D3E">
        <w:rPr>
          <w:rStyle w:val="Domylnaczcionkaakapitu1"/>
          <w:rFonts w:eastAsia="TTE19EF530t00"/>
          <w:sz w:val="24"/>
          <w:szCs w:val="24"/>
        </w:rPr>
        <w:t>Zamawiającemu</w:t>
      </w:r>
      <w:r w:rsidR="00D826CD">
        <w:rPr>
          <w:rStyle w:val="Domylnaczcionkaakapitu1"/>
          <w:rFonts w:eastAsia="TTE19EF530t00"/>
          <w:sz w:val="24"/>
          <w:szCs w:val="24"/>
        </w:rPr>
        <w:t xml:space="preserve"> </w:t>
      </w:r>
      <w:r>
        <w:rPr>
          <w:rStyle w:val="Domylnaczcionkaakapitu1"/>
          <w:rFonts w:eastAsia="TTE19EF530t00"/>
          <w:sz w:val="24"/>
          <w:szCs w:val="24"/>
        </w:rPr>
        <w:t>kary umowne:</w:t>
      </w:r>
    </w:p>
    <w:p w:rsidR="00734469" w:rsidRPr="00B148B4" w:rsidRDefault="00734469" w:rsidP="00734469">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 xml:space="preserve">a)  za opóźnienie w zrealizowaniu przedmiotu umowy – w wysokości 0,5% </w:t>
      </w:r>
      <w:r w:rsidRPr="00B148B4">
        <w:rPr>
          <w:rFonts w:eastAsia="TTE19EF530t00"/>
          <w:sz w:val="24"/>
          <w:szCs w:val="24"/>
        </w:rPr>
        <w:t xml:space="preserve">maksymalnego wynagrodzenia brutto, o którym mowa w § 6 ust. 1 umowy, za każdy dzień zwłoki licząc od dnia </w:t>
      </w:r>
      <w:r w:rsidRPr="00B148B4">
        <w:rPr>
          <w:rFonts w:eastAsia="TTE19EF530t00"/>
          <w:sz w:val="24"/>
          <w:szCs w:val="24"/>
        </w:rPr>
        <w:lastRenderedPageBreak/>
        <w:t>wskazanego w § 2 ust. 1 umowy, do maksymalnej wysokości 30% maksymalnego wynagrodzenia brutto,</w:t>
      </w:r>
    </w:p>
    <w:p w:rsidR="00734469" w:rsidRPr="00B148B4" w:rsidRDefault="00734469" w:rsidP="00734469">
      <w:pPr>
        <w:pStyle w:val="Normalny1"/>
        <w:tabs>
          <w:tab w:val="left" w:pos="567"/>
          <w:tab w:val="left" w:pos="709"/>
          <w:tab w:val="left" w:pos="786"/>
        </w:tabs>
        <w:spacing w:before="120" w:after="120"/>
        <w:ind w:left="284" w:hanging="284"/>
        <w:jc w:val="both"/>
        <w:rPr>
          <w:rStyle w:val="Domylnaczcionkaakapitu1"/>
          <w:rFonts w:eastAsia="TTE19EF530t00"/>
          <w:sz w:val="24"/>
          <w:szCs w:val="24"/>
        </w:rPr>
      </w:pPr>
      <w:r>
        <w:rPr>
          <w:rFonts w:eastAsia="TTE19EF530t00"/>
          <w:sz w:val="24"/>
          <w:szCs w:val="24"/>
        </w:rPr>
        <w:t xml:space="preserve">b) za opóźnienie w usunięciu wad stwierdzonych przy odbiorze przedmiotu umowy - </w:t>
      </w:r>
      <w:r w:rsidRPr="00B148B4">
        <w:rPr>
          <w:rFonts w:eastAsia="TTE19EF530t00"/>
          <w:sz w:val="24"/>
          <w:szCs w:val="24"/>
        </w:rPr>
        <w:t>w wysokości 0,5% maksymalnego wynagrodzenia brutto umowy, o którym mowa w § 6 ust.1 umowy, za każdy dzień zwłoki licząc od dnia wyznaczonego przez Zamawiającego na usunięcie wady, do maksymalnej wysokości 30% maksymalnego wynagrodzenia brutto,</w:t>
      </w:r>
    </w:p>
    <w:p w:rsidR="00734469" w:rsidRPr="00527D3E" w:rsidRDefault="00734469" w:rsidP="00D826CD">
      <w:pPr>
        <w:pStyle w:val="Normalny1"/>
        <w:tabs>
          <w:tab w:val="left" w:pos="567"/>
          <w:tab w:val="left" w:pos="709"/>
          <w:tab w:val="left" w:pos="786"/>
        </w:tabs>
        <w:spacing w:before="120" w:after="120"/>
        <w:ind w:left="284" w:hanging="284"/>
        <w:jc w:val="both"/>
        <w:rPr>
          <w:rFonts w:eastAsia="TTE19EF530t00"/>
          <w:sz w:val="24"/>
          <w:szCs w:val="24"/>
        </w:rPr>
      </w:pPr>
      <w:r>
        <w:rPr>
          <w:rStyle w:val="Domylnaczcionkaakapitu1"/>
          <w:rFonts w:eastAsia="TTE19EF530t00"/>
          <w:sz w:val="24"/>
          <w:szCs w:val="24"/>
        </w:rPr>
        <w:t>c) w przypadku odstąpienia od umowy przez Wykonawcę, z przyczyn, za które nie odpowiada Zamawiający, zapłaci on Zamawiającemu karę umowną w wysokości 10 %</w:t>
      </w:r>
      <w:r w:rsidR="00D826CD">
        <w:rPr>
          <w:rStyle w:val="Domylnaczcionkaakapitu1"/>
          <w:rFonts w:eastAsia="TTE19EF530t00"/>
          <w:sz w:val="24"/>
          <w:szCs w:val="24"/>
        </w:rPr>
        <w:t xml:space="preserve"> </w:t>
      </w:r>
      <w:r w:rsidR="00D826CD" w:rsidRPr="00527D3E">
        <w:rPr>
          <w:rStyle w:val="Domylnaczcionkaakapitu1"/>
          <w:rFonts w:eastAsia="TTE19EF530t00"/>
          <w:sz w:val="24"/>
          <w:szCs w:val="24"/>
        </w:rPr>
        <w:t>maksymalnego wynagrodzenia brutto</w:t>
      </w:r>
      <w:r w:rsidRPr="00527D3E">
        <w:rPr>
          <w:rStyle w:val="Domylnaczcionkaakapitu1"/>
          <w:rFonts w:eastAsia="TTE19EF530t00"/>
          <w:sz w:val="24"/>
          <w:szCs w:val="24"/>
        </w:rPr>
        <w:t>,</w:t>
      </w:r>
      <w:r w:rsidRPr="00527D3E">
        <w:t xml:space="preserve"> </w:t>
      </w:r>
      <w:r w:rsidR="00D826CD" w:rsidRPr="00527D3E">
        <w:rPr>
          <w:rStyle w:val="Domylnaczcionkaakapitu1"/>
          <w:rFonts w:eastAsia="TTE19EF530t00"/>
          <w:sz w:val="24"/>
          <w:szCs w:val="24"/>
        </w:rPr>
        <w:t>o którym</w:t>
      </w:r>
      <w:r w:rsidRPr="00527D3E">
        <w:rPr>
          <w:rStyle w:val="Domylnaczcionkaakapitu1"/>
          <w:rFonts w:eastAsia="TTE19EF530t00"/>
          <w:sz w:val="24"/>
          <w:szCs w:val="24"/>
        </w:rPr>
        <w:t xml:space="preserve"> mowa w § 6 ust. 1 umowy,</w:t>
      </w:r>
    </w:p>
    <w:p w:rsidR="00D826CD" w:rsidRPr="00527D3E" w:rsidRDefault="00734469" w:rsidP="00D826CD">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 xml:space="preserve">d) w przypadku odstąpienia od umowy przez Zamawiającego, z przyczyn, za które odpowiada Wykonawca, zapłaci on Zamawiającemu karę umowną w wysokości 10 % </w:t>
      </w:r>
      <w:r w:rsidR="00D826CD" w:rsidRPr="00527D3E">
        <w:rPr>
          <w:rFonts w:eastAsia="TTE19EF530t00"/>
          <w:sz w:val="24"/>
          <w:szCs w:val="24"/>
        </w:rPr>
        <w:t>maksymalnego wynagrodzenia brutto, o którym mowa w § 6 ust. 1 umowy,</w:t>
      </w:r>
    </w:p>
    <w:p w:rsidR="00734469" w:rsidRPr="00527D3E" w:rsidRDefault="00734469" w:rsidP="00D826CD">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e) w przypadku dostarczenia przez Wykonawcę towaru złej jakości, czy też nieodpowiadającego opisowi przedmiotu zamówienia, określonego w kosztorysie cenowym (załącznik nr 2 do umowy), zapłaci on Zamawiającemu karę umowną w wysokości 10% wartości niedostarczonego towaru bądź niespełniającego wymagań określonych przez Zamawiającego w opisie przedmiotu zamówienia (kosztorys cenowy – załącznik nr 2 do umowy),</w:t>
      </w:r>
    </w:p>
    <w:p w:rsidR="00734469" w:rsidRPr="00527D3E" w:rsidRDefault="00734469" w:rsidP="009D5F46">
      <w:pPr>
        <w:pStyle w:val="Normalny1"/>
        <w:tabs>
          <w:tab w:val="left" w:pos="567"/>
          <w:tab w:val="left" w:pos="709"/>
          <w:tab w:val="left" w:pos="786"/>
        </w:tabs>
        <w:spacing w:before="120" w:after="120"/>
        <w:ind w:left="284" w:hanging="284"/>
        <w:jc w:val="both"/>
        <w:rPr>
          <w:rFonts w:eastAsia="TTE19EF530t00"/>
          <w:sz w:val="24"/>
          <w:szCs w:val="24"/>
        </w:rPr>
      </w:pPr>
      <w:r w:rsidRPr="00527D3E">
        <w:rPr>
          <w:rFonts w:eastAsia="TTE19EF530t00"/>
          <w:sz w:val="24"/>
          <w:szCs w:val="24"/>
        </w:rPr>
        <w:t xml:space="preserve">f)  w przypadku naruszenia przez Wykonawcę któregokolwiek z zapisów niniejszej umowy, innych niż wskazanych w punkcie a, b, c, d, e  zapłaci on Zamawiającemu karę umowną w wysokości 2% </w:t>
      </w:r>
      <w:r w:rsidR="009D5F46" w:rsidRPr="00527D3E">
        <w:rPr>
          <w:rFonts w:eastAsia="TTE19EF530t00"/>
          <w:sz w:val="24"/>
          <w:szCs w:val="24"/>
        </w:rPr>
        <w:t>maksymalnego wynagrodzenia brutto, o którym mowa w § 6 ust. 1 umowy,</w:t>
      </w:r>
      <w:r w:rsidRPr="00527D3E">
        <w:rPr>
          <w:rFonts w:eastAsia="TTE19EF530t00"/>
          <w:sz w:val="24"/>
          <w:szCs w:val="24"/>
        </w:rPr>
        <w:t>.</w:t>
      </w:r>
    </w:p>
    <w:p w:rsidR="00734469" w:rsidRDefault="00734469" w:rsidP="00734469">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2. Zamawiający może dochodzić odszkodowania przewyższającego wysokość ustalonych                               w umowie kar umownych.</w:t>
      </w:r>
    </w:p>
    <w:p w:rsidR="00734469" w:rsidRPr="00B148B4" w:rsidRDefault="00734469" w:rsidP="00734469">
      <w:pPr>
        <w:pStyle w:val="Normalny1"/>
        <w:tabs>
          <w:tab w:val="left" w:pos="284"/>
          <w:tab w:val="left" w:pos="567"/>
          <w:tab w:val="left" w:pos="2268"/>
        </w:tabs>
        <w:spacing w:before="120" w:after="120" w:line="276" w:lineRule="auto"/>
        <w:ind w:left="284" w:hanging="284"/>
        <w:jc w:val="both"/>
        <w:rPr>
          <w:rFonts w:eastAsia="TTE19EF530t00"/>
          <w:sz w:val="24"/>
          <w:szCs w:val="24"/>
        </w:rPr>
      </w:pPr>
      <w:r>
        <w:rPr>
          <w:rFonts w:eastAsia="TTE19EF530t00"/>
          <w:sz w:val="24"/>
          <w:szCs w:val="24"/>
        </w:rPr>
        <w:t xml:space="preserve">3. </w:t>
      </w:r>
      <w:r w:rsidRPr="00B148B4">
        <w:rPr>
          <w:rFonts w:eastAsia="TTE19EF530t00"/>
          <w:sz w:val="24"/>
          <w:szCs w:val="24"/>
        </w:rPr>
        <w:t>Zamawiającemu przysługuje prawo kumulacji zastrzeżonych w umowie kar umownych do wysokości 50% maksymalnego wynagrodzenia brutto określonego w § 6 ust 1 umowy.</w:t>
      </w:r>
    </w:p>
    <w:p w:rsidR="00734469" w:rsidRDefault="00734469" w:rsidP="00734469">
      <w:pPr>
        <w:pStyle w:val="Normalny1"/>
        <w:tabs>
          <w:tab w:val="left" w:pos="284"/>
          <w:tab w:val="left" w:pos="567"/>
          <w:tab w:val="left" w:pos="2268"/>
        </w:tabs>
        <w:spacing w:before="120" w:after="120" w:line="276" w:lineRule="auto"/>
        <w:jc w:val="center"/>
        <w:rPr>
          <w:rStyle w:val="Domylnaczcionkaakapitu1"/>
          <w:sz w:val="24"/>
          <w:szCs w:val="24"/>
        </w:rPr>
      </w:pPr>
      <w:r>
        <w:rPr>
          <w:rFonts w:eastAsia="TTE19EF530t00"/>
          <w:b/>
          <w:spacing w:val="20"/>
          <w:sz w:val="24"/>
          <w:szCs w:val="24"/>
        </w:rPr>
        <w:t>§ 10</w:t>
      </w:r>
    </w:p>
    <w:p w:rsidR="00734469" w:rsidRDefault="00734469" w:rsidP="00734469">
      <w:pPr>
        <w:pStyle w:val="Normalny1"/>
        <w:tabs>
          <w:tab w:val="left" w:pos="284"/>
        </w:tabs>
        <w:spacing w:before="120" w:after="120"/>
        <w:jc w:val="both"/>
        <w:rPr>
          <w:rFonts w:eastAsia="TTE19EF530t00"/>
          <w:b/>
          <w:spacing w:val="20"/>
          <w:sz w:val="24"/>
          <w:szCs w:val="24"/>
        </w:rPr>
      </w:pPr>
      <w:r>
        <w:rPr>
          <w:rStyle w:val="Domylnaczcionkaakapitu1"/>
          <w:sz w:val="24"/>
          <w:szCs w:val="24"/>
        </w:rPr>
        <w:t>Spory mogące wyniknąć na tle wykonania postanowień niniejszej umowy strony poddają rozstrzygnięciu właściwemu miejscowo sądowi powszechnemu właściwemu wg siedziby Zamawiającego</w:t>
      </w:r>
      <w:r>
        <w:rPr>
          <w:rStyle w:val="Domylnaczcionkaakapitu1"/>
          <w:rFonts w:eastAsia="TTE19EF530t00"/>
          <w:sz w:val="24"/>
          <w:szCs w:val="24"/>
        </w:rPr>
        <w:t>, według prawa polskiego.</w:t>
      </w:r>
    </w:p>
    <w:p w:rsidR="00734469" w:rsidRDefault="00734469" w:rsidP="00734469">
      <w:pPr>
        <w:pStyle w:val="Normalny1"/>
        <w:tabs>
          <w:tab w:val="left" w:pos="284"/>
          <w:tab w:val="left" w:pos="4253"/>
        </w:tabs>
        <w:spacing w:before="240" w:after="120"/>
        <w:jc w:val="center"/>
        <w:rPr>
          <w:rFonts w:eastAsia="TTE19EF530t00"/>
          <w:sz w:val="24"/>
          <w:szCs w:val="24"/>
        </w:rPr>
      </w:pPr>
      <w:r>
        <w:rPr>
          <w:rFonts w:eastAsia="TTE19EF530t00"/>
          <w:b/>
          <w:spacing w:val="20"/>
          <w:sz w:val="24"/>
          <w:szCs w:val="24"/>
        </w:rPr>
        <w:t>§ 11</w:t>
      </w:r>
    </w:p>
    <w:p w:rsidR="00734469" w:rsidRPr="00B148B4" w:rsidRDefault="00734469" w:rsidP="00734469">
      <w:pPr>
        <w:pStyle w:val="Normalny1"/>
        <w:tabs>
          <w:tab w:val="left" w:pos="284"/>
        </w:tabs>
        <w:spacing w:before="120" w:after="120"/>
        <w:jc w:val="both"/>
        <w:rPr>
          <w:rFonts w:eastAsia="TTE19EF530t00"/>
          <w:sz w:val="24"/>
          <w:szCs w:val="24"/>
        </w:rPr>
      </w:pPr>
      <w:r>
        <w:rPr>
          <w:rFonts w:eastAsia="TTE19EF530t00"/>
          <w:sz w:val="24"/>
          <w:szCs w:val="24"/>
        </w:rPr>
        <w:t>W kwestiach nieuregulowanych postanowieniami zawartej umowy zastosowanie ma ustawa z dnia 23 kwietnia 1964 r. – Kodeks cywilny (</w:t>
      </w:r>
      <w:proofErr w:type="spellStart"/>
      <w:r w:rsidRPr="00B148B4">
        <w:rPr>
          <w:rFonts w:eastAsia="TTE19EF530t00"/>
          <w:sz w:val="24"/>
          <w:szCs w:val="24"/>
        </w:rPr>
        <w:t>Dz.U</w:t>
      </w:r>
      <w:proofErr w:type="spellEnd"/>
      <w:r w:rsidRPr="00B148B4">
        <w:rPr>
          <w:rFonts w:eastAsia="TTE19EF530t00"/>
          <w:sz w:val="24"/>
          <w:szCs w:val="24"/>
        </w:rPr>
        <w:t>. 2019 poz. 1145 ze zm.)</w:t>
      </w:r>
      <w:r>
        <w:rPr>
          <w:rFonts w:eastAsia="TTE19EF530t00"/>
          <w:sz w:val="24"/>
          <w:szCs w:val="24"/>
        </w:rPr>
        <w:t>, ustawa z dnia 29 stycznia 2004 r. Prawo zamówień publicznych (</w:t>
      </w:r>
      <w:proofErr w:type="spellStart"/>
      <w:r w:rsidR="009D5F46">
        <w:rPr>
          <w:rFonts w:eastAsia="TTE19EF530t00"/>
          <w:sz w:val="24"/>
          <w:szCs w:val="24"/>
        </w:rPr>
        <w:t>Dz.U</w:t>
      </w:r>
      <w:proofErr w:type="spellEnd"/>
      <w:r w:rsidR="009D5F46">
        <w:rPr>
          <w:rFonts w:eastAsia="TTE19EF530t00"/>
          <w:sz w:val="24"/>
          <w:szCs w:val="24"/>
        </w:rPr>
        <w:t xml:space="preserve">. 2019 poz. 1843 </w:t>
      </w:r>
      <w:r w:rsidRPr="00B148B4">
        <w:rPr>
          <w:rFonts w:eastAsia="TTE19EF530t00"/>
          <w:sz w:val="24"/>
          <w:szCs w:val="24"/>
        </w:rPr>
        <w:t>ze zm.).</w:t>
      </w:r>
    </w:p>
    <w:p w:rsidR="00A61915" w:rsidRDefault="00A61915" w:rsidP="00734469">
      <w:pPr>
        <w:pStyle w:val="Normalny1"/>
        <w:tabs>
          <w:tab w:val="left" w:pos="567"/>
        </w:tabs>
        <w:jc w:val="center"/>
        <w:rPr>
          <w:b/>
          <w:spacing w:val="20"/>
          <w:sz w:val="24"/>
          <w:szCs w:val="24"/>
        </w:rPr>
      </w:pPr>
    </w:p>
    <w:p w:rsidR="00A61915" w:rsidRDefault="00A61915" w:rsidP="00734469">
      <w:pPr>
        <w:pStyle w:val="Normalny1"/>
        <w:tabs>
          <w:tab w:val="left" w:pos="567"/>
        </w:tabs>
        <w:jc w:val="center"/>
        <w:rPr>
          <w:b/>
          <w:spacing w:val="20"/>
          <w:sz w:val="24"/>
          <w:szCs w:val="24"/>
        </w:rPr>
      </w:pPr>
    </w:p>
    <w:p w:rsidR="00734469" w:rsidRDefault="00734469" w:rsidP="00734469">
      <w:pPr>
        <w:pStyle w:val="Normalny1"/>
        <w:tabs>
          <w:tab w:val="left" w:pos="567"/>
        </w:tabs>
        <w:jc w:val="center"/>
        <w:rPr>
          <w:sz w:val="24"/>
          <w:szCs w:val="24"/>
        </w:rPr>
      </w:pPr>
      <w:r>
        <w:rPr>
          <w:b/>
          <w:spacing w:val="20"/>
          <w:sz w:val="24"/>
          <w:szCs w:val="24"/>
        </w:rPr>
        <w:t>§12</w:t>
      </w:r>
    </w:p>
    <w:p w:rsidR="00734469" w:rsidRDefault="00734469" w:rsidP="00734469">
      <w:pPr>
        <w:pStyle w:val="Normalny1"/>
        <w:tabs>
          <w:tab w:val="left" w:pos="567"/>
        </w:tabs>
        <w:jc w:val="both"/>
        <w:rPr>
          <w:sz w:val="24"/>
          <w:szCs w:val="24"/>
        </w:rPr>
      </w:pPr>
      <w:r>
        <w:rPr>
          <w:sz w:val="24"/>
          <w:szCs w:val="24"/>
        </w:rPr>
        <w:tab/>
      </w:r>
      <w:r>
        <w:rPr>
          <w:sz w:val="24"/>
          <w:szCs w:val="24"/>
        </w:rPr>
        <w:tab/>
      </w:r>
      <w:r>
        <w:rPr>
          <w:sz w:val="24"/>
          <w:szCs w:val="24"/>
        </w:rPr>
        <w:tab/>
      </w:r>
    </w:p>
    <w:p w:rsidR="00734469" w:rsidRDefault="00734469" w:rsidP="00734469">
      <w:pPr>
        <w:pStyle w:val="Normalny1"/>
        <w:tabs>
          <w:tab w:val="left" w:pos="284"/>
        </w:tabs>
        <w:jc w:val="both"/>
        <w:rPr>
          <w:b/>
          <w:spacing w:val="20"/>
        </w:rPr>
      </w:pPr>
      <w:r>
        <w:rPr>
          <w:sz w:val="24"/>
          <w:szCs w:val="24"/>
        </w:rPr>
        <w:t>Wykonawca nie może bez zgody Zamawiającego, wyrażonej pod rygorem nieważności na piśmie, zbywać wierzytelności z tytułu realizacji niniejszej umowy na rzecz osób trzecich.</w:t>
      </w:r>
    </w:p>
    <w:p w:rsidR="00734469" w:rsidRDefault="00734469" w:rsidP="00734469">
      <w:pPr>
        <w:pStyle w:val="Styl"/>
        <w:tabs>
          <w:tab w:val="left" w:pos="284"/>
          <w:tab w:val="left" w:pos="4253"/>
        </w:tabs>
        <w:spacing w:before="240" w:after="120"/>
        <w:ind w:right="43"/>
        <w:jc w:val="center"/>
        <w:rPr>
          <w:rStyle w:val="Domylnaczcionkaakapitu1"/>
        </w:rPr>
      </w:pPr>
      <w:r>
        <w:rPr>
          <w:b/>
          <w:spacing w:val="20"/>
        </w:rPr>
        <w:lastRenderedPageBreak/>
        <w:t>§13</w:t>
      </w:r>
    </w:p>
    <w:p w:rsidR="00734469" w:rsidRDefault="00734469" w:rsidP="00734469">
      <w:pPr>
        <w:pStyle w:val="Normalny1"/>
        <w:pBdr>
          <w:bottom w:val="none" w:sz="0" w:space="1" w:color="000000"/>
        </w:pBdr>
        <w:spacing w:line="276" w:lineRule="auto"/>
        <w:ind w:firstLine="1"/>
        <w:jc w:val="both"/>
        <w:rPr>
          <w:b/>
          <w:spacing w:val="20"/>
        </w:rPr>
      </w:pPr>
      <w:r>
        <w:rPr>
          <w:rStyle w:val="Domylnaczcionkaakapitu1"/>
          <w:sz w:val="24"/>
          <w:szCs w:val="24"/>
        </w:rPr>
        <w:t>Zamawiający na każdym etapie realizacji zamówienia ma możliwość przeprowadzenia kontroli nad prawidłowości wykonania zamówienia przez Wykonawcę. Wykonawca zobowiązany jest do przełożenia Zamawiającemu w wyznaczonym terminie informacji i wyjaśnień w zakresie realizacji zamówienia.</w:t>
      </w:r>
    </w:p>
    <w:p w:rsidR="00734469" w:rsidRDefault="00734469" w:rsidP="00734469">
      <w:pPr>
        <w:pStyle w:val="Styl"/>
        <w:tabs>
          <w:tab w:val="left" w:pos="284"/>
          <w:tab w:val="left" w:pos="4253"/>
        </w:tabs>
        <w:spacing w:before="240" w:after="120"/>
        <w:ind w:right="43"/>
        <w:jc w:val="center"/>
      </w:pPr>
      <w:r>
        <w:rPr>
          <w:b/>
          <w:spacing w:val="20"/>
        </w:rPr>
        <w:t>§ 14</w:t>
      </w:r>
    </w:p>
    <w:p w:rsidR="00A61915" w:rsidRDefault="00734469" w:rsidP="002D742A">
      <w:pPr>
        <w:pStyle w:val="Normalny1"/>
        <w:numPr>
          <w:ilvl w:val="0"/>
          <w:numId w:val="18"/>
        </w:numPr>
        <w:tabs>
          <w:tab w:val="left" w:pos="720"/>
        </w:tabs>
        <w:spacing w:before="120" w:after="120"/>
        <w:jc w:val="both"/>
        <w:rPr>
          <w:sz w:val="24"/>
          <w:szCs w:val="24"/>
        </w:rPr>
      </w:pPr>
      <w:r>
        <w:rPr>
          <w:sz w:val="24"/>
          <w:szCs w:val="24"/>
        </w:rPr>
        <w:t>Umowę sporządzono w trzech jednobrzmiących egzemplarzach, gdzie dwa egzemplarze są dla Zamawiającego, a jeden dla Wykonawcy.</w:t>
      </w:r>
    </w:p>
    <w:p w:rsidR="00734469" w:rsidRDefault="009D5F46" w:rsidP="002D742A">
      <w:pPr>
        <w:pStyle w:val="Normalny1"/>
        <w:numPr>
          <w:ilvl w:val="0"/>
          <w:numId w:val="18"/>
        </w:numPr>
        <w:tabs>
          <w:tab w:val="left" w:pos="720"/>
        </w:tabs>
        <w:spacing w:before="120" w:after="120"/>
        <w:jc w:val="both"/>
        <w:rPr>
          <w:sz w:val="24"/>
          <w:szCs w:val="24"/>
        </w:rPr>
      </w:pPr>
      <w:bookmarkStart w:id="0" w:name="_GoBack"/>
      <w:r w:rsidRPr="009D5F46">
        <w:rPr>
          <w:color w:val="FF0000"/>
          <w:sz w:val="24"/>
          <w:szCs w:val="24"/>
        </w:rPr>
        <w:t>SIWZ</w:t>
      </w:r>
      <w:bookmarkEnd w:id="0"/>
      <w:r>
        <w:rPr>
          <w:sz w:val="24"/>
          <w:szCs w:val="24"/>
        </w:rPr>
        <w:t xml:space="preserve"> i w</w:t>
      </w:r>
      <w:r w:rsidR="00734469" w:rsidRPr="00A61915">
        <w:rPr>
          <w:sz w:val="24"/>
          <w:szCs w:val="24"/>
        </w:rPr>
        <w:t>szelkie załączniki dołączone do niniejszej umowy i wymienione w jej treści stanowią integralną część umowy.</w:t>
      </w:r>
    </w:p>
    <w:p w:rsidR="00A61915" w:rsidRDefault="00A61915" w:rsidP="00A61915">
      <w:pPr>
        <w:pStyle w:val="Normalny1"/>
        <w:tabs>
          <w:tab w:val="left" w:pos="720"/>
        </w:tabs>
        <w:spacing w:before="120" w:after="120"/>
        <w:ind w:left="360"/>
        <w:jc w:val="both"/>
        <w:rPr>
          <w:sz w:val="24"/>
          <w:szCs w:val="24"/>
        </w:rPr>
      </w:pPr>
    </w:p>
    <w:p w:rsidR="00A61915" w:rsidRPr="00A61915" w:rsidRDefault="00A61915" w:rsidP="00A61915">
      <w:pPr>
        <w:pStyle w:val="Normalny1"/>
        <w:tabs>
          <w:tab w:val="left" w:pos="720"/>
        </w:tabs>
        <w:spacing w:before="120" w:after="120"/>
        <w:ind w:left="360"/>
        <w:jc w:val="both"/>
        <w:rPr>
          <w:sz w:val="24"/>
          <w:szCs w:val="24"/>
        </w:rPr>
      </w:pPr>
    </w:p>
    <w:p w:rsidR="00734469" w:rsidRDefault="00734469" w:rsidP="00734469">
      <w:pPr>
        <w:pStyle w:val="Normalny1"/>
        <w:jc w:val="both"/>
        <w:rPr>
          <w:b/>
          <w:sz w:val="24"/>
          <w:szCs w:val="24"/>
        </w:rPr>
      </w:pPr>
      <w:r>
        <w:rPr>
          <w:b/>
          <w:sz w:val="24"/>
          <w:szCs w:val="24"/>
        </w:rPr>
        <w:t>...................................................</w:t>
      </w:r>
      <w:r>
        <w:rPr>
          <w:b/>
          <w:sz w:val="24"/>
          <w:szCs w:val="24"/>
        </w:rPr>
        <w:tab/>
      </w:r>
      <w:r>
        <w:rPr>
          <w:b/>
          <w:sz w:val="24"/>
          <w:szCs w:val="24"/>
        </w:rPr>
        <w:tab/>
        <w:t xml:space="preserve">                      ……….............................................</w:t>
      </w:r>
    </w:p>
    <w:p w:rsidR="00734469" w:rsidRDefault="00734469" w:rsidP="00734469">
      <w:pPr>
        <w:pStyle w:val="Normalny1"/>
        <w:jc w:val="both"/>
        <w:rPr>
          <w:sz w:val="24"/>
          <w:szCs w:val="24"/>
        </w:rPr>
      </w:pPr>
      <w:r>
        <w:rPr>
          <w:b/>
          <w:sz w:val="24"/>
          <w:szCs w:val="24"/>
        </w:rPr>
        <w:t xml:space="preserve">             Wykonawca</w:t>
      </w:r>
      <w:r>
        <w:rPr>
          <w:b/>
          <w:sz w:val="24"/>
          <w:szCs w:val="24"/>
        </w:rPr>
        <w:tab/>
      </w:r>
      <w:r>
        <w:rPr>
          <w:b/>
          <w:sz w:val="24"/>
          <w:szCs w:val="24"/>
        </w:rPr>
        <w:tab/>
      </w:r>
      <w:r>
        <w:rPr>
          <w:b/>
          <w:sz w:val="24"/>
          <w:szCs w:val="24"/>
        </w:rPr>
        <w:tab/>
        <w:t xml:space="preserve">      </w:t>
      </w:r>
      <w:r>
        <w:rPr>
          <w:b/>
          <w:sz w:val="24"/>
          <w:szCs w:val="24"/>
        </w:rPr>
        <w:tab/>
      </w:r>
      <w:r w:rsidR="00A61915">
        <w:rPr>
          <w:b/>
          <w:sz w:val="24"/>
          <w:szCs w:val="24"/>
        </w:rPr>
        <w:t xml:space="preserve">                                 </w:t>
      </w:r>
      <w:r>
        <w:rPr>
          <w:b/>
          <w:sz w:val="24"/>
          <w:szCs w:val="24"/>
        </w:rPr>
        <w:tab/>
        <w:t>Zamawiający</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rStyle w:val="Domylnaczcionkaakapitu1"/>
          <w:b/>
          <w:sz w:val="24"/>
          <w:szCs w:val="24"/>
        </w:rPr>
      </w:pPr>
      <w:r>
        <w:rPr>
          <w:sz w:val="24"/>
          <w:szCs w:val="24"/>
        </w:rPr>
        <w:t>* Zapisy zostaną odpowiednio skreślone</w:t>
      </w:r>
    </w:p>
    <w:p w:rsidR="00734469" w:rsidRDefault="00734469" w:rsidP="00734469">
      <w:pPr>
        <w:pStyle w:val="Normalny1"/>
        <w:jc w:val="both"/>
        <w:rPr>
          <w:sz w:val="24"/>
          <w:szCs w:val="24"/>
        </w:rPr>
      </w:pPr>
      <w:r>
        <w:rPr>
          <w:rStyle w:val="Domylnaczcionkaakapitu1"/>
          <w:sz w:val="24"/>
          <w:szCs w:val="24"/>
        </w:rPr>
        <w:t>Załączniki:</w:t>
      </w:r>
    </w:p>
    <w:p w:rsidR="00734469" w:rsidRDefault="00734469" w:rsidP="00734469">
      <w:pPr>
        <w:pStyle w:val="Normalny1"/>
        <w:jc w:val="both"/>
        <w:rPr>
          <w:sz w:val="24"/>
          <w:szCs w:val="24"/>
        </w:rPr>
      </w:pPr>
      <w:r>
        <w:rPr>
          <w:sz w:val="24"/>
          <w:szCs w:val="24"/>
        </w:rPr>
        <w:t>1) Formularz ofertowy ( załącznik nr 1 do SIWZ)</w:t>
      </w:r>
    </w:p>
    <w:p w:rsidR="00734469" w:rsidRDefault="00734469" w:rsidP="00734469">
      <w:pPr>
        <w:pStyle w:val="Normalny1"/>
        <w:jc w:val="both"/>
        <w:rPr>
          <w:sz w:val="24"/>
          <w:szCs w:val="24"/>
        </w:rPr>
      </w:pPr>
      <w:r>
        <w:rPr>
          <w:sz w:val="24"/>
          <w:szCs w:val="24"/>
        </w:rPr>
        <w:t>2) Kosztorys cenowy ( załącznik nr 2 do SIWZ)</w:t>
      </w: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both"/>
        <w:rPr>
          <w:sz w:val="24"/>
          <w:szCs w:val="24"/>
        </w:rPr>
      </w:pPr>
    </w:p>
    <w:p w:rsidR="00734469" w:rsidRDefault="00734469" w:rsidP="00734469">
      <w:pPr>
        <w:pStyle w:val="Normalny1"/>
        <w:jc w:val="right"/>
        <w:rPr>
          <w:i/>
          <w:sz w:val="24"/>
          <w:szCs w:val="24"/>
        </w:rPr>
      </w:pPr>
      <w:r>
        <w:rPr>
          <w:b/>
          <w:bCs/>
          <w:color w:val="000000"/>
          <w:sz w:val="24"/>
          <w:szCs w:val="24"/>
        </w:rPr>
        <w:t>Załącznik nr 4 do SIWZ</w:t>
      </w:r>
    </w:p>
    <w:p w:rsidR="00734469" w:rsidRDefault="00734469" w:rsidP="00734469">
      <w:pPr>
        <w:pStyle w:val="Tekstpodstawowy1"/>
        <w:jc w:val="both"/>
        <w:rPr>
          <w:rStyle w:val="Domylnaczcionkaakapitu1"/>
          <w:rFonts w:ascii="Times New Roman" w:hAnsi="Times New Roman"/>
          <w:i/>
          <w:iCs/>
          <w:sz w:val="24"/>
          <w:szCs w:val="24"/>
        </w:rPr>
      </w:pPr>
      <w:r>
        <w:rPr>
          <w:rFonts w:ascii="Times New Roman" w:hAnsi="Times New Roman"/>
          <w:i/>
          <w:sz w:val="24"/>
          <w:szCs w:val="24"/>
        </w:rPr>
        <w:t xml:space="preserve">.............................................                                                                               </w:t>
      </w:r>
    </w:p>
    <w:p w:rsidR="00734469" w:rsidRDefault="00734469" w:rsidP="00734469">
      <w:pPr>
        <w:pStyle w:val="Tekstpodstawowy1"/>
        <w:jc w:val="both"/>
        <w:rPr>
          <w:rFonts w:ascii="Times New Roman" w:hAnsi="Times New Roman"/>
          <w:b/>
          <w:bCs/>
          <w:sz w:val="24"/>
          <w:szCs w:val="24"/>
        </w:rPr>
      </w:pPr>
      <w:r>
        <w:rPr>
          <w:rStyle w:val="Domylnaczcionkaakapitu1"/>
          <w:rFonts w:ascii="Times New Roman" w:hAnsi="Times New Roman"/>
          <w:i/>
          <w:iCs/>
          <w:sz w:val="24"/>
          <w:szCs w:val="24"/>
        </w:rPr>
        <w:t xml:space="preserve"> </w:t>
      </w:r>
      <w:r>
        <w:rPr>
          <w:rStyle w:val="Domylnaczcionkaakapitu1"/>
          <w:rFonts w:ascii="Times New Roman" w:hAnsi="Times New Roman"/>
          <w:iCs/>
          <w:sz w:val="24"/>
          <w:szCs w:val="24"/>
        </w:rPr>
        <w:t xml:space="preserve">(pieczęć Wykonawcy)                                                                                             </w:t>
      </w:r>
    </w:p>
    <w:p w:rsidR="00734469" w:rsidRDefault="00734469" w:rsidP="00734469">
      <w:pPr>
        <w:pStyle w:val="Tekstpodstawowy1"/>
        <w:jc w:val="center"/>
        <w:rPr>
          <w:rFonts w:ascii="Times New Roman" w:hAnsi="Times New Roman"/>
          <w:b/>
          <w:bCs/>
          <w:sz w:val="24"/>
          <w:szCs w:val="24"/>
        </w:rPr>
      </w:pPr>
    </w:p>
    <w:p w:rsidR="00734469" w:rsidRDefault="00734469" w:rsidP="00734469">
      <w:pPr>
        <w:pStyle w:val="Tekstpodstawowy1"/>
        <w:jc w:val="center"/>
        <w:rPr>
          <w:b/>
          <w:bCs/>
          <w:sz w:val="24"/>
          <w:szCs w:val="24"/>
        </w:rPr>
      </w:pPr>
      <w:r>
        <w:rPr>
          <w:rFonts w:ascii="Times New Roman" w:hAnsi="Times New Roman"/>
          <w:b/>
          <w:bCs/>
          <w:sz w:val="24"/>
          <w:szCs w:val="24"/>
        </w:rPr>
        <w:t>OŚWIADCZENIE O BRAKU PODSTAW DO WYKLUCZENIA</w:t>
      </w:r>
    </w:p>
    <w:p w:rsidR="00734469" w:rsidRDefault="00734469" w:rsidP="00734469">
      <w:pPr>
        <w:pStyle w:val="Normalny1"/>
        <w:jc w:val="both"/>
        <w:rPr>
          <w:b/>
          <w:bCs/>
          <w:sz w:val="24"/>
          <w:szCs w:val="24"/>
        </w:rPr>
      </w:pPr>
    </w:p>
    <w:p w:rsidR="00734469" w:rsidRDefault="00734469" w:rsidP="00734469">
      <w:pPr>
        <w:pStyle w:val="SIWZ2"/>
      </w:pPr>
      <w:r>
        <w:rPr>
          <w:rStyle w:val="Domylnaczcionkaakapitu1"/>
          <w:rFonts w:ascii="Times New Roman" w:hAnsi="Times New Roman" w:cs="Times New Roman"/>
          <w:bCs/>
        </w:rPr>
        <w:t xml:space="preserve">w zakresie art. 24 ust.1 i ust.5 pkt.1 ustawy prawo zamówień publicznych </w:t>
      </w:r>
      <w:r>
        <w:rPr>
          <w:rStyle w:val="Domylnaczcionkaakapitu1"/>
          <w:rFonts w:ascii="Times New Roman" w:hAnsi="Times New Roman" w:cs="Times New Roman"/>
        </w:rPr>
        <w:t>z dnia 29 stycznia 2004r.</w:t>
      </w:r>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t.j</w:t>
      </w:r>
      <w:proofErr w:type="spellEnd"/>
      <w:r>
        <w:rPr>
          <w:rStyle w:val="Domylnaczcionkaakapitu1"/>
          <w:rFonts w:ascii="Times New Roman" w:hAnsi="Times New Roman" w:cs="Times New Roman"/>
          <w:i/>
        </w:rPr>
        <w:t xml:space="preserve">. </w:t>
      </w:r>
      <w:proofErr w:type="spellStart"/>
      <w:r>
        <w:rPr>
          <w:rStyle w:val="Domylnaczcionkaakapitu1"/>
          <w:rFonts w:ascii="Times New Roman" w:hAnsi="Times New Roman" w:cs="Times New Roman"/>
          <w:i/>
        </w:rPr>
        <w:t>Dz.U</w:t>
      </w:r>
      <w:proofErr w:type="spellEnd"/>
      <w:r>
        <w:rPr>
          <w:rStyle w:val="Domylnaczcionkaakapitu1"/>
          <w:rFonts w:ascii="Times New Roman" w:hAnsi="Times New Roman" w:cs="Times New Roman"/>
          <w:i/>
        </w:rPr>
        <w:t xml:space="preserve">. z 2019r. poz. 1843 </w:t>
      </w:r>
      <w:r w:rsidRPr="00B148B4">
        <w:rPr>
          <w:rStyle w:val="Domylnaczcionkaakapitu1"/>
          <w:rFonts w:ascii="Times New Roman" w:hAnsi="Times New Roman" w:cs="Times New Roman"/>
          <w:i/>
        </w:rPr>
        <w:t>ze zm.)</w:t>
      </w:r>
      <w:r>
        <w:rPr>
          <w:rStyle w:val="Domylnaczcionkaakapitu1"/>
          <w:rFonts w:ascii="Times New Roman" w:hAnsi="Times New Roman" w:cs="Times New Roman"/>
          <w:i/>
        </w:rPr>
        <w:t xml:space="preserve"> </w:t>
      </w:r>
      <w:r>
        <w:rPr>
          <w:rStyle w:val="Domylnaczcionkaakapitu1"/>
          <w:rFonts w:ascii="Times New Roman" w:hAnsi="Times New Roman" w:cs="Times New Roman"/>
          <w:bCs/>
        </w:rPr>
        <w:t>złożone do przetargu nieograniczonego na                           „</w:t>
      </w:r>
      <w:r>
        <w:rPr>
          <w:rStyle w:val="Domylnaczcionkaakapitu1"/>
          <w:rFonts w:ascii="Times New Roman" w:eastAsia="Times New Roman" w:hAnsi="Times New Roman" w:cs="Times New Roman"/>
          <w:bCs/>
          <w:spacing w:val="-4"/>
        </w:rPr>
        <w:t>Dostawa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Tekstpodstawowy1"/>
        <w:jc w:val="both"/>
        <w:rPr>
          <w:rFonts w:ascii="Times New Roman" w:hAnsi="Times New Roman"/>
          <w:sz w:val="24"/>
          <w:szCs w:val="24"/>
        </w:rPr>
      </w:pPr>
      <w:r>
        <w:rPr>
          <w:rFonts w:ascii="Times New Roman" w:hAnsi="Times New Roman"/>
          <w:sz w:val="24"/>
          <w:szCs w:val="24"/>
        </w:rPr>
        <w:t>W imieniu reprezentowanej przeze mnie firmy:</w:t>
      </w:r>
    </w:p>
    <w:p w:rsidR="00734469" w:rsidRDefault="00734469" w:rsidP="00734469">
      <w:pPr>
        <w:pStyle w:val="Tekstpodstawowy1"/>
        <w:rPr>
          <w:rStyle w:val="Domylnaczcionkaakapitu1"/>
          <w:rFonts w:ascii="Times New Roman" w:hAnsi="Times New Roman"/>
          <w:sz w:val="24"/>
          <w:szCs w:val="24"/>
        </w:rPr>
      </w:pPr>
      <w:r>
        <w:rPr>
          <w:rFonts w:ascii="Times New Roman" w:hAnsi="Times New Roman"/>
          <w:sz w:val="24"/>
          <w:szCs w:val="24"/>
        </w:rPr>
        <w:t xml:space="preserve">Nazwa Wykonawcy, siedziba ................................................................................................................................................................................................................................................................................................................................ </w:t>
      </w:r>
    </w:p>
    <w:p w:rsidR="00734469" w:rsidRDefault="00734469" w:rsidP="00734469">
      <w:pPr>
        <w:pStyle w:val="Tekstpodstawowy1"/>
        <w:jc w:val="both"/>
        <w:rPr>
          <w:sz w:val="24"/>
          <w:szCs w:val="24"/>
        </w:rPr>
      </w:pPr>
      <w:r>
        <w:rPr>
          <w:rStyle w:val="Domylnaczcionkaakapitu1"/>
          <w:rFonts w:ascii="Times New Roman" w:hAnsi="Times New Roman"/>
          <w:sz w:val="24"/>
          <w:szCs w:val="24"/>
        </w:rPr>
        <w:t>Oświadczam(my), że brak jest podstaw do wykluczenia nas z ww. postępowania o udzielenie zamówienia publicznego, o których mowa w art. 24 ust. 1 i ust. 5 pkt. 1 ustawy z dnia 29 stycznia 2004 r.  – Prawo zamówień publicznych.</w:t>
      </w:r>
    </w:p>
    <w:p w:rsidR="00734469" w:rsidRDefault="00734469" w:rsidP="00734469">
      <w:pPr>
        <w:pStyle w:val="Normalny1"/>
        <w:jc w:val="both"/>
        <w:rPr>
          <w:sz w:val="24"/>
          <w:szCs w:val="24"/>
        </w:rPr>
      </w:pPr>
      <w:r>
        <w:rPr>
          <w:sz w:val="24"/>
          <w:szCs w:val="24"/>
        </w:rPr>
        <w:t>Oświadczam(my), że powierzymy wykonanie części zamówienia Podwykonawcom:</w:t>
      </w:r>
    </w:p>
    <w:p w:rsidR="00734469" w:rsidRDefault="00734469" w:rsidP="00734469">
      <w:pPr>
        <w:pStyle w:val="Normalny1"/>
        <w:jc w:val="both"/>
        <w:rPr>
          <w:sz w:val="24"/>
          <w:szCs w:val="24"/>
        </w:rPr>
      </w:pPr>
      <w:r>
        <w:rPr>
          <w:sz w:val="24"/>
          <w:szCs w:val="24"/>
        </w:rPr>
        <w:t>................................................................................................................................................................</w:t>
      </w:r>
    </w:p>
    <w:p w:rsidR="00734469" w:rsidRDefault="00734469" w:rsidP="00734469">
      <w:pPr>
        <w:pStyle w:val="Tekstpodstawowy1"/>
        <w:jc w:val="both"/>
        <w:rPr>
          <w:sz w:val="24"/>
          <w:szCs w:val="24"/>
        </w:rPr>
      </w:pPr>
      <w:r>
        <w:rPr>
          <w:rFonts w:ascii="Times New Roman" w:hAnsi="Times New Roman"/>
          <w:sz w:val="24"/>
          <w:szCs w:val="24"/>
        </w:rPr>
        <w:t>i wykazujemy brak podstaw do wykluczenia ich z ww. postępowania o udzielenie zamówienia publicznego, o których mowa w art. 24 ust. 1 i ust. 5 pkt.1 ustawy z dnia 29 stycznia 2004 r.  – Prawo zamówień publicznych.</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734469" w:rsidRDefault="00734469" w:rsidP="00734469">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734469" w:rsidRDefault="00734469" w:rsidP="00734469">
      <w:pPr>
        <w:pStyle w:val="NormalnyWeb"/>
        <w:spacing w:before="0" w:after="120"/>
        <w:jc w:val="right"/>
        <w:rPr>
          <w:szCs w:val="24"/>
        </w:rPr>
      </w:pPr>
      <w:r>
        <w:rPr>
          <w:rStyle w:val="Domylnaczcionkaakapitu1"/>
          <w:bCs/>
          <w:spacing w:val="4"/>
          <w:szCs w:val="24"/>
        </w:rPr>
        <w:t>Załącznik Nr 5 do SIWZ</w:t>
      </w:r>
    </w:p>
    <w:p w:rsidR="00734469" w:rsidRDefault="00734469" w:rsidP="00734469">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734469" w:rsidRDefault="00734469" w:rsidP="00734469">
      <w:pPr>
        <w:pStyle w:val="Tekstpodstawowy1"/>
        <w:jc w:val="both"/>
        <w:rPr>
          <w:rFonts w:ascii="Times New Roman" w:hAnsi="Times New Roman"/>
          <w:sz w:val="24"/>
          <w:szCs w:val="24"/>
        </w:rPr>
      </w:pPr>
      <w:r>
        <w:rPr>
          <w:rStyle w:val="Domylnaczcionkaakapitu1"/>
          <w:rFonts w:ascii="Times New Roman" w:hAnsi="Times New Roman"/>
          <w:i/>
          <w:iCs/>
          <w:sz w:val="24"/>
          <w:szCs w:val="24"/>
        </w:rPr>
        <w:t xml:space="preserve">            (pieczęć firmy)                                                                        </w:t>
      </w:r>
    </w:p>
    <w:p w:rsidR="00734469" w:rsidRDefault="00734469" w:rsidP="00734469">
      <w:pPr>
        <w:pStyle w:val="NormalnyWeb"/>
        <w:spacing w:before="0" w:after="120"/>
        <w:jc w:val="both"/>
        <w:rPr>
          <w:rStyle w:val="Domylnaczcionkaakapitu1"/>
          <w:b/>
          <w:bCs/>
        </w:rPr>
      </w:pPr>
      <w:r>
        <w:rPr>
          <w:b/>
          <w:bCs/>
          <w:spacing w:val="4"/>
          <w:szCs w:val="24"/>
        </w:rPr>
        <w:t>OŚWIADCZENIE DOTYCZACE PRZYNALEŻNOŚCI DO GRUPY KAPITAŁOWEJ</w:t>
      </w:r>
    </w:p>
    <w:p w:rsidR="00734469" w:rsidRDefault="00734469" w:rsidP="00734469">
      <w:pPr>
        <w:pStyle w:val="SIWZ2"/>
        <w:rPr>
          <w:rStyle w:val="Domylnaczcionkaakapitu1"/>
          <w:rFonts w:ascii="Times New Roman" w:hAnsi="Times New Roman" w:cs="Times New Roman"/>
          <w:bCs/>
          <w:spacing w:val="4"/>
        </w:rPr>
      </w:pPr>
      <w:r>
        <w:rPr>
          <w:rStyle w:val="Domylnaczcionkaakapitu1"/>
          <w:rFonts w:ascii="Times New Roman" w:hAnsi="Times New Roman"/>
          <w:bCs/>
        </w:rPr>
        <w:t>złożone do przetargu nieograniczonego na „</w:t>
      </w:r>
      <w:r>
        <w:rPr>
          <w:rStyle w:val="Domylnaczcionkaakapitu1"/>
          <w:rFonts w:ascii="Times New Roman" w:eastAsia="Times New Roman" w:hAnsi="Times New Roman" w:cs="Times New Roman"/>
          <w:bCs/>
          <w:spacing w:val="-4"/>
        </w:rPr>
        <w:t xml:space="preserve">Dostawa zabawek i pomocy dydaktycznych na potrzeby </w:t>
      </w:r>
      <w:r>
        <w:rPr>
          <w:rStyle w:val="Domylnaczcionkaakapitu1"/>
          <w:rFonts w:ascii="Times New Roman" w:eastAsia="Times New Roman" w:hAnsi="Times New Roman" w:cs="Times New Roman"/>
          <w:bCs/>
          <w:spacing w:val="-4"/>
        </w:rPr>
        <w:lastRenderedPageBreak/>
        <w:t>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SIWZ2"/>
        <w:rPr>
          <w:rStyle w:val="Domylnaczcionkaakapitu1"/>
          <w:rFonts w:ascii="Times New Roman" w:hAnsi="Times New Roman"/>
          <w:bCs/>
        </w:rPr>
      </w:pPr>
      <w:r>
        <w:rPr>
          <w:rStyle w:val="Domylnaczcionkaakapitu1"/>
          <w:rFonts w:ascii="Times New Roman" w:hAnsi="Times New Roman" w:cs="Times New Roman"/>
          <w:bCs/>
          <w:spacing w:val="4"/>
        </w:rPr>
        <w:t xml:space="preserve">Składając ofertę w postępowaniu o zamówienie publiczne prowadzone w trybie przetargu nieograniczonego na: </w:t>
      </w:r>
      <w:r>
        <w:rPr>
          <w:rStyle w:val="Domylnaczcionkaakapitu1"/>
          <w:rFonts w:ascii="Times New Roman" w:hAnsi="Times New Roman" w:cs="Times New Roman"/>
          <w:bCs/>
        </w:rPr>
        <w:t>„</w:t>
      </w:r>
      <w:r>
        <w:rPr>
          <w:rStyle w:val="Domylnaczcionkaakapitu1"/>
          <w:rFonts w:ascii="Times New Roman" w:eastAsia="Times New Roman" w:hAnsi="Times New Roman" w:cs="Times New Roman"/>
          <w:bCs/>
          <w:spacing w:val="-4"/>
        </w:rPr>
        <w:t>Dostawa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SIWZ2"/>
        <w:rPr>
          <w:rStyle w:val="Domylnaczcionkaakapitu1"/>
        </w:rPr>
      </w:pPr>
      <w:r>
        <w:rPr>
          <w:rStyle w:val="Domylnaczcionkaakapitu1"/>
          <w:rFonts w:ascii="Times New Roman" w:hAnsi="Times New Roman"/>
          <w:bCs/>
        </w:rPr>
        <w:t xml:space="preserve">na mocy </w:t>
      </w:r>
      <w:r>
        <w:rPr>
          <w:rStyle w:val="Domylnaczcionkaakapitu1"/>
          <w:rFonts w:ascii="Times New Roman" w:hAnsi="Times New Roman"/>
        </w:rPr>
        <w:t xml:space="preserve">z </w:t>
      </w:r>
      <w:r>
        <w:rPr>
          <w:rStyle w:val="Domylnaczcionkaakapitu1"/>
          <w:rFonts w:ascii="Times New Roman" w:hAnsi="Times New Roman"/>
          <w:i/>
          <w:u w:val="single"/>
        </w:rPr>
        <w:t xml:space="preserve">art. 24 ust. 1 </w:t>
      </w:r>
      <w:proofErr w:type="spellStart"/>
      <w:r>
        <w:rPr>
          <w:rStyle w:val="Domylnaczcionkaakapitu1"/>
          <w:rFonts w:ascii="Times New Roman" w:hAnsi="Times New Roman"/>
          <w:i/>
          <w:u w:val="single"/>
        </w:rPr>
        <w:t>pkt</w:t>
      </w:r>
      <w:proofErr w:type="spellEnd"/>
      <w:r>
        <w:rPr>
          <w:rStyle w:val="Domylnaczcionkaakapitu1"/>
          <w:rFonts w:ascii="Times New Roman" w:hAnsi="Times New Roman"/>
          <w:i/>
          <w:u w:val="single"/>
        </w:rPr>
        <w:t xml:space="preserve"> 23</w:t>
      </w:r>
      <w:r>
        <w:rPr>
          <w:rStyle w:val="Domylnaczcionkaakapitu1"/>
          <w:rFonts w:ascii="Times New Roman" w:hAnsi="Times New Roman"/>
          <w:i/>
        </w:rPr>
        <w:t xml:space="preserve"> ustawy </w:t>
      </w:r>
      <w:proofErr w:type="spellStart"/>
      <w:r>
        <w:rPr>
          <w:rStyle w:val="Domylnaczcionkaakapitu1"/>
          <w:rFonts w:ascii="Times New Roman" w:hAnsi="Times New Roman"/>
          <w:i/>
        </w:rPr>
        <w:t>pzp</w:t>
      </w:r>
      <w:proofErr w:type="spellEnd"/>
      <w:r>
        <w:rPr>
          <w:rStyle w:val="Domylnaczcionkaakapitu1"/>
          <w:rFonts w:ascii="Times New Roman" w:hAnsi="Times New Roman"/>
          <w:i/>
        </w:rPr>
        <w:t xml:space="preserve"> z dnia 29 stycznia 2004 -Prawo zamówień publicznych</w:t>
      </w:r>
      <w:r>
        <w:rPr>
          <w:rStyle w:val="Domylnaczcionkaakapitu1"/>
          <w:rFonts w:ascii="Times New Roman" w:hAnsi="Times New Roman"/>
        </w:rPr>
        <w:t xml:space="preserve"> w imieniu reprezentowanej przez mnie firmy: </w:t>
      </w:r>
    </w:p>
    <w:p w:rsidR="00734469" w:rsidRDefault="00734469" w:rsidP="00734469">
      <w:pPr>
        <w:pStyle w:val="Normalny1"/>
        <w:rPr>
          <w:rStyle w:val="Domylnaczcionkaakapitu1"/>
          <w:sz w:val="24"/>
          <w:szCs w:val="24"/>
        </w:rPr>
      </w:pPr>
      <w:r>
        <w:rPr>
          <w:rStyle w:val="Domylnaczcionkaakapitu1"/>
          <w:sz w:val="24"/>
          <w:szCs w:val="24"/>
        </w:rPr>
        <w:t>(Nazwa Wykonawcy, siedziba)</w:t>
      </w:r>
    </w:p>
    <w:p w:rsidR="00734469" w:rsidRDefault="00734469" w:rsidP="00734469">
      <w:pPr>
        <w:pStyle w:val="Normalny1"/>
        <w:rPr>
          <w:bCs/>
          <w:spacing w:val="4"/>
          <w:szCs w:val="24"/>
        </w:rPr>
      </w:pPr>
      <w:r>
        <w:rPr>
          <w:rStyle w:val="Domylnaczcionkaakapitu1"/>
          <w:sz w:val="24"/>
          <w:szCs w:val="24"/>
        </w:rPr>
        <w:t>................................................................................................................................................................</w:t>
      </w:r>
    </w:p>
    <w:p w:rsidR="00734469" w:rsidRDefault="00734469" w:rsidP="00734469">
      <w:pPr>
        <w:pStyle w:val="NormalnyWeb"/>
        <w:spacing w:before="0" w:after="0"/>
        <w:jc w:val="both"/>
        <w:rPr>
          <w:rStyle w:val="Domylnaczcionkaakapitu1"/>
          <w:b/>
          <w:bCs/>
          <w:spacing w:val="4"/>
          <w:szCs w:val="24"/>
        </w:rPr>
      </w:pPr>
      <w:r>
        <w:rPr>
          <w:bCs/>
          <w:spacing w:val="4"/>
          <w:szCs w:val="24"/>
        </w:rPr>
        <w:t>oświadczam, iż :</w:t>
      </w:r>
    </w:p>
    <w:p w:rsidR="00734469" w:rsidRDefault="00734469" w:rsidP="002D742A">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rStyle w:val="Domylnaczcionkaakapitu1"/>
          <w:b/>
          <w:bCs/>
          <w:spacing w:val="4"/>
          <w:szCs w:val="24"/>
        </w:rPr>
      </w:pPr>
      <w:r>
        <w:rPr>
          <w:rStyle w:val="Domylnaczcionkaakapitu1"/>
          <w:bCs/>
          <w:spacing w:val="4"/>
          <w:szCs w:val="24"/>
        </w:rPr>
        <w:t>należę do grupy kapitałowej</w:t>
      </w:r>
    </w:p>
    <w:p w:rsidR="00734469" w:rsidRDefault="00734469" w:rsidP="002D742A">
      <w:pPr>
        <w:pStyle w:val="NormalnyWeb"/>
        <w:numPr>
          <w:ilvl w:val="0"/>
          <w:numId w:val="19"/>
        </w:numPr>
        <w:pBdr>
          <w:top w:val="none" w:sz="0" w:space="0" w:color="000000"/>
          <w:left w:val="none" w:sz="0" w:space="0" w:color="000000"/>
          <w:bottom w:val="none" w:sz="0" w:space="0" w:color="000000"/>
          <w:right w:val="none" w:sz="0" w:space="0" w:color="000000"/>
        </w:pBdr>
        <w:tabs>
          <w:tab w:val="left" w:pos="720"/>
        </w:tabs>
        <w:suppressAutoHyphens/>
        <w:spacing w:before="0" w:after="0"/>
        <w:jc w:val="both"/>
        <w:rPr>
          <w:b/>
          <w:bCs/>
          <w:spacing w:val="4"/>
          <w:szCs w:val="24"/>
        </w:rPr>
      </w:pPr>
      <w:r>
        <w:rPr>
          <w:rStyle w:val="Domylnaczcionkaakapitu1"/>
          <w:bCs/>
          <w:spacing w:val="4"/>
          <w:szCs w:val="24"/>
        </w:rPr>
        <w:t>nie należę do grupy kapitałowej*</w:t>
      </w:r>
    </w:p>
    <w:p w:rsidR="00734469" w:rsidRDefault="00734469" w:rsidP="00734469">
      <w:pPr>
        <w:pStyle w:val="NormalnyWeb"/>
        <w:spacing w:before="0" w:after="0"/>
        <w:ind w:left="993" w:hanging="993"/>
        <w:jc w:val="both"/>
        <w:rPr>
          <w:b/>
          <w:bCs/>
          <w:i/>
          <w:spacing w:val="4"/>
          <w:szCs w:val="24"/>
          <w:u w:val="single"/>
        </w:rPr>
      </w:pPr>
      <w:r>
        <w:rPr>
          <w:b/>
          <w:bCs/>
          <w:spacing w:val="4"/>
          <w:szCs w:val="24"/>
        </w:rPr>
        <w:t>Uwaga: W przypadku należenia Wykonawcy do grupy kapitałowej Wykonawca załącza    listę podmiotów.</w:t>
      </w:r>
    </w:p>
    <w:p w:rsidR="00734469" w:rsidRDefault="00734469" w:rsidP="00734469">
      <w:pPr>
        <w:pStyle w:val="NormalnyWeb"/>
        <w:spacing w:before="0" w:after="120"/>
        <w:jc w:val="both"/>
        <w:rPr>
          <w:szCs w:val="24"/>
        </w:rPr>
      </w:pPr>
      <w:r>
        <w:rPr>
          <w:b/>
          <w:bCs/>
          <w:i/>
          <w:spacing w:val="4"/>
          <w:szCs w:val="24"/>
          <w:u w:val="single"/>
        </w:rPr>
        <w:t>*niewłaściwe skreślić</w:t>
      </w:r>
    </w:p>
    <w:p w:rsidR="00734469" w:rsidRDefault="00734469" w:rsidP="00734469">
      <w:pPr>
        <w:pStyle w:val="Normalny1"/>
        <w:tabs>
          <w:tab w:val="left" w:pos="709"/>
        </w:tabs>
        <w:jc w:val="both"/>
        <w:rPr>
          <w:sz w:val="24"/>
          <w:szCs w:val="24"/>
        </w:rPr>
      </w:pPr>
      <w:r>
        <w:rPr>
          <w:sz w:val="24"/>
          <w:szCs w:val="24"/>
        </w:rPr>
        <w:t xml:space="preserve"> ………………………………………                …………………..…….……………………………</w:t>
      </w:r>
    </w:p>
    <w:p w:rsidR="00734469" w:rsidRDefault="00734469" w:rsidP="00734469">
      <w:pPr>
        <w:pStyle w:val="Normalny1"/>
        <w:tabs>
          <w:tab w:val="left" w:pos="4253"/>
        </w:tabs>
        <w:ind w:hanging="6100"/>
        <w:jc w:val="both"/>
        <w:rPr>
          <w:sz w:val="24"/>
          <w:szCs w:val="24"/>
        </w:rPr>
      </w:pPr>
      <w:r>
        <w:rPr>
          <w:sz w:val="24"/>
          <w:szCs w:val="24"/>
        </w:rPr>
        <w:t xml:space="preserve">              ( miejscowość, data)                                                           ( miejscowość, data)                                                       ( podpis Wykonawcy/ </w:t>
      </w:r>
    </w:p>
    <w:p w:rsidR="00734469" w:rsidRDefault="00734469" w:rsidP="00734469">
      <w:pPr>
        <w:pStyle w:val="Normalny1"/>
        <w:tabs>
          <w:tab w:val="left" w:pos="4253"/>
        </w:tabs>
        <w:ind w:hanging="6100"/>
        <w:jc w:val="both"/>
        <w:rPr>
          <w:sz w:val="24"/>
          <w:szCs w:val="24"/>
        </w:rPr>
      </w:pPr>
      <w:r>
        <w:rPr>
          <w:sz w:val="24"/>
          <w:szCs w:val="24"/>
        </w:rPr>
        <w:t xml:space="preserve">                                                                                                                                                                 osoby upoważnionej do reprezentowania Wykonawcy)</w:t>
      </w:r>
    </w:p>
    <w:p w:rsidR="00734469" w:rsidRDefault="00734469" w:rsidP="00734469">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734469" w:rsidRDefault="00734469" w:rsidP="00734469">
      <w:pPr>
        <w:pStyle w:val="Normalny1"/>
        <w:tabs>
          <w:tab w:val="left" w:pos="5670"/>
          <w:tab w:val="left" w:pos="6500"/>
        </w:tabs>
        <w:jc w:val="both"/>
        <w:rPr>
          <w:sz w:val="24"/>
          <w:szCs w:val="24"/>
        </w:rPr>
      </w:pPr>
    </w:p>
    <w:p w:rsidR="00734469" w:rsidRDefault="00734469" w:rsidP="00734469">
      <w:pPr>
        <w:pStyle w:val="NormalnyWeb"/>
        <w:spacing w:before="0" w:after="120"/>
        <w:jc w:val="right"/>
        <w:rPr>
          <w:szCs w:val="24"/>
        </w:rPr>
      </w:pPr>
      <w:r>
        <w:rPr>
          <w:rStyle w:val="Domylnaczcionkaakapitu1"/>
          <w:bCs/>
          <w:spacing w:val="4"/>
          <w:szCs w:val="24"/>
        </w:rPr>
        <w:t>Załącznik Nr 6 do SIWZ</w:t>
      </w:r>
    </w:p>
    <w:p w:rsidR="00734469" w:rsidRDefault="00734469" w:rsidP="00734469">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734469" w:rsidRDefault="00734469" w:rsidP="00734469">
      <w:pPr>
        <w:pStyle w:val="Tekstpodstawowy1"/>
        <w:jc w:val="both"/>
        <w:rPr>
          <w:b/>
          <w:bCs/>
          <w:spacing w:val="4"/>
          <w:szCs w:val="24"/>
        </w:rPr>
      </w:pPr>
      <w:r>
        <w:rPr>
          <w:rStyle w:val="Domylnaczcionkaakapitu1"/>
          <w:rFonts w:ascii="Times New Roman" w:hAnsi="Times New Roman"/>
          <w:i/>
          <w:iCs/>
          <w:sz w:val="24"/>
          <w:szCs w:val="24"/>
        </w:rPr>
        <w:t xml:space="preserve">            (pieczęć firmy)                                                                        </w:t>
      </w:r>
    </w:p>
    <w:p w:rsidR="00734469" w:rsidRDefault="00734469" w:rsidP="00734469">
      <w:pPr>
        <w:pStyle w:val="Normalny1"/>
        <w:spacing w:after="200"/>
        <w:jc w:val="center"/>
        <w:rPr>
          <w:rStyle w:val="Domylnaczcionkaakapitu1"/>
          <w:b/>
          <w:bCs/>
        </w:rPr>
      </w:pPr>
      <w:r>
        <w:rPr>
          <w:b/>
          <w:bCs/>
          <w:spacing w:val="4"/>
          <w:szCs w:val="24"/>
        </w:rPr>
        <w:t>OŚWIADCZENIE DOTYCZACE BRAKU PODSTAW DO WYKLUCZENIA</w:t>
      </w:r>
    </w:p>
    <w:p w:rsidR="00734469" w:rsidRDefault="00734469" w:rsidP="00734469">
      <w:pPr>
        <w:pStyle w:val="SIWZ2"/>
        <w:rPr>
          <w:b/>
          <w:bCs/>
          <w:spacing w:val="4"/>
        </w:rPr>
      </w:pPr>
      <w:r>
        <w:rPr>
          <w:rStyle w:val="Domylnaczcionkaakapitu1"/>
          <w:rFonts w:ascii="Times New Roman" w:hAnsi="Times New Roman"/>
          <w:bCs/>
        </w:rPr>
        <w:t xml:space="preserve">złożone do przetargu nieograniczonego na </w:t>
      </w:r>
      <w:r>
        <w:rPr>
          <w:rStyle w:val="Domylnaczcionkaakapitu1"/>
          <w:rFonts w:ascii="Times New Roman" w:hAnsi="Times New Roman" w:cs="Times New Roman"/>
          <w:bCs/>
        </w:rPr>
        <w:t>„</w:t>
      </w:r>
      <w:r>
        <w:rPr>
          <w:rStyle w:val="Domylnaczcionkaakapitu1"/>
          <w:rFonts w:ascii="Times New Roman" w:eastAsia="Times New Roman" w:hAnsi="Times New Roman" w:cs="Times New Roman"/>
          <w:bCs/>
          <w:spacing w:val="-4"/>
        </w:rPr>
        <w:t>Dostawa zabawek i pomocy dydaktycznych na potrzeby żłobka zlokalizowanego przy ul. Zelwerowicza 2 w Lublinie podległego Miejskiemu Zespołowi Żłobków w Lublinie</w:t>
      </w:r>
      <w:r>
        <w:rPr>
          <w:rStyle w:val="Domylnaczcionkaakapitu1"/>
          <w:rFonts w:ascii="Times New Roman" w:hAnsi="Times New Roman" w:cs="Times New Roman"/>
          <w:bCs/>
        </w:rPr>
        <w:t>”</w:t>
      </w:r>
    </w:p>
    <w:p w:rsidR="00734469" w:rsidRDefault="00734469" w:rsidP="00734469">
      <w:pPr>
        <w:pStyle w:val="Tekstpodstawowy1"/>
        <w:jc w:val="both"/>
        <w:rPr>
          <w:rStyle w:val="Domylnaczcionkaakapitu1"/>
          <w:rFonts w:ascii="Times New Roman" w:hAnsi="Times New Roman"/>
          <w:sz w:val="24"/>
          <w:szCs w:val="24"/>
        </w:rPr>
      </w:pPr>
      <w:r>
        <w:rPr>
          <w:rFonts w:ascii="Times New Roman" w:hAnsi="Times New Roman"/>
          <w:sz w:val="24"/>
          <w:szCs w:val="24"/>
        </w:rPr>
        <w:t>W imieniu reprezentowanej przeze mnie firmy:</w:t>
      </w:r>
    </w:p>
    <w:p w:rsidR="00734469" w:rsidRDefault="00734469" w:rsidP="00734469">
      <w:pPr>
        <w:pStyle w:val="Tekstpodstawowy1"/>
        <w:rPr>
          <w:rStyle w:val="Domylnaczcionkaakapitu1"/>
          <w:rFonts w:ascii="Times New Roman" w:hAnsi="Times New Roman"/>
          <w:sz w:val="24"/>
          <w:szCs w:val="24"/>
        </w:rPr>
      </w:pPr>
      <w:r>
        <w:rPr>
          <w:rStyle w:val="Domylnaczcionkaakapitu1"/>
          <w:rFonts w:ascii="Times New Roman" w:hAnsi="Times New Roman"/>
          <w:sz w:val="24"/>
          <w:szCs w:val="24"/>
        </w:rPr>
        <w:t>Nazwa Wykonawcy, siedziba</w:t>
      </w:r>
    </w:p>
    <w:p w:rsidR="00734469" w:rsidRDefault="00734469" w:rsidP="00734469">
      <w:pPr>
        <w:pStyle w:val="Tekstpodstawowy1"/>
        <w:rPr>
          <w:b/>
          <w:bCs/>
          <w:sz w:val="24"/>
          <w:szCs w:val="24"/>
        </w:rPr>
      </w:pPr>
      <w:r>
        <w:rPr>
          <w:rStyle w:val="Domylnaczcionkaakapitu1"/>
          <w:rFonts w:ascii="Times New Roman" w:hAnsi="Times New Roman"/>
          <w:sz w:val="24"/>
          <w:szCs w:val="24"/>
        </w:rPr>
        <w:t>................................................................................................................................................................</w:t>
      </w:r>
      <w:r>
        <w:rPr>
          <w:rStyle w:val="Domylnaczcionkaakapitu1"/>
          <w:sz w:val="24"/>
          <w:szCs w:val="24"/>
        </w:rPr>
        <w:t xml:space="preserve"> </w:t>
      </w:r>
    </w:p>
    <w:p w:rsidR="00734469" w:rsidRDefault="00734469" w:rsidP="00734469">
      <w:pPr>
        <w:pStyle w:val="Normalny1"/>
        <w:widowControl w:val="0"/>
        <w:tabs>
          <w:tab w:val="left" w:pos="8460"/>
          <w:tab w:val="left" w:pos="8910"/>
        </w:tabs>
        <w:jc w:val="both"/>
        <w:rPr>
          <w:b/>
          <w:bCs/>
          <w:sz w:val="24"/>
          <w:szCs w:val="24"/>
        </w:rPr>
      </w:pPr>
      <w:r>
        <w:rPr>
          <w:b/>
          <w:bCs/>
          <w:sz w:val="24"/>
          <w:szCs w:val="24"/>
        </w:rPr>
        <w:t>Oświadczam(my), że Wykonawca, którego reprezentuję(jemy) :</w:t>
      </w:r>
    </w:p>
    <w:p w:rsidR="00734469" w:rsidRDefault="00734469" w:rsidP="00734469">
      <w:pPr>
        <w:pStyle w:val="Normalny1"/>
        <w:widowControl w:val="0"/>
        <w:tabs>
          <w:tab w:val="left" w:pos="8460"/>
          <w:tab w:val="left" w:pos="8910"/>
        </w:tabs>
        <w:jc w:val="both"/>
        <w:rPr>
          <w:b/>
          <w:bCs/>
          <w:sz w:val="24"/>
          <w:szCs w:val="24"/>
        </w:rPr>
      </w:pPr>
    </w:p>
    <w:p w:rsidR="00734469" w:rsidRDefault="00734469" w:rsidP="00734469">
      <w:pPr>
        <w:pStyle w:val="Normalny1"/>
        <w:widowControl w:val="0"/>
        <w:tabs>
          <w:tab w:val="left" w:pos="8460"/>
          <w:tab w:val="left" w:pos="8910"/>
        </w:tabs>
        <w:ind w:hanging="284"/>
        <w:jc w:val="both"/>
        <w:rPr>
          <w:rStyle w:val="Domylnaczcionkaakapitu1"/>
          <w:bCs/>
          <w:sz w:val="24"/>
          <w:szCs w:val="24"/>
        </w:rPr>
      </w:pPr>
      <w:r>
        <w:rPr>
          <w:rStyle w:val="Domylnaczcionkaakapitu1"/>
          <w:bCs/>
          <w:sz w:val="24"/>
          <w:szCs w:val="24"/>
        </w:rPr>
        <w:t xml:space="preserve">1. Nie posiada </w:t>
      </w:r>
      <w:r>
        <w:rPr>
          <w:rStyle w:val="Domylnaczcionkaakapitu1"/>
          <w:sz w:val="24"/>
          <w:szCs w:val="24"/>
        </w:rPr>
        <w:t xml:space="preserve">wydanego wobec niego prawomocnego wyroku sądu lub ostatecznej decyzji administracyjnej o zaleganiu z uiszczaniem podatków, opłat lub składek na ubezpieczenia </w:t>
      </w:r>
      <w:r>
        <w:rPr>
          <w:rStyle w:val="Domylnaczcionkaakapitu1"/>
          <w:sz w:val="24"/>
          <w:szCs w:val="24"/>
        </w:rPr>
        <w:lastRenderedPageBreak/>
        <w:t xml:space="preserve">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734469" w:rsidRDefault="00734469" w:rsidP="00734469">
      <w:pPr>
        <w:pStyle w:val="Normalny1"/>
        <w:widowControl w:val="0"/>
        <w:tabs>
          <w:tab w:val="left" w:pos="8460"/>
          <w:tab w:val="left" w:pos="8910"/>
        </w:tabs>
        <w:ind w:hanging="284"/>
        <w:jc w:val="both"/>
        <w:rPr>
          <w:w w:val="110"/>
          <w:sz w:val="24"/>
          <w:szCs w:val="24"/>
          <w:lang w:bidi="he-IL"/>
        </w:rPr>
      </w:pPr>
      <w:r>
        <w:rPr>
          <w:rStyle w:val="Domylnaczcionkaakapitu1"/>
          <w:bCs/>
          <w:sz w:val="24"/>
          <w:szCs w:val="24"/>
        </w:rPr>
        <w:t xml:space="preserve">2. Nie posiada </w:t>
      </w:r>
      <w:r>
        <w:rPr>
          <w:rStyle w:val="Domylnaczcionkaakapitu1"/>
          <w:sz w:val="24"/>
          <w:szCs w:val="24"/>
        </w:rPr>
        <w:t>orzeczenia wobec niego tytułem środka zapobiegawczego zakazu ubiegania się                          o zamówienia publiczne;</w:t>
      </w:r>
    </w:p>
    <w:p w:rsidR="00734469" w:rsidRDefault="00734469" w:rsidP="00734469">
      <w:pPr>
        <w:pStyle w:val="Normalny1"/>
        <w:tabs>
          <w:tab w:val="left" w:pos="709"/>
        </w:tabs>
        <w:jc w:val="both"/>
        <w:rPr>
          <w:sz w:val="24"/>
          <w:szCs w:val="24"/>
        </w:rPr>
      </w:pPr>
      <w:r>
        <w:rPr>
          <w:sz w:val="24"/>
          <w:szCs w:val="24"/>
        </w:rPr>
        <w:t>……………………………….….…            ……….……………………………………………</w:t>
      </w:r>
    </w:p>
    <w:p w:rsidR="00734469" w:rsidRDefault="00734469" w:rsidP="00734469">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734469" w:rsidRDefault="00734469" w:rsidP="00734469">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734469" w:rsidRDefault="00734469" w:rsidP="00734469">
      <w:pPr>
        <w:pStyle w:val="Normalny1"/>
        <w:tabs>
          <w:tab w:val="left" w:pos="709"/>
        </w:tabs>
        <w:jc w:val="both"/>
        <w:rPr>
          <w:rStyle w:val="Domylnaczcionkaakapitu1"/>
          <w:sz w:val="24"/>
          <w:szCs w:val="24"/>
        </w:rPr>
      </w:pPr>
      <w:r>
        <w:rPr>
          <w:sz w:val="24"/>
          <w:szCs w:val="24"/>
        </w:rPr>
        <w:t>……………………………….….…           ……….……………………………………………</w:t>
      </w:r>
    </w:p>
    <w:p w:rsidR="00734469" w:rsidRDefault="00734469" w:rsidP="00734469">
      <w:pPr>
        <w:pStyle w:val="Normalny1"/>
        <w:tabs>
          <w:tab w:val="left" w:pos="5670"/>
          <w:tab w:val="left" w:pos="6500"/>
        </w:tabs>
        <w:jc w:val="both"/>
      </w:pPr>
      <w:r>
        <w:rPr>
          <w:rStyle w:val="Domylnaczcionkaakapitu1"/>
          <w:sz w:val="24"/>
          <w:szCs w:val="24"/>
        </w:rPr>
        <w:t xml:space="preserve">( miejscowość, data)                                   ( podpis Wykonawcy/ osoby upoważnionej do                       </w:t>
      </w:r>
      <w:r>
        <w:rPr>
          <w:rStyle w:val="Domylnaczcionkaakapitu1"/>
          <w:sz w:val="24"/>
          <w:szCs w:val="24"/>
        </w:rPr>
        <w:tab/>
        <w:t>reprezentowania Wykonawcy)</w:t>
      </w:r>
    </w:p>
    <w:p w:rsidR="00734469" w:rsidRPr="00734469" w:rsidRDefault="00734469" w:rsidP="00734469">
      <w:pPr>
        <w:rPr>
          <w:szCs w:val="24"/>
        </w:rPr>
      </w:pPr>
    </w:p>
    <w:sectPr w:rsidR="00734469" w:rsidRPr="00734469" w:rsidSect="000317D6">
      <w:headerReference w:type="default" r:id="rId21"/>
      <w:footerReference w:type="default" r:id="rId22"/>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82460" w15:done="0"/>
  <w15:commentEx w15:paraId="1D68464D" w15:done="0"/>
  <w15:commentEx w15:paraId="445DC021" w15:done="0"/>
  <w15:commentEx w15:paraId="5BA088C1" w15:done="0"/>
  <w15:commentEx w15:paraId="38AB3A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74" w:rsidRDefault="00543574" w:rsidP="00B750C4">
      <w:r>
        <w:separator/>
      </w:r>
    </w:p>
  </w:endnote>
  <w:endnote w:type="continuationSeparator" w:id="0">
    <w:p w:rsidR="00543574" w:rsidRDefault="00543574"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TE19EF530t00">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rsidP="00734469">
    <w:pPr>
      <w:pStyle w:val="Tytu"/>
      <w:jc w:val="center"/>
      <w:rPr>
        <w:rFonts w:ascii="Times New Roman" w:hAnsi="Times New Roman"/>
        <w:sz w:val="24"/>
        <w:szCs w:val="24"/>
      </w:rPr>
    </w:pPr>
  </w:p>
  <w:p w:rsidR="001C1A9B" w:rsidRDefault="001C1A9B">
    <w:pPr>
      <w:pStyle w:val="Stopka"/>
      <w:jc w:val="center"/>
    </w:pPr>
    <w:r>
      <w:rPr>
        <w:noProof/>
      </w:rPr>
      <w:fldChar w:fldCharType="begin"/>
    </w:r>
    <w:r>
      <w:rPr>
        <w:noProof/>
      </w:rPr>
      <w:instrText xml:space="preserve"> PAGE   \* MERGEFORMAT </w:instrText>
    </w:r>
    <w:r>
      <w:rPr>
        <w:noProof/>
      </w:rPr>
      <w:fldChar w:fldCharType="separate"/>
    </w:r>
    <w:r w:rsidR="00DC419A">
      <w:rPr>
        <w:noProof/>
      </w:rPr>
      <w:t>34</w:t>
    </w:r>
    <w:r>
      <w:rPr>
        <w:noProof/>
      </w:rPr>
      <w:fldChar w:fldCharType="end"/>
    </w:r>
  </w:p>
  <w:p w:rsidR="001C1A9B" w:rsidRDefault="001C1A9B" w:rsidP="00734469">
    <w:pPr>
      <w:pStyle w:val="Stopka"/>
    </w:pPr>
    <w:proofErr w:type="spellStart"/>
    <w:r>
      <w:t>Nr</w:t>
    </w:r>
    <w:proofErr w:type="spellEnd"/>
    <w:r>
      <w:t xml:space="preserve">. MZŻ.253-3/20 </w:t>
    </w:r>
  </w:p>
  <w:p w:rsidR="001C1A9B" w:rsidRDefault="001C1A9B" w:rsidP="00734469">
    <w:pPr>
      <w:pStyle w:val="Stopka"/>
    </w:pPr>
  </w:p>
  <w:p w:rsidR="001C1A9B" w:rsidRDefault="001C1A9B" w:rsidP="00734469">
    <w:pPr>
      <w:pStyle w:val="Stopka"/>
      <w:jc w:val="center"/>
    </w:pPr>
    <w:r>
      <w:t>Projekt współfinansowany ze środków Unii Europejskiej w ramach regionalnego Programu Operacyjnego Województwa Lubelskiego na lata 2014-2020.</w:t>
    </w:r>
  </w:p>
  <w:p w:rsidR="001C1A9B" w:rsidRDefault="001C1A9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pPr>
      <w:pStyle w:val="Stopka"/>
      <w:jc w:val="center"/>
    </w:pPr>
  </w:p>
  <w:p w:rsidR="001C1A9B" w:rsidRDefault="001C1A9B">
    <w:pPr>
      <w:pStyle w:val="Tytu"/>
      <w:jc w:val="center"/>
      <w:rPr>
        <w:rFonts w:ascii="Times New Roman" w:hAnsi="Times New Roman"/>
        <w:sz w:val="24"/>
        <w:szCs w:val="24"/>
      </w:rPr>
    </w:pPr>
  </w:p>
  <w:p w:rsidR="001C1A9B" w:rsidRDefault="001C1A9B">
    <w:pPr>
      <w:pStyle w:val="Stopka"/>
      <w:rPr>
        <w:bCs/>
        <w:color w:val="000000"/>
        <w:sz w:val="24"/>
      </w:rPr>
    </w:pPr>
  </w:p>
  <w:p w:rsidR="001C1A9B" w:rsidRDefault="001C1A9B">
    <w:pPr>
      <w:pStyle w:val="Stopka"/>
      <w:rPr>
        <w:bCs/>
        <w:color w:val="000000"/>
        <w:sz w:val="24"/>
      </w:rPr>
    </w:pPr>
    <w:r>
      <w:rPr>
        <w:rStyle w:val="Domylnaczcionkaakapitu1"/>
        <w:bCs/>
        <w:color w:val="000000"/>
        <w:sz w:val="24"/>
      </w:rPr>
      <w:t xml:space="preserve">Nr MZŻ.253-3/20 </w:t>
    </w:r>
  </w:p>
  <w:p w:rsidR="001C1A9B" w:rsidRDefault="001C1A9B">
    <w:pPr>
      <w:pStyle w:val="Stopka"/>
    </w:pPr>
    <w:r>
      <w:rPr>
        <w:bCs/>
        <w:color w:val="000000"/>
        <w:sz w:val="24"/>
      </w:rPr>
      <w:t xml:space="preserve">Projekt współfinansowany ze środków Unii Europejskiej w ramach Regionalnego Programu Operacyjnego Województwa Lubelskiego na lata 2014-2020. </w:t>
    </w:r>
  </w:p>
  <w:p w:rsidR="001C1A9B" w:rsidRDefault="001C1A9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pPr>
      <w:pStyle w:val="Stopka"/>
      <w:jc w:val="center"/>
      <w:rPr>
        <w:b/>
      </w:rPr>
    </w:pPr>
    <w:r>
      <w:t xml:space="preserve">Strona </w:t>
    </w:r>
    <w:r>
      <w:rPr>
        <w:b/>
      </w:rPr>
      <w:fldChar w:fldCharType="begin"/>
    </w:r>
    <w:r>
      <w:rPr>
        <w:b/>
      </w:rPr>
      <w:instrText>PAGE</w:instrText>
    </w:r>
    <w:r>
      <w:rPr>
        <w:b/>
      </w:rPr>
      <w:fldChar w:fldCharType="separate"/>
    </w:r>
    <w:r w:rsidR="00DC419A">
      <w:rPr>
        <w:b/>
        <w:noProof/>
      </w:rPr>
      <w:t>56</w:t>
    </w:r>
    <w:r>
      <w:rPr>
        <w:b/>
      </w:rPr>
      <w:fldChar w:fldCharType="end"/>
    </w:r>
    <w:r>
      <w:t xml:space="preserve"> z </w:t>
    </w:r>
    <w:r>
      <w:rPr>
        <w:b/>
      </w:rPr>
      <w:fldChar w:fldCharType="begin"/>
    </w:r>
    <w:r>
      <w:rPr>
        <w:b/>
      </w:rPr>
      <w:instrText>NUMPAGES</w:instrText>
    </w:r>
    <w:r>
      <w:rPr>
        <w:b/>
      </w:rPr>
      <w:fldChar w:fldCharType="separate"/>
    </w:r>
    <w:r w:rsidR="00DC419A">
      <w:rPr>
        <w:b/>
        <w:noProof/>
      </w:rPr>
      <w:t>56</w:t>
    </w:r>
    <w:r>
      <w:rPr>
        <w:b/>
      </w:rPr>
      <w:fldChar w:fldCharType="end"/>
    </w:r>
  </w:p>
  <w:p w:rsidR="001C1A9B" w:rsidRDefault="001C1A9B" w:rsidP="00C00248">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1C1A9B" w:rsidRDefault="001C1A9B" w:rsidP="00C00248">
    <w:pPr>
      <w:pStyle w:val="Stopka"/>
      <w:jc w:val="center"/>
    </w:pPr>
  </w:p>
  <w:p w:rsidR="001C1A9B" w:rsidRDefault="001C1A9B">
    <w:pPr>
      <w:pStyle w:val="Stopka"/>
      <w:jc w:val="center"/>
    </w:pPr>
  </w:p>
  <w:p w:rsidR="001C1A9B" w:rsidRDefault="001C1A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74" w:rsidRDefault="00543574" w:rsidP="00B750C4">
      <w:r>
        <w:separator/>
      </w:r>
    </w:p>
  </w:footnote>
  <w:footnote w:type="continuationSeparator" w:id="0">
    <w:p w:rsidR="00543574" w:rsidRDefault="00543574"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pPr>
      <w:pStyle w:val="Nagwek10"/>
    </w:pPr>
  </w:p>
  <w:p w:rsidR="001C1A9B" w:rsidRDefault="001C1A9B" w:rsidP="00734469">
    <w:pPr>
      <w:pStyle w:val="WW-Gwka"/>
      <w:jc w:val="center"/>
      <w:rPr>
        <w:rFonts w:cs="Calibri"/>
        <w:sz w:val="20"/>
        <w:szCs w:val="20"/>
      </w:rPr>
    </w:pPr>
    <w:r>
      <w:rPr>
        <w:noProof/>
        <w:lang w:eastAsia="pl-PL" w:bidi="ar-SA"/>
      </w:rPr>
      <w:drawing>
        <wp:inline distT="0" distB="0" distL="0" distR="0">
          <wp:extent cx="4627880" cy="469265"/>
          <wp:effectExtent l="19050" t="0" r="1270" b="0"/>
          <wp:docPr id="5"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1C1A9B" w:rsidRDefault="001C1A9B">
    <w:pPr>
      <w:pStyle w:val="Tytu"/>
      <w:jc w:val="center"/>
      <w:rPr>
        <w:rFonts w:ascii="Times New Roman" w:hAnsi="Times New Roman"/>
        <w:sz w:val="24"/>
        <w:szCs w:val="24"/>
      </w:rPr>
    </w:pPr>
  </w:p>
  <w:p w:rsidR="001C1A9B" w:rsidRDefault="001C1A9B">
    <w:pPr>
      <w:pStyle w:val="Nagwek10"/>
    </w:pPr>
  </w:p>
  <w:p w:rsidR="001C1A9B" w:rsidRDefault="001C1A9B">
    <w:pPr>
      <w:pStyle w:val="Nagwek1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pPr>
      <w:pStyle w:val="Nagwek10"/>
    </w:pPr>
  </w:p>
  <w:p w:rsidR="001C1A9B" w:rsidRDefault="001C1A9B" w:rsidP="00734469">
    <w:pPr>
      <w:pStyle w:val="WW-Gwka"/>
      <w:jc w:val="center"/>
      <w:rPr>
        <w:rFonts w:cs="Calibri"/>
        <w:sz w:val="20"/>
        <w:szCs w:val="20"/>
      </w:rPr>
    </w:pPr>
    <w:r>
      <w:rPr>
        <w:rStyle w:val="Domylnaczcionkaakapitu1"/>
        <w:lang w:eastAsia="pl-PL"/>
      </w:rPr>
      <w:t xml:space="preserve">     </w:t>
    </w:r>
    <w:r>
      <w:rPr>
        <w:noProof/>
        <w:lang w:eastAsia="pl-PL" w:bidi="ar-SA"/>
      </w:rPr>
      <w:drawing>
        <wp:inline distT="0" distB="0" distL="0" distR="0">
          <wp:extent cx="4627880" cy="469265"/>
          <wp:effectExtent l="19050" t="0" r="1270" b="0"/>
          <wp:docPr id="1"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1C1A9B" w:rsidRDefault="001C1A9B">
    <w:pPr>
      <w:pStyle w:val="Normalny1"/>
      <w:ind w:right="-993"/>
      <w:rPr>
        <w:sz w:val="24"/>
        <w:szCs w:val="24"/>
      </w:rPr>
    </w:pPr>
    <w:r>
      <w:t xml:space="preserve">   </w:t>
    </w:r>
  </w:p>
  <w:p w:rsidR="001C1A9B" w:rsidRDefault="001C1A9B">
    <w:pPr>
      <w:pStyle w:val="Tytu"/>
      <w:jc w:val="center"/>
      <w:rPr>
        <w:rFonts w:ascii="Times New Roman" w:hAnsi="Times New Roman"/>
        <w:sz w:val="24"/>
        <w:szCs w:val="24"/>
      </w:rPr>
    </w:pPr>
  </w:p>
  <w:p w:rsidR="001C1A9B" w:rsidRDefault="001C1A9B">
    <w:pPr>
      <w:pStyle w:val="Nagwek10"/>
    </w:pPr>
  </w:p>
  <w:p w:rsidR="001C1A9B" w:rsidRDefault="001C1A9B">
    <w:pPr>
      <w:pStyle w:val="Nagwek10"/>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9B" w:rsidRDefault="001C1A9B" w:rsidP="0031332E">
    <w:pPr>
      <w:pStyle w:val="WW-Gwka"/>
      <w:jc w:val="center"/>
      <w:rPr>
        <w:rFonts w:cs="Calibri"/>
        <w:sz w:val="20"/>
        <w:szCs w:val="20"/>
      </w:rPr>
    </w:pPr>
    <w:r>
      <w:rPr>
        <w:rStyle w:val="Domylnaczcionkaakapitu1"/>
        <w:lang w:eastAsia="pl-PL"/>
      </w:rPr>
      <w:t xml:space="preserve">     </w:t>
    </w:r>
    <w:r>
      <w:rPr>
        <w:noProof/>
        <w:lang w:eastAsia="pl-PL" w:bidi="ar-SA"/>
      </w:rPr>
      <w:drawing>
        <wp:inline distT="0" distB="0" distL="0" distR="0">
          <wp:extent cx="4627880" cy="469265"/>
          <wp:effectExtent l="19050" t="0" r="1270" b="0"/>
          <wp:docPr id="2"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1C1A9B" w:rsidRPr="00910C8A" w:rsidRDefault="001C1A9B" w:rsidP="00C00248">
    <w:pPr>
      <w:pStyle w:val="Nagwek"/>
    </w:pPr>
    <w:r>
      <w:t>Numer sprawy MZŻ.253-3/20</w:t>
    </w:r>
  </w:p>
  <w:p w:rsidR="001C1A9B" w:rsidRDefault="001C1A9B">
    <w:pPr>
      <w:pStyle w:val="Nagwek"/>
    </w:pPr>
  </w:p>
  <w:p w:rsidR="001C1A9B" w:rsidRDefault="001C1A9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00000004"/>
    <w:name w:val="WW8Num3"/>
    <w:lvl w:ilvl="0">
      <w:start w:val="1"/>
      <w:numFmt w:val="decimal"/>
      <w:lvlText w:val="%1."/>
      <w:lvlJc w:val="left"/>
      <w:pPr>
        <w:tabs>
          <w:tab w:val="num" w:pos="360"/>
        </w:tabs>
        <w:ind w:left="360" w:hanging="36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pPr>
      <w:rPr>
        <w:rFonts w:cs="Times New Roman"/>
      </w:rPr>
    </w:lvl>
  </w:abstractNum>
  <w:abstractNum w:abstractNumId="3">
    <w:nsid w:val="0000000C"/>
    <w:multiLevelType w:val="singleLevel"/>
    <w:tmpl w:val="0000000C"/>
    <w:name w:val="WW8Num5"/>
    <w:lvl w:ilvl="0">
      <w:start w:val="1"/>
      <w:numFmt w:val="decimal"/>
      <w:lvlText w:val="%1."/>
      <w:lvlJc w:val="left"/>
      <w:pPr>
        <w:tabs>
          <w:tab w:val="num" w:pos="360"/>
        </w:tabs>
        <w:ind w:left="360" w:hanging="360"/>
      </w:pPr>
      <w:rPr>
        <w:rFonts w:cs="Times New Roman"/>
        <w:b w:val="0"/>
        <w:sz w:val="24"/>
      </w:rPr>
    </w:lvl>
  </w:abstractNum>
  <w:abstractNum w:abstractNumId="4">
    <w:nsid w:val="00000016"/>
    <w:multiLevelType w:val="multilevel"/>
    <w:tmpl w:val="0000001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5">
    <w:nsid w:val="00000017"/>
    <w:multiLevelType w:val="multilevel"/>
    <w:tmpl w:val="00000017"/>
    <w:lvl w:ilvl="0">
      <w:start w:val="1"/>
      <w:numFmt w:val="bullet"/>
      <w:lvlText w:val=""/>
      <w:lvlJc w:val="left"/>
      <w:pPr>
        <w:tabs>
          <w:tab w:val="num" w:pos="720"/>
        </w:tabs>
        <w:ind w:left="720" w:hanging="360"/>
      </w:pPr>
      <w:rPr>
        <w:rFonts w:ascii="Symbol" w:hAnsi="Symbol"/>
        <w:sz w:val="40"/>
        <w:szCs w:val="4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8"/>
    <w:multiLevelType w:val="multilevel"/>
    <w:tmpl w:val="47D2BDD0"/>
    <w:name w:val="WW8Num12"/>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5760"/>
        </w:tabs>
        <w:ind w:left="5760" w:hanging="1080"/>
      </w:pPr>
    </w:lvl>
    <w:lvl w:ilvl="5">
      <w:start w:val="1"/>
      <w:numFmt w:val="decimal"/>
      <w:lvlText w:val="%1.%2.%3.%4.%5.%6."/>
      <w:lvlJc w:val="left"/>
      <w:pPr>
        <w:tabs>
          <w:tab w:val="num" w:pos="6840"/>
        </w:tabs>
        <w:ind w:left="684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360"/>
        </w:tabs>
        <w:ind w:left="9360" w:hanging="1440"/>
      </w:pPr>
    </w:lvl>
    <w:lvl w:ilvl="8">
      <w:start w:val="1"/>
      <w:numFmt w:val="decimal"/>
      <w:lvlText w:val="%1.%2.%3.%4.%5.%6.%7.%8.%9."/>
      <w:lvlJc w:val="left"/>
      <w:pPr>
        <w:tabs>
          <w:tab w:val="num" w:pos="10800"/>
        </w:tabs>
        <w:ind w:left="10800" w:hanging="1800"/>
      </w:pPr>
    </w:lvl>
  </w:abstractNum>
  <w:abstractNum w:abstractNumId="8">
    <w:nsid w:val="0000001A"/>
    <w:multiLevelType w:val="multilevel"/>
    <w:tmpl w:val="0000001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000001B"/>
    <w:multiLevelType w:val="multilevel"/>
    <w:tmpl w:val="0000001B"/>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1C"/>
    <w:multiLevelType w:val="multilevel"/>
    <w:tmpl w:val="0000001C"/>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D"/>
    <w:multiLevelType w:val="multilevel"/>
    <w:tmpl w:val="036A36FE"/>
    <w:name w:val="WW8Num24"/>
    <w:lvl w:ilvl="0">
      <w:start w:val="1"/>
      <w:numFmt w:val="decimal"/>
      <w:lvlText w:val="%1."/>
      <w:lvlJc w:val="left"/>
      <w:pPr>
        <w:tabs>
          <w:tab w:val="num" w:pos="360"/>
        </w:tabs>
        <w:ind w:left="360" w:hanging="360"/>
      </w:pPr>
      <w:rPr>
        <w:rFonts w:ascii="Times New Roman" w:eastAsia="Times New Roman" w:hAnsi="Times New Roman" w:cs="Times New Roman"/>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2">
    <w:nsid w:val="0000001E"/>
    <w:multiLevelType w:val="multilevel"/>
    <w:tmpl w:val="0000001E"/>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28A137D"/>
    <w:multiLevelType w:val="hybridMultilevel"/>
    <w:tmpl w:val="5BB2360C"/>
    <w:name w:val="WW8Num30"/>
    <w:lvl w:ilvl="0" w:tplc="5B88FA04">
      <w:start w:val="1"/>
      <w:numFmt w:val="decimal"/>
      <w:lvlText w:val="%1."/>
      <w:lvlJc w:val="left"/>
      <w:pPr>
        <w:ind w:left="720" w:hanging="360"/>
      </w:pPr>
      <w:rPr>
        <w:rFonts w:cs="Times New Roman" w:hint="default"/>
      </w:rPr>
    </w:lvl>
    <w:lvl w:ilvl="1" w:tplc="2E98D216">
      <w:start w:val="1"/>
      <w:numFmt w:val="lowerLetter"/>
      <w:lvlText w:val="%2."/>
      <w:lvlJc w:val="left"/>
      <w:pPr>
        <w:ind w:left="1440" w:hanging="360"/>
      </w:pPr>
      <w:rPr>
        <w:rFonts w:cs="Times New Roman"/>
      </w:rPr>
    </w:lvl>
    <w:lvl w:ilvl="2" w:tplc="547481F2">
      <w:start w:val="1"/>
      <w:numFmt w:val="lowerRoman"/>
      <w:lvlText w:val="%3."/>
      <w:lvlJc w:val="right"/>
      <w:pPr>
        <w:ind w:left="2160" w:hanging="180"/>
      </w:pPr>
      <w:rPr>
        <w:rFonts w:cs="Times New Roman"/>
      </w:rPr>
    </w:lvl>
    <w:lvl w:ilvl="3" w:tplc="B15C9EDE">
      <w:start w:val="1"/>
      <w:numFmt w:val="decimal"/>
      <w:lvlText w:val="%4."/>
      <w:lvlJc w:val="left"/>
      <w:pPr>
        <w:ind w:left="2880" w:hanging="360"/>
      </w:pPr>
      <w:rPr>
        <w:rFonts w:cs="Times New Roman"/>
      </w:rPr>
    </w:lvl>
    <w:lvl w:ilvl="4" w:tplc="51F44CB8">
      <w:start w:val="1"/>
      <w:numFmt w:val="lowerLetter"/>
      <w:lvlText w:val="%5."/>
      <w:lvlJc w:val="left"/>
      <w:pPr>
        <w:ind w:left="3600" w:hanging="360"/>
      </w:pPr>
      <w:rPr>
        <w:rFonts w:cs="Times New Roman"/>
      </w:rPr>
    </w:lvl>
    <w:lvl w:ilvl="5" w:tplc="C520015E">
      <w:start w:val="1"/>
      <w:numFmt w:val="lowerRoman"/>
      <w:lvlText w:val="%6."/>
      <w:lvlJc w:val="right"/>
      <w:pPr>
        <w:ind w:left="4320" w:hanging="180"/>
      </w:pPr>
      <w:rPr>
        <w:rFonts w:cs="Times New Roman"/>
      </w:rPr>
    </w:lvl>
    <w:lvl w:ilvl="6" w:tplc="AAD4F914">
      <w:start w:val="1"/>
      <w:numFmt w:val="decimal"/>
      <w:lvlText w:val="%7."/>
      <w:lvlJc w:val="left"/>
      <w:pPr>
        <w:ind w:left="5040" w:hanging="360"/>
      </w:pPr>
      <w:rPr>
        <w:rFonts w:cs="Times New Roman"/>
      </w:rPr>
    </w:lvl>
    <w:lvl w:ilvl="7" w:tplc="F626B448">
      <w:start w:val="1"/>
      <w:numFmt w:val="lowerLetter"/>
      <w:lvlText w:val="%8."/>
      <w:lvlJc w:val="left"/>
      <w:pPr>
        <w:ind w:left="5760" w:hanging="360"/>
      </w:pPr>
      <w:rPr>
        <w:rFonts w:cs="Times New Roman"/>
      </w:rPr>
    </w:lvl>
    <w:lvl w:ilvl="8" w:tplc="AF18DA16">
      <w:start w:val="1"/>
      <w:numFmt w:val="lowerRoman"/>
      <w:lvlText w:val="%9."/>
      <w:lvlJc w:val="right"/>
      <w:pPr>
        <w:ind w:left="6480" w:hanging="180"/>
      </w:pPr>
      <w:rPr>
        <w:rFonts w:cs="Times New Roman"/>
      </w:rPr>
    </w:lvl>
  </w:abstractNum>
  <w:abstractNum w:abstractNumId="14">
    <w:nsid w:val="0AEC27BE"/>
    <w:multiLevelType w:val="hybridMultilevel"/>
    <w:tmpl w:val="30049734"/>
    <w:lvl w:ilvl="0" w:tplc="823013F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CC61096"/>
    <w:multiLevelType w:val="multilevel"/>
    <w:tmpl w:val="E6608B1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09C4B4D"/>
    <w:multiLevelType w:val="hybridMultilevel"/>
    <w:tmpl w:val="2BC2340C"/>
    <w:lvl w:ilvl="0" w:tplc="B2D6401C">
      <w:start w:val="1"/>
      <w:numFmt w:val="lowerLetter"/>
      <w:lvlText w:val="%1)"/>
      <w:lvlJc w:val="left"/>
      <w:pPr>
        <w:ind w:left="720" w:hanging="360"/>
      </w:pPr>
      <w:rPr>
        <w:rFonts w:cs="Times New Roman"/>
      </w:rPr>
    </w:lvl>
    <w:lvl w:ilvl="1" w:tplc="BE58F008">
      <w:start w:val="1"/>
      <w:numFmt w:val="lowerLetter"/>
      <w:lvlText w:val="%2."/>
      <w:lvlJc w:val="left"/>
      <w:pPr>
        <w:ind w:left="1440" w:hanging="360"/>
      </w:pPr>
      <w:rPr>
        <w:rFonts w:cs="Times New Roman"/>
      </w:rPr>
    </w:lvl>
    <w:lvl w:ilvl="2" w:tplc="08D2CAFC">
      <w:start w:val="1"/>
      <w:numFmt w:val="lowerRoman"/>
      <w:lvlText w:val="%3."/>
      <w:lvlJc w:val="right"/>
      <w:pPr>
        <w:ind w:left="2160" w:hanging="180"/>
      </w:pPr>
      <w:rPr>
        <w:rFonts w:cs="Times New Roman"/>
      </w:rPr>
    </w:lvl>
    <w:lvl w:ilvl="3" w:tplc="CD90C1F8">
      <w:start w:val="1"/>
      <w:numFmt w:val="decimal"/>
      <w:lvlText w:val="%4."/>
      <w:lvlJc w:val="left"/>
      <w:pPr>
        <w:ind w:left="2880" w:hanging="360"/>
      </w:pPr>
      <w:rPr>
        <w:rFonts w:cs="Times New Roman"/>
      </w:rPr>
    </w:lvl>
    <w:lvl w:ilvl="4" w:tplc="FC04B0D8">
      <w:start w:val="1"/>
      <w:numFmt w:val="lowerLetter"/>
      <w:lvlText w:val="%5."/>
      <w:lvlJc w:val="left"/>
      <w:pPr>
        <w:ind w:left="3600" w:hanging="360"/>
      </w:pPr>
      <w:rPr>
        <w:rFonts w:cs="Times New Roman"/>
      </w:rPr>
    </w:lvl>
    <w:lvl w:ilvl="5" w:tplc="D04CAD8E">
      <w:start w:val="1"/>
      <w:numFmt w:val="lowerRoman"/>
      <w:lvlText w:val="%6."/>
      <w:lvlJc w:val="right"/>
      <w:pPr>
        <w:ind w:left="4320" w:hanging="180"/>
      </w:pPr>
      <w:rPr>
        <w:rFonts w:cs="Times New Roman"/>
      </w:rPr>
    </w:lvl>
    <w:lvl w:ilvl="6" w:tplc="CF7447D6">
      <w:start w:val="1"/>
      <w:numFmt w:val="decimal"/>
      <w:lvlText w:val="%7."/>
      <w:lvlJc w:val="left"/>
      <w:pPr>
        <w:ind w:left="5040" w:hanging="360"/>
      </w:pPr>
      <w:rPr>
        <w:rFonts w:cs="Times New Roman"/>
      </w:rPr>
    </w:lvl>
    <w:lvl w:ilvl="7" w:tplc="691A839A">
      <w:start w:val="1"/>
      <w:numFmt w:val="lowerLetter"/>
      <w:lvlText w:val="%8."/>
      <w:lvlJc w:val="left"/>
      <w:pPr>
        <w:ind w:left="5760" w:hanging="360"/>
      </w:pPr>
      <w:rPr>
        <w:rFonts w:cs="Times New Roman"/>
      </w:rPr>
    </w:lvl>
    <w:lvl w:ilvl="8" w:tplc="2554891A">
      <w:start w:val="1"/>
      <w:numFmt w:val="lowerRoman"/>
      <w:lvlText w:val="%9."/>
      <w:lvlJc w:val="right"/>
      <w:pPr>
        <w:ind w:left="6480" w:hanging="180"/>
      </w:pPr>
      <w:rPr>
        <w:rFonts w:cs="Times New Roman"/>
      </w:rPr>
    </w:lvl>
  </w:abstractNum>
  <w:abstractNum w:abstractNumId="17">
    <w:nsid w:val="314B393B"/>
    <w:multiLevelType w:val="hybridMultilevel"/>
    <w:tmpl w:val="04989D6C"/>
    <w:lvl w:ilvl="0" w:tplc="0415000F">
      <w:start w:val="9"/>
      <w:numFmt w:val="decimal"/>
      <w:lvlText w:val="%1."/>
      <w:lvlJc w:val="left"/>
      <w:pPr>
        <w:ind w:left="26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C7B33"/>
    <w:multiLevelType w:val="multilevel"/>
    <w:tmpl w:val="314CB324"/>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F4050C"/>
    <w:multiLevelType w:val="multilevel"/>
    <w:tmpl w:val="EDB03E5E"/>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261A96"/>
    <w:multiLevelType w:val="multilevel"/>
    <w:tmpl w:val="357C2DB2"/>
    <w:styleLink w:val="Numbering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numFmt w:val="bullet"/>
      <w:lvlText w:val="-"/>
      <w:lvlJc w:val="left"/>
      <w:rPr>
        <w:rFonts w:ascii="Arial" w:hAnsi="Arial"/>
      </w:rPr>
    </w:lvl>
    <w:lvl w:ilvl="5">
      <w:start w:val="1"/>
      <w:numFmt w:val="decimal"/>
      <w:lvlText w:val="%6"/>
      <w:lvlJc w:val="left"/>
      <w:rPr>
        <w:rFonts w:ascii="StarSymbol" w:eastAsia="Times New Roman" w:hAnsi="StarSymbol" w:cs="StarSymbol"/>
        <w:sz w:val="18"/>
        <w:szCs w:val="18"/>
      </w:rPr>
    </w:lvl>
    <w:lvl w:ilvl="6">
      <w:start w:val="7"/>
      <w:numFmt w:val="decimal"/>
      <w:lvlText w:val="%7"/>
      <w:lvlJc w:val="left"/>
      <w:rPr>
        <w:rFonts w:cs="Times New Roman"/>
      </w:rPr>
    </w:lvl>
    <w:lvl w:ilvl="7">
      <w:start w:val="8"/>
      <w:numFmt w:val="decimal"/>
      <w:lvlText w:val="%8"/>
      <w:lvlJc w:val="left"/>
      <w:rPr>
        <w:rFonts w:cs="Times New Roman"/>
      </w:rPr>
    </w:lvl>
    <w:lvl w:ilvl="8">
      <w:start w:val="9"/>
      <w:numFmt w:val="decimal"/>
      <w:lvlText w:val="%9"/>
      <w:lvlJc w:val="left"/>
      <w:rPr>
        <w:rFonts w:cs="Times New Roman"/>
      </w:rPr>
    </w:lvl>
  </w:abstractNum>
  <w:abstractNum w:abstractNumId="21">
    <w:nsid w:val="37421D38"/>
    <w:multiLevelType w:val="multilevel"/>
    <w:tmpl w:val="69265C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87A53A5"/>
    <w:multiLevelType w:val="hybridMultilevel"/>
    <w:tmpl w:val="5B60E4BC"/>
    <w:lvl w:ilvl="0" w:tplc="A4A246CA">
      <w:start w:val="1"/>
      <w:numFmt w:val="lowerLetter"/>
      <w:lvlText w:val="%1)"/>
      <w:lvlJc w:val="left"/>
      <w:pPr>
        <w:ind w:left="720" w:hanging="360"/>
      </w:pPr>
      <w:rPr>
        <w:rFonts w:cs="Times New Roman"/>
      </w:rPr>
    </w:lvl>
    <w:lvl w:ilvl="1" w:tplc="235E27D8">
      <w:start w:val="1"/>
      <w:numFmt w:val="lowerLetter"/>
      <w:lvlText w:val="%2."/>
      <w:lvlJc w:val="left"/>
      <w:pPr>
        <w:ind w:left="1440" w:hanging="360"/>
      </w:pPr>
      <w:rPr>
        <w:rFonts w:cs="Times New Roman"/>
      </w:rPr>
    </w:lvl>
    <w:lvl w:ilvl="2" w:tplc="E71A4C78">
      <w:start w:val="1"/>
      <w:numFmt w:val="lowerRoman"/>
      <w:lvlText w:val="%3."/>
      <w:lvlJc w:val="right"/>
      <w:pPr>
        <w:ind w:left="2160" w:hanging="180"/>
      </w:pPr>
      <w:rPr>
        <w:rFonts w:cs="Times New Roman"/>
      </w:rPr>
    </w:lvl>
    <w:lvl w:ilvl="3" w:tplc="111843D8">
      <w:start w:val="1"/>
      <w:numFmt w:val="decimal"/>
      <w:lvlText w:val="%4."/>
      <w:lvlJc w:val="left"/>
      <w:pPr>
        <w:ind w:left="2880" w:hanging="360"/>
      </w:pPr>
      <w:rPr>
        <w:rFonts w:cs="Times New Roman"/>
      </w:rPr>
    </w:lvl>
    <w:lvl w:ilvl="4" w:tplc="2B526052">
      <w:start w:val="1"/>
      <w:numFmt w:val="lowerLetter"/>
      <w:lvlText w:val="%5."/>
      <w:lvlJc w:val="left"/>
      <w:pPr>
        <w:ind w:left="3600" w:hanging="360"/>
      </w:pPr>
      <w:rPr>
        <w:rFonts w:cs="Times New Roman"/>
      </w:rPr>
    </w:lvl>
    <w:lvl w:ilvl="5" w:tplc="9AE4C226">
      <w:start w:val="1"/>
      <w:numFmt w:val="lowerRoman"/>
      <w:lvlText w:val="%6."/>
      <w:lvlJc w:val="right"/>
      <w:pPr>
        <w:ind w:left="4320" w:hanging="180"/>
      </w:pPr>
      <w:rPr>
        <w:rFonts w:cs="Times New Roman"/>
      </w:rPr>
    </w:lvl>
    <w:lvl w:ilvl="6" w:tplc="A6824650">
      <w:start w:val="1"/>
      <w:numFmt w:val="decimal"/>
      <w:lvlText w:val="%7."/>
      <w:lvlJc w:val="left"/>
      <w:pPr>
        <w:ind w:left="5040" w:hanging="360"/>
      </w:pPr>
      <w:rPr>
        <w:rFonts w:cs="Times New Roman"/>
      </w:rPr>
    </w:lvl>
    <w:lvl w:ilvl="7" w:tplc="B8426AE4">
      <w:start w:val="1"/>
      <w:numFmt w:val="lowerLetter"/>
      <w:lvlText w:val="%8."/>
      <w:lvlJc w:val="left"/>
      <w:pPr>
        <w:ind w:left="5760" w:hanging="360"/>
      </w:pPr>
      <w:rPr>
        <w:rFonts w:cs="Times New Roman"/>
      </w:rPr>
    </w:lvl>
    <w:lvl w:ilvl="8" w:tplc="245C5E46">
      <w:start w:val="1"/>
      <w:numFmt w:val="lowerRoman"/>
      <w:lvlText w:val="%9."/>
      <w:lvlJc w:val="right"/>
      <w:pPr>
        <w:ind w:left="6480" w:hanging="180"/>
      </w:pPr>
      <w:rPr>
        <w:rFonts w:cs="Times New Roman"/>
      </w:rPr>
    </w:lvl>
  </w:abstractNum>
  <w:abstractNum w:abstractNumId="23">
    <w:nsid w:val="3AA92767"/>
    <w:multiLevelType w:val="multilevel"/>
    <w:tmpl w:val="114CCF18"/>
    <w:lvl w:ilvl="0">
      <w:start w:val="11"/>
      <w:numFmt w:val="decimal"/>
      <w:lvlText w:val="%1."/>
      <w:lvlJc w:val="left"/>
      <w:pPr>
        <w:tabs>
          <w:tab w:val="num" w:pos="2860"/>
        </w:tabs>
        <w:ind w:left="2860" w:hanging="360"/>
      </w:pPr>
      <w:rPr>
        <w:rFonts w:hint="default"/>
      </w:rPr>
    </w:lvl>
    <w:lvl w:ilvl="1">
      <w:start w:val="20"/>
      <w:numFmt w:val="decimal"/>
      <w:isLgl/>
      <w:lvlText w:val="%1.%2."/>
      <w:lvlJc w:val="left"/>
      <w:pPr>
        <w:ind w:left="3100" w:hanging="60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24">
    <w:nsid w:val="3CA00228"/>
    <w:multiLevelType w:val="hybridMultilevel"/>
    <w:tmpl w:val="CD54B2FE"/>
    <w:lvl w:ilvl="0" w:tplc="04150017">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5">
    <w:nsid w:val="3FE20882"/>
    <w:multiLevelType w:val="multilevel"/>
    <w:tmpl w:val="2EB6702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51E308F"/>
    <w:multiLevelType w:val="multilevel"/>
    <w:tmpl w:val="86F2589A"/>
    <w:lvl w:ilvl="0">
      <w:start w:val="1"/>
      <w:numFmt w:val="decimal"/>
      <w:lvlText w:val="%1."/>
      <w:lvlJc w:val="left"/>
      <w:pPr>
        <w:ind w:left="720" w:hanging="360"/>
      </w:pPr>
      <w:rPr>
        <w:rFonts w:cs="Times New Roman"/>
      </w:rPr>
    </w:lvl>
    <w:lvl w:ilvl="1">
      <w:start w:val="1"/>
      <w:numFmt w:val="decimal"/>
      <w:isLgl/>
      <w:lvlText w:val="%1.%2."/>
      <w:lvlJc w:val="left"/>
      <w:pPr>
        <w:ind w:left="786" w:hanging="360"/>
      </w:pPr>
      <w:rPr>
        <w:rFonts w:cs="Times New Roman"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D2529AE"/>
    <w:multiLevelType w:val="hybridMultilevel"/>
    <w:tmpl w:val="77683638"/>
    <w:lvl w:ilvl="0" w:tplc="0C321AB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E9957B9"/>
    <w:multiLevelType w:val="multilevel"/>
    <w:tmpl w:val="14229EE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43856"/>
    <w:multiLevelType w:val="hybridMultilevel"/>
    <w:tmpl w:val="BA389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431F00"/>
    <w:multiLevelType w:val="multilevel"/>
    <w:tmpl w:val="138AE646"/>
    <w:lvl w:ilvl="0">
      <w:start w:val="5"/>
      <w:numFmt w:val="decimal"/>
      <w:lvlText w:val="%1"/>
      <w:lvlJc w:val="left"/>
      <w:pPr>
        <w:ind w:left="480" w:hanging="480"/>
      </w:pPr>
      <w:rPr>
        <w:rFonts w:hint="default"/>
        <w:b w:val="0"/>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1">
    <w:nsid w:val="6AC72678"/>
    <w:multiLevelType w:val="hybridMultilevel"/>
    <w:tmpl w:val="69567706"/>
    <w:lvl w:ilvl="0" w:tplc="04150011">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AD125EE"/>
    <w:multiLevelType w:val="hybridMultilevel"/>
    <w:tmpl w:val="B7805D14"/>
    <w:lvl w:ilvl="0" w:tplc="B3E4A5F4">
      <w:start w:val="1"/>
      <w:numFmt w:val="lowerLetter"/>
      <w:lvlText w:val="%1)"/>
      <w:lvlJc w:val="left"/>
      <w:pPr>
        <w:ind w:left="1429" w:hanging="360"/>
      </w:pPr>
      <w:rPr>
        <w:rFonts w:cs="Times New Roman" w:hint="default"/>
      </w:rPr>
    </w:lvl>
    <w:lvl w:ilvl="1" w:tplc="04150019">
      <w:start w:val="1"/>
      <w:numFmt w:val="bullet"/>
      <w:lvlText w:val="o"/>
      <w:lvlJc w:val="left"/>
      <w:pPr>
        <w:ind w:left="2149" w:hanging="360"/>
      </w:pPr>
      <w:rPr>
        <w:rFonts w:ascii="Courier New" w:hAnsi="Courier New" w:hint="default"/>
      </w:rPr>
    </w:lvl>
    <w:lvl w:ilvl="2" w:tplc="0415001B">
      <w:start w:val="1"/>
      <w:numFmt w:val="bullet"/>
      <w:lvlText w:val=""/>
      <w:lvlJc w:val="left"/>
      <w:pPr>
        <w:ind w:left="2869" w:hanging="360"/>
      </w:pPr>
      <w:rPr>
        <w:rFonts w:ascii="Wingdings" w:hAnsi="Wingdings" w:hint="default"/>
      </w:rPr>
    </w:lvl>
    <w:lvl w:ilvl="3" w:tplc="0415000F">
      <w:start w:val="1"/>
      <w:numFmt w:val="bullet"/>
      <w:lvlText w:val=""/>
      <w:lvlJc w:val="left"/>
      <w:pPr>
        <w:ind w:left="3589" w:hanging="360"/>
      </w:pPr>
      <w:rPr>
        <w:rFonts w:ascii="Symbol" w:hAnsi="Symbol" w:hint="default"/>
      </w:rPr>
    </w:lvl>
    <w:lvl w:ilvl="4" w:tplc="04150019">
      <w:start w:val="1"/>
      <w:numFmt w:val="bullet"/>
      <w:lvlText w:val="o"/>
      <w:lvlJc w:val="left"/>
      <w:pPr>
        <w:ind w:left="4309" w:hanging="360"/>
      </w:pPr>
      <w:rPr>
        <w:rFonts w:ascii="Courier New" w:hAnsi="Courier New" w:hint="default"/>
      </w:rPr>
    </w:lvl>
    <w:lvl w:ilvl="5" w:tplc="0415001B">
      <w:start w:val="1"/>
      <w:numFmt w:val="bullet"/>
      <w:lvlText w:val=""/>
      <w:lvlJc w:val="left"/>
      <w:pPr>
        <w:ind w:left="5029" w:hanging="360"/>
      </w:pPr>
      <w:rPr>
        <w:rFonts w:ascii="Wingdings" w:hAnsi="Wingdings" w:hint="default"/>
      </w:rPr>
    </w:lvl>
    <w:lvl w:ilvl="6" w:tplc="0415000F">
      <w:start w:val="1"/>
      <w:numFmt w:val="bullet"/>
      <w:lvlText w:val=""/>
      <w:lvlJc w:val="left"/>
      <w:pPr>
        <w:ind w:left="5749" w:hanging="360"/>
      </w:pPr>
      <w:rPr>
        <w:rFonts w:ascii="Symbol" w:hAnsi="Symbol" w:hint="default"/>
      </w:rPr>
    </w:lvl>
    <w:lvl w:ilvl="7" w:tplc="04150019">
      <w:start w:val="1"/>
      <w:numFmt w:val="bullet"/>
      <w:lvlText w:val="o"/>
      <w:lvlJc w:val="left"/>
      <w:pPr>
        <w:ind w:left="6469" w:hanging="360"/>
      </w:pPr>
      <w:rPr>
        <w:rFonts w:ascii="Courier New" w:hAnsi="Courier New" w:hint="default"/>
      </w:rPr>
    </w:lvl>
    <w:lvl w:ilvl="8" w:tplc="0415001B">
      <w:start w:val="1"/>
      <w:numFmt w:val="bullet"/>
      <w:lvlText w:val=""/>
      <w:lvlJc w:val="left"/>
      <w:pPr>
        <w:ind w:left="7189" w:hanging="360"/>
      </w:pPr>
      <w:rPr>
        <w:rFonts w:ascii="Wingdings" w:hAnsi="Wingdings" w:hint="default"/>
      </w:rPr>
    </w:lvl>
  </w:abstractNum>
  <w:abstractNum w:abstractNumId="33">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3FF5A0F"/>
    <w:multiLevelType w:val="hybridMultilevel"/>
    <w:tmpl w:val="4B9048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4C0827"/>
    <w:multiLevelType w:val="multilevel"/>
    <w:tmpl w:val="8570AC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6"/>
  </w:num>
  <w:num w:numId="2">
    <w:abstractNumId w:val="20"/>
  </w:num>
  <w:num w:numId="3">
    <w:abstractNumId w:val="32"/>
  </w:num>
  <w:num w:numId="4">
    <w:abstractNumId w:val="31"/>
  </w:num>
  <w:num w:numId="5">
    <w:abstractNumId w:val="24"/>
  </w:num>
  <w:num w:numId="6">
    <w:abstractNumId w:val="27"/>
  </w:num>
  <w:num w:numId="7">
    <w:abstractNumId w:val="22"/>
  </w:num>
  <w:num w:numId="8">
    <w:abstractNumId w:val="14"/>
  </w:num>
  <w:num w:numId="9">
    <w:abstractNumId w:val="16"/>
  </w:num>
  <w:num w:numId="10">
    <w:abstractNumId w:val="3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25"/>
  </w:num>
  <w:num w:numId="21">
    <w:abstractNumId w:val="17"/>
  </w:num>
  <w:num w:numId="22">
    <w:abstractNumId w:val="23"/>
  </w:num>
  <w:num w:numId="23">
    <w:abstractNumId w:val="28"/>
  </w:num>
  <w:num w:numId="24">
    <w:abstractNumId w:val="19"/>
  </w:num>
  <w:num w:numId="25">
    <w:abstractNumId w:val="35"/>
  </w:num>
  <w:num w:numId="26">
    <w:abstractNumId w:val="30"/>
  </w:num>
  <w:num w:numId="27">
    <w:abstractNumId w:val="21"/>
  </w:num>
  <w:num w:numId="28">
    <w:abstractNumId w:val="18"/>
  </w:num>
  <w:num w:numId="29">
    <w:abstractNumId w:val="15"/>
  </w:num>
  <w:num w:numId="30">
    <w:abstractNumId w:val="34"/>
  </w:num>
  <w:num w:numId="31">
    <w:abstractNumId w:val="29"/>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None" w15:userId="adw. 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397"/>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2F5"/>
    <w:rsid w:val="000223B7"/>
    <w:rsid w:val="000237FF"/>
    <w:rsid w:val="00023CD9"/>
    <w:rsid w:val="00024BE9"/>
    <w:rsid w:val="000258A4"/>
    <w:rsid w:val="0002728A"/>
    <w:rsid w:val="000278C0"/>
    <w:rsid w:val="00027A5A"/>
    <w:rsid w:val="000301EC"/>
    <w:rsid w:val="00030E83"/>
    <w:rsid w:val="000317D6"/>
    <w:rsid w:val="000344CD"/>
    <w:rsid w:val="00034678"/>
    <w:rsid w:val="00034E33"/>
    <w:rsid w:val="000367BF"/>
    <w:rsid w:val="000375B3"/>
    <w:rsid w:val="00042270"/>
    <w:rsid w:val="000440EA"/>
    <w:rsid w:val="00044848"/>
    <w:rsid w:val="000450A3"/>
    <w:rsid w:val="00051266"/>
    <w:rsid w:val="00051831"/>
    <w:rsid w:val="00052978"/>
    <w:rsid w:val="00055245"/>
    <w:rsid w:val="00056D60"/>
    <w:rsid w:val="00057370"/>
    <w:rsid w:val="000574B7"/>
    <w:rsid w:val="000610B0"/>
    <w:rsid w:val="00061AD3"/>
    <w:rsid w:val="00062ED2"/>
    <w:rsid w:val="000632B7"/>
    <w:rsid w:val="000636D3"/>
    <w:rsid w:val="00063BA5"/>
    <w:rsid w:val="00064CB9"/>
    <w:rsid w:val="00064D32"/>
    <w:rsid w:val="00065583"/>
    <w:rsid w:val="00067E63"/>
    <w:rsid w:val="00071024"/>
    <w:rsid w:val="00071C7B"/>
    <w:rsid w:val="000736D9"/>
    <w:rsid w:val="00074A43"/>
    <w:rsid w:val="00076509"/>
    <w:rsid w:val="00076A0B"/>
    <w:rsid w:val="00076A9D"/>
    <w:rsid w:val="00080080"/>
    <w:rsid w:val="000835E8"/>
    <w:rsid w:val="000848C1"/>
    <w:rsid w:val="00085272"/>
    <w:rsid w:val="00086025"/>
    <w:rsid w:val="00090994"/>
    <w:rsid w:val="0009116E"/>
    <w:rsid w:val="00095A84"/>
    <w:rsid w:val="00095B76"/>
    <w:rsid w:val="000960B3"/>
    <w:rsid w:val="00097D0D"/>
    <w:rsid w:val="00097D3D"/>
    <w:rsid w:val="00097E55"/>
    <w:rsid w:val="000A12D6"/>
    <w:rsid w:val="000A2BF3"/>
    <w:rsid w:val="000A305B"/>
    <w:rsid w:val="000A4B01"/>
    <w:rsid w:val="000A5A4D"/>
    <w:rsid w:val="000A68BE"/>
    <w:rsid w:val="000A6E9E"/>
    <w:rsid w:val="000B0172"/>
    <w:rsid w:val="000B01DA"/>
    <w:rsid w:val="000B10DA"/>
    <w:rsid w:val="000B415E"/>
    <w:rsid w:val="000B5B59"/>
    <w:rsid w:val="000C2CE1"/>
    <w:rsid w:val="000C4992"/>
    <w:rsid w:val="000C5DD2"/>
    <w:rsid w:val="000D0A3A"/>
    <w:rsid w:val="000D3266"/>
    <w:rsid w:val="000D3826"/>
    <w:rsid w:val="000D393F"/>
    <w:rsid w:val="000D3DC8"/>
    <w:rsid w:val="000D62D7"/>
    <w:rsid w:val="000D6EDE"/>
    <w:rsid w:val="000D6F60"/>
    <w:rsid w:val="000E259A"/>
    <w:rsid w:val="000E387C"/>
    <w:rsid w:val="000E43C4"/>
    <w:rsid w:val="000E53DC"/>
    <w:rsid w:val="000E6302"/>
    <w:rsid w:val="000F1A31"/>
    <w:rsid w:val="000F3CCD"/>
    <w:rsid w:val="000F672F"/>
    <w:rsid w:val="000F73D6"/>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2888"/>
    <w:rsid w:val="00115751"/>
    <w:rsid w:val="00116358"/>
    <w:rsid w:val="00124603"/>
    <w:rsid w:val="001257F9"/>
    <w:rsid w:val="00125BF3"/>
    <w:rsid w:val="00125F8C"/>
    <w:rsid w:val="001310AF"/>
    <w:rsid w:val="0013197B"/>
    <w:rsid w:val="00132A5D"/>
    <w:rsid w:val="00133569"/>
    <w:rsid w:val="001345E3"/>
    <w:rsid w:val="0013497F"/>
    <w:rsid w:val="00134B86"/>
    <w:rsid w:val="00134F36"/>
    <w:rsid w:val="00137470"/>
    <w:rsid w:val="00140425"/>
    <w:rsid w:val="00140A59"/>
    <w:rsid w:val="00142D28"/>
    <w:rsid w:val="00143D21"/>
    <w:rsid w:val="001442E5"/>
    <w:rsid w:val="0014532D"/>
    <w:rsid w:val="00145913"/>
    <w:rsid w:val="00146407"/>
    <w:rsid w:val="00146AC6"/>
    <w:rsid w:val="001474E9"/>
    <w:rsid w:val="00156444"/>
    <w:rsid w:val="00160163"/>
    <w:rsid w:val="001633B6"/>
    <w:rsid w:val="00171EFB"/>
    <w:rsid w:val="0017204B"/>
    <w:rsid w:val="00173A92"/>
    <w:rsid w:val="00173EC2"/>
    <w:rsid w:val="0017413F"/>
    <w:rsid w:val="001743E1"/>
    <w:rsid w:val="0017691A"/>
    <w:rsid w:val="00176DDA"/>
    <w:rsid w:val="00181C45"/>
    <w:rsid w:val="0018269C"/>
    <w:rsid w:val="00182A9E"/>
    <w:rsid w:val="00183EB9"/>
    <w:rsid w:val="00184740"/>
    <w:rsid w:val="00186F62"/>
    <w:rsid w:val="00190111"/>
    <w:rsid w:val="001916FA"/>
    <w:rsid w:val="0019198E"/>
    <w:rsid w:val="00193013"/>
    <w:rsid w:val="001938D2"/>
    <w:rsid w:val="00193A32"/>
    <w:rsid w:val="00195330"/>
    <w:rsid w:val="001A16AD"/>
    <w:rsid w:val="001A1AEA"/>
    <w:rsid w:val="001A2676"/>
    <w:rsid w:val="001A456D"/>
    <w:rsid w:val="001A78CA"/>
    <w:rsid w:val="001B09AF"/>
    <w:rsid w:val="001B2D8F"/>
    <w:rsid w:val="001B3AE2"/>
    <w:rsid w:val="001B4482"/>
    <w:rsid w:val="001B5BD5"/>
    <w:rsid w:val="001B5FC1"/>
    <w:rsid w:val="001B6CEC"/>
    <w:rsid w:val="001C0210"/>
    <w:rsid w:val="001C0AB1"/>
    <w:rsid w:val="001C1099"/>
    <w:rsid w:val="001C1A9B"/>
    <w:rsid w:val="001C35B1"/>
    <w:rsid w:val="001C4A19"/>
    <w:rsid w:val="001C6FDD"/>
    <w:rsid w:val="001C7C6C"/>
    <w:rsid w:val="001C7ED5"/>
    <w:rsid w:val="001D1C77"/>
    <w:rsid w:val="001D2833"/>
    <w:rsid w:val="001D38A1"/>
    <w:rsid w:val="001D3B75"/>
    <w:rsid w:val="001D6E27"/>
    <w:rsid w:val="001D72A4"/>
    <w:rsid w:val="001E2085"/>
    <w:rsid w:val="001E258B"/>
    <w:rsid w:val="001E2F88"/>
    <w:rsid w:val="001E3650"/>
    <w:rsid w:val="001E3B30"/>
    <w:rsid w:val="001E4C16"/>
    <w:rsid w:val="001E7980"/>
    <w:rsid w:val="001F02A5"/>
    <w:rsid w:val="001F035A"/>
    <w:rsid w:val="001F09EA"/>
    <w:rsid w:val="001F3AF0"/>
    <w:rsid w:val="001F51D8"/>
    <w:rsid w:val="001F5686"/>
    <w:rsid w:val="0020143D"/>
    <w:rsid w:val="00205C30"/>
    <w:rsid w:val="00207307"/>
    <w:rsid w:val="00207C24"/>
    <w:rsid w:val="002100F0"/>
    <w:rsid w:val="00212839"/>
    <w:rsid w:val="00215337"/>
    <w:rsid w:val="002175A5"/>
    <w:rsid w:val="00220982"/>
    <w:rsid w:val="00222A26"/>
    <w:rsid w:val="0022332E"/>
    <w:rsid w:val="002242C2"/>
    <w:rsid w:val="002254DE"/>
    <w:rsid w:val="002266C7"/>
    <w:rsid w:val="00226B7F"/>
    <w:rsid w:val="00226F88"/>
    <w:rsid w:val="00227CA9"/>
    <w:rsid w:val="00230D84"/>
    <w:rsid w:val="00230E73"/>
    <w:rsid w:val="00231208"/>
    <w:rsid w:val="002319CD"/>
    <w:rsid w:val="002332BB"/>
    <w:rsid w:val="00234352"/>
    <w:rsid w:val="0023651B"/>
    <w:rsid w:val="00243E9F"/>
    <w:rsid w:val="002468F7"/>
    <w:rsid w:val="00250667"/>
    <w:rsid w:val="002510D0"/>
    <w:rsid w:val="002540D4"/>
    <w:rsid w:val="00254136"/>
    <w:rsid w:val="002563F0"/>
    <w:rsid w:val="002578E7"/>
    <w:rsid w:val="00260236"/>
    <w:rsid w:val="002613A0"/>
    <w:rsid w:val="00264865"/>
    <w:rsid w:val="00267B44"/>
    <w:rsid w:val="00267ECB"/>
    <w:rsid w:val="00271F1B"/>
    <w:rsid w:val="00274275"/>
    <w:rsid w:val="00277A91"/>
    <w:rsid w:val="00277ADE"/>
    <w:rsid w:val="00281A9B"/>
    <w:rsid w:val="002825C8"/>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2FA8"/>
    <w:rsid w:val="002B3333"/>
    <w:rsid w:val="002B7A99"/>
    <w:rsid w:val="002B7F3A"/>
    <w:rsid w:val="002C143C"/>
    <w:rsid w:val="002C2A03"/>
    <w:rsid w:val="002C3F51"/>
    <w:rsid w:val="002C6F3B"/>
    <w:rsid w:val="002D2400"/>
    <w:rsid w:val="002D25AE"/>
    <w:rsid w:val="002D277D"/>
    <w:rsid w:val="002D3E49"/>
    <w:rsid w:val="002D58D2"/>
    <w:rsid w:val="002D5E55"/>
    <w:rsid w:val="002D742A"/>
    <w:rsid w:val="002E08D8"/>
    <w:rsid w:val="002E2A52"/>
    <w:rsid w:val="002E3DCA"/>
    <w:rsid w:val="002E499B"/>
    <w:rsid w:val="002E501F"/>
    <w:rsid w:val="002E6138"/>
    <w:rsid w:val="002E65C1"/>
    <w:rsid w:val="002F0BFE"/>
    <w:rsid w:val="002F3886"/>
    <w:rsid w:val="002F474D"/>
    <w:rsid w:val="002F4C1E"/>
    <w:rsid w:val="002F5965"/>
    <w:rsid w:val="00301451"/>
    <w:rsid w:val="003014C7"/>
    <w:rsid w:val="0030388C"/>
    <w:rsid w:val="003062A2"/>
    <w:rsid w:val="00307272"/>
    <w:rsid w:val="00307507"/>
    <w:rsid w:val="00307FBF"/>
    <w:rsid w:val="0031332E"/>
    <w:rsid w:val="00314C4D"/>
    <w:rsid w:val="00315826"/>
    <w:rsid w:val="003159A7"/>
    <w:rsid w:val="00316AAE"/>
    <w:rsid w:val="0032061E"/>
    <w:rsid w:val="00320CAD"/>
    <w:rsid w:val="003213A8"/>
    <w:rsid w:val="00322408"/>
    <w:rsid w:val="00322685"/>
    <w:rsid w:val="00322CFA"/>
    <w:rsid w:val="003319F3"/>
    <w:rsid w:val="00332E47"/>
    <w:rsid w:val="0033391A"/>
    <w:rsid w:val="00334C12"/>
    <w:rsid w:val="00335874"/>
    <w:rsid w:val="00335926"/>
    <w:rsid w:val="003372C5"/>
    <w:rsid w:val="003403DD"/>
    <w:rsid w:val="003412B3"/>
    <w:rsid w:val="003421D0"/>
    <w:rsid w:val="0034268C"/>
    <w:rsid w:val="00342CD8"/>
    <w:rsid w:val="003462C8"/>
    <w:rsid w:val="0034739B"/>
    <w:rsid w:val="00350E1C"/>
    <w:rsid w:val="00351585"/>
    <w:rsid w:val="00352432"/>
    <w:rsid w:val="003527F8"/>
    <w:rsid w:val="0035360B"/>
    <w:rsid w:val="00361E73"/>
    <w:rsid w:val="00364C88"/>
    <w:rsid w:val="003661FC"/>
    <w:rsid w:val="00370819"/>
    <w:rsid w:val="00373CF2"/>
    <w:rsid w:val="00375563"/>
    <w:rsid w:val="00376448"/>
    <w:rsid w:val="003770A1"/>
    <w:rsid w:val="00380313"/>
    <w:rsid w:val="00380A51"/>
    <w:rsid w:val="00380C45"/>
    <w:rsid w:val="00380F72"/>
    <w:rsid w:val="0038120B"/>
    <w:rsid w:val="00381DD3"/>
    <w:rsid w:val="00385BA4"/>
    <w:rsid w:val="00385DB7"/>
    <w:rsid w:val="00390C48"/>
    <w:rsid w:val="00392C0A"/>
    <w:rsid w:val="00392D3A"/>
    <w:rsid w:val="003947C4"/>
    <w:rsid w:val="00395963"/>
    <w:rsid w:val="00395E1D"/>
    <w:rsid w:val="00397541"/>
    <w:rsid w:val="003A0E86"/>
    <w:rsid w:val="003A16AB"/>
    <w:rsid w:val="003A3941"/>
    <w:rsid w:val="003A4D57"/>
    <w:rsid w:val="003A5C22"/>
    <w:rsid w:val="003B1A63"/>
    <w:rsid w:val="003B2487"/>
    <w:rsid w:val="003B2B10"/>
    <w:rsid w:val="003B3272"/>
    <w:rsid w:val="003B409D"/>
    <w:rsid w:val="003B4EB5"/>
    <w:rsid w:val="003C085F"/>
    <w:rsid w:val="003C25F5"/>
    <w:rsid w:val="003C4A2C"/>
    <w:rsid w:val="003C6E79"/>
    <w:rsid w:val="003C78A4"/>
    <w:rsid w:val="003D2E8F"/>
    <w:rsid w:val="003E0F09"/>
    <w:rsid w:val="003E2D61"/>
    <w:rsid w:val="003E3201"/>
    <w:rsid w:val="003E4578"/>
    <w:rsid w:val="003F09F6"/>
    <w:rsid w:val="003F1D24"/>
    <w:rsid w:val="003F78DB"/>
    <w:rsid w:val="003F7FD4"/>
    <w:rsid w:val="0040318B"/>
    <w:rsid w:val="004055B8"/>
    <w:rsid w:val="0041126E"/>
    <w:rsid w:val="0041277B"/>
    <w:rsid w:val="00412D49"/>
    <w:rsid w:val="00413EC3"/>
    <w:rsid w:val="00414485"/>
    <w:rsid w:val="004168BA"/>
    <w:rsid w:val="00416D09"/>
    <w:rsid w:val="00420711"/>
    <w:rsid w:val="00420E91"/>
    <w:rsid w:val="0042155B"/>
    <w:rsid w:val="00421A6B"/>
    <w:rsid w:val="004318ED"/>
    <w:rsid w:val="00432279"/>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967"/>
    <w:rsid w:val="0046307D"/>
    <w:rsid w:val="00463647"/>
    <w:rsid w:val="0046602A"/>
    <w:rsid w:val="004704E2"/>
    <w:rsid w:val="00473DD2"/>
    <w:rsid w:val="00475194"/>
    <w:rsid w:val="00476807"/>
    <w:rsid w:val="00480419"/>
    <w:rsid w:val="00482D1A"/>
    <w:rsid w:val="0048408D"/>
    <w:rsid w:val="0048535D"/>
    <w:rsid w:val="004865A1"/>
    <w:rsid w:val="00486FD3"/>
    <w:rsid w:val="00487089"/>
    <w:rsid w:val="00487321"/>
    <w:rsid w:val="0048757B"/>
    <w:rsid w:val="004902C6"/>
    <w:rsid w:val="00490350"/>
    <w:rsid w:val="00491318"/>
    <w:rsid w:val="00492581"/>
    <w:rsid w:val="00496938"/>
    <w:rsid w:val="00497C86"/>
    <w:rsid w:val="004A0FE7"/>
    <w:rsid w:val="004A12C3"/>
    <w:rsid w:val="004A1629"/>
    <w:rsid w:val="004A2445"/>
    <w:rsid w:val="004A2A98"/>
    <w:rsid w:val="004A3259"/>
    <w:rsid w:val="004A45DC"/>
    <w:rsid w:val="004A65AC"/>
    <w:rsid w:val="004A66BB"/>
    <w:rsid w:val="004A6C4B"/>
    <w:rsid w:val="004A6E3E"/>
    <w:rsid w:val="004B059E"/>
    <w:rsid w:val="004B45ED"/>
    <w:rsid w:val="004B4D59"/>
    <w:rsid w:val="004B6FAD"/>
    <w:rsid w:val="004C0719"/>
    <w:rsid w:val="004C25B8"/>
    <w:rsid w:val="004C3ABA"/>
    <w:rsid w:val="004C466C"/>
    <w:rsid w:val="004C4FB0"/>
    <w:rsid w:val="004C5127"/>
    <w:rsid w:val="004C6108"/>
    <w:rsid w:val="004C6DF1"/>
    <w:rsid w:val="004D032E"/>
    <w:rsid w:val="004D40E6"/>
    <w:rsid w:val="004D5E9F"/>
    <w:rsid w:val="004E11A9"/>
    <w:rsid w:val="004E133A"/>
    <w:rsid w:val="004E1990"/>
    <w:rsid w:val="004E1B4F"/>
    <w:rsid w:val="004E2B6C"/>
    <w:rsid w:val="004E4072"/>
    <w:rsid w:val="004E5403"/>
    <w:rsid w:val="004E6BF6"/>
    <w:rsid w:val="004F01A8"/>
    <w:rsid w:val="004F20DD"/>
    <w:rsid w:val="004F388A"/>
    <w:rsid w:val="004F4246"/>
    <w:rsid w:val="004F4847"/>
    <w:rsid w:val="004F64CD"/>
    <w:rsid w:val="004F7B38"/>
    <w:rsid w:val="00500020"/>
    <w:rsid w:val="005006BA"/>
    <w:rsid w:val="00500C20"/>
    <w:rsid w:val="005015E0"/>
    <w:rsid w:val="00503257"/>
    <w:rsid w:val="00503C10"/>
    <w:rsid w:val="0050608D"/>
    <w:rsid w:val="00507944"/>
    <w:rsid w:val="0051087F"/>
    <w:rsid w:val="00512149"/>
    <w:rsid w:val="00514C47"/>
    <w:rsid w:val="00515731"/>
    <w:rsid w:val="00515A81"/>
    <w:rsid w:val="0051661D"/>
    <w:rsid w:val="00517C7F"/>
    <w:rsid w:val="00520688"/>
    <w:rsid w:val="0052125C"/>
    <w:rsid w:val="0052555A"/>
    <w:rsid w:val="00525830"/>
    <w:rsid w:val="00525977"/>
    <w:rsid w:val="00527D3E"/>
    <w:rsid w:val="005306FC"/>
    <w:rsid w:val="00530A04"/>
    <w:rsid w:val="00530C92"/>
    <w:rsid w:val="00530D6C"/>
    <w:rsid w:val="00531471"/>
    <w:rsid w:val="00531C65"/>
    <w:rsid w:val="00531DC9"/>
    <w:rsid w:val="00532039"/>
    <w:rsid w:val="005335EF"/>
    <w:rsid w:val="0053516A"/>
    <w:rsid w:val="00536F85"/>
    <w:rsid w:val="00537979"/>
    <w:rsid w:val="00537E2B"/>
    <w:rsid w:val="00540639"/>
    <w:rsid w:val="0054156A"/>
    <w:rsid w:val="005425B4"/>
    <w:rsid w:val="00543574"/>
    <w:rsid w:val="005435E2"/>
    <w:rsid w:val="005459A6"/>
    <w:rsid w:val="00546A7B"/>
    <w:rsid w:val="00546BB8"/>
    <w:rsid w:val="00547F5C"/>
    <w:rsid w:val="0055156E"/>
    <w:rsid w:val="00551DC8"/>
    <w:rsid w:val="00552868"/>
    <w:rsid w:val="0055672B"/>
    <w:rsid w:val="00560CED"/>
    <w:rsid w:val="005619D7"/>
    <w:rsid w:val="00564FD2"/>
    <w:rsid w:val="00566658"/>
    <w:rsid w:val="00566ABD"/>
    <w:rsid w:val="00566B79"/>
    <w:rsid w:val="00567C81"/>
    <w:rsid w:val="00571121"/>
    <w:rsid w:val="00576B73"/>
    <w:rsid w:val="00580AF5"/>
    <w:rsid w:val="00580D22"/>
    <w:rsid w:val="005822D0"/>
    <w:rsid w:val="00583594"/>
    <w:rsid w:val="00584B96"/>
    <w:rsid w:val="00586330"/>
    <w:rsid w:val="005866DA"/>
    <w:rsid w:val="00591D75"/>
    <w:rsid w:val="00592191"/>
    <w:rsid w:val="00593D60"/>
    <w:rsid w:val="00594556"/>
    <w:rsid w:val="005954B1"/>
    <w:rsid w:val="00596688"/>
    <w:rsid w:val="00597A46"/>
    <w:rsid w:val="005A024C"/>
    <w:rsid w:val="005A0B29"/>
    <w:rsid w:val="005A16FF"/>
    <w:rsid w:val="005A20EF"/>
    <w:rsid w:val="005A3B54"/>
    <w:rsid w:val="005A7439"/>
    <w:rsid w:val="005B140F"/>
    <w:rsid w:val="005B6AF8"/>
    <w:rsid w:val="005B7182"/>
    <w:rsid w:val="005B7CD0"/>
    <w:rsid w:val="005C1A3F"/>
    <w:rsid w:val="005C4723"/>
    <w:rsid w:val="005C5CDD"/>
    <w:rsid w:val="005C61B6"/>
    <w:rsid w:val="005C6476"/>
    <w:rsid w:val="005D031F"/>
    <w:rsid w:val="005D20BC"/>
    <w:rsid w:val="005D2BD3"/>
    <w:rsid w:val="005D4DB8"/>
    <w:rsid w:val="005D5534"/>
    <w:rsid w:val="005D7C46"/>
    <w:rsid w:val="005D7D8D"/>
    <w:rsid w:val="005E08F3"/>
    <w:rsid w:val="005E3F75"/>
    <w:rsid w:val="005E442D"/>
    <w:rsid w:val="005E4887"/>
    <w:rsid w:val="005E57F6"/>
    <w:rsid w:val="005E68BA"/>
    <w:rsid w:val="005F2631"/>
    <w:rsid w:val="005F363C"/>
    <w:rsid w:val="005F6F5F"/>
    <w:rsid w:val="005F7000"/>
    <w:rsid w:val="00600CBB"/>
    <w:rsid w:val="00601332"/>
    <w:rsid w:val="0060141C"/>
    <w:rsid w:val="00601B17"/>
    <w:rsid w:val="00603B7C"/>
    <w:rsid w:val="0060492E"/>
    <w:rsid w:val="00604F16"/>
    <w:rsid w:val="006065A1"/>
    <w:rsid w:val="0060694E"/>
    <w:rsid w:val="006105CF"/>
    <w:rsid w:val="006133F5"/>
    <w:rsid w:val="0061436A"/>
    <w:rsid w:val="0061574C"/>
    <w:rsid w:val="006162D4"/>
    <w:rsid w:val="00616EFA"/>
    <w:rsid w:val="00620983"/>
    <w:rsid w:val="00625B50"/>
    <w:rsid w:val="00626AB1"/>
    <w:rsid w:val="00627851"/>
    <w:rsid w:val="00627B00"/>
    <w:rsid w:val="00630399"/>
    <w:rsid w:val="00632C2E"/>
    <w:rsid w:val="00634FCF"/>
    <w:rsid w:val="006408B7"/>
    <w:rsid w:val="0064092C"/>
    <w:rsid w:val="00642BED"/>
    <w:rsid w:val="00642EB7"/>
    <w:rsid w:val="00645398"/>
    <w:rsid w:val="00645463"/>
    <w:rsid w:val="00645A2D"/>
    <w:rsid w:val="00645B3A"/>
    <w:rsid w:val="00651667"/>
    <w:rsid w:val="00653639"/>
    <w:rsid w:val="0065404D"/>
    <w:rsid w:val="0065624B"/>
    <w:rsid w:val="006562AE"/>
    <w:rsid w:val="006645A6"/>
    <w:rsid w:val="0066538D"/>
    <w:rsid w:val="00670829"/>
    <w:rsid w:val="00670A24"/>
    <w:rsid w:val="006716AD"/>
    <w:rsid w:val="00671A09"/>
    <w:rsid w:val="006725BB"/>
    <w:rsid w:val="00672DD4"/>
    <w:rsid w:val="00674C23"/>
    <w:rsid w:val="00675EE4"/>
    <w:rsid w:val="00676008"/>
    <w:rsid w:val="00676AC5"/>
    <w:rsid w:val="00677820"/>
    <w:rsid w:val="0068208F"/>
    <w:rsid w:val="00682E2E"/>
    <w:rsid w:val="006859C6"/>
    <w:rsid w:val="006861CE"/>
    <w:rsid w:val="00687AB6"/>
    <w:rsid w:val="00691E7E"/>
    <w:rsid w:val="00692E3C"/>
    <w:rsid w:val="00694506"/>
    <w:rsid w:val="0069480A"/>
    <w:rsid w:val="00695624"/>
    <w:rsid w:val="00695D76"/>
    <w:rsid w:val="00696047"/>
    <w:rsid w:val="00696FBC"/>
    <w:rsid w:val="006A312D"/>
    <w:rsid w:val="006A3B5F"/>
    <w:rsid w:val="006A515B"/>
    <w:rsid w:val="006A6F6E"/>
    <w:rsid w:val="006A7D9F"/>
    <w:rsid w:val="006B1770"/>
    <w:rsid w:val="006B269F"/>
    <w:rsid w:val="006B4900"/>
    <w:rsid w:val="006B79D2"/>
    <w:rsid w:val="006C118B"/>
    <w:rsid w:val="006C231A"/>
    <w:rsid w:val="006C2DA6"/>
    <w:rsid w:val="006C6F1D"/>
    <w:rsid w:val="006D216D"/>
    <w:rsid w:val="006D2376"/>
    <w:rsid w:val="006D4279"/>
    <w:rsid w:val="006D5B3F"/>
    <w:rsid w:val="006D5F62"/>
    <w:rsid w:val="006D705E"/>
    <w:rsid w:val="006D798C"/>
    <w:rsid w:val="006D7DC5"/>
    <w:rsid w:val="006D7DED"/>
    <w:rsid w:val="006E004E"/>
    <w:rsid w:val="006E188F"/>
    <w:rsid w:val="006E2916"/>
    <w:rsid w:val="006E3D80"/>
    <w:rsid w:val="006E4984"/>
    <w:rsid w:val="006E6902"/>
    <w:rsid w:val="006E69C4"/>
    <w:rsid w:val="006E6BD8"/>
    <w:rsid w:val="006E71F7"/>
    <w:rsid w:val="006E760A"/>
    <w:rsid w:val="006E7EE2"/>
    <w:rsid w:val="006F1612"/>
    <w:rsid w:val="006F5BEF"/>
    <w:rsid w:val="006F5C55"/>
    <w:rsid w:val="00704970"/>
    <w:rsid w:val="0070599A"/>
    <w:rsid w:val="00705DB2"/>
    <w:rsid w:val="007100E6"/>
    <w:rsid w:val="007107BC"/>
    <w:rsid w:val="00711DFB"/>
    <w:rsid w:val="0071339A"/>
    <w:rsid w:val="007146B8"/>
    <w:rsid w:val="007163CC"/>
    <w:rsid w:val="007211B6"/>
    <w:rsid w:val="00721836"/>
    <w:rsid w:val="0072232D"/>
    <w:rsid w:val="00722418"/>
    <w:rsid w:val="007234F6"/>
    <w:rsid w:val="00724C25"/>
    <w:rsid w:val="00725382"/>
    <w:rsid w:val="00725507"/>
    <w:rsid w:val="00725D3E"/>
    <w:rsid w:val="00725EF7"/>
    <w:rsid w:val="00726437"/>
    <w:rsid w:val="00727E41"/>
    <w:rsid w:val="00730881"/>
    <w:rsid w:val="00730C58"/>
    <w:rsid w:val="007312D1"/>
    <w:rsid w:val="00731C3D"/>
    <w:rsid w:val="00731DA5"/>
    <w:rsid w:val="007333D4"/>
    <w:rsid w:val="00734469"/>
    <w:rsid w:val="007347B3"/>
    <w:rsid w:val="00734954"/>
    <w:rsid w:val="00736DAB"/>
    <w:rsid w:val="007378EF"/>
    <w:rsid w:val="0074088B"/>
    <w:rsid w:val="007408F4"/>
    <w:rsid w:val="007431C9"/>
    <w:rsid w:val="007433EE"/>
    <w:rsid w:val="007435D5"/>
    <w:rsid w:val="0074679E"/>
    <w:rsid w:val="007520D6"/>
    <w:rsid w:val="00752D24"/>
    <w:rsid w:val="007551DD"/>
    <w:rsid w:val="007554EC"/>
    <w:rsid w:val="00755949"/>
    <w:rsid w:val="00755A0E"/>
    <w:rsid w:val="00755F0A"/>
    <w:rsid w:val="00760247"/>
    <w:rsid w:val="007629F2"/>
    <w:rsid w:val="007676BE"/>
    <w:rsid w:val="0077019C"/>
    <w:rsid w:val="007729C3"/>
    <w:rsid w:val="00772C68"/>
    <w:rsid w:val="0077514E"/>
    <w:rsid w:val="0077577B"/>
    <w:rsid w:val="00776D4C"/>
    <w:rsid w:val="00780546"/>
    <w:rsid w:val="00780B41"/>
    <w:rsid w:val="007836B3"/>
    <w:rsid w:val="007837C9"/>
    <w:rsid w:val="0078399A"/>
    <w:rsid w:val="00784E68"/>
    <w:rsid w:val="007850EA"/>
    <w:rsid w:val="0079002C"/>
    <w:rsid w:val="00793CFB"/>
    <w:rsid w:val="00793E26"/>
    <w:rsid w:val="007945A7"/>
    <w:rsid w:val="0079507F"/>
    <w:rsid w:val="007954AF"/>
    <w:rsid w:val="0079612E"/>
    <w:rsid w:val="00797A2D"/>
    <w:rsid w:val="007A0B57"/>
    <w:rsid w:val="007A125B"/>
    <w:rsid w:val="007A268C"/>
    <w:rsid w:val="007A2B7A"/>
    <w:rsid w:val="007A60AD"/>
    <w:rsid w:val="007B10F3"/>
    <w:rsid w:val="007B132F"/>
    <w:rsid w:val="007B31FD"/>
    <w:rsid w:val="007B3797"/>
    <w:rsid w:val="007B4A40"/>
    <w:rsid w:val="007B4CD4"/>
    <w:rsid w:val="007B5635"/>
    <w:rsid w:val="007B5846"/>
    <w:rsid w:val="007B7427"/>
    <w:rsid w:val="007B7C0B"/>
    <w:rsid w:val="007C022F"/>
    <w:rsid w:val="007C0C23"/>
    <w:rsid w:val="007C1ED3"/>
    <w:rsid w:val="007C322F"/>
    <w:rsid w:val="007C37D7"/>
    <w:rsid w:val="007D0812"/>
    <w:rsid w:val="007D353D"/>
    <w:rsid w:val="007D52C0"/>
    <w:rsid w:val="007D52CE"/>
    <w:rsid w:val="007D6854"/>
    <w:rsid w:val="007E02C1"/>
    <w:rsid w:val="007E0457"/>
    <w:rsid w:val="007E07C7"/>
    <w:rsid w:val="007E08BC"/>
    <w:rsid w:val="007E11F3"/>
    <w:rsid w:val="007E1F60"/>
    <w:rsid w:val="007E2B4E"/>
    <w:rsid w:val="007E4970"/>
    <w:rsid w:val="007E509D"/>
    <w:rsid w:val="007F19AE"/>
    <w:rsid w:val="007F3802"/>
    <w:rsid w:val="007F581A"/>
    <w:rsid w:val="007F7ECC"/>
    <w:rsid w:val="00801339"/>
    <w:rsid w:val="008014C2"/>
    <w:rsid w:val="00801763"/>
    <w:rsid w:val="00803CB7"/>
    <w:rsid w:val="00804E93"/>
    <w:rsid w:val="0080731D"/>
    <w:rsid w:val="00810441"/>
    <w:rsid w:val="008105CA"/>
    <w:rsid w:val="00812826"/>
    <w:rsid w:val="00816065"/>
    <w:rsid w:val="00820AC0"/>
    <w:rsid w:val="008220B7"/>
    <w:rsid w:val="00822EC2"/>
    <w:rsid w:val="00823181"/>
    <w:rsid w:val="00823E81"/>
    <w:rsid w:val="00824C12"/>
    <w:rsid w:val="008263F7"/>
    <w:rsid w:val="00827C38"/>
    <w:rsid w:val="00831C1C"/>
    <w:rsid w:val="008354A9"/>
    <w:rsid w:val="0083633C"/>
    <w:rsid w:val="008401AA"/>
    <w:rsid w:val="008420C0"/>
    <w:rsid w:val="008422B9"/>
    <w:rsid w:val="0084259F"/>
    <w:rsid w:val="00845806"/>
    <w:rsid w:val="008459AA"/>
    <w:rsid w:val="00847DA1"/>
    <w:rsid w:val="008536C1"/>
    <w:rsid w:val="00853899"/>
    <w:rsid w:val="00856EC4"/>
    <w:rsid w:val="008607D1"/>
    <w:rsid w:val="00861DE8"/>
    <w:rsid w:val="00862420"/>
    <w:rsid w:val="00862828"/>
    <w:rsid w:val="00862C67"/>
    <w:rsid w:val="00863E05"/>
    <w:rsid w:val="00864067"/>
    <w:rsid w:val="00865685"/>
    <w:rsid w:val="00865F06"/>
    <w:rsid w:val="00870BF8"/>
    <w:rsid w:val="00872FB1"/>
    <w:rsid w:val="00875325"/>
    <w:rsid w:val="00875832"/>
    <w:rsid w:val="0087649A"/>
    <w:rsid w:val="0088128C"/>
    <w:rsid w:val="008819CC"/>
    <w:rsid w:val="00882A12"/>
    <w:rsid w:val="00886CCF"/>
    <w:rsid w:val="008907EE"/>
    <w:rsid w:val="008912B2"/>
    <w:rsid w:val="00892505"/>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1B5B"/>
    <w:rsid w:val="008B5F01"/>
    <w:rsid w:val="008C01A0"/>
    <w:rsid w:val="008C592F"/>
    <w:rsid w:val="008C5C7E"/>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E430A"/>
    <w:rsid w:val="008E6391"/>
    <w:rsid w:val="008F21BC"/>
    <w:rsid w:val="008F2357"/>
    <w:rsid w:val="008F2500"/>
    <w:rsid w:val="008F494A"/>
    <w:rsid w:val="008F4FC0"/>
    <w:rsid w:val="008F57CE"/>
    <w:rsid w:val="008F74F3"/>
    <w:rsid w:val="008F7FE0"/>
    <w:rsid w:val="009017CF"/>
    <w:rsid w:val="00901E91"/>
    <w:rsid w:val="0090269C"/>
    <w:rsid w:val="00902716"/>
    <w:rsid w:val="00905010"/>
    <w:rsid w:val="00905F41"/>
    <w:rsid w:val="00910C8A"/>
    <w:rsid w:val="009114FD"/>
    <w:rsid w:val="0091330B"/>
    <w:rsid w:val="00914047"/>
    <w:rsid w:val="009164AF"/>
    <w:rsid w:val="0092096C"/>
    <w:rsid w:val="00920D47"/>
    <w:rsid w:val="009229AA"/>
    <w:rsid w:val="009234E2"/>
    <w:rsid w:val="009249A8"/>
    <w:rsid w:val="00926710"/>
    <w:rsid w:val="0092745E"/>
    <w:rsid w:val="00927D9D"/>
    <w:rsid w:val="00930BF2"/>
    <w:rsid w:val="00930EDE"/>
    <w:rsid w:val="00931B31"/>
    <w:rsid w:val="00934F3D"/>
    <w:rsid w:val="0093504F"/>
    <w:rsid w:val="00936262"/>
    <w:rsid w:val="00937731"/>
    <w:rsid w:val="00937B0A"/>
    <w:rsid w:val="00937F53"/>
    <w:rsid w:val="00940A98"/>
    <w:rsid w:val="009434D9"/>
    <w:rsid w:val="00943536"/>
    <w:rsid w:val="009463EA"/>
    <w:rsid w:val="00946F65"/>
    <w:rsid w:val="00950035"/>
    <w:rsid w:val="0095405D"/>
    <w:rsid w:val="00954E7F"/>
    <w:rsid w:val="00957856"/>
    <w:rsid w:val="00957F35"/>
    <w:rsid w:val="0096014E"/>
    <w:rsid w:val="00962F76"/>
    <w:rsid w:val="00965417"/>
    <w:rsid w:val="00966933"/>
    <w:rsid w:val="00970AE8"/>
    <w:rsid w:val="00971760"/>
    <w:rsid w:val="00972E61"/>
    <w:rsid w:val="0097494C"/>
    <w:rsid w:val="00977594"/>
    <w:rsid w:val="00977810"/>
    <w:rsid w:val="00980EFB"/>
    <w:rsid w:val="00981834"/>
    <w:rsid w:val="00981DFD"/>
    <w:rsid w:val="0098207E"/>
    <w:rsid w:val="00985CC0"/>
    <w:rsid w:val="00986182"/>
    <w:rsid w:val="00986A55"/>
    <w:rsid w:val="009873CA"/>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16CF"/>
    <w:rsid w:val="009B1B40"/>
    <w:rsid w:val="009B4460"/>
    <w:rsid w:val="009B4A90"/>
    <w:rsid w:val="009B547E"/>
    <w:rsid w:val="009B57DB"/>
    <w:rsid w:val="009B5A2F"/>
    <w:rsid w:val="009C0B0A"/>
    <w:rsid w:val="009C11B3"/>
    <w:rsid w:val="009C1449"/>
    <w:rsid w:val="009C4D05"/>
    <w:rsid w:val="009C777C"/>
    <w:rsid w:val="009C77B7"/>
    <w:rsid w:val="009D1F7D"/>
    <w:rsid w:val="009D2084"/>
    <w:rsid w:val="009D27AC"/>
    <w:rsid w:val="009D5F46"/>
    <w:rsid w:val="009D7DF9"/>
    <w:rsid w:val="009E0559"/>
    <w:rsid w:val="009E0B09"/>
    <w:rsid w:val="009E2AC1"/>
    <w:rsid w:val="009E2E17"/>
    <w:rsid w:val="009E55FF"/>
    <w:rsid w:val="009E59C8"/>
    <w:rsid w:val="009E6A0D"/>
    <w:rsid w:val="009E7550"/>
    <w:rsid w:val="009F046B"/>
    <w:rsid w:val="009F32F0"/>
    <w:rsid w:val="009F6015"/>
    <w:rsid w:val="009F7FDA"/>
    <w:rsid w:val="00A0127F"/>
    <w:rsid w:val="00A0315F"/>
    <w:rsid w:val="00A03FFB"/>
    <w:rsid w:val="00A05BB2"/>
    <w:rsid w:val="00A06E1E"/>
    <w:rsid w:val="00A15C4C"/>
    <w:rsid w:val="00A17374"/>
    <w:rsid w:val="00A17483"/>
    <w:rsid w:val="00A17B4A"/>
    <w:rsid w:val="00A17F85"/>
    <w:rsid w:val="00A206E3"/>
    <w:rsid w:val="00A214CB"/>
    <w:rsid w:val="00A24DE3"/>
    <w:rsid w:val="00A24F5A"/>
    <w:rsid w:val="00A24F7C"/>
    <w:rsid w:val="00A271CD"/>
    <w:rsid w:val="00A301A9"/>
    <w:rsid w:val="00A324BA"/>
    <w:rsid w:val="00A33D12"/>
    <w:rsid w:val="00A34E05"/>
    <w:rsid w:val="00A35C42"/>
    <w:rsid w:val="00A35E17"/>
    <w:rsid w:val="00A36026"/>
    <w:rsid w:val="00A361C3"/>
    <w:rsid w:val="00A373D5"/>
    <w:rsid w:val="00A449A9"/>
    <w:rsid w:val="00A45D79"/>
    <w:rsid w:val="00A460A7"/>
    <w:rsid w:val="00A475BC"/>
    <w:rsid w:val="00A4780A"/>
    <w:rsid w:val="00A54469"/>
    <w:rsid w:val="00A5475C"/>
    <w:rsid w:val="00A55767"/>
    <w:rsid w:val="00A561FC"/>
    <w:rsid w:val="00A57C10"/>
    <w:rsid w:val="00A61915"/>
    <w:rsid w:val="00A61E15"/>
    <w:rsid w:val="00A6293E"/>
    <w:rsid w:val="00A631E7"/>
    <w:rsid w:val="00A653FF"/>
    <w:rsid w:val="00A70DC9"/>
    <w:rsid w:val="00A717A5"/>
    <w:rsid w:val="00A72BA6"/>
    <w:rsid w:val="00A72F3B"/>
    <w:rsid w:val="00A75CA2"/>
    <w:rsid w:val="00A76308"/>
    <w:rsid w:val="00A77D90"/>
    <w:rsid w:val="00A819B9"/>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A5D1F"/>
    <w:rsid w:val="00AA6D50"/>
    <w:rsid w:val="00AB0F70"/>
    <w:rsid w:val="00AB14C9"/>
    <w:rsid w:val="00AB1A18"/>
    <w:rsid w:val="00AB289E"/>
    <w:rsid w:val="00AB2B96"/>
    <w:rsid w:val="00AB357E"/>
    <w:rsid w:val="00AB3D53"/>
    <w:rsid w:val="00AB48A4"/>
    <w:rsid w:val="00AC5EE6"/>
    <w:rsid w:val="00AC67A7"/>
    <w:rsid w:val="00AC7621"/>
    <w:rsid w:val="00AD0A86"/>
    <w:rsid w:val="00AD121A"/>
    <w:rsid w:val="00AD21D6"/>
    <w:rsid w:val="00AD3839"/>
    <w:rsid w:val="00AD3C29"/>
    <w:rsid w:val="00AD5916"/>
    <w:rsid w:val="00AE0DC3"/>
    <w:rsid w:val="00AE3091"/>
    <w:rsid w:val="00AE5887"/>
    <w:rsid w:val="00AF1900"/>
    <w:rsid w:val="00AF3DB0"/>
    <w:rsid w:val="00AF48FB"/>
    <w:rsid w:val="00AF6741"/>
    <w:rsid w:val="00B04163"/>
    <w:rsid w:val="00B052DD"/>
    <w:rsid w:val="00B06442"/>
    <w:rsid w:val="00B06A97"/>
    <w:rsid w:val="00B07340"/>
    <w:rsid w:val="00B07CAE"/>
    <w:rsid w:val="00B11332"/>
    <w:rsid w:val="00B14583"/>
    <w:rsid w:val="00B17CF5"/>
    <w:rsid w:val="00B21C25"/>
    <w:rsid w:val="00B26A41"/>
    <w:rsid w:val="00B270ED"/>
    <w:rsid w:val="00B3018E"/>
    <w:rsid w:val="00B40ADC"/>
    <w:rsid w:val="00B4157E"/>
    <w:rsid w:val="00B41F17"/>
    <w:rsid w:val="00B43690"/>
    <w:rsid w:val="00B444F9"/>
    <w:rsid w:val="00B464BE"/>
    <w:rsid w:val="00B46631"/>
    <w:rsid w:val="00B5063C"/>
    <w:rsid w:val="00B52DE4"/>
    <w:rsid w:val="00B55937"/>
    <w:rsid w:val="00B602FB"/>
    <w:rsid w:val="00B63F3A"/>
    <w:rsid w:val="00B648A1"/>
    <w:rsid w:val="00B65F68"/>
    <w:rsid w:val="00B672EE"/>
    <w:rsid w:val="00B746C6"/>
    <w:rsid w:val="00B749A7"/>
    <w:rsid w:val="00B74D4C"/>
    <w:rsid w:val="00B750C4"/>
    <w:rsid w:val="00B75D8E"/>
    <w:rsid w:val="00B76279"/>
    <w:rsid w:val="00B76E26"/>
    <w:rsid w:val="00B776AC"/>
    <w:rsid w:val="00B80EAB"/>
    <w:rsid w:val="00B81B54"/>
    <w:rsid w:val="00B830E0"/>
    <w:rsid w:val="00B838D5"/>
    <w:rsid w:val="00B84A24"/>
    <w:rsid w:val="00B86BFC"/>
    <w:rsid w:val="00B90DAA"/>
    <w:rsid w:val="00B910D2"/>
    <w:rsid w:val="00B92AB4"/>
    <w:rsid w:val="00B93DB4"/>
    <w:rsid w:val="00B957B0"/>
    <w:rsid w:val="00B97363"/>
    <w:rsid w:val="00B977BC"/>
    <w:rsid w:val="00BA05F5"/>
    <w:rsid w:val="00BA2018"/>
    <w:rsid w:val="00BA32A3"/>
    <w:rsid w:val="00BA3D3A"/>
    <w:rsid w:val="00BA5554"/>
    <w:rsid w:val="00BA68BB"/>
    <w:rsid w:val="00BA6F4C"/>
    <w:rsid w:val="00BA7626"/>
    <w:rsid w:val="00BB1D18"/>
    <w:rsid w:val="00BB2252"/>
    <w:rsid w:val="00BB2A33"/>
    <w:rsid w:val="00BB6E56"/>
    <w:rsid w:val="00BC03F2"/>
    <w:rsid w:val="00BC6570"/>
    <w:rsid w:val="00BD1132"/>
    <w:rsid w:val="00BD38D1"/>
    <w:rsid w:val="00BD46B1"/>
    <w:rsid w:val="00BE217E"/>
    <w:rsid w:val="00BE36D8"/>
    <w:rsid w:val="00BE4963"/>
    <w:rsid w:val="00BE5835"/>
    <w:rsid w:val="00BF0B9D"/>
    <w:rsid w:val="00BF2BE4"/>
    <w:rsid w:val="00BF57D0"/>
    <w:rsid w:val="00BF5BB2"/>
    <w:rsid w:val="00BF6404"/>
    <w:rsid w:val="00BF7192"/>
    <w:rsid w:val="00BF7A0A"/>
    <w:rsid w:val="00BF7AFE"/>
    <w:rsid w:val="00C00248"/>
    <w:rsid w:val="00C00D96"/>
    <w:rsid w:val="00C0186E"/>
    <w:rsid w:val="00C01A3D"/>
    <w:rsid w:val="00C01DC8"/>
    <w:rsid w:val="00C02EF2"/>
    <w:rsid w:val="00C051BB"/>
    <w:rsid w:val="00C052A5"/>
    <w:rsid w:val="00C05797"/>
    <w:rsid w:val="00C0711C"/>
    <w:rsid w:val="00C0770E"/>
    <w:rsid w:val="00C1036E"/>
    <w:rsid w:val="00C10CA4"/>
    <w:rsid w:val="00C1162C"/>
    <w:rsid w:val="00C11C96"/>
    <w:rsid w:val="00C121DD"/>
    <w:rsid w:val="00C127A6"/>
    <w:rsid w:val="00C15F59"/>
    <w:rsid w:val="00C175C4"/>
    <w:rsid w:val="00C20AB1"/>
    <w:rsid w:val="00C24057"/>
    <w:rsid w:val="00C25981"/>
    <w:rsid w:val="00C2621B"/>
    <w:rsid w:val="00C27A89"/>
    <w:rsid w:val="00C30643"/>
    <w:rsid w:val="00C317EA"/>
    <w:rsid w:val="00C3218F"/>
    <w:rsid w:val="00C328D4"/>
    <w:rsid w:val="00C338DA"/>
    <w:rsid w:val="00C36093"/>
    <w:rsid w:val="00C36840"/>
    <w:rsid w:val="00C40042"/>
    <w:rsid w:val="00C41AA5"/>
    <w:rsid w:val="00C42E7C"/>
    <w:rsid w:val="00C43C4E"/>
    <w:rsid w:val="00C43D81"/>
    <w:rsid w:val="00C4711F"/>
    <w:rsid w:val="00C5130C"/>
    <w:rsid w:val="00C522B5"/>
    <w:rsid w:val="00C5771D"/>
    <w:rsid w:val="00C6148D"/>
    <w:rsid w:val="00C62F01"/>
    <w:rsid w:val="00C6415A"/>
    <w:rsid w:val="00C7144B"/>
    <w:rsid w:val="00C72212"/>
    <w:rsid w:val="00C729B4"/>
    <w:rsid w:val="00C72A76"/>
    <w:rsid w:val="00C76F96"/>
    <w:rsid w:val="00C77443"/>
    <w:rsid w:val="00C77DF9"/>
    <w:rsid w:val="00C811FC"/>
    <w:rsid w:val="00C81B37"/>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B6AD7"/>
    <w:rsid w:val="00CB7F01"/>
    <w:rsid w:val="00CC0F06"/>
    <w:rsid w:val="00CC0F5F"/>
    <w:rsid w:val="00CC1A15"/>
    <w:rsid w:val="00CC1AA3"/>
    <w:rsid w:val="00CC2510"/>
    <w:rsid w:val="00CC2F51"/>
    <w:rsid w:val="00CC5073"/>
    <w:rsid w:val="00CC517D"/>
    <w:rsid w:val="00CC5F13"/>
    <w:rsid w:val="00CD0BC1"/>
    <w:rsid w:val="00CD10F1"/>
    <w:rsid w:val="00CD1A9A"/>
    <w:rsid w:val="00CD3D35"/>
    <w:rsid w:val="00CD4FCF"/>
    <w:rsid w:val="00CD51B7"/>
    <w:rsid w:val="00CD569F"/>
    <w:rsid w:val="00CD694A"/>
    <w:rsid w:val="00CD6A49"/>
    <w:rsid w:val="00CE36F8"/>
    <w:rsid w:val="00CE6948"/>
    <w:rsid w:val="00CE72BE"/>
    <w:rsid w:val="00CF0AB7"/>
    <w:rsid w:val="00CF20D2"/>
    <w:rsid w:val="00CF25B3"/>
    <w:rsid w:val="00CF28B7"/>
    <w:rsid w:val="00CF3298"/>
    <w:rsid w:val="00CF3A05"/>
    <w:rsid w:val="00CF43DF"/>
    <w:rsid w:val="00D01C3F"/>
    <w:rsid w:val="00D038F8"/>
    <w:rsid w:val="00D0547F"/>
    <w:rsid w:val="00D05CA4"/>
    <w:rsid w:val="00D05F2B"/>
    <w:rsid w:val="00D0609F"/>
    <w:rsid w:val="00D064AD"/>
    <w:rsid w:val="00D07869"/>
    <w:rsid w:val="00D12861"/>
    <w:rsid w:val="00D14C0C"/>
    <w:rsid w:val="00D1592E"/>
    <w:rsid w:val="00D20493"/>
    <w:rsid w:val="00D20924"/>
    <w:rsid w:val="00D24058"/>
    <w:rsid w:val="00D27C07"/>
    <w:rsid w:val="00D30680"/>
    <w:rsid w:val="00D31F84"/>
    <w:rsid w:val="00D33F83"/>
    <w:rsid w:val="00D34AC6"/>
    <w:rsid w:val="00D3691D"/>
    <w:rsid w:val="00D36C9A"/>
    <w:rsid w:val="00D45F92"/>
    <w:rsid w:val="00D47362"/>
    <w:rsid w:val="00D50CF1"/>
    <w:rsid w:val="00D525BC"/>
    <w:rsid w:val="00D527DA"/>
    <w:rsid w:val="00D56FE2"/>
    <w:rsid w:val="00D57611"/>
    <w:rsid w:val="00D57625"/>
    <w:rsid w:val="00D61C83"/>
    <w:rsid w:val="00D63162"/>
    <w:rsid w:val="00D70BDD"/>
    <w:rsid w:val="00D71CD7"/>
    <w:rsid w:val="00D72F81"/>
    <w:rsid w:val="00D75C34"/>
    <w:rsid w:val="00D775E6"/>
    <w:rsid w:val="00D778B4"/>
    <w:rsid w:val="00D813A5"/>
    <w:rsid w:val="00D8212B"/>
    <w:rsid w:val="00D826CD"/>
    <w:rsid w:val="00D8540F"/>
    <w:rsid w:val="00D8565A"/>
    <w:rsid w:val="00D85ADE"/>
    <w:rsid w:val="00D8657F"/>
    <w:rsid w:val="00D8791A"/>
    <w:rsid w:val="00D90357"/>
    <w:rsid w:val="00D92AAB"/>
    <w:rsid w:val="00D94D08"/>
    <w:rsid w:val="00D9590F"/>
    <w:rsid w:val="00D964BE"/>
    <w:rsid w:val="00D97116"/>
    <w:rsid w:val="00D9760C"/>
    <w:rsid w:val="00DA2015"/>
    <w:rsid w:val="00DA2248"/>
    <w:rsid w:val="00DA4C80"/>
    <w:rsid w:val="00DA5F55"/>
    <w:rsid w:val="00DB1BD5"/>
    <w:rsid w:val="00DB314A"/>
    <w:rsid w:val="00DB67E0"/>
    <w:rsid w:val="00DB6AE0"/>
    <w:rsid w:val="00DB6E02"/>
    <w:rsid w:val="00DC1821"/>
    <w:rsid w:val="00DC419A"/>
    <w:rsid w:val="00DC46EC"/>
    <w:rsid w:val="00DC4D2A"/>
    <w:rsid w:val="00DC5B86"/>
    <w:rsid w:val="00DC7FB4"/>
    <w:rsid w:val="00DD0176"/>
    <w:rsid w:val="00DD257D"/>
    <w:rsid w:val="00DD3F0A"/>
    <w:rsid w:val="00DD59EF"/>
    <w:rsid w:val="00DE2520"/>
    <w:rsid w:val="00DE4879"/>
    <w:rsid w:val="00DE7A99"/>
    <w:rsid w:val="00DF14FF"/>
    <w:rsid w:val="00DF1EE2"/>
    <w:rsid w:val="00DF2C35"/>
    <w:rsid w:val="00DF4CEA"/>
    <w:rsid w:val="00DF5A37"/>
    <w:rsid w:val="00DF6B2E"/>
    <w:rsid w:val="00E0002C"/>
    <w:rsid w:val="00E00C2D"/>
    <w:rsid w:val="00E04612"/>
    <w:rsid w:val="00E0529B"/>
    <w:rsid w:val="00E0596E"/>
    <w:rsid w:val="00E1295A"/>
    <w:rsid w:val="00E12B75"/>
    <w:rsid w:val="00E12DEC"/>
    <w:rsid w:val="00E204E7"/>
    <w:rsid w:val="00E21256"/>
    <w:rsid w:val="00E21ADE"/>
    <w:rsid w:val="00E22F8D"/>
    <w:rsid w:val="00E236A4"/>
    <w:rsid w:val="00E27F0E"/>
    <w:rsid w:val="00E302FF"/>
    <w:rsid w:val="00E3051D"/>
    <w:rsid w:val="00E306D3"/>
    <w:rsid w:val="00E3191C"/>
    <w:rsid w:val="00E32A91"/>
    <w:rsid w:val="00E33C81"/>
    <w:rsid w:val="00E346E9"/>
    <w:rsid w:val="00E3624B"/>
    <w:rsid w:val="00E3764B"/>
    <w:rsid w:val="00E37AD5"/>
    <w:rsid w:val="00E404D8"/>
    <w:rsid w:val="00E40A01"/>
    <w:rsid w:val="00E413BA"/>
    <w:rsid w:val="00E4244A"/>
    <w:rsid w:val="00E44872"/>
    <w:rsid w:val="00E46EBC"/>
    <w:rsid w:val="00E504B9"/>
    <w:rsid w:val="00E51A01"/>
    <w:rsid w:val="00E52DB0"/>
    <w:rsid w:val="00E5645A"/>
    <w:rsid w:val="00E56588"/>
    <w:rsid w:val="00E57114"/>
    <w:rsid w:val="00E6170D"/>
    <w:rsid w:val="00E61CB5"/>
    <w:rsid w:val="00E67491"/>
    <w:rsid w:val="00E71CDC"/>
    <w:rsid w:val="00E728F9"/>
    <w:rsid w:val="00E75EF7"/>
    <w:rsid w:val="00E76C54"/>
    <w:rsid w:val="00E80414"/>
    <w:rsid w:val="00E84D7E"/>
    <w:rsid w:val="00E87109"/>
    <w:rsid w:val="00E873D3"/>
    <w:rsid w:val="00E92AB6"/>
    <w:rsid w:val="00E9343C"/>
    <w:rsid w:val="00E9435C"/>
    <w:rsid w:val="00EA22AE"/>
    <w:rsid w:val="00EA3B26"/>
    <w:rsid w:val="00EA4EB2"/>
    <w:rsid w:val="00EA5606"/>
    <w:rsid w:val="00EA66A7"/>
    <w:rsid w:val="00EA7612"/>
    <w:rsid w:val="00EB02A2"/>
    <w:rsid w:val="00EB0A19"/>
    <w:rsid w:val="00EB1C56"/>
    <w:rsid w:val="00EB25F5"/>
    <w:rsid w:val="00EB3641"/>
    <w:rsid w:val="00EB48BD"/>
    <w:rsid w:val="00EB7E65"/>
    <w:rsid w:val="00EC0892"/>
    <w:rsid w:val="00EC1DD1"/>
    <w:rsid w:val="00EC20F0"/>
    <w:rsid w:val="00EC60FA"/>
    <w:rsid w:val="00EC772B"/>
    <w:rsid w:val="00EC7DDC"/>
    <w:rsid w:val="00ED00F3"/>
    <w:rsid w:val="00ED0202"/>
    <w:rsid w:val="00ED0DD3"/>
    <w:rsid w:val="00ED1492"/>
    <w:rsid w:val="00ED5276"/>
    <w:rsid w:val="00ED5384"/>
    <w:rsid w:val="00ED6678"/>
    <w:rsid w:val="00ED721B"/>
    <w:rsid w:val="00EE2FE3"/>
    <w:rsid w:val="00EE37E8"/>
    <w:rsid w:val="00EE3B42"/>
    <w:rsid w:val="00EE47DD"/>
    <w:rsid w:val="00EE538A"/>
    <w:rsid w:val="00EE5396"/>
    <w:rsid w:val="00EE6166"/>
    <w:rsid w:val="00EE6C57"/>
    <w:rsid w:val="00EE7073"/>
    <w:rsid w:val="00EE720A"/>
    <w:rsid w:val="00EF6334"/>
    <w:rsid w:val="00EF7E7D"/>
    <w:rsid w:val="00F02B5E"/>
    <w:rsid w:val="00F10E82"/>
    <w:rsid w:val="00F12693"/>
    <w:rsid w:val="00F14AD6"/>
    <w:rsid w:val="00F1698B"/>
    <w:rsid w:val="00F17AA2"/>
    <w:rsid w:val="00F23A1E"/>
    <w:rsid w:val="00F251F6"/>
    <w:rsid w:val="00F255B1"/>
    <w:rsid w:val="00F274B7"/>
    <w:rsid w:val="00F30198"/>
    <w:rsid w:val="00F3019E"/>
    <w:rsid w:val="00F30A35"/>
    <w:rsid w:val="00F32C5B"/>
    <w:rsid w:val="00F36738"/>
    <w:rsid w:val="00F369FA"/>
    <w:rsid w:val="00F37B3C"/>
    <w:rsid w:val="00F40047"/>
    <w:rsid w:val="00F41545"/>
    <w:rsid w:val="00F41C6A"/>
    <w:rsid w:val="00F42918"/>
    <w:rsid w:val="00F449C1"/>
    <w:rsid w:val="00F45351"/>
    <w:rsid w:val="00F45E40"/>
    <w:rsid w:val="00F504DB"/>
    <w:rsid w:val="00F51262"/>
    <w:rsid w:val="00F5133C"/>
    <w:rsid w:val="00F54824"/>
    <w:rsid w:val="00F55C2A"/>
    <w:rsid w:val="00F60427"/>
    <w:rsid w:val="00F607C4"/>
    <w:rsid w:val="00F60AA5"/>
    <w:rsid w:val="00F611BF"/>
    <w:rsid w:val="00F65835"/>
    <w:rsid w:val="00F671C4"/>
    <w:rsid w:val="00F6771B"/>
    <w:rsid w:val="00F70C49"/>
    <w:rsid w:val="00F71AD9"/>
    <w:rsid w:val="00F71B4A"/>
    <w:rsid w:val="00F71C93"/>
    <w:rsid w:val="00F71F08"/>
    <w:rsid w:val="00F72615"/>
    <w:rsid w:val="00F73459"/>
    <w:rsid w:val="00F74C6E"/>
    <w:rsid w:val="00F76C55"/>
    <w:rsid w:val="00F80814"/>
    <w:rsid w:val="00F81386"/>
    <w:rsid w:val="00F81C83"/>
    <w:rsid w:val="00F81D14"/>
    <w:rsid w:val="00F83E68"/>
    <w:rsid w:val="00F84303"/>
    <w:rsid w:val="00F85946"/>
    <w:rsid w:val="00F86476"/>
    <w:rsid w:val="00F9065B"/>
    <w:rsid w:val="00F91A2A"/>
    <w:rsid w:val="00F934CF"/>
    <w:rsid w:val="00F93D15"/>
    <w:rsid w:val="00F941CC"/>
    <w:rsid w:val="00F94B44"/>
    <w:rsid w:val="00FA203C"/>
    <w:rsid w:val="00FA3029"/>
    <w:rsid w:val="00FA5B39"/>
    <w:rsid w:val="00FA67FF"/>
    <w:rsid w:val="00FA76EB"/>
    <w:rsid w:val="00FA7AAD"/>
    <w:rsid w:val="00FB02CD"/>
    <w:rsid w:val="00FB0653"/>
    <w:rsid w:val="00FB1EBA"/>
    <w:rsid w:val="00FB20D1"/>
    <w:rsid w:val="00FB3473"/>
    <w:rsid w:val="00FB4C6A"/>
    <w:rsid w:val="00FB5291"/>
    <w:rsid w:val="00FB5BD9"/>
    <w:rsid w:val="00FC0BE5"/>
    <w:rsid w:val="00FC3DDE"/>
    <w:rsid w:val="00FC5D66"/>
    <w:rsid w:val="00FD2746"/>
    <w:rsid w:val="00FE0A29"/>
    <w:rsid w:val="00FE1768"/>
    <w:rsid w:val="00FE1A5D"/>
    <w:rsid w:val="00FE22B6"/>
    <w:rsid w:val="00FE3073"/>
    <w:rsid w:val="00FE4064"/>
    <w:rsid w:val="00FF06C2"/>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0"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BE9"/>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33C81"/>
    <w:rPr>
      <w:rFonts w:ascii="Arial" w:hAnsi="Arial"/>
      <w:b/>
      <w:sz w:val="32"/>
      <w:lang w:eastAsia="ar-SA" w:bidi="ar-SA"/>
    </w:rPr>
  </w:style>
  <w:style w:type="character" w:customStyle="1" w:styleId="Nagwek2Znak">
    <w:name w:val="Nagłówek 2 Znak"/>
    <w:link w:val="Nagwek2"/>
    <w:uiPriority w:val="9"/>
    <w:rsid w:val="00E33C81"/>
    <w:rPr>
      <w:rFonts w:ascii="Cambria" w:hAnsi="Cambria"/>
      <w:b/>
      <w:color w:val="4F81BD"/>
      <w:sz w:val="26"/>
      <w:lang w:eastAsia="ar-SA" w:bidi="ar-SA"/>
    </w:rPr>
  </w:style>
  <w:style w:type="character" w:customStyle="1" w:styleId="Nagwek3Znak">
    <w:name w:val="Nagłówek 3 Znak"/>
    <w:link w:val="Nagwek3"/>
    <w:uiPriority w:val="9"/>
    <w:rsid w:val="00E33C81"/>
    <w:rPr>
      <w:rFonts w:ascii="Cambria" w:hAnsi="Cambria"/>
      <w:b/>
      <w:color w:val="4F81BD"/>
      <w:sz w:val="20"/>
      <w:lang w:eastAsia="ar-SA" w:bidi="ar-SA"/>
    </w:rPr>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hAnsi="Cambria"/>
      <w:color w:val="17365D"/>
      <w:spacing w:val="5"/>
      <w:kern w:val="28"/>
      <w:sz w:val="52"/>
      <w:lang w:eastAsia="ar-SA" w:bidi="ar-SA"/>
    </w:rPr>
  </w:style>
  <w:style w:type="paragraph" w:styleId="Nagwek">
    <w:name w:val="header"/>
    <w:basedOn w:val="Normalny"/>
    <w:link w:val="NagwekZnak"/>
    <w:rsid w:val="00B750C4"/>
    <w:pPr>
      <w:tabs>
        <w:tab w:val="center" w:pos="4536"/>
        <w:tab w:val="right" w:pos="9072"/>
      </w:tabs>
    </w:pPr>
  </w:style>
  <w:style w:type="character" w:customStyle="1" w:styleId="NagwekZnak">
    <w:name w:val="Nagłówek Znak"/>
    <w:link w:val="Nagwek"/>
    <w:rsid w:val="00B750C4"/>
    <w:rPr>
      <w:rFonts w:ascii="Times New Roman" w:hAnsi="Times New Roman"/>
      <w:sz w:val="20"/>
      <w:lang w:eastAsia="ar-SA" w:bidi="ar-SA"/>
    </w:rPr>
  </w:style>
  <w:style w:type="paragraph" w:styleId="Stopka">
    <w:name w:val="footer"/>
    <w:basedOn w:val="Normalny"/>
    <w:link w:val="StopkaZnak"/>
    <w:uiPriority w:val="99"/>
    <w:rsid w:val="00B750C4"/>
    <w:pPr>
      <w:tabs>
        <w:tab w:val="center" w:pos="4536"/>
        <w:tab w:val="right" w:pos="9072"/>
      </w:tabs>
    </w:pPr>
  </w:style>
  <w:style w:type="character" w:customStyle="1" w:styleId="StopkaZnak">
    <w:name w:val="Stopka Znak"/>
    <w:link w:val="Stopka"/>
    <w:uiPriority w:val="99"/>
    <w:rsid w:val="00B750C4"/>
    <w:rPr>
      <w:rFonts w:ascii="Times New Roman" w:hAnsi="Times New Roman"/>
      <w:sz w:val="20"/>
      <w:lang w:eastAsia="ar-SA" w:bidi="ar-SA"/>
    </w:rPr>
  </w:style>
  <w:style w:type="paragraph" w:styleId="Akapitzlist">
    <w:name w:val="List Paragraph"/>
    <w:basedOn w:val="Normalny"/>
    <w:uiPriority w:val="99"/>
    <w:qFormat/>
    <w:rsid w:val="00B750C4"/>
    <w:pPr>
      <w:ind w:left="720"/>
    </w:pPr>
  </w:style>
  <w:style w:type="character" w:styleId="Hipercze">
    <w:name w:val="Hyperlink"/>
    <w:uiPriority w:val="99"/>
    <w:rsid w:val="00B750C4"/>
    <w:rPr>
      <w:rFonts w:cs="Times New Roman"/>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Calibri" w:hAnsi="Arial" w:cs="Tahoma"/>
      <w:b/>
      <w:kern w:val="3"/>
      <w:sz w:val="24"/>
      <w:szCs w:val="24"/>
      <w:lang w:eastAsia="pl-PL"/>
    </w:rPr>
  </w:style>
  <w:style w:type="paragraph" w:styleId="Bezodstpw">
    <w:name w:val="No Spacing"/>
    <w:uiPriority w:val="99"/>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rsid w:val="001D3B75"/>
    <w:rPr>
      <w:rFonts w:cs="Times New Roman"/>
    </w:rPr>
  </w:style>
  <w:style w:type="character" w:customStyle="1" w:styleId="highlight">
    <w:name w:val="highlight"/>
    <w:rsid w:val="001D3B75"/>
    <w:rPr>
      <w:rFonts w:cs="Times New Roman"/>
    </w:rPr>
  </w:style>
  <w:style w:type="character" w:customStyle="1" w:styleId="nbsplist">
    <w:name w:val="nbsplist"/>
    <w:rsid w:val="001D3B75"/>
    <w:rPr>
      <w:rFonts w:cs="Times New Roman"/>
    </w:rPr>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hAnsi="Arial"/>
      <w:sz w:val="28"/>
      <w:lang w:eastAsia="ar-SA" w:bidi="ar-SA"/>
    </w:rPr>
  </w:style>
  <w:style w:type="paragraph" w:styleId="NormalnyWeb">
    <w:name w:val="Normal (Web)"/>
    <w:basedOn w:val="Normalny"/>
    <w:uiPriority w:val="99"/>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uiPriority w:val="22"/>
    <w:qFormat/>
    <w:rsid w:val="00E33C81"/>
    <w:rPr>
      <w:rFonts w:cs="Times New Roman"/>
      <w:b/>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rsid w:val="00C85B58"/>
    <w:rPr>
      <w:rFonts w:cs="Times New Roman"/>
      <w:sz w:val="16"/>
    </w:rPr>
  </w:style>
  <w:style w:type="paragraph" w:styleId="Tekstkomentarza">
    <w:name w:val="annotation text"/>
    <w:basedOn w:val="Normalny"/>
    <w:link w:val="TekstkomentarzaZnak"/>
    <w:uiPriority w:val="99"/>
    <w:rsid w:val="00C85B58"/>
  </w:style>
  <w:style w:type="character" w:customStyle="1" w:styleId="TekstkomentarzaZnak">
    <w:name w:val="Tekst komentarza Znak"/>
    <w:link w:val="Tekstkomentarza"/>
    <w:uiPriority w:val="99"/>
    <w:rsid w:val="00C85B58"/>
    <w:rPr>
      <w:rFonts w:ascii="Times New Roman" w:hAnsi="Times New Roman"/>
      <w:lang w:eastAsia="ar-SA" w:bidi="ar-SA"/>
    </w:rPr>
  </w:style>
  <w:style w:type="paragraph" w:styleId="Tematkomentarza">
    <w:name w:val="annotation subject"/>
    <w:basedOn w:val="Tekstkomentarza"/>
    <w:next w:val="Tekstkomentarza"/>
    <w:link w:val="TematkomentarzaZnak"/>
    <w:uiPriority w:val="99"/>
    <w:rsid w:val="00C85B58"/>
    <w:rPr>
      <w:b/>
      <w:bCs/>
    </w:rPr>
  </w:style>
  <w:style w:type="character" w:customStyle="1" w:styleId="TematkomentarzaZnak">
    <w:name w:val="Temat komentarza Znak"/>
    <w:link w:val="Tematkomentarza"/>
    <w:uiPriority w:val="99"/>
    <w:rsid w:val="00C85B58"/>
    <w:rPr>
      <w:rFonts w:ascii="Times New Roman" w:hAnsi="Times New Roman"/>
      <w:b/>
      <w:lang w:eastAsia="ar-SA" w:bidi="ar-SA"/>
    </w:rPr>
  </w:style>
  <w:style w:type="paragraph" w:styleId="Tekstdymka">
    <w:name w:val="Balloon Text"/>
    <w:basedOn w:val="Normalny"/>
    <w:link w:val="TekstdymkaZnak"/>
    <w:uiPriority w:val="99"/>
    <w:rsid w:val="00C85B58"/>
    <w:rPr>
      <w:rFonts w:ascii="Tahoma" w:hAnsi="Tahoma"/>
      <w:sz w:val="16"/>
      <w:szCs w:val="16"/>
    </w:rPr>
  </w:style>
  <w:style w:type="character" w:customStyle="1" w:styleId="TekstdymkaZnak">
    <w:name w:val="Tekst dymka Znak"/>
    <w:link w:val="Tekstdymka"/>
    <w:uiPriority w:val="99"/>
    <w:rsid w:val="00C85B58"/>
    <w:rPr>
      <w:rFonts w:ascii="Tahoma" w:hAnsi="Tahoma"/>
      <w:sz w:val="16"/>
      <w:lang w:eastAsia="ar-SA" w:bidi="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 w:type="numbering" w:customStyle="1" w:styleId="Numbering3">
    <w:name w:val="Numbering 3"/>
    <w:rsid w:val="00325128"/>
    <w:pPr>
      <w:numPr>
        <w:numId w:val="2"/>
      </w:numPr>
    </w:pPr>
  </w:style>
  <w:style w:type="character" w:customStyle="1" w:styleId="Domylnaczcionkaakapitu1">
    <w:name w:val="Domyślna czcionka akapitu1"/>
    <w:rsid w:val="00734469"/>
  </w:style>
  <w:style w:type="character" w:customStyle="1" w:styleId="Hipercze1">
    <w:name w:val="Hiperłącze1"/>
    <w:rsid w:val="00734469"/>
    <w:rPr>
      <w:color w:val="0000FF"/>
      <w:u w:val="single"/>
    </w:rPr>
  </w:style>
  <w:style w:type="character" w:customStyle="1" w:styleId="WWCharLFO33LVL5">
    <w:name w:val="WW_CharLFO33LVL5"/>
    <w:rsid w:val="00734469"/>
    <w:rPr>
      <w:rFonts w:ascii="Arial" w:hAnsi="Arial"/>
    </w:rPr>
  </w:style>
  <w:style w:type="character" w:customStyle="1" w:styleId="WWCharLFO33LVL6">
    <w:name w:val="WW_CharLFO33LVL6"/>
    <w:rsid w:val="00734469"/>
    <w:rPr>
      <w:rFonts w:ascii="StarSymbol" w:eastAsia="StarSymbol" w:hAnsi="StarSymbol" w:cs="StarSymbol"/>
      <w:sz w:val="18"/>
      <w:szCs w:val="18"/>
    </w:rPr>
  </w:style>
  <w:style w:type="character" w:customStyle="1" w:styleId="Pogrubienie1">
    <w:name w:val="Pogrubienie1"/>
    <w:rsid w:val="00734469"/>
    <w:rPr>
      <w:b/>
      <w:bCs/>
    </w:rPr>
  </w:style>
  <w:style w:type="character" w:customStyle="1" w:styleId="Odwoaniedokomentarza1">
    <w:name w:val="Odwołanie do komentarza1"/>
    <w:rsid w:val="00734469"/>
    <w:rPr>
      <w:sz w:val="16"/>
      <w:szCs w:val="16"/>
    </w:rPr>
  </w:style>
  <w:style w:type="character" w:customStyle="1" w:styleId="WW-Domylnaczcionkaakapitu">
    <w:name w:val="WW-Domyślna czcionka akapitu"/>
    <w:rsid w:val="00734469"/>
  </w:style>
  <w:style w:type="character" w:customStyle="1" w:styleId="WWCharLFO1LVL3">
    <w:name w:val="WW_CharLFO1LVL3"/>
    <w:rsid w:val="00734469"/>
    <w:rPr>
      <w:rFonts w:ascii="Times New Roman" w:eastAsia="Times New Roman" w:hAnsi="Times New Roman" w:cs="Times New Roman"/>
    </w:rPr>
  </w:style>
  <w:style w:type="character" w:customStyle="1" w:styleId="WWCharLFO4LVL1">
    <w:name w:val="WW_CharLFO4LVL1"/>
    <w:rsid w:val="00734469"/>
    <w:rPr>
      <w:rFonts w:ascii="Courier New" w:hAnsi="Courier New" w:cs="Courier New"/>
    </w:rPr>
  </w:style>
  <w:style w:type="character" w:customStyle="1" w:styleId="WWCharLFO4LVL2">
    <w:name w:val="WW_CharLFO4LVL2"/>
    <w:rsid w:val="00734469"/>
    <w:rPr>
      <w:rFonts w:ascii="Courier New" w:hAnsi="Courier New" w:cs="Courier New"/>
    </w:rPr>
  </w:style>
  <w:style w:type="character" w:customStyle="1" w:styleId="WWCharLFO4LVL3">
    <w:name w:val="WW_CharLFO4LVL3"/>
    <w:rsid w:val="00734469"/>
    <w:rPr>
      <w:rFonts w:ascii="Wingdings" w:hAnsi="Wingdings"/>
    </w:rPr>
  </w:style>
  <w:style w:type="character" w:customStyle="1" w:styleId="WWCharLFO4LVL4">
    <w:name w:val="WW_CharLFO4LVL4"/>
    <w:rsid w:val="00734469"/>
    <w:rPr>
      <w:rFonts w:ascii="Symbol" w:hAnsi="Symbol"/>
    </w:rPr>
  </w:style>
  <w:style w:type="character" w:customStyle="1" w:styleId="WWCharLFO4LVL5">
    <w:name w:val="WW_CharLFO4LVL5"/>
    <w:rsid w:val="00734469"/>
    <w:rPr>
      <w:rFonts w:ascii="Courier New" w:hAnsi="Courier New" w:cs="Courier New"/>
    </w:rPr>
  </w:style>
  <w:style w:type="character" w:customStyle="1" w:styleId="WWCharLFO4LVL6">
    <w:name w:val="WW_CharLFO4LVL6"/>
    <w:rsid w:val="00734469"/>
    <w:rPr>
      <w:rFonts w:ascii="Wingdings" w:hAnsi="Wingdings"/>
    </w:rPr>
  </w:style>
  <w:style w:type="character" w:customStyle="1" w:styleId="WWCharLFO4LVL7">
    <w:name w:val="WW_CharLFO4LVL7"/>
    <w:rsid w:val="00734469"/>
    <w:rPr>
      <w:rFonts w:ascii="Symbol" w:hAnsi="Symbol"/>
    </w:rPr>
  </w:style>
  <w:style w:type="character" w:customStyle="1" w:styleId="WWCharLFO4LVL8">
    <w:name w:val="WW_CharLFO4LVL8"/>
    <w:rsid w:val="00734469"/>
    <w:rPr>
      <w:rFonts w:ascii="Courier New" w:hAnsi="Courier New" w:cs="Courier New"/>
    </w:rPr>
  </w:style>
  <w:style w:type="character" w:customStyle="1" w:styleId="WWCharLFO4LVL9">
    <w:name w:val="WW_CharLFO4LVL9"/>
    <w:rsid w:val="00734469"/>
    <w:rPr>
      <w:rFonts w:ascii="Wingdings" w:hAnsi="Wingdings"/>
    </w:rPr>
  </w:style>
  <w:style w:type="character" w:customStyle="1" w:styleId="WWCharLFO7LVL1">
    <w:name w:val="WW_CharLFO7LVL1"/>
    <w:rsid w:val="00734469"/>
    <w:rPr>
      <w:rFonts w:ascii="Symbol" w:hAnsi="Symbol"/>
      <w:sz w:val="40"/>
      <w:szCs w:val="40"/>
    </w:rPr>
  </w:style>
  <w:style w:type="character" w:customStyle="1" w:styleId="WWCharLFO7LVL2">
    <w:name w:val="WW_CharLFO7LVL2"/>
    <w:rsid w:val="00734469"/>
    <w:rPr>
      <w:rFonts w:ascii="Courier New" w:hAnsi="Courier New" w:cs="Courier New"/>
    </w:rPr>
  </w:style>
  <w:style w:type="character" w:customStyle="1" w:styleId="WWCharLFO7LVL3">
    <w:name w:val="WW_CharLFO7LVL3"/>
    <w:rsid w:val="00734469"/>
    <w:rPr>
      <w:rFonts w:ascii="Wingdings" w:hAnsi="Wingdings"/>
    </w:rPr>
  </w:style>
  <w:style w:type="character" w:customStyle="1" w:styleId="WWCharLFO7LVL4">
    <w:name w:val="WW_CharLFO7LVL4"/>
    <w:rsid w:val="00734469"/>
    <w:rPr>
      <w:rFonts w:ascii="Symbol" w:hAnsi="Symbol"/>
    </w:rPr>
  </w:style>
  <w:style w:type="character" w:customStyle="1" w:styleId="WWCharLFO7LVL5">
    <w:name w:val="WW_CharLFO7LVL5"/>
    <w:rsid w:val="00734469"/>
    <w:rPr>
      <w:rFonts w:ascii="Courier New" w:hAnsi="Courier New" w:cs="Courier New"/>
    </w:rPr>
  </w:style>
  <w:style w:type="character" w:customStyle="1" w:styleId="WWCharLFO7LVL6">
    <w:name w:val="WW_CharLFO7LVL6"/>
    <w:rsid w:val="00734469"/>
    <w:rPr>
      <w:rFonts w:ascii="Wingdings" w:hAnsi="Wingdings"/>
    </w:rPr>
  </w:style>
  <w:style w:type="character" w:customStyle="1" w:styleId="WWCharLFO7LVL7">
    <w:name w:val="WW_CharLFO7LVL7"/>
    <w:rsid w:val="00734469"/>
    <w:rPr>
      <w:rFonts w:ascii="Symbol" w:hAnsi="Symbol"/>
    </w:rPr>
  </w:style>
  <w:style w:type="character" w:customStyle="1" w:styleId="WWCharLFO7LVL8">
    <w:name w:val="WW_CharLFO7LVL8"/>
    <w:rsid w:val="00734469"/>
    <w:rPr>
      <w:rFonts w:ascii="Courier New" w:hAnsi="Courier New" w:cs="Courier New"/>
    </w:rPr>
  </w:style>
  <w:style w:type="character" w:customStyle="1" w:styleId="WWCharLFO7LVL9">
    <w:name w:val="WW_CharLFO7LVL9"/>
    <w:rsid w:val="00734469"/>
    <w:rPr>
      <w:rFonts w:ascii="Wingdings" w:hAnsi="Wingdings"/>
    </w:rPr>
  </w:style>
  <w:style w:type="character" w:customStyle="1" w:styleId="WWCharLFO8LVL1">
    <w:name w:val="WW_CharLFO8LVL1"/>
    <w:rsid w:val="00734469"/>
    <w:rPr>
      <w:b w:val="0"/>
      <w:sz w:val="24"/>
    </w:rPr>
  </w:style>
  <w:style w:type="character" w:customStyle="1" w:styleId="WWCharLFO9LVL1">
    <w:name w:val="WW_CharLFO9LVL1"/>
    <w:rsid w:val="00734469"/>
    <w:rPr>
      <w:rFonts w:ascii="Times New Roman" w:eastAsia="TTE19EF530t00" w:hAnsi="Times New Roman" w:cs="Times New Roman"/>
    </w:rPr>
  </w:style>
  <w:style w:type="character" w:customStyle="1" w:styleId="WWCharLFO9LVL2">
    <w:name w:val="WW_CharLFO9LVL2"/>
    <w:rsid w:val="00734469"/>
    <w:rPr>
      <w:rFonts w:ascii="Courier New" w:hAnsi="Courier New" w:cs="Courier New"/>
    </w:rPr>
  </w:style>
  <w:style w:type="character" w:customStyle="1" w:styleId="WWCharLFO9LVL3">
    <w:name w:val="WW_CharLFO9LVL3"/>
    <w:rsid w:val="00734469"/>
    <w:rPr>
      <w:rFonts w:ascii="Wingdings" w:hAnsi="Wingdings"/>
    </w:rPr>
  </w:style>
  <w:style w:type="character" w:customStyle="1" w:styleId="WWCharLFO9LVL4">
    <w:name w:val="WW_CharLFO9LVL4"/>
    <w:rsid w:val="00734469"/>
    <w:rPr>
      <w:rFonts w:ascii="Symbol" w:hAnsi="Symbol"/>
    </w:rPr>
  </w:style>
  <w:style w:type="character" w:customStyle="1" w:styleId="WWCharLFO9LVL5">
    <w:name w:val="WW_CharLFO9LVL5"/>
    <w:rsid w:val="00734469"/>
    <w:rPr>
      <w:rFonts w:ascii="Courier New" w:hAnsi="Courier New" w:cs="Courier New"/>
    </w:rPr>
  </w:style>
  <w:style w:type="character" w:customStyle="1" w:styleId="WWCharLFO9LVL6">
    <w:name w:val="WW_CharLFO9LVL6"/>
    <w:rsid w:val="00734469"/>
    <w:rPr>
      <w:rFonts w:ascii="Wingdings" w:hAnsi="Wingdings"/>
    </w:rPr>
  </w:style>
  <w:style w:type="character" w:customStyle="1" w:styleId="WWCharLFO9LVL7">
    <w:name w:val="WW_CharLFO9LVL7"/>
    <w:rsid w:val="00734469"/>
    <w:rPr>
      <w:rFonts w:ascii="Symbol" w:hAnsi="Symbol"/>
    </w:rPr>
  </w:style>
  <w:style w:type="character" w:customStyle="1" w:styleId="WWCharLFO9LVL8">
    <w:name w:val="WW_CharLFO9LVL8"/>
    <w:rsid w:val="00734469"/>
    <w:rPr>
      <w:rFonts w:ascii="Courier New" w:hAnsi="Courier New" w:cs="Courier New"/>
    </w:rPr>
  </w:style>
  <w:style w:type="character" w:customStyle="1" w:styleId="WWCharLFO9LVL9">
    <w:name w:val="WW_CharLFO9LVL9"/>
    <w:rsid w:val="00734469"/>
    <w:rPr>
      <w:rFonts w:ascii="Wingdings" w:hAnsi="Wingdings"/>
    </w:rPr>
  </w:style>
  <w:style w:type="character" w:customStyle="1" w:styleId="WWCharLFO10LVL2">
    <w:name w:val="WW_CharLFO10LVL2"/>
    <w:rsid w:val="00734469"/>
    <w:rPr>
      <w:rFonts w:ascii="Courier New" w:hAnsi="Courier New" w:cs="Courier New"/>
    </w:rPr>
  </w:style>
  <w:style w:type="character" w:customStyle="1" w:styleId="WWCharLFO10LVL3">
    <w:name w:val="WW_CharLFO10LVL3"/>
    <w:rsid w:val="00734469"/>
    <w:rPr>
      <w:rFonts w:ascii="Wingdings" w:hAnsi="Wingdings"/>
    </w:rPr>
  </w:style>
  <w:style w:type="character" w:customStyle="1" w:styleId="WWCharLFO10LVL4">
    <w:name w:val="WW_CharLFO10LVL4"/>
    <w:rsid w:val="00734469"/>
    <w:rPr>
      <w:rFonts w:ascii="Symbol" w:hAnsi="Symbol"/>
    </w:rPr>
  </w:style>
  <w:style w:type="character" w:customStyle="1" w:styleId="WWCharLFO10LVL5">
    <w:name w:val="WW_CharLFO10LVL5"/>
    <w:rsid w:val="00734469"/>
    <w:rPr>
      <w:rFonts w:ascii="Courier New" w:hAnsi="Courier New" w:cs="Courier New"/>
    </w:rPr>
  </w:style>
  <w:style w:type="character" w:customStyle="1" w:styleId="WWCharLFO10LVL6">
    <w:name w:val="WW_CharLFO10LVL6"/>
    <w:rsid w:val="00734469"/>
    <w:rPr>
      <w:rFonts w:ascii="Wingdings" w:hAnsi="Wingdings"/>
    </w:rPr>
  </w:style>
  <w:style w:type="character" w:customStyle="1" w:styleId="WWCharLFO10LVL7">
    <w:name w:val="WW_CharLFO10LVL7"/>
    <w:rsid w:val="00734469"/>
    <w:rPr>
      <w:rFonts w:ascii="Symbol" w:hAnsi="Symbol"/>
    </w:rPr>
  </w:style>
  <w:style w:type="character" w:customStyle="1" w:styleId="WWCharLFO10LVL8">
    <w:name w:val="WW_CharLFO10LVL8"/>
    <w:rsid w:val="00734469"/>
    <w:rPr>
      <w:rFonts w:ascii="Courier New" w:hAnsi="Courier New" w:cs="Courier New"/>
    </w:rPr>
  </w:style>
  <w:style w:type="character" w:customStyle="1" w:styleId="WWCharLFO10LVL9">
    <w:name w:val="WW_CharLFO10LVL9"/>
    <w:rsid w:val="00734469"/>
    <w:rPr>
      <w:rFonts w:ascii="Wingdings" w:hAnsi="Wingdings"/>
    </w:rPr>
  </w:style>
  <w:style w:type="character" w:customStyle="1" w:styleId="WWCharLFO11LVL1">
    <w:name w:val="WW_CharLFO11LVL1"/>
    <w:rsid w:val="00734469"/>
    <w:rPr>
      <w:rFonts w:ascii="Times New Roman" w:eastAsia="Times New Roman" w:hAnsi="Times New Roman" w:cs="Times New Roman"/>
    </w:rPr>
  </w:style>
  <w:style w:type="character" w:customStyle="1" w:styleId="WWCharLFO12LVL1">
    <w:name w:val="WW_CharLFO12LVL1"/>
    <w:rsid w:val="00734469"/>
    <w:rPr>
      <w:rFonts w:ascii="Times New Roman" w:eastAsia="Times New Roman" w:hAnsi="Times New Roman" w:cs="Times New Roman"/>
    </w:rPr>
  </w:style>
  <w:style w:type="character" w:customStyle="1" w:styleId="WWCharLFO13LVL1">
    <w:name w:val="WW_CharLFO13LVL1"/>
    <w:rsid w:val="00734469"/>
    <w:rPr>
      <w:rFonts w:ascii="Symbol" w:hAnsi="Symbol"/>
    </w:rPr>
  </w:style>
  <w:style w:type="character" w:customStyle="1" w:styleId="WWCharLFO13LVL2">
    <w:name w:val="WW_CharLFO13LVL2"/>
    <w:rsid w:val="00734469"/>
    <w:rPr>
      <w:rFonts w:ascii="Courier New" w:hAnsi="Courier New" w:cs="Courier New"/>
    </w:rPr>
  </w:style>
  <w:style w:type="character" w:customStyle="1" w:styleId="WWCharLFO13LVL3">
    <w:name w:val="WW_CharLFO13LVL3"/>
    <w:rsid w:val="00734469"/>
    <w:rPr>
      <w:rFonts w:ascii="Wingdings" w:hAnsi="Wingdings"/>
    </w:rPr>
  </w:style>
  <w:style w:type="character" w:customStyle="1" w:styleId="WWCharLFO13LVL4">
    <w:name w:val="WW_CharLFO13LVL4"/>
    <w:rsid w:val="00734469"/>
    <w:rPr>
      <w:rFonts w:ascii="Symbol" w:hAnsi="Symbol"/>
    </w:rPr>
  </w:style>
  <w:style w:type="character" w:customStyle="1" w:styleId="WWCharLFO13LVL5">
    <w:name w:val="WW_CharLFO13LVL5"/>
    <w:rsid w:val="00734469"/>
    <w:rPr>
      <w:rFonts w:ascii="Courier New" w:hAnsi="Courier New" w:cs="Courier New"/>
    </w:rPr>
  </w:style>
  <w:style w:type="character" w:customStyle="1" w:styleId="WWCharLFO13LVL6">
    <w:name w:val="WW_CharLFO13LVL6"/>
    <w:rsid w:val="00734469"/>
    <w:rPr>
      <w:rFonts w:ascii="Wingdings" w:hAnsi="Wingdings"/>
    </w:rPr>
  </w:style>
  <w:style w:type="character" w:customStyle="1" w:styleId="WWCharLFO13LVL7">
    <w:name w:val="WW_CharLFO13LVL7"/>
    <w:rsid w:val="00734469"/>
    <w:rPr>
      <w:rFonts w:ascii="Symbol" w:hAnsi="Symbol"/>
    </w:rPr>
  </w:style>
  <w:style w:type="character" w:customStyle="1" w:styleId="WWCharLFO13LVL8">
    <w:name w:val="WW_CharLFO13LVL8"/>
    <w:rsid w:val="00734469"/>
    <w:rPr>
      <w:rFonts w:ascii="Courier New" w:hAnsi="Courier New" w:cs="Courier New"/>
    </w:rPr>
  </w:style>
  <w:style w:type="character" w:customStyle="1" w:styleId="WWCharLFO13LVL9">
    <w:name w:val="WW_CharLFO13LVL9"/>
    <w:rsid w:val="00734469"/>
    <w:rPr>
      <w:rFonts w:ascii="Wingdings" w:hAnsi="Wingdings"/>
    </w:rPr>
  </w:style>
  <w:style w:type="character" w:customStyle="1" w:styleId="WWCharLFO23LVL2">
    <w:name w:val="WW_CharLFO23LVL2"/>
    <w:rsid w:val="00734469"/>
    <w:rPr>
      <w:rFonts w:ascii="Times New Roman" w:hAnsi="Times New Roman" w:cs="Times New Roman"/>
    </w:rPr>
  </w:style>
  <w:style w:type="character" w:customStyle="1" w:styleId="WWCharLFO24LVL1">
    <w:name w:val="WW_CharLFO24LVL1"/>
    <w:rsid w:val="00734469"/>
    <w:rPr>
      <w:b w:val="0"/>
    </w:rPr>
  </w:style>
  <w:style w:type="character" w:customStyle="1" w:styleId="WWCharLFO27LVL1">
    <w:name w:val="WW_CharLFO27LVL1"/>
    <w:rsid w:val="00734469"/>
    <w:rPr>
      <w:rFonts w:ascii="Arial" w:hAnsi="Arial"/>
    </w:rPr>
  </w:style>
  <w:style w:type="character" w:customStyle="1" w:styleId="WWCharLFO27LVL2">
    <w:name w:val="WW_CharLFO27LVL2"/>
    <w:rsid w:val="00734469"/>
    <w:rPr>
      <w:rFonts w:ascii="Arial" w:hAnsi="Arial"/>
    </w:rPr>
  </w:style>
  <w:style w:type="character" w:customStyle="1" w:styleId="WWCharLFO27LVL3">
    <w:name w:val="WW_CharLFO27LVL3"/>
    <w:rsid w:val="00734469"/>
    <w:rPr>
      <w:rFonts w:ascii="Arial" w:hAnsi="Arial"/>
    </w:rPr>
  </w:style>
  <w:style w:type="character" w:customStyle="1" w:styleId="WWCharLFO27LVL4">
    <w:name w:val="WW_CharLFO27LVL4"/>
    <w:rsid w:val="00734469"/>
    <w:rPr>
      <w:rFonts w:ascii="Arial" w:hAnsi="Arial"/>
    </w:rPr>
  </w:style>
  <w:style w:type="character" w:customStyle="1" w:styleId="WWCharLFO27LVL5">
    <w:name w:val="WW_CharLFO27LVL5"/>
    <w:rsid w:val="00734469"/>
    <w:rPr>
      <w:rFonts w:ascii="Arial" w:hAnsi="Arial"/>
    </w:rPr>
  </w:style>
  <w:style w:type="character" w:customStyle="1" w:styleId="WWCharLFO27LVL6">
    <w:name w:val="WW_CharLFO27LVL6"/>
    <w:rsid w:val="00734469"/>
    <w:rPr>
      <w:rFonts w:ascii="Arial" w:hAnsi="Arial"/>
    </w:rPr>
  </w:style>
  <w:style w:type="character" w:customStyle="1" w:styleId="WWCharLFO27LVL7">
    <w:name w:val="WW_CharLFO27LVL7"/>
    <w:rsid w:val="00734469"/>
    <w:rPr>
      <w:rFonts w:ascii="Arial" w:hAnsi="Arial"/>
    </w:rPr>
  </w:style>
  <w:style w:type="character" w:customStyle="1" w:styleId="WWCharLFO27LVL8">
    <w:name w:val="WW_CharLFO27LVL8"/>
    <w:rsid w:val="00734469"/>
    <w:rPr>
      <w:rFonts w:ascii="Arial" w:hAnsi="Arial"/>
    </w:rPr>
  </w:style>
  <w:style w:type="character" w:customStyle="1" w:styleId="WWCharLFO27LVL9">
    <w:name w:val="WW_CharLFO27LVL9"/>
    <w:rsid w:val="00734469"/>
    <w:rPr>
      <w:rFonts w:ascii="Arial" w:hAnsi="Arial"/>
    </w:rPr>
  </w:style>
  <w:style w:type="character" w:customStyle="1" w:styleId="WWCharLFO29LVL1">
    <w:name w:val="WW_CharLFO29LVL1"/>
    <w:rsid w:val="00734469"/>
    <w:rPr>
      <w:rFonts w:ascii="Times New Roman" w:hAnsi="Times New Roman" w:cs="Times New Roman"/>
    </w:rPr>
  </w:style>
  <w:style w:type="character" w:customStyle="1" w:styleId="WWCharLFO30LVL1">
    <w:name w:val="WW_CharLFO30LVL1"/>
    <w:rsid w:val="00734469"/>
    <w:rPr>
      <w:rFonts w:ascii="Times New Roman" w:hAnsi="Times New Roman" w:cs="Times New Roman"/>
    </w:rPr>
  </w:style>
  <w:style w:type="character" w:customStyle="1" w:styleId="WWCharLFO30LVL2">
    <w:name w:val="WW_CharLFO30LVL2"/>
    <w:rsid w:val="00734469"/>
    <w:rPr>
      <w:rFonts w:ascii="Arial" w:hAnsi="Arial"/>
    </w:rPr>
  </w:style>
  <w:style w:type="character" w:customStyle="1" w:styleId="WWCharLFO30LVL3">
    <w:name w:val="WW_CharLFO30LVL3"/>
    <w:rsid w:val="00734469"/>
    <w:rPr>
      <w:rFonts w:ascii="Arial" w:hAnsi="Arial"/>
    </w:rPr>
  </w:style>
  <w:style w:type="character" w:customStyle="1" w:styleId="WWCharLFO30LVL4">
    <w:name w:val="WW_CharLFO30LVL4"/>
    <w:rsid w:val="00734469"/>
    <w:rPr>
      <w:rFonts w:ascii="StarSymbol" w:eastAsia="OpenSymbol" w:hAnsi="StarSymbol" w:cs="OpenSymbol"/>
    </w:rPr>
  </w:style>
  <w:style w:type="character" w:customStyle="1" w:styleId="WWCharLFO30LVL5">
    <w:name w:val="WW_CharLFO30LVL5"/>
    <w:rsid w:val="00734469"/>
    <w:rPr>
      <w:rFonts w:ascii="StarSymbol" w:eastAsia="OpenSymbol" w:hAnsi="StarSymbol" w:cs="OpenSymbol"/>
    </w:rPr>
  </w:style>
  <w:style w:type="character" w:customStyle="1" w:styleId="WWCharLFO30LVL6">
    <w:name w:val="WW_CharLFO30LVL6"/>
    <w:rsid w:val="00734469"/>
    <w:rPr>
      <w:rFonts w:ascii="StarSymbol" w:eastAsia="OpenSymbol" w:hAnsi="StarSymbol" w:cs="OpenSymbol"/>
    </w:rPr>
  </w:style>
  <w:style w:type="character" w:customStyle="1" w:styleId="WWCharLFO30LVL7">
    <w:name w:val="WW_CharLFO30LVL7"/>
    <w:rsid w:val="00734469"/>
    <w:rPr>
      <w:rFonts w:ascii="StarSymbol" w:eastAsia="OpenSymbol" w:hAnsi="StarSymbol" w:cs="OpenSymbol"/>
    </w:rPr>
  </w:style>
  <w:style w:type="character" w:customStyle="1" w:styleId="WWCharLFO30LVL8">
    <w:name w:val="WW_CharLFO30LVL8"/>
    <w:rsid w:val="00734469"/>
    <w:rPr>
      <w:rFonts w:ascii="StarSymbol" w:eastAsia="OpenSymbol" w:hAnsi="StarSymbol" w:cs="OpenSymbol"/>
    </w:rPr>
  </w:style>
  <w:style w:type="character" w:customStyle="1" w:styleId="WWCharLFO30LVL9">
    <w:name w:val="WW_CharLFO30LVL9"/>
    <w:rsid w:val="00734469"/>
    <w:rPr>
      <w:rFonts w:ascii="StarSymbol" w:eastAsia="OpenSymbol" w:hAnsi="StarSymbol" w:cs="OpenSymbol"/>
    </w:rPr>
  </w:style>
  <w:style w:type="character" w:customStyle="1" w:styleId="WWCharLFO32LVL1">
    <w:name w:val="WW_CharLFO32LVL1"/>
    <w:rsid w:val="00734469"/>
    <w:rPr>
      <w:rFonts w:ascii="Times New Roman" w:hAnsi="Times New Roman" w:cs="Times New Roman"/>
    </w:rPr>
  </w:style>
  <w:style w:type="character" w:customStyle="1" w:styleId="WWCharLFO32LVL3">
    <w:name w:val="WW_CharLFO32LVL3"/>
    <w:rsid w:val="00734469"/>
    <w:rPr>
      <w:rFonts w:ascii="Arial" w:hAnsi="Arial"/>
    </w:rPr>
  </w:style>
  <w:style w:type="character" w:customStyle="1" w:styleId="WWCharLFO32LVL4">
    <w:name w:val="WW_CharLFO32LVL4"/>
    <w:rsid w:val="00734469"/>
    <w:rPr>
      <w:rFonts w:ascii="Arial" w:hAnsi="Arial"/>
    </w:rPr>
  </w:style>
  <w:style w:type="character" w:customStyle="1" w:styleId="WWCharLFO32LVL5">
    <w:name w:val="WW_CharLFO32LVL5"/>
    <w:rsid w:val="00734469"/>
    <w:rPr>
      <w:rFonts w:ascii="Arial" w:hAnsi="Arial"/>
    </w:rPr>
  </w:style>
  <w:style w:type="character" w:customStyle="1" w:styleId="WWCharLFO32LVL6">
    <w:name w:val="WW_CharLFO32LVL6"/>
    <w:rsid w:val="00734469"/>
    <w:rPr>
      <w:rFonts w:ascii="Arial" w:hAnsi="Arial"/>
    </w:rPr>
  </w:style>
  <w:style w:type="character" w:customStyle="1" w:styleId="WWCharLFO32LVL7">
    <w:name w:val="WW_CharLFO32LVL7"/>
    <w:rsid w:val="00734469"/>
    <w:rPr>
      <w:rFonts w:ascii="Arial" w:hAnsi="Arial"/>
    </w:rPr>
  </w:style>
  <w:style w:type="character" w:customStyle="1" w:styleId="WWCharLFO32LVL8">
    <w:name w:val="WW_CharLFO32LVL8"/>
    <w:rsid w:val="00734469"/>
    <w:rPr>
      <w:rFonts w:ascii="Arial" w:hAnsi="Arial"/>
    </w:rPr>
  </w:style>
  <w:style w:type="character" w:customStyle="1" w:styleId="WWCharLFO32LVL9">
    <w:name w:val="WW_CharLFO32LVL9"/>
    <w:rsid w:val="00734469"/>
    <w:rPr>
      <w:rFonts w:ascii="Arial" w:hAnsi="Arial"/>
    </w:rPr>
  </w:style>
  <w:style w:type="character" w:customStyle="1" w:styleId="WWCharLFO41LVL1">
    <w:name w:val="WW_CharLFO41LVL1"/>
    <w:rsid w:val="00734469"/>
    <w:rPr>
      <w:b w:val="0"/>
    </w:rPr>
  </w:style>
  <w:style w:type="character" w:customStyle="1" w:styleId="WWCharLFO41LVL2">
    <w:name w:val="WW_CharLFO41LVL2"/>
    <w:rsid w:val="00734469"/>
    <w:rPr>
      <w:b w:val="0"/>
    </w:rPr>
  </w:style>
  <w:style w:type="character" w:customStyle="1" w:styleId="WWCharLFO41LVL3">
    <w:name w:val="WW_CharLFO41LVL3"/>
    <w:rsid w:val="00734469"/>
    <w:rPr>
      <w:b w:val="0"/>
    </w:rPr>
  </w:style>
  <w:style w:type="character" w:customStyle="1" w:styleId="WWCharLFO41LVL4">
    <w:name w:val="WW_CharLFO41LVL4"/>
    <w:rsid w:val="00734469"/>
    <w:rPr>
      <w:b w:val="0"/>
    </w:rPr>
  </w:style>
  <w:style w:type="character" w:customStyle="1" w:styleId="WWCharLFO41LVL5">
    <w:name w:val="WW_CharLFO41LVL5"/>
    <w:rsid w:val="00734469"/>
    <w:rPr>
      <w:b w:val="0"/>
    </w:rPr>
  </w:style>
  <w:style w:type="character" w:customStyle="1" w:styleId="WWCharLFO41LVL6">
    <w:name w:val="WW_CharLFO41LVL6"/>
    <w:rsid w:val="00734469"/>
    <w:rPr>
      <w:b w:val="0"/>
    </w:rPr>
  </w:style>
  <w:style w:type="character" w:customStyle="1" w:styleId="WWCharLFO41LVL7">
    <w:name w:val="WW_CharLFO41LVL7"/>
    <w:rsid w:val="00734469"/>
    <w:rPr>
      <w:b w:val="0"/>
    </w:rPr>
  </w:style>
  <w:style w:type="character" w:customStyle="1" w:styleId="WWCharLFO41LVL8">
    <w:name w:val="WW_CharLFO41LVL8"/>
    <w:rsid w:val="00734469"/>
    <w:rPr>
      <w:b w:val="0"/>
    </w:rPr>
  </w:style>
  <w:style w:type="character" w:customStyle="1" w:styleId="WWCharLFO41LVL9">
    <w:name w:val="WW_CharLFO41LVL9"/>
    <w:rsid w:val="00734469"/>
    <w:rPr>
      <w:b w:val="0"/>
    </w:rPr>
  </w:style>
  <w:style w:type="character" w:customStyle="1" w:styleId="Znakinumeracji">
    <w:name w:val="Znaki numeracji"/>
    <w:rsid w:val="00734469"/>
  </w:style>
  <w:style w:type="paragraph" w:customStyle="1" w:styleId="Nagwek10">
    <w:name w:val="Nagłówek1"/>
    <w:basedOn w:val="Normalny1"/>
    <w:rsid w:val="00734469"/>
    <w:pPr>
      <w:tabs>
        <w:tab w:val="center" w:pos="4536"/>
        <w:tab w:val="right" w:pos="9072"/>
      </w:tabs>
    </w:pPr>
  </w:style>
  <w:style w:type="paragraph" w:customStyle="1" w:styleId="Normalny1">
    <w:name w:val="Normalny1"/>
    <w:rsid w:val="00734469"/>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lang w:eastAsia="ar-SA"/>
    </w:rPr>
  </w:style>
  <w:style w:type="paragraph" w:customStyle="1" w:styleId="Tekstpodstawowy1">
    <w:name w:val="Tekst podstawowy1"/>
    <w:basedOn w:val="Normalny1"/>
    <w:rsid w:val="00734469"/>
    <w:rPr>
      <w:rFonts w:ascii="Arial" w:hAnsi="Arial"/>
      <w:sz w:val="28"/>
      <w:szCs w:val="28"/>
    </w:rPr>
  </w:style>
  <w:style w:type="paragraph" w:customStyle="1" w:styleId="Tekstkomentarza1">
    <w:name w:val="Tekst komentarza1"/>
    <w:basedOn w:val="Normalny1"/>
    <w:rsid w:val="00734469"/>
  </w:style>
  <w:style w:type="paragraph" w:customStyle="1" w:styleId="SIWZ2">
    <w:name w:val="SIWZ 2"/>
    <w:basedOn w:val="SIWZpkt"/>
    <w:rsid w:val="00734469"/>
    <w:pPr>
      <w:pBdr>
        <w:top w:val="none" w:sz="0" w:space="0" w:color="000000"/>
        <w:left w:val="none" w:sz="0" w:space="0" w:color="000000"/>
        <w:bottom w:val="none" w:sz="0" w:space="0" w:color="000000"/>
        <w:right w:val="none" w:sz="0" w:space="0" w:color="000000"/>
      </w:pBdr>
      <w:autoSpaceDN/>
      <w:spacing w:before="0" w:after="113"/>
    </w:pPr>
    <w:rPr>
      <w:rFonts w:eastAsia="Lucida Sans Unicode"/>
      <w:b w:val="0"/>
      <w:kern w:val="1"/>
      <w:lang w:bidi="pl-PL"/>
    </w:rPr>
  </w:style>
  <w:style w:type="paragraph" w:customStyle="1" w:styleId="BodyText21">
    <w:name w:val="Body Text 21"/>
    <w:basedOn w:val="Normalny1"/>
    <w:rsid w:val="00734469"/>
    <w:pPr>
      <w:tabs>
        <w:tab w:val="left" w:pos="0"/>
      </w:tabs>
      <w:jc w:val="both"/>
    </w:pPr>
    <w:rPr>
      <w:sz w:val="24"/>
      <w:szCs w:val="24"/>
    </w:rPr>
  </w:style>
  <w:style w:type="paragraph" w:customStyle="1" w:styleId="TEKSTprotok">
    <w:name w:val="TEKST protokół"/>
    <w:basedOn w:val="Normalny"/>
    <w:rsid w:val="00734469"/>
    <w:pPr>
      <w:widowControl w:val="0"/>
      <w:pBdr>
        <w:top w:val="none" w:sz="0" w:space="0" w:color="000000"/>
        <w:left w:val="none" w:sz="0" w:space="0" w:color="000000"/>
        <w:bottom w:val="none" w:sz="0" w:space="0" w:color="000000"/>
        <w:right w:val="none" w:sz="0" w:space="0" w:color="000000"/>
      </w:pBdr>
      <w:jc w:val="both"/>
      <w:textAlignment w:val="baseline"/>
    </w:pPr>
    <w:rPr>
      <w:rFonts w:ascii="Arial" w:eastAsia="Lucida Sans Unicode" w:hAnsi="Arial" w:cs="Tahoma"/>
      <w:kern w:val="1"/>
      <w:sz w:val="24"/>
      <w:szCs w:val="24"/>
      <w:lang w:eastAsia="pl-PL"/>
    </w:rPr>
  </w:style>
  <w:style w:type="character" w:customStyle="1" w:styleId="TekstkomentarzaZnak1">
    <w:name w:val="Tekst komentarza Znak1"/>
    <w:basedOn w:val="Domylnaczcionkaakapitu"/>
    <w:uiPriority w:val="99"/>
    <w:semiHidden/>
    <w:rsid w:val="00734469"/>
  </w:style>
  <w:style w:type="paragraph" w:customStyle="1" w:styleId="Textbody">
    <w:name w:val="Text body"/>
    <w:basedOn w:val="Standard"/>
    <w:rsid w:val="00734469"/>
    <w:pPr>
      <w:widowControl/>
      <w:autoSpaceDE/>
      <w:adjustRightInd/>
      <w:ind w:firstLine="400"/>
      <w:jc w:val="both"/>
      <w:textAlignment w:val="baseline"/>
    </w:pPr>
    <w:rPr>
      <w:rFonts w:ascii="Arial" w:eastAsia="Lucida Sans Unicode" w:hAnsi="Arial" w:cs="Tahoma"/>
      <w:kern w:val="3"/>
      <w:lang w:bidi="pl-PL"/>
    </w:rPr>
  </w:style>
  <w:style w:type="paragraph" w:customStyle="1" w:styleId="WW-Gwka">
    <w:name w:val="WW-Główka"/>
    <w:basedOn w:val="Normalny"/>
    <w:rsid w:val="00734469"/>
    <w:pPr>
      <w:tabs>
        <w:tab w:val="center" w:pos="4703"/>
        <w:tab w:val="right" w:pos="9406"/>
      </w:tabs>
    </w:pPr>
    <w:rPr>
      <w:rFonts w:ascii="Liberation Serif" w:eastAsia="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2657306">
      <w:bodyDiv w:val="1"/>
      <w:marLeft w:val="0"/>
      <w:marRight w:val="0"/>
      <w:marTop w:val="0"/>
      <w:marBottom w:val="0"/>
      <w:divBdr>
        <w:top w:val="none" w:sz="0" w:space="0" w:color="auto"/>
        <w:left w:val="none" w:sz="0" w:space="0" w:color="auto"/>
        <w:bottom w:val="none" w:sz="0" w:space="0" w:color="auto"/>
        <w:right w:val="none" w:sz="0" w:space="0" w:color="auto"/>
      </w:divBdr>
    </w:div>
    <w:div w:id="275604052">
      <w:bodyDiv w:val="1"/>
      <w:marLeft w:val="0"/>
      <w:marRight w:val="0"/>
      <w:marTop w:val="0"/>
      <w:marBottom w:val="0"/>
      <w:divBdr>
        <w:top w:val="none" w:sz="0" w:space="0" w:color="auto"/>
        <w:left w:val="none" w:sz="0" w:space="0" w:color="auto"/>
        <w:bottom w:val="none" w:sz="0" w:space="0" w:color="auto"/>
        <w:right w:val="none" w:sz="0" w:space="0" w:color="auto"/>
      </w:divBdr>
    </w:div>
    <w:div w:id="305208422">
      <w:bodyDiv w:val="1"/>
      <w:marLeft w:val="0"/>
      <w:marRight w:val="0"/>
      <w:marTop w:val="0"/>
      <w:marBottom w:val="0"/>
      <w:divBdr>
        <w:top w:val="none" w:sz="0" w:space="0" w:color="auto"/>
        <w:left w:val="none" w:sz="0" w:space="0" w:color="auto"/>
        <w:bottom w:val="none" w:sz="0" w:space="0" w:color="auto"/>
        <w:right w:val="none" w:sz="0" w:space="0" w:color="auto"/>
      </w:divBdr>
    </w:div>
    <w:div w:id="360791294">
      <w:bodyDiv w:val="1"/>
      <w:marLeft w:val="0"/>
      <w:marRight w:val="0"/>
      <w:marTop w:val="0"/>
      <w:marBottom w:val="0"/>
      <w:divBdr>
        <w:top w:val="none" w:sz="0" w:space="0" w:color="auto"/>
        <w:left w:val="none" w:sz="0" w:space="0" w:color="auto"/>
        <w:bottom w:val="none" w:sz="0" w:space="0" w:color="auto"/>
        <w:right w:val="none" w:sz="0" w:space="0" w:color="auto"/>
      </w:divBdr>
    </w:div>
    <w:div w:id="407264028">
      <w:bodyDiv w:val="1"/>
      <w:marLeft w:val="0"/>
      <w:marRight w:val="0"/>
      <w:marTop w:val="0"/>
      <w:marBottom w:val="0"/>
      <w:divBdr>
        <w:top w:val="none" w:sz="0" w:space="0" w:color="auto"/>
        <w:left w:val="none" w:sz="0" w:space="0" w:color="auto"/>
        <w:bottom w:val="none" w:sz="0" w:space="0" w:color="auto"/>
        <w:right w:val="none" w:sz="0" w:space="0" w:color="auto"/>
      </w:divBdr>
    </w:div>
    <w:div w:id="416706015">
      <w:bodyDiv w:val="1"/>
      <w:marLeft w:val="0"/>
      <w:marRight w:val="0"/>
      <w:marTop w:val="0"/>
      <w:marBottom w:val="0"/>
      <w:divBdr>
        <w:top w:val="none" w:sz="0" w:space="0" w:color="auto"/>
        <w:left w:val="none" w:sz="0" w:space="0" w:color="auto"/>
        <w:bottom w:val="none" w:sz="0" w:space="0" w:color="auto"/>
        <w:right w:val="none" w:sz="0" w:space="0" w:color="auto"/>
      </w:divBdr>
    </w:div>
    <w:div w:id="570163645">
      <w:bodyDiv w:val="1"/>
      <w:marLeft w:val="0"/>
      <w:marRight w:val="0"/>
      <w:marTop w:val="0"/>
      <w:marBottom w:val="0"/>
      <w:divBdr>
        <w:top w:val="none" w:sz="0" w:space="0" w:color="auto"/>
        <w:left w:val="none" w:sz="0" w:space="0" w:color="auto"/>
        <w:bottom w:val="none" w:sz="0" w:space="0" w:color="auto"/>
        <w:right w:val="none" w:sz="0" w:space="0" w:color="auto"/>
      </w:divBdr>
    </w:div>
    <w:div w:id="702023172">
      <w:bodyDiv w:val="1"/>
      <w:marLeft w:val="0"/>
      <w:marRight w:val="0"/>
      <w:marTop w:val="0"/>
      <w:marBottom w:val="0"/>
      <w:divBdr>
        <w:top w:val="none" w:sz="0" w:space="0" w:color="auto"/>
        <w:left w:val="none" w:sz="0" w:space="0" w:color="auto"/>
        <w:bottom w:val="none" w:sz="0" w:space="0" w:color="auto"/>
        <w:right w:val="none" w:sz="0" w:space="0" w:color="auto"/>
      </w:divBdr>
    </w:div>
    <w:div w:id="756252535">
      <w:bodyDiv w:val="1"/>
      <w:marLeft w:val="0"/>
      <w:marRight w:val="0"/>
      <w:marTop w:val="0"/>
      <w:marBottom w:val="0"/>
      <w:divBdr>
        <w:top w:val="none" w:sz="0" w:space="0" w:color="auto"/>
        <w:left w:val="none" w:sz="0" w:space="0" w:color="auto"/>
        <w:bottom w:val="none" w:sz="0" w:space="0" w:color="auto"/>
        <w:right w:val="none" w:sz="0" w:space="0" w:color="auto"/>
      </w:divBdr>
    </w:div>
    <w:div w:id="931276655">
      <w:bodyDiv w:val="1"/>
      <w:marLeft w:val="0"/>
      <w:marRight w:val="0"/>
      <w:marTop w:val="0"/>
      <w:marBottom w:val="0"/>
      <w:divBdr>
        <w:top w:val="none" w:sz="0" w:space="0" w:color="auto"/>
        <w:left w:val="none" w:sz="0" w:space="0" w:color="auto"/>
        <w:bottom w:val="none" w:sz="0" w:space="0" w:color="auto"/>
        <w:right w:val="none" w:sz="0" w:space="0" w:color="auto"/>
      </w:divBdr>
    </w:div>
    <w:div w:id="977227470">
      <w:marLeft w:val="0"/>
      <w:marRight w:val="0"/>
      <w:marTop w:val="0"/>
      <w:marBottom w:val="0"/>
      <w:divBdr>
        <w:top w:val="none" w:sz="0" w:space="0" w:color="auto"/>
        <w:left w:val="none" w:sz="0" w:space="0" w:color="auto"/>
        <w:bottom w:val="none" w:sz="0" w:space="0" w:color="auto"/>
        <w:right w:val="none" w:sz="0" w:space="0" w:color="auto"/>
      </w:divBdr>
    </w:div>
    <w:div w:id="977227472">
      <w:marLeft w:val="0"/>
      <w:marRight w:val="0"/>
      <w:marTop w:val="0"/>
      <w:marBottom w:val="0"/>
      <w:divBdr>
        <w:top w:val="none" w:sz="0" w:space="0" w:color="auto"/>
        <w:left w:val="none" w:sz="0" w:space="0" w:color="auto"/>
        <w:bottom w:val="none" w:sz="0" w:space="0" w:color="auto"/>
        <w:right w:val="none" w:sz="0" w:space="0" w:color="auto"/>
      </w:divBdr>
      <w:divsChild>
        <w:div w:id="977227461">
          <w:marLeft w:val="0"/>
          <w:marRight w:val="0"/>
          <w:marTop w:val="0"/>
          <w:marBottom w:val="0"/>
          <w:divBdr>
            <w:top w:val="none" w:sz="0" w:space="0" w:color="auto"/>
            <w:left w:val="none" w:sz="0" w:space="0" w:color="auto"/>
            <w:bottom w:val="none" w:sz="0" w:space="0" w:color="auto"/>
            <w:right w:val="none" w:sz="0" w:space="0" w:color="auto"/>
          </w:divBdr>
        </w:div>
        <w:div w:id="977227463">
          <w:marLeft w:val="0"/>
          <w:marRight w:val="0"/>
          <w:marTop w:val="0"/>
          <w:marBottom w:val="0"/>
          <w:divBdr>
            <w:top w:val="none" w:sz="0" w:space="0" w:color="auto"/>
            <w:left w:val="none" w:sz="0" w:space="0" w:color="auto"/>
            <w:bottom w:val="none" w:sz="0" w:space="0" w:color="auto"/>
            <w:right w:val="none" w:sz="0" w:space="0" w:color="auto"/>
          </w:divBdr>
        </w:div>
        <w:div w:id="977227464">
          <w:marLeft w:val="0"/>
          <w:marRight w:val="0"/>
          <w:marTop w:val="0"/>
          <w:marBottom w:val="0"/>
          <w:divBdr>
            <w:top w:val="none" w:sz="0" w:space="0" w:color="auto"/>
            <w:left w:val="none" w:sz="0" w:space="0" w:color="auto"/>
            <w:bottom w:val="none" w:sz="0" w:space="0" w:color="auto"/>
            <w:right w:val="none" w:sz="0" w:space="0" w:color="auto"/>
          </w:divBdr>
        </w:div>
        <w:div w:id="977227465">
          <w:marLeft w:val="0"/>
          <w:marRight w:val="0"/>
          <w:marTop w:val="0"/>
          <w:marBottom w:val="0"/>
          <w:divBdr>
            <w:top w:val="none" w:sz="0" w:space="0" w:color="auto"/>
            <w:left w:val="none" w:sz="0" w:space="0" w:color="auto"/>
            <w:bottom w:val="none" w:sz="0" w:space="0" w:color="auto"/>
            <w:right w:val="none" w:sz="0" w:space="0" w:color="auto"/>
          </w:divBdr>
        </w:div>
        <w:div w:id="977227467">
          <w:marLeft w:val="0"/>
          <w:marRight w:val="0"/>
          <w:marTop w:val="0"/>
          <w:marBottom w:val="0"/>
          <w:divBdr>
            <w:top w:val="none" w:sz="0" w:space="0" w:color="auto"/>
            <w:left w:val="none" w:sz="0" w:space="0" w:color="auto"/>
            <w:bottom w:val="none" w:sz="0" w:space="0" w:color="auto"/>
            <w:right w:val="none" w:sz="0" w:space="0" w:color="auto"/>
          </w:divBdr>
        </w:div>
        <w:div w:id="977227469">
          <w:marLeft w:val="0"/>
          <w:marRight w:val="0"/>
          <w:marTop w:val="0"/>
          <w:marBottom w:val="0"/>
          <w:divBdr>
            <w:top w:val="none" w:sz="0" w:space="0" w:color="auto"/>
            <w:left w:val="none" w:sz="0" w:space="0" w:color="auto"/>
            <w:bottom w:val="none" w:sz="0" w:space="0" w:color="auto"/>
            <w:right w:val="none" w:sz="0" w:space="0" w:color="auto"/>
          </w:divBdr>
        </w:div>
        <w:div w:id="977227473">
          <w:marLeft w:val="0"/>
          <w:marRight w:val="0"/>
          <w:marTop w:val="0"/>
          <w:marBottom w:val="0"/>
          <w:divBdr>
            <w:top w:val="none" w:sz="0" w:space="0" w:color="auto"/>
            <w:left w:val="none" w:sz="0" w:space="0" w:color="auto"/>
            <w:bottom w:val="none" w:sz="0" w:space="0" w:color="auto"/>
            <w:right w:val="none" w:sz="0" w:space="0" w:color="auto"/>
          </w:divBdr>
        </w:div>
        <w:div w:id="977227477">
          <w:marLeft w:val="0"/>
          <w:marRight w:val="0"/>
          <w:marTop w:val="0"/>
          <w:marBottom w:val="0"/>
          <w:divBdr>
            <w:top w:val="none" w:sz="0" w:space="0" w:color="auto"/>
            <w:left w:val="none" w:sz="0" w:space="0" w:color="auto"/>
            <w:bottom w:val="none" w:sz="0" w:space="0" w:color="auto"/>
            <w:right w:val="none" w:sz="0" w:space="0" w:color="auto"/>
          </w:divBdr>
        </w:div>
        <w:div w:id="977227478">
          <w:marLeft w:val="0"/>
          <w:marRight w:val="0"/>
          <w:marTop w:val="0"/>
          <w:marBottom w:val="0"/>
          <w:divBdr>
            <w:top w:val="none" w:sz="0" w:space="0" w:color="auto"/>
            <w:left w:val="none" w:sz="0" w:space="0" w:color="auto"/>
            <w:bottom w:val="none" w:sz="0" w:space="0" w:color="auto"/>
            <w:right w:val="none" w:sz="0" w:space="0" w:color="auto"/>
          </w:divBdr>
        </w:div>
        <w:div w:id="977227479">
          <w:marLeft w:val="0"/>
          <w:marRight w:val="0"/>
          <w:marTop w:val="0"/>
          <w:marBottom w:val="0"/>
          <w:divBdr>
            <w:top w:val="none" w:sz="0" w:space="0" w:color="auto"/>
            <w:left w:val="none" w:sz="0" w:space="0" w:color="auto"/>
            <w:bottom w:val="none" w:sz="0" w:space="0" w:color="auto"/>
            <w:right w:val="none" w:sz="0" w:space="0" w:color="auto"/>
          </w:divBdr>
        </w:div>
        <w:div w:id="977227484">
          <w:marLeft w:val="0"/>
          <w:marRight w:val="0"/>
          <w:marTop w:val="0"/>
          <w:marBottom w:val="0"/>
          <w:divBdr>
            <w:top w:val="none" w:sz="0" w:space="0" w:color="auto"/>
            <w:left w:val="none" w:sz="0" w:space="0" w:color="auto"/>
            <w:bottom w:val="none" w:sz="0" w:space="0" w:color="auto"/>
            <w:right w:val="none" w:sz="0" w:space="0" w:color="auto"/>
          </w:divBdr>
        </w:div>
        <w:div w:id="977227485">
          <w:marLeft w:val="0"/>
          <w:marRight w:val="0"/>
          <w:marTop w:val="0"/>
          <w:marBottom w:val="0"/>
          <w:divBdr>
            <w:top w:val="none" w:sz="0" w:space="0" w:color="auto"/>
            <w:left w:val="none" w:sz="0" w:space="0" w:color="auto"/>
            <w:bottom w:val="none" w:sz="0" w:space="0" w:color="auto"/>
            <w:right w:val="none" w:sz="0" w:space="0" w:color="auto"/>
          </w:divBdr>
        </w:div>
        <w:div w:id="977227486">
          <w:marLeft w:val="0"/>
          <w:marRight w:val="0"/>
          <w:marTop w:val="0"/>
          <w:marBottom w:val="0"/>
          <w:divBdr>
            <w:top w:val="none" w:sz="0" w:space="0" w:color="auto"/>
            <w:left w:val="none" w:sz="0" w:space="0" w:color="auto"/>
            <w:bottom w:val="none" w:sz="0" w:space="0" w:color="auto"/>
            <w:right w:val="none" w:sz="0" w:space="0" w:color="auto"/>
          </w:divBdr>
        </w:div>
        <w:div w:id="977227487">
          <w:marLeft w:val="0"/>
          <w:marRight w:val="0"/>
          <w:marTop w:val="0"/>
          <w:marBottom w:val="0"/>
          <w:divBdr>
            <w:top w:val="none" w:sz="0" w:space="0" w:color="auto"/>
            <w:left w:val="none" w:sz="0" w:space="0" w:color="auto"/>
            <w:bottom w:val="none" w:sz="0" w:space="0" w:color="auto"/>
            <w:right w:val="none" w:sz="0" w:space="0" w:color="auto"/>
          </w:divBdr>
        </w:div>
        <w:div w:id="977227494">
          <w:marLeft w:val="0"/>
          <w:marRight w:val="0"/>
          <w:marTop w:val="0"/>
          <w:marBottom w:val="0"/>
          <w:divBdr>
            <w:top w:val="none" w:sz="0" w:space="0" w:color="auto"/>
            <w:left w:val="none" w:sz="0" w:space="0" w:color="auto"/>
            <w:bottom w:val="none" w:sz="0" w:space="0" w:color="auto"/>
            <w:right w:val="none" w:sz="0" w:space="0" w:color="auto"/>
          </w:divBdr>
        </w:div>
        <w:div w:id="977227495">
          <w:marLeft w:val="0"/>
          <w:marRight w:val="0"/>
          <w:marTop w:val="0"/>
          <w:marBottom w:val="0"/>
          <w:divBdr>
            <w:top w:val="none" w:sz="0" w:space="0" w:color="auto"/>
            <w:left w:val="none" w:sz="0" w:space="0" w:color="auto"/>
            <w:bottom w:val="none" w:sz="0" w:space="0" w:color="auto"/>
            <w:right w:val="none" w:sz="0" w:space="0" w:color="auto"/>
          </w:divBdr>
        </w:div>
        <w:div w:id="977227496">
          <w:marLeft w:val="0"/>
          <w:marRight w:val="0"/>
          <w:marTop w:val="0"/>
          <w:marBottom w:val="0"/>
          <w:divBdr>
            <w:top w:val="none" w:sz="0" w:space="0" w:color="auto"/>
            <w:left w:val="none" w:sz="0" w:space="0" w:color="auto"/>
            <w:bottom w:val="none" w:sz="0" w:space="0" w:color="auto"/>
            <w:right w:val="none" w:sz="0" w:space="0" w:color="auto"/>
          </w:divBdr>
        </w:div>
        <w:div w:id="977227497">
          <w:marLeft w:val="0"/>
          <w:marRight w:val="0"/>
          <w:marTop w:val="0"/>
          <w:marBottom w:val="0"/>
          <w:divBdr>
            <w:top w:val="none" w:sz="0" w:space="0" w:color="auto"/>
            <w:left w:val="none" w:sz="0" w:space="0" w:color="auto"/>
            <w:bottom w:val="none" w:sz="0" w:space="0" w:color="auto"/>
            <w:right w:val="none" w:sz="0" w:space="0" w:color="auto"/>
          </w:divBdr>
        </w:div>
        <w:div w:id="977227500">
          <w:marLeft w:val="0"/>
          <w:marRight w:val="0"/>
          <w:marTop w:val="0"/>
          <w:marBottom w:val="0"/>
          <w:divBdr>
            <w:top w:val="none" w:sz="0" w:space="0" w:color="auto"/>
            <w:left w:val="none" w:sz="0" w:space="0" w:color="auto"/>
            <w:bottom w:val="none" w:sz="0" w:space="0" w:color="auto"/>
            <w:right w:val="none" w:sz="0" w:space="0" w:color="auto"/>
          </w:divBdr>
        </w:div>
        <w:div w:id="977227501">
          <w:marLeft w:val="0"/>
          <w:marRight w:val="0"/>
          <w:marTop w:val="0"/>
          <w:marBottom w:val="0"/>
          <w:divBdr>
            <w:top w:val="none" w:sz="0" w:space="0" w:color="auto"/>
            <w:left w:val="none" w:sz="0" w:space="0" w:color="auto"/>
            <w:bottom w:val="none" w:sz="0" w:space="0" w:color="auto"/>
            <w:right w:val="none" w:sz="0" w:space="0" w:color="auto"/>
          </w:divBdr>
        </w:div>
        <w:div w:id="977227502">
          <w:marLeft w:val="0"/>
          <w:marRight w:val="0"/>
          <w:marTop w:val="0"/>
          <w:marBottom w:val="0"/>
          <w:divBdr>
            <w:top w:val="none" w:sz="0" w:space="0" w:color="auto"/>
            <w:left w:val="none" w:sz="0" w:space="0" w:color="auto"/>
            <w:bottom w:val="none" w:sz="0" w:space="0" w:color="auto"/>
            <w:right w:val="none" w:sz="0" w:space="0" w:color="auto"/>
          </w:divBdr>
        </w:div>
        <w:div w:id="977227503">
          <w:marLeft w:val="0"/>
          <w:marRight w:val="0"/>
          <w:marTop w:val="0"/>
          <w:marBottom w:val="0"/>
          <w:divBdr>
            <w:top w:val="none" w:sz="0" w:space="0" w:color="auto"/>
            <w:left w:val="none" w:sz="0" w:space="0" w:color="auto"/>
            <w:bottom w:val="none" w:sz="0" w:space="0" w:color="auto"/>
            <w:right w:val="none" w:sz="0" w:space="0" w:color="auto"/>
          </w:divBdr>
        </w:div>
        <w:div w:id="977227504">
          <w:marLeft w:val="0"/>
          <w:marRight w:val="0"/>
          <w:marTop w:val="0"/>
          <w:marBottom w:val="0"/>
          <w:divBdr>
            <w:top w:val="none" w:sz="0" w:space="0" w:color="auto"/>
            <w:left w:val="none" w:sz="0" w:space="0" w:color="auto"/>
            <w:bottom w:val="none" w:sz="0" w:space="0" w:color="auto"/>
            <w:right w:val="none" w:sz="0" w:space="0" w:color="auto"/>
          </w:divBdr>
        </w:div>
        <w:div w:id="977227505">
          <w:marLeft w:val="0"/>
          <w:marRight w:val="0"/>
          <w:marTop w:val="0"/>
          <w:marBottom w:val="0"/>
          <w:divBdr>
            <w:top w:val="none" w:sz="0" w:space="0" w:color="auto"/>
            <w:left w:val="none" w:sz="0" w:space="0" w:color="auto"/>
            <w:bottom w:val="none" w:sz="0" w:space="0" w:color="auto"/>
            <w:right w:val="none" w:sz="0" w:space="0" w:color="auto"/>
          </w:divBdr>
        </w:div>
        <w:div w:id="977227507">
          <w:marLeft w:val="0"/>
          <w:marRight w:val="0"/>
          <w:marTop w:val="0"/>
          <w:marBottom w:val="0"/>
          <w:divBdr>
            <w:top w:val="none" w:sz="0" w:space="0" w:color="auto"/>
            <w:left w:val="none" w:sz="0" w:space="0" w:color="auto"/>
            <w:bottom w:val="none" w:sz="0" w:space="0" w:color="auto"/>
            <w:right w:val="none" w:sz="0" w:space="0" w:color="auto"/>
          </w:divBdr>
        </w:div>
        <w:div w:id="977227508">
          <w:marLeft w:val="0"/>
          <w:marRight w:val="0"/>
          <w:marTop w:val="0"/>
          <w:marBottom w:val="0"/>
          <w:divBdr>
            <w:top w:val="none" w:sz="0" w:space="0" w:color="auto"/>
            <w:left w:val="none" w:sz="0" w:space="0" w:color="auto"/>
            <w:bottom w:val="none" w:sz="0" w:space="0" w:color="auto"/>
            <w:right w:val="none" w:sz="0" w:space="0" w:color="auto"/>
          </w:divBdr>
        </w:div>
        <w:div w:id="977227510">
          <w:marLeft w:val="0"/>
          <w:marRight w:val="0"/>
          <w:marTop w:val="0"/>
          <w:marBottom w:val="0"/>
          <w:divBdr>
            <w:top w:val="none" w:sz="0" w:space="0" w:color="auto"/>
            <w:left w:val="none" w:sz="0" w:space="0" w:color="auto"/>
            <w:bottom w:val="none" w:sz="0" w:space="0" w:color="auto"/>
            <w:right w:val="none" w:sz="0" w:space="0" w:color="auto"/>
          </w:divBdr>
        </w:div>
        <w:div w:id="977227512">
          <w:marLeft w:val="0"/>
          <w:marRight w:val="0"/>
          <w:marTop w:val="0"/>
          <w:marBottom w:val="0"/>
          <w:divBdr>
            <w:top w:val="none" w:sz="0" w:space="0" w:color="auto"/>
            <w:left w:val="none" w:sz="0" w:space="0" w:color="auto"/>
            <w:bottom w:val="none" w:sz="0" w:space="0" w:color="auto"/>
            <w:right w:val="none" w:sz="0" w:space="0" w:color="auto"/>
          </w:divBdr>
        </w:div>
        <w:div w:id="977227513">
          <w:marLeft w:val="0"/>
          <w:marRight w:val="0"/>
          <w:marTop w:val="0"/>
          <w:marBottom w:val="0"/>
          <w:divBdr>
            <w:top w:val="none" w:sz="0" w:space="0" w:color="auto"/>
            <w:left w:val="none" w:sz="0" w:space="0" w:color="auto"/>
            <w:bottom w:val="none" w:sz="0" w:space="0" w:color="auto"/>
            <w:right w:val="none" w:sz="0" w:space="0" w:color="auto"/>
          </w:divBdr>
        </w:div>
        <w:div w:id="977227515">
          <w:marLeft w:val="0"/>
          <w:marRight w:val="0"/>
          <w:marTop w:val="0"/>
          <w:marBottom w:val="0"/>
          <w:divBdr>
            <w:top w:val="none" w:sz="0" w:space="0" w:color="auto"/>
            <w:left w:val="none" w:sz="0" w:space="0" w:color="auto"/>
            <w:bottom w:val="none" w:sz="0" w:space="0" w:color="auto"/>
            <w:right w:val="none" w:sz="0" w:space="0" w:color="auto"/>
          </w:divBdr>
        </w:div>
        <w:div w:id="977227523">
          <w:marLeft w:val="0"/>
          <w:marRight w:val="0"/>
          <w:marTop w:val="0"/>
          <w:marBottom w:val="0"/>
          <w:divBdr>
            <w:top w:val="none" w:sz="0" w:space="0" w:color="auto"/>
            <w:left w:val="none" w:sz="0" w:space="0" w:color="auto"/>
            <w:bottom w:val="none" w:sz="0" w:space="0" w:color="auto"/>
            <w:right w:val="none" w:sz="0" w:space="0" w:color="auto"/>
          </w:divBdr>
        </w:div>
        <w:div w:id="977227525">
          <w:marLeft w:val="0"/>
          <w:marRight w:val="0"/>
          <w:marTop w:val="0"/>
          <w:marBottom w:val="0"/>
          <w:divBdr>
            <w:top w:val="none" w:sz="0" w:space="0" w:color="auto"/>
            <w:left w:val="none" w:sz="0" w:space="0" w:color="auto"/>
            <w:bottom w:val="none" w:sz="0" w:space="0" w:color="auto"/>
            <w:right w:val="none" w:sz="0" w:space="0" w:color="auto"/>
          </w:divBdr>
        </w:div>
        <w:div w:id="977227526">
          <w:marLeft w:val="0"/>
          <w:marRight w:val="0"/>
          <w:marTop w:val="0"/>
          <w:marBottom w:val="0"/>
          <w:divBdr>
            <w:top w:val="none" w:sz="0" w:space="0" w:color="auto"/>
            <w:left w:val="none" w:sz="0" w:space="0" w:color="auto"/>
            <w:bottom w:val="none" w:sz="0" w:space="0" w:color="auto"/>
            <w:right w:val="none" w:sz="0" w:space="0" w:color="auto"/>
          </w:divBdr>
        </w:div>
        <w:div w:id="977227528">
          <w:marLeft w:val="0"/>
          <w:marRight w:val="0"/>
          <w:marTop w:val="0"/>
          <w:marBottom w:val="0"/>
          <w:divBdr>
            <w:top w:val="none" w:sz="0" w:space="0" w:color="auto"/>
            <w:left w:val="none" w:sz="0" w:space="0" w:color="auto"/>
            <w:bottom w:val="none" w:sz="0" w:space="0" w:color="auto"/>
            <w:right w:val="none" w:sz="0" w:space="0" w:color="auto"/>
          </w:divBdr>
        </w:div>
        <w:div w:id="977227530">
          <w:marLeft w:val="0"/>
          <w:marRight w:val="0"/>
          <w:marTop w:val="0"/>
          <w:marBottom w:val="0"/>
          <w:divBdr>
            <w:top w:val="none" w:sz="0" w:space="0" w:color="auto"/>
            <w:left w:val="none" w:sz="0" w:space="0" w:color="auto"/>
            <w:bottom w:val="none" w:sz="0" w:space="0" w:color="auto"/>
            <w:right w:val="none" w:sz="0" w:space="0" w:color="auto"/>
          </w:divBdr>
        </w:div>
        <w:div w:id="977227531">
          <w:marLeft w:val="0"/>
          <w:marRight w:val="0"/>
          <w:marTop w:val="0"/>
          <w:marBottom w:val="0"/>
          <w:divBdr>
            <w:top w:val="none" w:sz="0" w:space="0" w:color="auto"/>
            <w:left w:val="none" w:sz="0" w:space="0" w:color="auto"/>
            <w:bottom w:val="none" w:sz="0" w:space="0" w:color="auto"/>
            <w:right w:val="none" w:sz="0" w:space="0" w:color="auto"/>
          </w:divBdr>
        </w:div>
        <w:div w:id="977227532">
          <w:marLeft w:val="0"/>
          <w:marRight w:val="0"/>
          <w:marTop w:val="0"/>
          <w:marBottom w:val="0"/>
          <w:divBdr>
            <w:top w:val="none" w:sz="0" w:space="0" w:color="auto"/>
            <w:left w:val="none" w:sz="0" w:space="0" w:color="auto"/>
            <w:bottom w:val="none" w:sz="0" w:space="0" w:color="auto"/>
            <w:right w:val="none" w:sz="0" w:space="0" w:color="auto"/>
          </w:divBdr>
        </w:div>
        <w:div w:id="977227533">
          <w:marLeft w:val="0"/>
          <w:marRight w:val="0"/>
          <w:marTop w:val="0"/>
          <w:marBottom w:val="0"/>
          <w:divBdr>
            <w:top w:val="none" w:sz="0" w:space="0" w:color="auto"/>
            <w:left w:val="none" w:sz="0" w:space="0" w:color="auto"/>
            <w:bottom w:val="none" w:sz="0" w:space="0" w:color="auto"/>
            <w:right w:val="none" w:sz="0" w:space="0" w:color="auto"/>
          </w:divBdr>
        </w:div>
        <w:div w:id="977227537">
          <w:marLeft w:val="0"/>
          <w:marRight w:val="0"/>
          <w:marTop w:val="0"/>
          <w:marBottom w:val="0"/>
          <w:divBdr>
            <w:top w:val="none" w:sz="0" w:space="0" w:color="auto"/>
            <w:left w:val="none" w:sz="0" w:space="0" w:color="auto"/>
            <w:bottom w:val="none" w:sz="0" w:space="0" w:color="auto"/>
            <w:right w:val="none" w:sz="0" w:space="0" w:color="auto"/>
          </w:divBdr>
        </w:div>
        <w:div w:id="977227538">
          <w:marLeft w:val="0"/>
          <w:marRight w:val="0"/>
          <w:marTop w:val="0"/>
          <w:marBottom w:val="0"/>
          <w:divBdr>
            <w:top w:val="none" w:sz="0" w:space="0" w:color="auto"/>
            <w:left w:val="none" w:sz="0" w:space="0" w:color="auto"/>
            <w:bottom w:val="none" w:sz="0" w:space="0" w:color="auto"/>
            <w:right w:val="none" w:sz="0" w:space="0" w:color="auto"/>
          </w:divBdr>
        </w:div>
        <w:div w:id="977227539">
          <w:marLeft w:val="0"/>
          <w:marRight w:val="0"/>
          <w:marTop w:val="0"/>
          <w:marBottom w:val="0"/>
          <w:divBdr>
            <w:top w:val="none" w:sz="0" w:space="0" w:color="auto"/>
            <w:left w:val="none" w:sz="0" w:space="0" w:color="auto"/>
            <w:bottom w:val="none" w:sz="0" w:space="0" w:color="auto"/>
            <w:right w:val="none" w:sz="0" w:space="0" w:color="auto"/>
          </w:divBdr>
        </w:div>
        <w:div w:id="977227541">
          <w:marLeft w:val="0"/>
          <w:marRight w:val="0"/>
          <w:marTop w:val="0"/>
          <w:marBottom w:val="0"/>
          <w:divBdr>
            <w:top w:val="none" w:sz="0" w:space="0" w:color="auto"/>
            <w:left w:val="none" w:sz="0" w:space="0" w:color="auto"/>
            <w:bottom w:val="none" w:sz="0" w:space="0" w:color="auto"/>
            <w:right w:val="none" w:sz="0" w:space="0" w:color="auto"/>
          </w:divBdr>
        </w:div>
        <w:div w:id="977227543">
          <w:marLeft w:val="0"/>
          <w:marRight w:val="0"/>
          <w:marTop w:val="0"/>
          <w:marBottom w:val="0"/>
          <w:divBdr>
            <w:top w:val="none" w:sz="0" w:space="0" w:color="auto"/>
            <w:left w:val="none" w:sz="0" w:space="0" w:color="auto"/>
            <w:bottom w:val="none" w:sz="0" w:space="0" w:color="auto"/>
            <w:right w:val="none" w:sz="0" w:space="0" w:color="auto"/>
          </w:divBdr>
        </w:div>
        <w:div w:id="977227544">
          <w:marLeft w:val="0"/>
          <w:marRight w:val="0"/>
          <w:marTop w:val="0"/>
          <w:marBottom w:val="0"/>
          <w:divBdr>
            <w:top w:val="none" w:sz="0" w:space="0" w:color="auto"/>
            <w:left w:val="none" w:sz="0" w:space="0" w:color="auto"/>
            <w:bottom w:val="none" w:sz="0" w:space="0" w:color="auto"/>
            <w:right w:val="none" w:sz="0" w:space="0" w:color="auto"/>
          </w:divBdr>
        </w:div>
        <w:div w:id="977227545">
          <w:marLeft w:val="0"/>
          <w:marRight w:val="0"/>
          <w:marTop w:val="0"/>
          <w:marBottom w:val="0"/>
          <w:divBdr>
            <w:top w:val="none" w:sz="0" w:space="0" w:color="auto"/>
            <w:left w:val="none" w:sz="0" w:space="0" w:color="auto"/>
            <w:bottom w:val="none" w:sz="0" w:space="0" w:color="auto"/>
            <w:right w:val="none" w:sz="0" w:space="0" w:color="auto"/>
          </w:divBdr>
        </w:div>
        <w:div w:id="977227546">
          <w:marLeft w:val="0"/>
          <w:marRight w:val="0"/>
          <w:marTop w:val="0"/>
          <w:marBottom w:val="0"/>
          <w:divBdr>
            <w:top w:val="none" w:sz="0" w:space="0" w:color="auto"/>
            <w:left w:val="none" w:sz="0" w:space="0" w:color="auto"/>
            <w:bottom w:val="none" w:sz="0" w:space="0" w:color="auto"/>
            <w:right w:val="none" w:sz="0" w:space="0" w:color="auto"/>
          </w:divBdr>
        </w:div>
        <w:div w:id="977227547">
          <w:marLeft w:val="0"/>
          <w:marRight w:val="0"/>
          <w:marTop w:val="0"/>
          <w:marBottom w:val="0"/>
          <w:divBdr>
            <w:top w:val="none" w:sz="0" w:space="0" w:color="auto"/>
            <w:left w:val="none" w:sz="0" w:space="0" w:color="auto"/>
            <w:bottom w:val="none" w:sz="0" w:space="0" w:color="auto"/>
            <w:right w:val="none" w:sz="0" w:space="0" w:color="auto"/>
          </w:divBdr>
        </w:div>
        <w:div w:id="977227549">
          <w:marLeft w:val="0"/>
          <w:marRight w:val="0"/>
          <w:marTop w:val="0"/>
          <w:marBottom w:val="0"/>
          <w:divBdr>
            <w:top w:val="none" w:sz="0" w:space="0" w:color="auto"/>
            <w:left w:val="none" w:sz="0" w:space="0" w:color="auto"/>
            <w:bottom w:val="none" w:sz="0" w:space="0" w:color="auto"/>
            <w:right w:val="none" w:sz="0" w:space="0" w:color="auto"/>
          </w:divBdr>
        </w:div>
        <w:div w:id="977227550">
          <w:marLeft w:val="0"/>
          <w:marRight w:val="0"/>
          <w:marTop w:val="0"/>
          <w:marBottom w:val="0"/>
          <w:divBdr>
            <w:top w:val="none" w:sz="0" w:space="0" w:color="auto"/>
            <w:left w:val="none" w:sz="0" w:space="0" w:color="auto"/>
            <w:bottom w:val="none" w:sz="0" w:space="0" w:color="auto"/>
            <w:right w:val="none" w:sz="0" w:space="0" w:color="auto"/>
          </w:divBdr>
        </w:div>
        <w:div w:id="977227551">
          <w:marLeft w:val="0"/>
          <w:marRight w:val="0"/>
          <w:marTop w:val="0"/>
          <w:marBottom w:val="0"/>
          <w:divBdr>
            <w:top w:val="none" w:sz="0" w:space="0" w:color="auto"/>
            <w:left w:val="none" w:sz="0" w:space="0" w:color="auto"/>
            <w:bottom w:val="none" w:sz="0" w:space="0" w:color="auto"/>
            <w:right w:val="none" w:sz="0" w:space="0" w:color="auto"/>
          </w:divBdr>
        </w:div>
        <w:div w:id="977227552">
          <w:marLeft w:val="0"/>
          <w:marRight w:val="0"/>
          <w:marTop w:val="0"/>
          <w:marBottom w:val="0"/>
          <w:divBdr>
            <w:top w:val="none" w:sz="0" w:space="0" w:color="auto"/>
            <w:left w:val="none" w:sz="0" w:space="0" w:color="auto"/>
            <w:bottom w:val="none" w:sz="0" w:space="0" w:color="auto"/>
            <w:right w:val="none" w:sz="0" w:space="0" w:color="auto"/>
          </w:divBdr>
        </w:div>
        <w:div w:id="977227553">
          <w:marLeft w:val="0"/>
          <w:marRight w:val="0"/>
          <w:marTop w:val="0"/>
          <w:marBottom w:val="0"/>
          <w:divBdr>
            <w:top w:val="none" w:sz="0" w:space="0" w:color="auto"/>
            <w:left w:val="none" w:sz="0" w:space="0" w:color="auto"/>
            <w:bottom w:val="none" w:sz="0" w:space="0" w:color="auto"/>
            <w:right w:val="none" w:sz="0" w:space="0" w:color="auto"/>
          </w:divBdr>
        </w:div>
        <w:div w:id="977227555">
          <w:marLeft w:val="0"/>
          <w:marRight w:val="0"/>
          <w:marTop w:val="0"/>
          <w:marBottom w:val="0"/>
          <w:divBdr>
            <w:top w:val="none" w:sz="0" w:space="0" w:color="auto"/>
            <w:left w:val="none" w:sz="0" w:space="0" w:color="auto"/>
            <w:bottom w:val="none" w:sz="0" w:space="0" w:color="auto"/>
            <w:right w:val="none" w:sz="0" w:space="0" w:color="auto"/>
          </w:divBdr>
        </w:div>
        <w:div w:id="977227556">
          <w:marLeft w:val="0"/>
          <w:marRight w:val="0"/>
          <w:marTop w:val="0"/>
          <w:marBottom w:val="0"/>
          <w:divBdr>
            <w:top w:val="none" w:sz="0" w:space="0" w:color="auto"/>
            <w:left w:val="none" w:sz="0" w:space="0" w:color="auto"/>
            <w:bottom w:val="none" w:sz="0" w:space="0" w:color="auto"/>
            <w:right w:val="none" w:sz="0" w:space="0" w:color="auto"/>
          </w:divBdr>
        </w:div>
        <w:div w:id="977227558">
          <w:marLeft w:val="0"/>
          <w:marRight w:val="0"/>
          <w:marTop w:val="0"/>
          <w:marBottom w:val="0"/>
          <w:divBdr>
            <w:top w:val="none" w:sz="0" w:space="0" w:color="auto"/>
            <w:left w:val="none" w:sz="0" w:space="0" w:color="auto"/>
            <w:bottom w:val="none" w:sz="0" w:space="0" w:color="auto"/>
            <w:right w:val="none" w:sz="0" w:space="0" w:color="auto"/>
          </w:divBdr>
        </w:div>
        <w:div w:id="977227559">
          <w:marLeft w:val="0"/>
          <w:marRight w:val="0"/>
          <w:marTop w:val="0"/>
          <w:marBottom w:val="0"/>
          <w:divBdr>
            <w:top w:val="none" w:sz="0" w:space="0" w:color="auto"/>
            <w:left w:val="none" w:sz="0" w:space="0" w:color="auto"/>
            <w:bottom w:val="none" w:sz="0" w:space="0" w:color="auto"/>
            <w:right w:val="none" w:sz="0" w:space="0" w:color="auto"/>
          </w:divBdr>
        </w:div>
        <w:div w:id="977227561">
          <w:marLeft w:val="0"/>
          <w:marRight w:val="0"/>
          <w:marTop w:val="0"/>
          <w:marBottom w:val="0"/>
          <w:divBdr>
            <w:top w:val="none" w:sz="0" w:space="0" w:color="auto"/>
            <w:left w:val="none" w:sz="0" w:space="0" w:color="auto"/>
            <w:bottom w:val="none" w:sz="0" w:space="0" w:color="auto"/>
            <w:right w:val="none" w:sz="0" w:space="0" w:color="auto"/>
          </w:divBdr>
        </w:div>
        <w:div w:id="977227562">
          <w:marLeft w:val="0"/>
          <w:marRight w:val="0"/>
          <w:marTop w:val="0"/>
          <w:marBottom w:val="0"/>
          <w:divBdr>
            <w:top w:val="none" w:sz="0" w:space="0" w:color="auto"/>
            <w:left w:val="none" w:sz="0" w:space="0" w:color="auto"/>
            <w:bottom w:val="none" w:sz="0" w:space="0" w:color="auto"/>
            <w:right w:val="none" w:sz="0" w:space="0" w:color="auto"/>
          </w:divBdr>
        </w:div>
        <w:div w:id="977227564">
          <w:marLeft w:val="0"/>
          <w:marRight w:val="0"/>
          <w:marTop w:val="0"/>
          <w:marBottom w:val="0"/>
          <w:divBdr>
            <w:top w:val="none" w:sz="0" w:space="0" w:color="auto"/>
            <w:left w:val="none" w:sz="0" w:space="0" w:color="auto"/>
            <w:bottom w:val="none" w:sz="0" w:space="0" w:color="auto"/>
            <w:right w:val="none" w:sz="0" w:space="0" w:color="auto"/>
          </w:divBdr>
        </w:div>
        <w:div w:id="977227566">
          <w:marLeft w:val="0"/>
          <w:marRight w:val="0"/>
          <w:marTop w:val="0"/>
          <w:marBottom w:val="0"/>
          <w:divBdr>
            <w:top w:val="none" w:sz="0" w:space="0" w:color="auto"/>
            <w:left w:val="none" w:sz="0" w:space="0" w:color="auto"/>
            <w:bottom w:val="none" w:sz="0" w:space="0" w:color="auto"/>
            <w:right w:val="none" w:sz="0" w:space="0" w:color="auto"/>
          </w:divBdr>
        </w:div>
        <w:div w:id="977227567">
          <w:marLeft w:val="0"/>
          <w:marRight w:val="0"/>
          <w:marTop w:val="0"/>
          <w:marBottom w:val="0"/>
          <w:divBdr>
            <w:top w:val="none" w:sz="0" w:space="0" w:color="auto"/>
            <w:left w:val="none" w:sz="0" w:space="0" w:color="auto"/>
            <w:bottom w:val="none" w:sz="0" w:space="0" w:color="auto"/>
            <w:right w:val="none" w:sz="0" w:space="0" w:color="auto"/>
          </w:divBdr>
        </w:div>
      </w:divsChild>
    </w:div>
    <w:div w:id="977227474">
      <w:marLeft w:val="0"/>
      <w:marRight w:val="0"/>
      <w:marTop w:val="0"/>
      <w:marBottom w:val="0"/>
      <w:divBdr>
        <w:top w:val="none" w:sz="0" w:space="0" w:color="auto"/>
        <w:left w:val="none" w:sz="0" w:space="0" w:color="auto"/>
        <w:bottom w:val="none" w:sz="0" w:space="0" w:color="auto"/>
        <w:right w:val="none" w:sz="0" w:space="0" w:color="auto"/>
      </w:divBdr>
    </w:div>
    <w:div w:id="977227476">
      <w:marLeft w:val="0"/>
      <w:marRight w:val="0"/>
      <w:marTop w:val="0"/>
      <w:marBottom w:val="0"/>
      <w:divBdr>
        <w:top w:val="none" w:sz="0" w:space="0" w:color="auto"/>
        <w:left w:val="none" w:sz="0" w:space="0" w:color="auto"/>
        <w:bottom w:val="none" w:sz="0" w:space="0" w:color="auto"/>
        <w:right w:val="none" w:sz="0" w:space="0" w:color="auto"/>
      </w:divBdr>
    </w:div>
    <w:div w:id="977227481">
      <w:marLeft w:val="0"/>
      <w:marRight w:val="0"/>
      <w:marTop w:val="0"/>
      <w:marBottom w:val="0"/>
      <w:divBdr>
        <w:top w:val="none" w:sz="0" w:space="0" w:color="auto"/>
        <w:left w:val="none" w:sz="0" w:space="0" w:color="auto"/>
        <w:bottom w:val="none" w:sz="0" w:space="0" w:color="auto"/>
        <w:right w:val="none" w:sz="0" w:space="0" w:color="auto"/>
      </w:divBdr>
    </w:div>
    <w:div w:id="977227488">
      <w:marLeft w:val="0"/>
      <w:marRight w:val="0"/>
      <w:marTop w:val="0"/>
      <w:marBottom w:val="0"/>
      <w:divBdr>
        <w:top w:val="none" w:sz="0" w:space="0" w:color="auto"/>
        <w:left w:val="none" w:sz="0" w:space="0" w:color="auto"/>
        <w:bottom w:val="none" w:sz="0" w:space="0" w:color="auto"/>
        <w:right w:val="none" w:sz="0" w:space="0" w:color="auto"/>
      </w:divBdr>
    </w:div>
    <w:div w:id="977227489">
      <w:marLeft w:val="0"/>
      <w:marRight w:val="0"/>
      <w:marTop w:val="0"/>
      <w:marBottom w:val="0"/>
      <w:divBdr>
        <w:top w:val="none" w:sz="0" w:space="0" w:color="auto"/>
        <w:left w:val="none" w:sz="0" w:space="0" w:color="auto"/>
        <w:bottom w:val="none" w:sz="0" w:space="0" w:color="auto"/>
        <w:right w:val="none" w:sz="0" w:space="0" w:color="auto"/>
      </w:divBdr>
      <w:divsChild>
        <w:div w:id="977227462">
          <w:marLeft w:val="0"/>
          <w:marRight w:val="0"/>
          <w:marTop w:val="0"/>
          <w:marBottom w:val="0"/>
          <w:divBdr>
            <w:top w:val="none" w:sz="0" w:space="0" w:color="auto"/>
            <w:left w:val="none" w:sz="0" w:space="0" w:color="auto"/>
            <w:bottom w:val="none" w:sz="0" w:space="0" w:color="auto"/>
            <w:right w:val="none" w:sz="0" w:space="0" w:color="auto"/>
          </w:divBdr>
        </w:div>
        <w:div w:id="977227468">
          <w:marLeft w:val="0"/>
          <w:marRight w:val="0"/>
          <w:marTop w:val="0"/>
          <w:marBottom w:val="0"/>
          <w:divBdr>
            <w:top w:val="none" w:sz="0" w:space="0" w:color="auto"/>
            <w:left w:val="none" w:sz="0" w:space="0" w:color="auto"/>
            <w:bottom w:val="none" w:sz="0" w:space="0" w:color="auto"/>
            <w:right w:val="none" w:sz="0" w:space="0" w:color="auto"/>
          </w:divBdr>
        </w:div>
        <w:div w:id="977227475">
          <w:marLeft w:val="0"/>
          <w:marRight w:val="0"/>
          <w:marTop w:val="0"/>
          <w:marBottom w:val="0"/>
          <w:divBdr>
            <w:top w:val="none" w:sz="0" w:space="0" w:color="auto"/>
            <w:left w:val="none" w:sz="0" w:space="0" w:color="auto"/>
            <w:bottom w:val="none" w:sz="0" w:space="0" w:color="auto"/>
            <w:right w:val="none" w:sz="0" w:space="0" w:color="auto"/>
          </w:divBdr>
        </w:div>
        <w:div w:id="977227482">
          <w:marLeft w:val="0"/>
          <w:marRight w:val="0"/>
          <w:marTop w:val="0"/>
          <w:marBottom w:val="0"/>
          <w:divBdr>
            <w:top w:val="none" w:sz="0" w:space="0" w:color="auto"/>
            <w:left w:val="none" w:sz="0" w:space="0" w:color="auto"/>
            <w:bottom w:val="none" w:sz="0" w:space="0" w:color="auto"/>
            <w:right w:val="none" w:sz="0" w:space="0" w:color="auto"/>
          </w:divBdr>
        </w:div>
        <w:div w:id="977227491">
          <w:marLeft w:val="0"/>
          <w:marRight w:val="0"/>
          <w:marTop w:val="0"/>
          <w:marBottom w:val="0"/>
          <w:divBdr>
            <w:top w:val="none" w:sz="0" w:space="0" w:color="auto"/>
            <w:left w:val="none" w:sz="0" w:space="0" w:color="auto"/>
            <w:bottom w:val="none" w:sz="0" w:space="0" w:color="auto"/>
            <w:right w:val="none" w:sz="0" w:space="0" w:color="auto"/>
          </w:divBdr>
        </w:div>
        <w:div w:id="977227492">
          <w:marLeft w:val="0"/>
          <w:marRight w:val="0"/>
          <w:marTop w:val="0"/>
          <w:marBottom w:val="0"/>
          <w:divBdr>
            <w:top w:val="none" w:sz="0" w:space="0" w:color="auto"/>
            <w:left w:val="none" w:sz="0" w:space="0" w:color="auto"/>
            <w:bottom w:val="none" w:sz="0" w:space="0" w:color="auto"/>
            <w:right w:val="none" w:sz="0" w:space="0" w:color="auto"/>
          </w:divBdr>
        </w:div>
        <w:div w:id="977227493">
          <w:marLeft w:val="0"/>
          <w:marRight w:val="0"/>
          <w:marTop w:val="0"/>
          <w:marBottom w:val="0"/>
          <w:divBdr>
            <w:top w:val="none" w:sz="0" w:space="0" w:color="auto"/>
            <w:left w:val="none" w:sz="0" w:space="0" w:color="auto"/>
            <w:bottom w:val="none" w:sz="0" w:space="0" w:color="auto"/>
            <w:right w:val="none" w:sz="0" w:space="0" w:color="auto"/>
          </w:divBdr>
        </w:div>
        <w:div w:id="977227511">
          <w:marLeft w:val="0"/>
          <w:marRight w:val="0"/>
          <w:marTop w:val="0"/>
          <w:marBottom w:val="0"/>
          <w:divBdr>
            <w:top w:val="none" w:sz="0" w:space="0" w:color="auto"/>
            <w:left w:val="none" w:sz="0" w:space="0" w:color="auto"/>
            <w:bottom w:val="none" w:sz="0" w:space="0" w:color="auto"/>
            <w:right w:val="none" w:sz="0" w:space="0" w:color="auto"/>
          </w:divBdr>
        </w:div>
        <w:div w:id="977227521">
          <w:marLeft w:val="0"/>
          <w:marRight w:val="0"/>
          <w:marTop w:val="0"/>
          <w:marBottom w:val="0"/>
          <w:divBdr>
            <w:top w:val="none" w:sz="0" w:space="0" w:color="auto"/>
            <w:left w:val="none" w:sz="0" w:space="0" w:color="auto"/>
            <w:bottom w:val="none" w:sz="0" w:space="0" w:color="auto"/>
            <w:right w:val="none" w:sz="0" w:space="0" w:color="auto"/>
          </w:divBdr>
        </w:div>
        <w:div w:id="977227534">
          <w:marLeft w:val="0"/>
          <w:marRight w:val="0"/>
          <w:marTop w:val="0"/>
          <w:marBottom w:val="0"/>
          <w:divBdr>
            <w:top w:val="none" w:sz="0" w:space="0" w:color="auto"/>
            <w:left w:val="none" w:sz="0" w:space="0" w:color="auto"/>
            <w:bottom w:val="none" w:sz="0" w:space="0" w:color="auto"/>
            <w:right w:val="none" w:sz="0" w:space="0" w:color="auto"/>
          </w:divBdr>
        </w:div>
        <w:div w:id="977227536">
          <w:marLeft w:val="0"/>
          <w:marRight w:val="0"/>
          <w:marTop w:val="0"/>
          <w:marBottom w:val="0"/>
          <w:divBdr>
            <w:top w:val="none" w:sz="0" w:space="0" w:color="auto"/>
            <w:left w:val="none" w:sz="0" w:space="0" w:color="auto"/>
            <w:bottom w:val="none" w:sz="0" w:space="0" w:color="auto"/>
            <w:right w:val="none" w:sz="0" w:space="0" w:color="auto"/>
          </w:divBdr>
        </w:div>
        <w:div w:id="977227542">
          <w:marLeft w:val="0"/>
          <w:marRight w:val="0"/>
          <w:marTop w:val="0"/>
          <w:marBottom w:val="0"/>
          <w:divBdr>
            <w:top w:val="none" w:sz="0" w:space="0" w:color="auto"/>
            <w:left w:val="none" w:sz="0" w:space="0" w:color="auto"/>
            <w:bottom w:val="none" w:sz="0" w:space="0" w:color="auto"/>
            <w:right w:val="none" w:sz="0" w:space="0" w:color="auto"/>
          </w:divBdr>
        </w:div>
      </w:divsChild>
    </w:div>
    <w:div w:id="977227490">
      <w:marLeft w:val="0"/>
      <w:marRight w:val="0"/>
      <w:marTop w:val="0"/>
      <w:marBottom w:val="0"/>
      <w:divBdr>
        <w:top w:val="none" w:sz="0" w:space="0" w:color="auto"/>
        <w:left w:val="none" w:sz="0" w:space="0" w:color="auto"/>
        <w:bottom w:val="none" w:sz="0" w:space="0" w:color="auto"/>
        <w:right w:val="none" w:sz="0" w:space="0" w:color="auto"/>
      </w:divBdr>
    </w:div>
    <w:div w:id="977227498">
      <w:marLeft w:val="0"/>
      <w:marRight w:val="0"/>
      <w:marTop w:val="0"/>
      <w:marBottom w:val="0"/>
      <w:divBdr>
        <w:top w:val="none" w:sz="0" w:space="0" w:color="auto"/>
        <w:left w:val="none" w:sz="0" w:space="0" w:color="auto"/>
        <w:bottom w:val="none" w:sz="0" w:space="0" w:color="auto"/>
        <w:right w:val="none" w:sz="0" w:space="0" w:color="auto"/>
      </w:divBdr>
    </w:div>
    <w:div w:id="977227499">
      <w:marLeft w:val="0"/>
      <w:marRight w:val="0"/>
      <w:marTop w:val="0"/>
      <w:marBottom w:val="0"/>
      <w:divBdr>
        <w:top w:val="none" w:sz="0" w:space="0" w:color="auto"/>
        <w:left w:val="none" w:sz="0" w:space="0" w:color="auto"/>
        <w:bottom w:val="none" w:sz="0" w:space="0" w:color="auto"/>
        <w:right w:val="none" w:sz="0" w:space="0" w:color="auto"/>
      </w:divBdr>
    </w:div>
    <w:div w:id="977227506">
      <w:marLeft w:val="0"/>
      <w:marRight w:val="0"/>
      <w:marTop w:val="0"/>
      <w:marBottom w:val="0"/>
      <w:divBdr>
        <w:top w:val="none" w:sz="0" w:space="0" w:color="auto"/>
        <w:left w:val="none" w:sz="0" w:space="0" w:color="auto"/>
        <w:bottom w:val="none" w:sz="0" w:space="0" w:color="auto"/>
        <w:right w:val="none" w:sz="0" w:space="0" w:color="auto"/>
      </w:divBdr>
      <w:divsChild>
        <w:div w:id="977227471">
          <w:marLeft w:val="0"/>
          <w:marRight w:val="0"/>
          <w:marTop w:val="0"/>
          <w:marBottom w:val="0"/>
          <w:divBdr>
            <w:top w:val="none" w:sz="0" w:space="0" w:color="auto"/>
            <w:left w:val="none" w:sz="0" w:space="0" w:color="auto"/>
            <w:bottom w:val="none" w:sz="0" w:space="0" w:color="auto"/>
            <w:right w:val="none" w:sz="0" w:space="0" w:color="auto"/>
          </w:divBdr>
        </w:div>
        <w:div w:id="977227516">
          <w:marLeft w:val="0"/>
          <w:marRight w:val="0"/>
          <w:marTop w:val="0"/>
          <w:marBottom w:val="0"/>
          <w:divBdr>
            <w:top w:val="none" w:sz="0" w:space="0" w:color="auto"/>
            <w:left w:val="none" w:sz="0" w:space="0" w:color="auto"/>
            <w:bottom w:val="none" w:sz="0" w:space="0" w:color="auto"/>
            <w:right w:val="none" w:sz="0" w:space="0" w:color="auto"/>
          </w:divBdr>
        </w:div>
        <w:div w:id="977227517">
          <w:marLeft w:val="0"/>
          <w:marRight w:val="0"/>
          <w:marTop w:val="0"/>
          <w:marBottom w:val="0"/>
          <w:divBdr>
            <w:top w:val="none" w:sz="0" w:space="0" w:color="auto"/>
            <w:left w:val="none" w:sz="0" w:space="0" w:color="auto"/>
            <w:bottom w:val="none" w:sz="0" w:space="0" w:color="auto"/>
            <w:right w:val="none" w:sz="0" w:space="0" w:color="auto"/>
          </w:divBdr>
        </w:div>
        <w:div w:id="977227518">
          <w:marLeft w:val="0"/>
          <w:marRight w:val="0"/>
          <w:marTop w:val="0"/>
          <w:marBottom w:val="0"/>
          <w:divBdr>
            <w:top w:val="none" w:sz="0" w:space="0" w:color="auto"/>
            <w:left w:val="none" w:sz="0" w:space="0" w:color="auto"/>
            <w:bottom w:val="none" w:sz="0" w:space="0" w:color="auto"/>
            <w:right w:val="none" w:sz="0" w:space="0" w:color="auto"/>
          </w:divBdr>
        </w:div>
        <w:div w:id="977227520">
          <w:marLeft w:val="0"/>
          <w:marRight w:val="0"/>
          <w:marTop w:val="0"/>
          <w:marBottom w:val="0"/>
          <w:divBdr>
            <w:top w:val="none" w:sz="0" w:space="0" w:color="auto"/>
            <w:left w:val="none" w:sz="0" w:space="0" w:color="auto"/>
            <w:bottom w:val="none" w:sz="0" w:space="0" w:color="auto"/>
            <w:right w:val="none" w:sz="0" w:space="0" w:color="auto"/>
          </w:divBdr>
        </w:div>
        <w:div w:id="977227522">
          <w:marLeft w:val="0"/>
          <w:marRight w:val="0"/>
          <w:marTop w:val="0"/>
          <w:marBottom w:val="0"/>
          <w:divBdr>
            <w:top w:val="none" w:sz="0" w:space="0" w:color="auto"/>
            <w:left w:val="none" w:sz="0" w:space="0" w:color="auto"/>
            <w:bottom w:val="none" w:sz="0" w:space="0" w:color="auto"/>
            <w:right w:val="none" w:sz="0" w:space="0" w:color="auto"/>
          </w:divBdr>
        </w:div>
        <w:div w:id="977227527">
          <w:marLeft w:val="0"/>
          <w:marRight w:val="0"/>
          <w:marTop w:val="0"/>
          <w:marBottom w:val="0"/>
          <w:divBdr>
            <w:top w:val="none" w:sz="0" w:space="0" w:color="auto"/>
            <w:left w:val="none" w:sz="0" w:space="0" w:color="auto"/>
            <w:bottom w:val="none" w:sz="0" w:space="0" w:color="auto"/>
            <w:right w:val="none" w:sz="0" w:space="0" w:color="auto"/>
          </w:divBdr>
        </w:div>
        <w:div w:id="977227535">
          <w:marLeft w:val="0"/>
          <w:marRight w:val="0"/>
          <w:marTop w:val="0"/>
          <w:marBottom w:val="0"/>
          <w:divBdr>
            <w:top w:val="none" w:sz="0" w:space="0" w:color="auto"/>
            <w:left w:val="none" w:sz="0" w:space="0" w:color="auto"/>
            <w:bottom w:val="none" w:sz="0" w:space="0" w:color="auto"/>
            <w:right w:val="none" w:sz="0" w:space="0" w:color="auto"/>
          </w:divBdr>
        </w:div>
        <w:div w:id="977227554">
          <w:marLeft w:val="0"/>
          <w:marRight w:val="0"/>
          <w:marTop w:val="0"/>
          <w:marBottom w:val="0"/>
          <w:divBdr>
            <w:top w:val="none" w:sz="0" w:space="0" w:color="auto"/>
            <w:left w:val="none" w:sz="0" w:space="0" w:color="auto"/>
            <w:bottom w:val="none" w:sz="0" w:space="0" w:color="auto"/>
            <w:right w:val="none" w:sz="0" w:space="0" w:color="auto"/>
          </w:divBdr>
        </w:div>
        <w:div w:id="977227560">
          <w:marLeft w:val="0"/>
          <w:marRight w:val="0"/>
          <w:marTop w:val="0"/>
          <w:marBottom w:val="0"/>
          <w:divBdr>
            <w:top w:val="none" w:sz="0" w:space="0" w:color="auto"/>
            <w:left w:val="none" w:sz="0" w:space="0" w:color="auto"/>
            <w:bottom w:val="none" w:sz="0" w:space="0" w:color="auto"/>
            <w:right w:val="none" w:sz="0" w:space="0" w:color="auto"/>
          </w:divBdr>
        </w:div>
        <w:div w:id="977227563">
          <w:marLeft w:val="0"/>
          <w:marRight w:val="0"/>
          <w:marTop w:val="0"/>
          <w:marBottom w:val="0"/>
          <w:divBdr>
            <w:top w:val="none" w:sz="0" w:space="0" w:color="auto"/>
            <w:left w:val="none" w:sz="0" w:space="0" w:color="auto"/>
            <w:bottom w:val="none" w:sz="0" w:space="0" w:color="auto"/>
            <w:right w:val="none" w:sz="0" w:space="0" w:color="auto"/>
          </w:divBdr>
        </w:div>
        <w:div w:id="977227568">
          <w:marLeft w:val="0"/>
          <w:marRight w:val="0"/>
          <w:marTop w:val="0"/>
          <w:marBottom w:val="0"/>
          <w:divBdr>
            <w:top w:val="none" w:sz="0" w:space="0" w:color="auto"/>
            <w:left w:val="none" w:sz="0" w:space="0" w:color="auto"/>
            <w:bottom w:val="none" w:sz="0" w:space="0" w:color="auto"/>
            <w:right w:val="none" w:sz="0" w:space="0" w:color="auto"/>
          </w:divBdr>
        </w:div>
      </w:divsChild>
    </w:div>
    <w:div w:id="977227519">
      <w:marLeft w:val="0"/>
      <w:marRight w:val="0"/>
      <w:marTop w:val="0"/>
      <w:marBottom w:val="0"/>
      <w:divBdr>
        <w:top w:val="none" w:sz="0" w:space="0" w:color="auto"/>
        <w:left w:val="none" w:sz="0" w:space="0" w:color="auto"/>
        <w:bottom w:val="none" w:sz="0" w:space="0" w:color="auto"/>
        <w:right w:val="none" w:sz="0" w:space="0" w:color="auto"/>
      </w:divBdr>
    </w:div>
    <w:div w:id="977227524">
      <w:marLeft w:val="0"/>
      <w:marRight w:val="0"/>
      <w:marTop w:val="0"/>
      <w:marBottom w:val="0"/>
      <w:divBdr>
        <w:top w:val="none" w:sz="0" w:space="0" w:color="auto"/>
        <w:left w:val="none" w:sz="0" w:space="0" w:color="auto"/>
        <w:bottom w:val="none" w:sz="0" w:space="0" w:color="auto"/>
        <w:right w:val="none" w:sz="0" w:space="0" w:color="auto"/>
      </w:divBdr>
      <w:divsChild>
        <w:div w:id="977227466">
          <w:marLeft w:val="0"/>
          <w:marRight w:val="0"/>
          <w:marTop w:val="0"/>
          <w:marBottom w:val="0"/>
          <w:divBdr>
            <w:top w:val="none" w:sz="0" w:space="0" w:color="auto"/>
            <w:left w:val="none" w:sz="0" w:space="0" w:color="auto"/>
            <w:bottom w:val="none" w:sz="0" w:space="0" w:color="auto"/>
            <w:right w:val="none" w:sz="0" w:space="0" w:color="auto"/>
          </w:divBdr>
        </w:div>
        <w:div w:id="977227480">
          <w:marLeft w:val="0"/>
          <w:marRight w:val="0"/>
          <w:marTop w:val="0"/>
          <w:marBottom w:val="0"/>
          <w:divBdr>
            <w:top w:val="none" w:sz="0" w:space="0" w:color="auto"/>
            <w:left w:val="none" w:sz="0" w:space="0" w:color="auto"/>
            <w:bottom w:val="none" w:sz="0" w:space="0" w:color="auto"/>
            <w:right w:val="none" w:sz="0" w:space="0" w:color="auto"/>
          </w:divBdr>
        </w:div>
        <w:div w:id="977227483">
          <w:marLeft w:val="0"/>
          <w:marRight w:val="0"/>
          <w:marTop w:val="0"/>
          <w:marBottom w:val="0"/>
          <w:divBdr>
            <w:top w:val="none" w:sz="0" w:space="0" w:color="auto"/>
            <w:left w:val="none" w:sz="0" w:space="0" w:color="auto"/>
            <w:bottom w:val="none" w:sz="0" w:space="0" w:color="auto"/>
            <w:right w:val="none" w:sz="0" w:space="0" w:color="auto"/>
          </w:divBdr>
        </w:div>
        <w:div w:id="977227509">
          <w:marLeft w:val="0"/>
          <w:marRight w:val="0"/>
          <w:marTop w:val="0"/>
          <w:marBottom w:val="0"/>
          <w:divBdr>
            <w:top w:val="none" w:sz="0" w:space="0" w:color="auto"/>
            <w:left w:val="none" w:sz="0" w:space="0" w:color="auto"/>
            <w:bottom w:val="none" w:sz="0" w:space="0" w:color="auto"/>
            <w:right w:val="none" w:sz="0" w:space="0" w:color="auto"/>
          </w:divBdr>
        </w:div>
        <w:div w:id="977227514">
          <w:marLeft w:val="0"/>
          <w:marRight w:val="0"/>
          <w:marTop w:val="0"/>
          <w:marBottom w:val="0"/>
          <w:divBdr>
            <w:top w:val="none" w:sz="0" w:space="0" w:color="auto"/>
            <w:left w:val="none" w:sz="0" w:space="0" w:color="auto"/>
            <w:bottom w:val="none" w:sz="0" w:space="0" w:color="auto"/>
            <w:right w:val="none" w:sz="0" w:space="0" w:color="auto"/>
          </w:divBdr>
        </w:div>
        <w:div w:id="977227565">
          <w:marLeft w:val="0"/>
          <w:marRight w:val="0"/>
          <w:marTop w:val="0"/>
          <w:marBottom w:val="0"/>
          <w:divBdr>
            <w:top w:val="none" w:sz="0" w:space="0" w:color="auto"/>
            <w:left w:val="none" w:sz="0" w:space="0" w:color="auto"/>
            <w:bottom w:val="none" w:sz="0" w:space="0" w:color="auto"/>
            <w:right w:val="none" w:sz="0" w:space="0" w:color="auto"/>
          </w:divBdr>
        </w:div>
      </w:divsChild>
    </w:div>
    <w:div w:id="977227529">
      <w:marLeft w:val="0"/>
      <w:marRight w:val="0"/>
      <w:marTop w:val="0"/>
      <w:marBottom w:val="0"/>
      <w:divBdr>
        <w:top w:val="none" w:sz="0" w:space="0" w:color="auto"/>
        <w:left w:val="none" w:sz="0" w:space="0" w:color="auto"/>
        <w:bottom w:val="none" w:sz="0" w:space="0" w:color="auto"/>
        <w:right w:val="none" w:sz="0" w:space="0" w:color="auto"/>
      </w:divBdr>
    </w:div>
    <w:div w:id="977227540">
      <w:marLeft w:val="0"/>
      <w:marRight w:val="0"/>
      <w:marTop w:val="0"/>
      <w:marBottom w:val="0"/>
      <w:divBdr>
        <w:top w:val="none" w:sz="0" w:space="0" w:color="auto"/>
        <w:left w:val="none" w:sz="0" w:space="0" w:color="auto"/>
        <w:bottom w:val="none" w:sz="0" w:space="0" w:color="auto"/>
        <w:right w:val="none" w:sz="0" w:space="0" w:color="auto"/>
      </w:divBdr>
    </w:div>
    <w:div w:id="977227548">
      <w:marLeft w:val="0"/>
      <w:marRight w:val="0"/>
      <w:marTop w:val="0"/>
      <w:marBottom w:val="0"/>
      <w:divBdr>
        <w:top w:val="none" w:sz="0" w:space="0" w:color="auto"/>
        <w:left w:val="none" w:sz="0" w:space="0" w:color="auto"/>
        <w:bottom w:val="none" w:sz="0" w:space="0" w:color="auto"/>
        <w:right w:val="none" w:sz="0" w:space="0" w:color="auto"/>
      </w:divBdr>
    </w:div>
    <w:div w:id="977227557">
      <w:marLeft w:val="0"/>
      <w:marRight w:val="0"/>
      <w:marTop w:val="0"/>
      <w:marBottom w:val="0"/>
      <w:divBdr>
        <w:top w:val="none" w:sz="0" w:space="0" w:color="auto"/>
        <w:left w:val="none" w:sz="0" w:space="0" w:color="auto"/>
        <w:bottom w:val="none" w:sz="0" w:space="0" w:color="auto"/>
        <w:right w:val="none" w:sz="0" w:space="0" w:color="auto"/>
      </w:divBdr>
    </w:div>
    <w:div w:id="1117600833">
      <w:bodyDiv w:val="1"/>
      <w:marLeft w:val="0"/>
      <w:marRight w:val="0"/>
      <w:marTop w:val="0"/>
      <w:marBottom w:val="0"/>
      <w:divBdr>
        <w:top w:val="none" w:sz="0" w:space="0" w:color="auto"/>
        <w:left w:val="none" w:sz="0" w:space="0" w:color="auto"/>
        <w:bottom w:val="none" w:sz="0" w:space="0" w:color="auto"/>
        <w:right w:val="none" w:sz="0" w:space="0" w:color="auto"/>
      </w:divBdr>
    </w:div>
    <w:div w:id="1203136205">
      <w:bodyDiv w:val="1"/>
      <w:marLeft w:val="0"/>
      <w:marRight w:val="0"/>
      <w:marTop w:val="0"/>
      <w:marBottom w:val="0"/>
      <w:divBdr>
        <w:top w:val="none" w:sz="0" w:space="0" w:color="auto"/>
        <w:left w:val="none" w:sz="0" w:space="0" w:color="auto"/>
        <w:bottom w:val="none" w:sz="0" w:space="0" w:color="auto"/>
        <w:right w:val="none" w:sz="0" w:space="0" w:color="auto"/>
      </w:divBdr>
    </w:div>
    <w:div w:id="1208370068">
      <w:bodyDiv w:val="1"/>
      <w:marLeft w:val="0"/>
      <w:marRight w:val="0"/>
      <w:marTop w:val="0"/>
      <w:marBottom w:val="0"/>
      <w:divBdr>
        <w:top w:val="none" w:sz="0" w:space="0" w:color="auto"/>
        <w:left w:val="none" w:sz="0" w:space="0" w:color="auto"/>
        <w:bottom w:val="none" w:sz="0" w:space="0" w:color="auto"/>
        <w:right w:val="none" w:sz="0" w:space="0" w:color="auto"/>
      </w:divBdr>
    </w:div>
    <w:div w:id="1210217318">
      <w:bodyDiv w:val="1"/>
      <w:marLeft w:val="0"/>
      <w:marRight w:val="0"/>
      <w:marTop w:val="0"/>
      <w:marBottom w:val="0"/>
      <w:divBdr>
        <w:top w:val="none" w:sz="0" w:space="0" w:color="auto"/>
        <w:left w:val="none" w:sz="0" w:space="0" w:color="auto"/>
        <w:bottom w:val="none" w:sz="0" w:space="0" w:color="auto"/>
        <w:right w:val="none" w:sz="0" w:space="0" w:color="auto"/>
      </w:divBdr>
    </w:div>
    <w:div w:id="1264916776">
      <w:bodyDiv w:val="1"/>
      <w:marLeft w:val="0"/>
      <w:marRight w:val="0"/>
      <w:marTop w:val="0"/>
      <w:marBottom w:val="0"/>
      <w:divBdr>
        <w:top w:val="none" w:sz="0" w:space="0" w:color="auto"/>
        <w:left w:val="none" w:sz="0" w:space="0" w:color="auto"/>
        <w:bottom w:val="none" w:sz="0" w:space="0" w:color="auto"/>
        <w:right w:val="none" w:sz="0" w:space="0" w:color="auto"/>
      </w:divBdr>
    </w:div>
    <w:div w:id="1293053108">
      <w:bodyDiv w:val="1"/>
      <w:marLeft w:val="0"/>
      <w:marRight w:val="0"/>
      <w:marTop w:val="0"/>
      <w:marBottom w:val="0"/>
      <w:divBdr>
        <w:top w:val="none" w:sz="0" w:space="0" w:color="auto"/>
        <w:left w:val="none" w:sz="0" w:space="0" w:color="auto"/>
        <w:bottom w:val="none" w:sz="0" w:space="0" w:color="auto"/>
        <w:right w:val="none" w:sz="0" w:space="0" w:color="auto"/>
      </w:divBdr>
    </w:div>
    <w:div w:id="1407261755">
      <w:bodyDiv w:val="1"/>
      <w:marLeft w:val="0"/>
      <w:marRight w:val="0"/>
      <w:marTop w:val="0"/>
      <w:marBottom w:val="0"/>
      <w:divBdr>
        <w:top w:val="none" w:sz="0" w:space="0" w:color="auto"/>
        <w:left w:val="none" w:sz="0" w:space="0" w:color="auto"/>
        <w:bottom w:val="none" w:sz="0" w:space="0" w:color="auto"/>
        <w:right w:val="none" w:sz="0" w:space="0" w:color="auto"/>
      </w:divBdr>
    </w:div>
    <w:div w:id="1579290483">
      <w:bodyDiv w:val="1"/>
      <w:marLeft w:val="0"/>
      <w:marRight w:val="0"/>
      <w:marTop w:val="0"/>
      <w:marBottom w:val="0"/>
      <w:divBdr>
        <w:top w:val="none" w:sz="0" w:space="0" w:color="auto"/>
        <w:left w:val="none" w:sz="0" w:space="0" w:color="auto"/>
        <w:bottom w:val="none" w:sz="0" w:space="0" w:color="auto"/>
        <w:right w:val="none" w:sz="0" w:space="0" w:color="auto"/>
      </w:divBdr>
    </w:div>
    <w:div w:id="1636908769">
      <w:bodyDiv w:val="1"/>
      <w:marLeft w:val="0"/>
      <w:marRight w:val="0"/>
      <w:marTop w:val="0"/>
      <w:marBottom w:val="0"/>
      <w:divBdr>
        <w:top w:val="none" w:sz="0" w:space="0" w:color="auto"/>
        <w:left w:val="none" w:sz="0" w:space="0" w:color="auto"/>
        <w:bottom w:val="none" w:sz="0" w:space="0" w:color="auto"/>
        <w:right w:val="none" w:sz="0" w:space="0" w:color="auto"/>
      </w:divBdr>
    </w:div>
    <w:div w:id="2036953250">
      <w:bodyDiv w:val="1"/>
      <w:marLeft w:val="0"/>
      <w:marRight w:val="0"/>
      <w:marTop w:val="0"/>
      <w:marBottom w:val="0"/>
      <w:divBdr>
        <w:top w:val="none" w:sz="0" w:space="0" w:color="auto"/>
        <w:left w:val="none" w:sz="0" w:space="0" w:color="auto"/>
        <w:bottom w:val="none" w:sz="0" w:space="0" w:color="auto"/>
        <w:right w:val="none" w:sz="0" w:space="0" w:color="auto"/>
      </w:divBdr>
    </w:div>
    <w:div w:id="209912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20/"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zamowienia@zlobki.lublin.eu" TargetMode="External"/><Relationship Id="rId12" Type="http://schemas.openxmlformats.org/officeDocument/2006/relationships/hyperlink" Target="mailto:mzz@zlobki.lublin.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obki.lublin.e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zamowienia@zlobki.lublin.e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zlobki.lublin.eu" TargetMode="External"/><Relationship Id="rId14" Type="http://schemas.openxmlformats.org/officeDocument/2006/relationships/footer" Target="footer1.xml"/><Relationship Id="rId22" Type="http://schemas.openxmlformats.org/officeDocument/2006/relationships/footer" Target="footer5.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56</Pages>
  <Words>16123</Words>
  <Characters>96742</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dom</Company>
  <LinksUpToDate>false</LinksUpToDate>
  <CharactersWithSpaces>112640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5</cp:revision>
  <cp:lastPrinted>2020-07-13T09:40:00Z</cp:lastPrinted>
  <dcterms:created xsi:type="dcterms:W3CDTF">2020-07-10T06:39:00Z</dcterms:created>
  <dcterms:modified xsi:type="dcterms:W3CDTF">2020-07-13T09:45:00Z</dcterms:modified>
</cp:coreProperties>
</file>