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26" w:rsidRPr="00E32DB7" w:rsidRDefault="00234A26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191" w:rsidRPr="00E32DB7" w:rsidRDefault="007F4191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MZŻ. 253-</w:t>
      </w:r>
      <w:r w:rsidR="00D85E5D">
        <w:rPr>
          <w:rFonts w:ascii="Times New Roman" w:hAnsi="Times New Roman"/>
          <w:sz w:val="24"/>
          <w:szCs w:val="24"/>
        </w:rPr>
        <w:t>5</w:t>
      </w:r>
      <w:r w:rsidR="00093B40" w:rsidRPr="00E32DB7">
        <w:rPr>
          <w:rFonts w:ascii="Times New Roman" w:hAnsi="Times New Roman"/>
          <w:sz w:val="24"/>
          <w:szCs w:val="24"/>
        </w:rPr>
        <w:t>/</w:t>
      </w:r>
      <w:r w:rsidR="00AA06DB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  <w:t xml:space="preserve">  </w:t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  <w:t xml:space="preserve">Lublin, dn. </w:t>
      </w:r>
      <w:r w:rsidR="00D85E5D">
        <w:rPr>
          <w:rFonts w:ascii="Times New Roman" w:hAnsi="Times New Roman"/>
          <w:sz w:val="24"/>
          <w:szCs w:val="24"/>
        </w:rPr>
        <w:t>1</w:t>
      </w:r>
      <w:r w:rsidR="009B0838">
        <w:rPr>
          <w:rFonts w:ascii="Times New Roman" w:hAnsi="Times New Roman"/>
          <w:sz w:val="24"/>
          <w:szCs w:val="24"/>
        </w:rPr>
        <w:t>3</w:t>
      </w:r>
      <w:r w:rsidRPr="00E32DB7">
        <w:rPr>
          <w:rFonts w:ascii="Times New Roman" w:hAnsi="Times New Roman"/>
          <w:sz w:val="24"/>
          <w:szCs w:val="24"/>
        </w:rPr>
        <w:t>-</w:t>
      </w:r>
      <w:r w:rsidR="00AA06DB">
        <w:rPr>
          <w:rFonts w:ascii="Times New Roman" w:hAnsi="Times New Roman"/>
          <w:sz w:val="24"/>
          <w:szCs w:val="24"/>
        </w:rPr>
        <w:t>0</w:t>
      </w:r>
      <w:r w:rsidR="00490228">
        <w:rPr>
          <w:rFonts w:ascii="Times New Roman" w:hAnsi="Times New Roman"/>
          <w:sz w:val="24"/>
          <w:szCs w:val="24"/>
        </w:rPr>
        <w:t>8-20</w:t>
      </w:r>
      <w:r w:rsidR="00AA06DB">
        <w:rPr>
          <w:rFonts w:ascii="Times New Roman" w:hAnsi="Times New Roman"/>
          <w:sz w:val="24"/>
          <w:szCs w:val="24"/>
        </w:rPr>
        <w:t>20r</w:t>
      </w:r>
      <w:r w:rsidRPr="00E32DB7">
        <w:rPr>
          <w:rFonts w:ascii="Times New Roman" w:hAnsi="Times New Roman"/>
          <w:sz w:val="24"/>
          <w:szCs w:val="24"/>
        </w:rPr>
        <w:t>.</w:t>
      </w:r>
    </w:p>
    <w:p w:rsidR="007F4191" w:rsidRPr="00E32DB7" w:rsidRDefault="007F4191" w:rsidP="007F4191">
      <w:pPr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 </w:t>
      </w:r>
    </w:p>
    <w:p w:rsidR="00433A09" w:rsidRPr="00E32DB7" w:rsidRDefault="00433A09" w:rsidP="00433A09">
      <w:pPr>
        <w:rPr>
          <w:rFonts w:ascii="Times New Roman" w:hAnsi="Times New Roman"/>
          <w:sz w:val="24"/>
          <w:szCs w:val="24"/>
        </w:rPr>
      </w:pPr>
    </w:p>
    <w:p w:rsidR="00433A09" w:rsidRPr="00E32DB7" w:rsidRDefault="00433A09" w:rsidP="00433A09">
      <w:pPr>
        <w:jc w:val="center"/>
        <w:rPr>
          <w:rFonts w:ascii="Times New Roman" w:hAnsi="Times New Roman"/>
          <w:b/>
          <w:sz w:val="24"/>
          <w:szCs w:val="24"/>
        </w:rPr>
      </w:pPr>
      <w:r w:rsidRPr="00E32DB7">
        <w:rPr>
          <w:rFonts w:ascii="Times New Roman" w:hAnsi="Times New Roman"/>
          <w:b/>
          <w:sz w:val="24"/>
          <w:szCs w:val="24"/>
        </w:rPr>
        <w:t xml:space="preserve">Informacja o wyborze najkorzystniejszej oferty </w:t>
      </w:r>
      <w:r w:rsidR="005D237E" w:rsidRPr="00E32DB7">
        <w:rPr>
          <w:rFonts w:ascii="Times New Roman" w:hAnsi="Times New Roman"/>
          <w:b/>
          <w:sz w:val="24"/>
          <w:szCs w:val="24"/>
        </w:rPr>
        <w:t>dla części I</w:t>
      </w:r>
      <w:r w:rsidR="00BF7BB6">
        <w:rPr>
          <w:rFonts w:ascii="Times New Roman" w:hAnsi="Times New Roman"/>
          <w:b/>
          <w:sz w:val="24"/>
          <w:szCs w:val="24"/>
        </w:rPr>
        <w:t>V</w:t>
      </w:r>
    </w:p>
    <w:p w:rsidR="00433A09" w:rsidRPr="00E32DB7" w:rsidRDefault="00433A09" w:rsidP="00433A0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Na podstawie art. 92 ustawy z dnia 29 stycznia 2004r. – Prawo zamówień publicznych (tj. Dz. U. z 201</w:t>
      </w:r>
      <w:r w:rsidR="00AA06DB">
        <w:rPr>
          <w:rFonts w:ascii="Times New Roman" w:hAnsi="Times New Roman"/>
          <w:sz w:val="24"/>
          <w:szCs w:val="24"/>
        </w:rPr>
        <w:t>9</w:t>
      </w:r>
      <w:r w:rsidRPr="00E32DB7">
        <w:rPr>
          <w:rFonts w:ascii="Times New Roman" w:hAnsi="Times New Roman"/>
          <w:sz w:val="24"/>
          <w:szCs w:val="24"/>
        </w:rPr>
        <w:t>r. poz. 1</w:t>
      </w:r>
      <w:r w:rsidR="00AA06DB">
        <w:rPr>
          <w:rFonts w:ascii="Times New Roman" w:hAnsi="Times New Roman"/>
          <w:sz w:val="24"/>
          <w:szCs w:val="24"/>
        </w:rPr>
        <w:t>843</w:t>
      </w:r>
      <w:r w:rsidRPr="00E32DB7">
        <w:rPr>
          <w:rFonts w:ascii="Times New Roman" w:hAnsi="Times New Roman"/>
          <w:sz w:val="24"/>
          <w:szCs w:val="24"/>
        </w:rPr>
        <w:t xml:space="preserve"> z</w:t>
      </w:r>
      <w:r w:rsidR="00AA06DB">
        <w:rPr>
          <w:rFonts w:ascii="Times New Roman" w:hAnsi="Times New Roman"/>
          <w:sz w:val="24"/>
          <w:szCs w:val="24"/>
        </w:rPr>
        <w:t>e zm.</w:t>
      </w:r>
      <w:r w:rsidRPr="00E32DB7">
        <w:rPr>
          <w:rFonts w:ascii="Times New Roman" w:hAnsi="Times New Roman"/>
          <w:sz w:val="24"/>
          <w:szCs w:val="24"/>
        </w:rPr>
        <w:t xml:space="preserve">) informuję, że w wyniku postępowania prowadzonego w trybie przetargu nieograniczonego na </w:t>
      </w:r>
      <w:r w:rsidR="00501584" w:rsidRPr="00E32DB7">
        <w:rPr>
          <w:rFonts w:ascii="Times New Roman" w:hAnsi="Times New Roman"/>
          <w:b/>
          <w:sz w:val="24"/>
          <w:szCs w:val="24"/>
        </w:rPr>
        <w:t xml:space="preserve">„Dostawę </w:t>
      </w:r>
      <w:r w:rsidR="00AA06DB">
        <w:rPr>
          <w:rFonts w:ascii="Times New Roman" w:hAnsi="Times New Roman"/>
          <w:b/>
          <w:sz w:val="24"/>
          <w:szCs w:val="24"/>
        </w:rPr>
        <w:t>zabawek i pomocy dydaktycznych</w:t>
      </w:r>
      <w:r w:rsidRPr="00E32DB7">
        <w:rPr>
          <w:rFonts w:ascii="Times New Roman" w:hAnsi="Times New Roman"/>
          <w:b/>
          <w:sz w:val="24"/>
          <w:szCs w:val="24"/>
        </w:rPr>
        <w:t xml:space="preserve"> na potrz</w:t>
      </w:r>
      <w:r w:rsidR="00396879">
        <w:rPr>
          <w:rFonts w:ascii="Times New Roman" w:hAnsi="Times New Roman"/>
          <w:b/>
          <w:sz w:val="24"/>
          <w:szCs w:val="24"/>
        </w:rPr>
        <w:t xml:space="preserve">eby żłobka zlokalizowanego przy </w:t>
      </w:r>
      <w:r w:rsidRPr="00E32DB7">
        <w:rPr>
          <w:rFonts w:ascii="Times New Roman" w:hAnsi="Times New Roman"/>
          <w:b/>
          <w:sz w:val="24"/>
          <w:szCs w:val="24"/>
        </w:rPr>
        <w:t xml:space="preserve">ul. Zelwerowicza 2 w Lublinie podległego Miejskiemu Zespołowi Żłobków w </w:t>
      </w:r>
      <w:r w:rsidR="00AA06DB">
        <w:rPr>
          <w:rFonts w:ascii="Times New Roman" w:hAnsi="Times New Roman"/>
          <w:b/>
          <w:sz w:val="24"/>
          <w:szCs w:val="24"/>
        </w:rPr>
        <w:t>Lublinie ” – Nr sprawy MZŻ.253-</w:t>
      </w:r>
      <w:r w:rsidR="00D85E5D">
        <w:rPr>
          <w:rFonts w:ascii="Times New Roman" w:hAnsi="Times New Roman"/>
          <w:b/>
          <w:sz w:val="24"/>
          <w:szCs w:val="24"/>
        </w:rPr>
        <w:t>5</w:t>
      </w:r>
      <w:r w:rsidRPr="00E32DB7">
        <w:rPr>
          <w:rFonts w:ascii="Times New Roman" w:hAnsi="Times New Roman"/>
          <w:b/>
          <w:sz w:val="24"/>
          <w:szCs w:val="24"/>
        </w:rPr>
        <w:t>/</w:t>
      </w:r>
      <w:r w:rsidR="00AA06DB">
        <w:rPr>
          <w:rFonts w:ascii="Times New Roman" w:hAnsi="Times New Roman"/>
          <w:b/>
          <w:sz w:val="24"/>
          <w:szCs w:val="24"/>
        </w:rPr>
        <w:t>20</w:t>
      </w:r>
    </w:p>
    <w:p w:rsidR="00433A09" w:rsidRPr="00E32DB7" w:rsidRDefault="00433A09" w:rsidP="00433A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wybrana została oferta złożona przez </w:t>
      </w:r>
    </w:p>
    <w:p w:rsidR="00433A09" w:rsidRPr="00E32DB7" w:rsidRDefault="00433A09" w:rsidP="00433A09">
      <w:pPr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Firmę: </w:t>
      </w:r>
    </w:p>
    <w:p w:rsidR="00BF7BB6" w:rsidRPr="00BF7BB6" w:rsidRDefault="00BF7BB6" w:rsidP="00D85E5D">
      <w:pPr>
        <w:jc w:val="center"/>
        <w:rPr>
          <w:rFonts w:ascii="Times New Roman" w:hAnsi="Times New Roman"/>
          <w:b/>
          <w:sz w:val="24"/>
          <w:szCs w:val="24"/>
        </w:rPr>
      </w:pPr>
      <w:r w:rsidRPr="00BF7BB6">
        <w:rPr>
          <w:rFonts w:ascii="Times New Roman" w:hAnsi="Times New Roman"/>
          <w:b/>
          <w:sz w:val="24"/>
          <w:szCs w:val="24"/>
        </w:rPr>
        <w:t xml:space="preserve">CHEC – SPORT </w:t>
      </w:r>
    </w:p>
    <w:p w:rsidR="00BF7BB6" w:rsidRPr="00BF7BB6" w:rsidRDefault="00BF7BB6" w:rsidP="00D85E5D">
      <w:pPr>
        <w:jc w:val="center"/>
        <w:rPr>
          <w:rFonts w:ascii="Times New Roman" w:hAnsi="Times New Roman"/>
          <w:b/>
          <w:sz w:val="24"/>
          <w:szCs w:val="24"/>
        </w:rPr>
      </w:pPr>
      <w:r w:rsidRPr="00BF7BB6">
        <w:rPr>
          <w:rFonts w:ascii="Times New Roman" w:hAnsi="Times New Roman"/>
          <w:b/>
          <w:sz w:val="24"/>
          <w:szCs w:val="24"/>
        </w:rPr>
        <w:t xml:space="preserve">Anna Chęć </w:t>
      </w:r>
    </w:p>
    <w:p w:rsidR="00BF7BB6" w:rsidRPr="00BF7BB6" w:rsidRDefault="00BF7BB6" w:rsidP="00D85E5D">
      <w:pPr>
        <w:jc w:val="center"/>
        <w:rPr>
          <w:rFonts w:ascii="Times New Roman" w:hAnsi="Times New Roman"/>
          <w:b/>
          <w:sz w:val="24"/>
          <w:szCs w:val="24"/>
        </w:rPr>
      </w:pPr>
      <w:r w:rsidRPr="00BF7BB6">
        <w:rPr>
          <w:rFonts w:ascii="Times New Roman" w:hAnsi="Times New Roman"/>
          <w:b/>
          <w:sz w:val="24"/>
          <w:szCs w:val="24"/>
        </w:rPr>
        <w:t>ul. Smołki 4</w:t>
      </w:r>
    </w:p>
    <w:p w:rsidR="00D85E5D" w:rsidRPr="00BF7BB6" w:rsidRDefault="00BF7BB6" w:rsidP="00D85E5D">
      <w:pPr>
        <w:jc w:val="center"/>
        <w:rPr>
          <w:rFonts w:ascii="Times New Roman" w:hAnsi="Times New Roman"/>
          <w:b/>
          <w:sz w:val="24"/>
          <w:szCs w:val="24"/>
        </w:rPr>
      </w:pPr>
      <w:r w:rsidRPr="00BF7BB6">
        <w:rPr>
          <w:rFonts w:ascii="Times New Roman" w:hAnsi="Times New Roman"/>
          <w:b/>
          <w:sz w:val="24"/>
          <w:szCs w:val="24"/>
        </w:rPr>
        <w:t>41-700 Ruda Śląska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Wykonawca spełnia wszystkie wymogi określone w SIWZ dla części </w:t>
      </w:r>
      <w:r w:rsidR="009B0838">
        <w:rPr>
          <w:rFonts w:ascii="Times New Roman" w:hAnsi="Times New Roman"/>
          <w:sz w:val="24"/>
          <w:szCs w:val="24"/>
        </w:rPr>
        <w:t>I</w:t>
      </w:r>
      <w:r w:rsidR="0062480B">
        <w:rPr>
          <w:rFonts w:ascii="Times New Roman" w:hAnsi="Times New Roman"/>
          <w:sz w:val="24"/>
          <w:szCs w:val="24"/>
        </w:rPr>
        <w:t>V</w:t>
      </w:r>
      <w:r w:rsidRPr="00E32DB7">
        <w:rPr>
          <w:rFonts w:ascii="Times New Roman" w:hAnsi="Times New Roman"/>
          <w:sz w:val="24"/>
          <w:szCs w:val="24"/>
        </w:rPr>
        <w:t xml:space="preserve">. Zgodnie z kryterium oceny ofert przedmiotowa oferta przedstawia najkorzystniejszy bilans punktowy i nie podlega odrzuceniu. 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Nr ogłoszenia w Biuletynie zamówień Publicznych: </w:t>
      </w:r>
      <w:r w:rsidR="00D85E5D">
        <w:rPr>
          <w:rFonts w:ascii="Times New Roman" w:hAnsi="Times New Roman"/>
          <w:sz w:val="24"/>
          <w:szCs w:val="24"/>
        </w:rPr>
        <w:t>568545</w:t>
      </w:r>
      <w:r w:rsidRPr="00E32DB7">
        <w:rPr>
          <w:rFonts w:ascii="Times New Roman" w:hAnsi="Times New Roman"/>
          <w:sz w:val="24"/>
          <w:szCs w:val="24"/>
        </w:rPr>
        <w:t>-N-20</w:t>
      </w:r>
      <w:r w:rsidR="00A8195A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 xml:space="preserve">. 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Informacja o Wykonawcach, którzy złożyli oferty w przedmiotowym postępowaniu wraz ze streszczeniem oceny i porównania oferty, dla części </w:t>
      </w:r>
      <w:r w:rsidR="0062480B">
        <w:rPr>
          <w:rFonts w:ascii="Times New Roman" w:hAnsi="Times New Roman"/>
          <w:sz w:val="24"/>
          <w:szCs w:val="24"/>
        </w:rPr>
        <w:t>IV</w:t>
      </w:r>
      <w:r w:rsidRPr="00E32DB7">
        <w:rPr>
          <w:rFonts w:ascii="Times New Roman" w:hAnsi="Times New Roman"/>
          <w:sz w:val="24"/>
          <w:szCs w:val="24"/>
        </w:rPr>
        <w:t>.</w:t>
      </w:r>
    </w:p>
    <w:p w:rsidR="00E32DB7" w:rsidRPr="00E32DB7" w:rsidRDefault="00E32DB7" w:rsidP="00433A0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340"/>
        <w:gridCol w:w="1041"/>
        <w:gridCol w:w="1086"/>
        <w:gridCol w:w="3685"/>
        <w:gridCol w:w="1418"/>
      </w:tblGrid>
      <w:tr w:rsidR="00433A09" w:rsidRPr="00E32DB7" w:rsidTr="00D85E5D">
        <w:trPr>
          <w:trHeight w:val="943"/>
        </w:trPr>
        <w:tc>
          <w:tcPr>
            <w:tcW w:w="603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340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041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1086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</w:p>
        </w:tc>
        <w:tc>
          <w:tcPr>
            <w:tcW w:w="3685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Liczba punktów w kryteriach (punkty)</w:t>
            </w:r>
          </w:p>
        </w:tc>
        <w:tc>
          <w:tcPr>
            <w:tcW w:w="1418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</w:tr>
      <w:tr w:rsidR="00D85E5D" w:rsidRPr="00E32DB7" w:rsidTr="0062480B">
        <w:trPr>
          <w:trHeight w:val="2723"/>
        </w:trPr>
        <w:tc>
          <w:tcPr>
            <w:tcW w:w="603" w:type="dxa"/>
          </w:tcPr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Wydawnictwo i Zaopatrzenie Szkolne</w:t>
            </w:r>
          </w:p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„KRULEX” Leszek Krupiński</w:t>
            </w:r>
          </w:p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ul. Dmowskiego 2/16</w:t>
            </w:r>
          </w:p>
          <w:p w:rsidR="00D85E5D" w:rsidRPr="00E32DB7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28-300 Jędrzejów</w:t>
            </w:r>
          </w:p>
        </w:tc>
        <w:tc>
          <w:tcPr>
            <w:tcW w:w="1041" w:type="dxa"/>
          </w:tcPr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2480B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685" w:type="dxa"/>
          </w:tcPr>
          <w:p w:rsidR="0062480B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C=[</w:t>
            </w:r>
            <w:r w:rsidR="0062480B">
              <w:rPr>
                <w:rFonts w:ascii="Times New Roman" w:hAnsi="Times New Roman"/>
                <w:sz w:val="24"/>
                <w:szCs w:val="24"/>
              </w:rPr>
              <w:t>580,08/639,60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]*60pkt*100%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D85E5D" w:rsidRPr="00E32DB7" w:rsidRDefault="0062480B" w:rsidP="00F66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D85E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85E5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T=[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0pkt]*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0pkt*100%</w:t>
            </w:r>
            <w:r>
              <w:rPr>
                <w:rFonts w:ascii="Times New Roman" w:hAnsi="Times New Roman"/>
                <w:sz w:val="24"/>
                <w:szCs w:val="24"/>
              </w:rPr>
              <w:t>=40%</w:t>
            </w:r>
          </w:p>
        </w:tc>
        <w:tc>
          <w:tcPr>
            <w:tcW w:w="1418" w:type="dxa"/>
          </w:tcPr>
          <w:p w:rsidR="00D85E5D" w:rsidRDefault="0062480B" w:rsidP="00F66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94,42</w:t>
            </w:r>
            <w:r w:rsidR="00D85E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2480B" w:rsidRPr="00E32DB7" w:rsidTr="00E32DB7">
        <w:trPr>
          <w:trHeight w:val="487"/>
        </w:trPr>
        <w:tc>
          <w:tcPr>
            <w:tcW w:w="603" w:type="dxa"/>
          </w:tcPr>
          <w:p w:rsidR="0062480B" w:rsidRDefault="0062480B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62480B" w:rsidRPr="00D85E5D" w:rsidRDefault="0062480B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CHEC – SPORT Anna Chęć 41-700 Ruda Śląska, ul. Smołki 4</w:t>
            </w:r>
          </w:p>
        </w:tc>
        <w:tc>
          <w:tcPr>
            <w:tcW w:w="1041" w:type="dxa"/>
          </w:tcPr>
          <w:p w:rsidR="0062480B" w:rsidRDefault="0062480B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62480B" w:rsidRDefault="0062480B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62480B" w:rsidRDefault="0062480B" w:rsidP="00842785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C=[</w:t>
            </w:r>
            <w:r>
              <w:rPr>
                <w:rFonts w:ascii="Times New Roman" w:hAnsi="Times New Roman"/>
                <w:sz w:val="24"/>
                <w:szCs w:val="24"/>
              </w:rPr>
              <w:t>580,08/</w:t>
            </w:r>
            <w:r>
              <w:rPr>
                <w:rFonts w:ascii="Times New Roman" w:hAnsi="Times New Roman"/>
                <w:sz w:val="24"/>
                <w:szCs w:val="24"/>
              </w:rPr>
              <w:t>580,08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]*60pkt*100%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62480B" w:rsidRPr="00E32DB7" w:rsidRDefault="0062480B" w:rsidP="00842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2480B" w:rsidRPr="00E32DB7" w:rsidRDefault="0062480B" w:rsidP="00842785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62480B" w:rsidRPr="00E32DB7" w:rsidRDefault="0062480B" w:rsidP="00842785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T=[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0pkt]*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0pkt*100%</w:t>
            </w:r>
            <w:r>
              <w:rPr>
                <w:rFonts w:ascii="Times New Roman" w:hAnsi="Times New Roman"/>
                <w:sz w:val="24"/>
                <w:szCs w:val="24"/>
              </w:rPr>
              <w:t>=40%</w:t>
            </w:r>
          </w:p>
        </w:tc>
        <w:tc>
          <w:tcPr>
            <w:tcW w:w="1418" w:type="dxa"/>
          </w:tcPr>
          <w:p w:rsidR="0062480B" w:rsidRDefault="0062480B" w:rsidP="00F66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</w:tbl>
    <w:p w:rsidR="00B73269" w:rsidRDefault="00B73269" w:rsidP="009B083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064F" w:rsidRPr="0056064F" w:rsidRDefault="0056064F" w:rsidP="00A8195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3A09" w:rsidRPr="00E32DB7" w:rsidRDefault="00433A09" w:rsidP="00A819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Zgodnie z art. 94 ust.1 pkt.2 Ustawy z 29 stycznia 2004r. Prawa zamówień publicznych umowa dotycząca przetargu nieograniczonego dla części </w:t>
      </w:r>
      <w:r w:rsidR="009B0838">
        <w:rPr>
          <w:rFonts w:ascii="Times New Roman" w:hAnsi="Times New Roman"/>
          <w:sz w:val="24"/>
          <w:szCs w:val="24"/>
        </w:rPr>
        <w:t>I</w:t>
      </w:r>
      <w:r w:rsidR="0062480B">
        <w:rPr>
          <w:rFonts w:ascii="Times New Roman" w:hAnsi="Times New Roman"/>
          <w:sz w:val="24"/>
          <w:szCs w:val="24"/>
        </w:rPr>
        <w:t>V</w:t>
      </w:r>
      <w:r w:rsidRPr="00E32DB7">
        <w:rPr>
          <w:rFonts w:ascii="Times New Roman" w:hAnsi="Times New Roman"/>
          <w:sz w:val="24"/>
          <w:szCs w:val="24"/>
        </w:rPr>
        <w:t xml:space="preserve"> na: „</w:t>
      </w:r>
      <w:r w:rsidRPr="00E32DB7">
        <w:rPr>
          <w:rFonts w:ascii="Times New Roman" w:hAnsi="Times New Roman"/>
          <w:b/>
          <w:sz w:val="24"/>
          <w:szCs w:val="24"/>
        </w:rPr>
        <w:t>Dostawę</w:t>
      </w:r>
      <w:r w:rsidR="00A8195A">
        <w:rPr>
          <w:rFonts w:ascii="Times New Roman" w:hAnsi="Times New Roman"/>
          <w:b/>
          <w:sz w:val="24"/>
          <w:szCs w:val="24"/>
        </w:rPr>
        <w:t xml:space="preserve"> zabawek i pomocy dydaktycznych</w:t>
      </w:r>
      <w:r w:rsidRPr="00E32DB7">
        <w:rPr>
          <w:rFonts w:ascii="Times New Roman" w:hAnsi="Times New Roman"/>
          <w:b/>
          <w:sz w:val="24"/>
          <w:szCs w:val="24"/>
        </w:rPr>
        <w:t>, na potrzeby żłobka zlokalizowanego przy ul. Zelwerowicza 2 w Lublinie podległego Miejskiemu Zespołowi Żłobków w Lublinie ”</w:t>
      </w:r>
      <w:r w:rsidR="00E32DB7" w:rsidRPr="00E32DB7">
        <w:rPr>
          <w:rFonts w:ascii="Times New Roman" w:hAnsi="Times New Roman"/>
          <w:sz w:val="24"/>
          <w:szCs w:val="24"/>
        </w:rPr>
        <w:t xml:space="preserve"> zostanie zawarta po dniu </w:t>
      </w:r>
      <w:r w:rsidR="00B404A0">
        <w:rPr>
          <w:rFonts w:ascii="Times New Roman" w:hAnsi="Times New Roman"/>
          <w:sz w:val="24"/>
          <w:szCs w:val="24"/>
        </w:rPr>
        <w:t>1</w:t>
      </w:r>
      <w:r w:rsidR="00EC4BC7">
        <w:rPr>
          <w:rFonts w:ascii="Times New Roman" w:hAnsi="Times New Roman"/>
          <w:sz w:val="24"/>
          <w:szCs w:val="24"/>
        </w:rPr>
        <w:t>8</w:t>
      </w:r>
      <w:r w:rsidR="00336766">
        <w:rPr>
          <w:rFonts w:ascii="Times New Roman" w:hAnsi="Times New Roman"/>
          <w:sz w:val="24"/>
          <w:szCs w:val="24"/>
        </w:rPr>
        <w:t xml:space="preserve"> </w:t>
      </w:r>
      <w:r w:rsidR="00EC4BC7">
        <w:rPr>
          <w:rFonts w:ascii="Times New Roman" w:hAnsi="Times New Roman"/>
          <w:sz w:val="24"/>
          <w:szCs w:val="24"/>
        </w:rPr>
        <w:t>sier</w:t>
      </w:r>
      <w:r w:rsidR="00E87272">
        <w:rPr>
          <w:rFonts w:ascii="Times New Roman" w:hAnsi="Times New Roman"/>
          <w:sz w:val="24"/>
          <w:szCs w:val="24"/>
        </w:rPr>
        <w:t>pnia</w:t>
      </w:r>
      <w:r w:rsidRPr="00E32DB7">
        <w:rPr>
          <w:rFonts w:ascii="Times New Roman" w:hAnsi="Times New Roman"/>
          <w:sz w:val="24"/>
          <w:szCs w:val="24"/>
        </w:rPr>
        <w:t xml:space="preserve"> 20</w:t>
      </w:r>
      <w:r w:rsidR="00A8195A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 xml:space="preserve">r. z Wykonawcą, który złożył najkorzystniejszą ofertę dla części </w:t>
      </w:r>
      <w:r w:rsidR="00396879">
        <w:rPr>
          <w:rFonts w:ascii="Times New Roman" w:hAnsi="Times New Roman"/>
          <w:sz w:val="24"/>
          <w:szCs w:val="24"/>
        </w:rPr>
        <w:t>I</w:t>
      </w:r>
      <w:r w:rsidR="0062480B">
        <w:rPr>
          <w:rFonts w:ascii="Times New Roman" w:hAnsi="Times New Roman"/>
          <w:sz w:val="24"/>
          <w:szCs w:val="24"/>
        </w:rPr>
        <w:t>V</w:t>
      </w:r>
      <w:r w:rsidRPr="00E32DB7">
        <w:rPr>
          <w:rFonts w:ascii="Times New Roman" w:hAnsi="Times New Roman"/>
          <w:sz w:val="24"/>
          <w:szCs w:val="24"/>
        </w:rPr>
        <w:t xml:space="preserve">. </w:t>
      </w:r>
    </w:p>
    <w:sectPr w:rsidR="00433A09" w:rsidRPr="00E32DB7" w:rsidSect="00AD09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83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E45" w:rsidRDefault="00B80E45" w:rsidP="007F4191">
      <w:pPr>
        <w:spacing w:after="0" w:line="240" w:lineRule="auto"/>
      </w:pPr>
      <w:r>
        <w:separator/>
      </w:r>
    </w:p>
  </w:endnote>
  <w:endnote w:type="continuationSeparator" w:id="0">
    <w:p w:rsidR="00B80E45" w:rsidRDefault="00B80E45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A455B8">
    <w:pPr>
      <w:pStyle w:val="Stopka"/>
      <w:jc w:val="center"/>
    </w:pPr>
    <w:fldSimple w:instr=" PAGE   \* MERGEFORMAT ">
      <w:r w:rsidR="0062480B">
        <w:rPr>
          <w:noProof/>
        </w:rPr>
        <w:t>2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E45" w:rsidRDefault="00B80E45" w:rsidP="007F4191">
      <w:pPr>
        <w:spacing w:after="0" w:line="240" w:lineRule="auto"/>
      </w:pPr>
      <w:r>
        <w:separator/>
      </w:r>
    </w:p>
  </w:footnote>
  <w:footnote w:type="continuationSeparator" w:id="0">
    <w:p w:rsidR="00B80E45" w:rsidRDefault="00B80E45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AA06DB" w:rsidRDefault="00133108" w:rsidP="00AA06DB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5975" cy="468630"/>
          <wp:effectExtent l="19050" t="0" r="3175" b="0"/>
          <wp:docPr id="2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7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34" w:rsidRDefault="00AD0934" w:rsidP="00AD0934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</w:t>
    </w:r>
    <w:r w:rsidR="00E32DB7">
      <w:rPr>
        <w:noProof/>
        <w:lang w:eastAsia="pl-PL"/>
      </w:rPr>
      <w:t xml:space="preserve">                                         </w:t>
    </w:r>
    <w:r>
      <w:rPr>
        <w:noProof/>
        <w:lang w:eastAsia="pl-PL"/>
      </w:rPr>
      <w:t xml:space="preserve">                                          </w:t>
    </w:r>
    <w:r>
      <w:t xml:space="preserve">   </w:t>
    </w:r>
  </w:p>
  <w:p w:rsidR="00860222" w:rsidRPr="00C11EA9" w:rsidRDefault="00AD0934" w:rsidP="00C11EA9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t xml:space="preserve">                                         </w:t>
    </w:r>
    <w:r>
      <w:t xml:space="preserve">   </w:t>
    </w:r>
    <w:r w:rsidR="00133108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109855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DB" w:rsidRDefault="00133108" w:rsidP="00AA06DB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5975" cy="468630"/>
          <wp:effectExtent l="19050" t="0" r="3175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7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34" w:rsidRDefault="00E32DB7" w:rsidP="00E32DB7">
    <w:pPr>
      <w:ind w:left="4956" w:right="-993"/>
      <w:jc w:val="center"/>
      <w:rPr>
        <w:noProof/>
        <w:lang w:eastAsia="pl-PL"/>
      </w:rPr>
    </w:pPr>
    <w:r>
      <w:rPr>
        <w:noProof/>
        <w:lang w:eastAsia="pl-PL"/>
      </w:rPr>
      <w:t xml:space="preserve">     </w:t>
    </w:r>
    <w:r w:rsidR="00AD0934">
      <w:rPr>
        <w:noProof/>
        <w:lang w:eastAsia="pl-PL"/>
      </w:rPr>
      <w:t xml:space="preserve">                                                                                                   </w:t>
    </w:r>
    <w:r w:rsidR="00501584">
      <w:rPr>
        <w:noProof/>
        <w:lang w:eastAsia="pl-PL"/>
      </w:rPr>
      <w:t xml:space="preserve">                             </w:t>
    </w:r>
  </w:p>
  <w:p w:rsidR="00AD0934" w:rsidRPr="003A01AA" w:rsidRDefault="00234A26" w:rsidP="00AD0934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t xml:space="preserve">                                         </w:t>
    </w:r>
    <w:r>
      <w:t xml:space="preserve">   </w:t>
    </w:r>
  </w:p>
  <w:p w:rsidR="00860222" w:rsidRDefault="001331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76835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A455B8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8.5pt;margin-top:53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34A75"/>
    <w:rsid w:val="0006067B"/>
    <w:rsid w:val="00061FF9"/>
    <w:rsid w:val="00093B40"/>
    <w:rsid w:val="000D1A1D"/>
    <w:rsid w:val="000E13A8"/>
    <w:rsid w:val="001035B7"/>
    <w:rsid w:val="00131F7D"/>
    <w:rsid w:val="00133108"/>
    <w:rsid w:val="00157BA0"/>
    <w:rsid w:val="00164AA3"/>
    <w:rsid w:val="001D08E0"/>
    <w:rsid w:val="001D70FB"/>
    <w:rsid w:val="0020030A"/>
    <w:rsid w:val="00234A26"/>
    <w:rsid w:val="0031733E"/>
    <w:rsid w:val="00335228"/>
    <w:rsid w:val="00336766"/>
    <w:rsid w:val="00371EB6"/>
    <w:rsid w:val="00396879"/>
    <w:rsid w:val="003B5DDC"/>
    <w:rsid w:val="004146B7"/>
    <w:rsid w:val="00433A09"/>
    <w:rsid w:val="00441975"/>
    <w:rsid w:val="00455627"/>
    <w:rsid w:val="00464448"/>
    <w:rsid w:val="00490228"/>
    <w:rsid w:val="004A041E"/>
    <w:rsid w:val="00501584"/>
    <w:rsid w:val="005074DB"/>
    <w:rsid w:val="00525549"/>
    <w:rsid w:val="00551F5C"/>
    <w:rsid w:val="0056064F"/>
    <w:rsid w:val="005A3D23"/>
    <w:rsid w:val="005C7933"/>
    <w:rsid w:val="005D237E"/>
    <w:rsid w:val="0062480B"/>
    <w:rsid w:val="00625D73"/>
    <w:rsid w:val="00634FFB"/>
    <w:rsid w:val="00683109"/>
    <w:rsid w:val="006F2CD4"/>
    <w:rsid w:val="0077190A"/>
    <w:rsid w:val="00785CA9"/>
    <w:rsid w:val="007F4191"/>
    <w:rsid w:val="00860222"/>
    <w:rsid w:val="00862EE9"/>
    <w:rsid w:val="008D0E91"/>
    <w:rsid w:val="00993702"/>
    <w:rsid w:val="009A3A34"/>
    <w:rsid w:val="009B0838"/>
    <w:rsid w:val="009C6BF7"/>
    <w:rsid w:val="009C728C"/>
    <w:rsid w:val="00A333A1"/>
    <w:rsid w:val="00A455B8"/>
    <w:rsid w:val="00A52742"/>
    <w:rsid w:val="00A80C18"/>
    <w:rsid w:val="00A8195A"/>
    <w:rsid w:val="00AA06DB"/>
    <w:rsid w:val="00AD0934"/>
    <w:rsid w:val="00AD6564"/>
    <w:rsid w:val="00B017C6"/>
    <w:rsid w:val="00B3355E"/>
    <w:rsid w:val="00B404A0"/>
    <w:rsid w:val="00B73269"/>
    <w:rsid w:val="00B80E45"/>
    <w:rsid w:val="00B876B0"/>
    <w:rsid w:val="00BF7BB6"/>
    <w:rsid w:val="00C11EA9"/>
    <w:rsid w:val="00CB5C54"/>
    <w:rsid w:val="00CE5F1C"/>
    <w:rsid w:val="00D1470A"/>
    <w:rsid w:val="00D1586D"/>
    <w:rsid w:val="00D436E7"/>
    <w:rsid w:val="00D51198"/>
    <w:rsid w:val="00D72C1B"/>
    <w:rsid w:val="00D85E5D"/>
    <w:rsid w:val="00DE552D"/>
    <w:rsid w:val="00E23488"/>
    <w:rsid w:val="00E32DB7"/>
    <w:rsid w:val="00E5354E"/>
    <w:rsid w:val="00E87272"/>
    <w:rsid w:val="00EC4BC7"/>
    <w:rsid w:val="00EF0D43"/>
    <w:rsid w:val="00EF3234"/>
    <w:rsid w:val="00F01814"/>
    <w:rsid w:val="00F56657"/>
    <w:rsid w:val="00F619E8"/>
    <w:rsid w:val="00F666D9"/>
    <w:rsid w:val="00F76542"/>
    <w:rsid w:val="00FA3C39"/>
    <w:rsid w:val="00FE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D0934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D0934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WW-Gwka">
    <w:name w:val="WW-Główka"/>
    <w:basedOn w:val="Normalny"/>
    <w:rsid w:val="00AA06DB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2020-08-13T05:37:00Z</cp:lastPrinted>
  <dcterms:created xsi:type="dcterms:W3CDTF">2020-08-13T05:39:00Z</dcterms:created>
  <dcterms:modified xsi:type="dcterms:W3CDTF">2020-08-13T05:39:00Z</dcterms:modified>
</cp:coreProperties>
</file>