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5229CF" w:rsidRDefault="00B223F4" w:rsidP="00772DF1">
      <w:pPr>
        <w:jc w:val="right"/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04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2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-2020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r.</w:t>
      </w:r>
    </w:p>
    <w:p w:rsidR="00772DF1" w:rsidRPr="005229CF" w:rsidRDefault="00772DF1" w:rsidP="00772DF1">
      <w:pPr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>Nr sprawy MZŻ. 253-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7</w:t>
      </w:r>
      <w:r w:rsidR="00B223F4" w:rsidRPr="005229CF">
        <w:rPr>
          <w:rFonts w:ascii="Times New Roman" w:hAnsi="Times New Roman"/>
          <w:sz w:val="24"/>
          <w:szCs w:val="24"/>
          <w:lang w:bidi="en-US"/>
        </w:rPr>
        <w:t>/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20</w:t>
      </w:r>
    </w:p>
    <w:p w:rsidR="001071F6" w:rsidRPr="005229CF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FC6" w:rsidRPr="005229CF" w:rsidRDefault="00E54FC6" w:rsidP="00E54FC6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Informacja o wyborze najkorzy</w:t>
      </w:r>
      <w:r w:rsidR="00B14376" w:rsidRPr="005229CF">
        <w:rPr>
          <w:rFonts w:ascii="Times New Roman" w:hAnsi="Times New Roman"/>
          <w:b/>
          <w:sz w:val="24"/>
          <w:szCs w:val="24"/>
        </w:rPr>
        <w:t>stniejszej oferty dla zadania I</w:t>
      </w: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Na podstawie art. 92 ustawy z dnia 29 stycznia 2004r. – Prawo zamówień publicznych (tj. Dz. U. z 2019r. poz. 1843) informuję, że w wyniku postępowania prowadzonego w trybie przetargu nieograniczonego dla części I na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5229CF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Pr="005229CF">
        <w:rPr>
          <w:rFonts w:ascii="Times New Roman" w:hAnsi="Times New Roman"/>
          <w:b/>
          <w:sz w:val="24"/>
          <w:szCs w:val="24"/>
        </w:rPr>
        <w:t xml:space="preserve"> – Nr sprawy MZŻ.253-</w:t>
      </w:r>
      <w:r w:rsidR="00024EC1" w:rsidRPr="005229CF">
        <w:rPr>
          <w:rFonts w:ascii="Times New Roman" w:hAnsi="Times New Roman"/>
          <w:b/>
          <w:sz w:val="24"/>
          <w:szCs w:val="24"/>
        </w:rPr>
        <w:t>1</w:t>
      </w:r>
      <w:r w:rsidR="00227E6B">
        <w:rPr>
          <w:rFonts w:ascii="Times New Roman" w:hAnsi="Times New Roman"/>
          <w:b/>
          <w:sz w:val="24"/>
          <w:szCs w:val="24"/>
        </w:rPr>
        <w:t>7</w:t>
      </w:r>
      <w:r w:rsidRPr="005229CF">
        <w:rPr>
          <w:rFonts w:ascii="Times New Roman" w:hAnsi="Times New Roman"/>
          <w:b/>
          <w:sz w:val="24"/>
          <w:szCs w:val="24"/>
        </w:rPr>
        <w:t>/</w:t>
      </w:r>
      <w:r w:rsidR="00024EC1" w:rsidRPr="005229CF">
        <w:rPr>
          <w:rFonts w:ascii="Times New Roman" w:hAnsi="Times New Roman"/>
          <w:b/>
          <w:sz w:val="24"/>
          <w:szCs w:val="24"/>
        </w:rPr>
        <w:t>20</w:t>
      </w: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E54FC6" w:rsidRPr="005229CF" w:rsidRDefault="00E54FC6" w:rsidP="00E54FC6">
      <w:pPr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Firmę: </w:t>
      </w:r>
    </w:p>
    <w:p w:rsidR="006E5514" w:rsidRPr="005229CF" w:rsidRDefault="006E5514" w:rsidP="006E5514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J.CHODACKI, A. MISZTAL „MEDICA” Sp. J.</w:t>
      </w:r>
    </w:p>
    <w:p w:rsidR="006E5514" w:rsidRPr="005229CF" w:rsidRDefault="006E5514" w:rsidP="006E5514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ul. Przemysłowa 4A,</w:t>
      </w:r>
    </w:p>
    <w:p w:rsidR="006E5514" w:rsidRPr="005229CF" w:rsidRDefault="00C265B5" w:rsidP="006E55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59-300 Lub</w:t>
      </w:r>
      <w:r w:rsidR="006E5514" w:rsidRPr="005229CF">
        <w:rPr>
          <w:rFonts w:ascii="Times New Roman" w:hAnsi="Times New Roman"/>
          <w:b/>
          <w:sz w:val="24"/>
          <w:szCs w:val="24"/>
        </w:rPr>
        <w:t>in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Wykonawca spełnia wszystkie wymogi określone w SIWZ dla części I. Zgodnie z kryterium oceny ofert przedmiotowa oferta przedstawia najkorzystniejszy bilans punktowy i nie podlega odrzuceniu. </w:t>
      </w:r>
    </w:p>
    <w:p w:rsidR="00024EC1" w:rsidRPr="005229CF" w:rsidRDefault="00E54FC6" w:rsidP="00E54F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229CF"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="00024EC1" w:rsidRPr="005229CF">
        <w:rPr>
          <w:rFonts w:ascii="Times New Roman" w:hAnsi="Times New Roman"/>
          <w:color w:val="000000"/>
          <w:sz w:val="24"/>
          <w:szCs w:val="24"/>
        </w:rPr>
        <w:t>-N-2020.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</w:t>
      </w:r>
      <w:r w:rsidR="00DB38BF" w:rsidRPr="005229CF">
        <w:rPr>
          <w:rFonts w:ascii="Times New Roman" w:hAnsi="Times New Roman"/>
          <w:sz w:val="24"/>
          <w:szCs w:val="24"/>
        </w:rPr>
        <w:t>orównania oferty, dla części I</w:t>
      </w:r>
      <w:r w:rsidRPr="005229CF">
        <w:rPr>
          <w:rFonts w:ascii="Times New Roman" w:hAnsi="Times New Roman"/>
          <w:sz w:val="24"/>
          <w:szCs w:val="24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RPr="005229CF" w:rsidTr="00000326">
        <w:trPr>
          <w:trHeight w:val="8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4B77B0" w:rsidRPr="005229CF" w:rsidTr="0000032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0" w:rsidRPr="005229CF" w:rsidRDefault="004B77B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0" w:rsidRPr="005229CF" w:rsidRDefault="00626B6C" w:rsidP="006E551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PATRON Sp. z o.o.         ul. Zakładowa 5B,          62-510 Konin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0" w:rsidRPr="005229CF" w:rsidRDefault="00EE72E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0" w:rsidRPr="005229CF" w:rsidRDefault="004B77B0" w:rsidP="004B77B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0" w:rsidRPr="005229CF" w:rsidRDefault="004B77B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4B77B0" w:rsidRPr="005229CF" w:rsidRDefault="00EE72E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</w:t>
            </w:r>
            <w:r w:rsidR="004B77B0"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14700,00</w:t>
            </w:r>
            <w:r w:rsidR="004B77B0"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 w:rsidR="00227E6B">
              <w:rPr>
                <w:rFonts w:ascii="Times New Roman" w:hAnsi="Times New Roman"/>
                <w:sz w:val="24"/>
                <w:szCs w:val="24"/>
              </w:rPr>
              <w:t>pkt*100%=21,16</w:t>
            </w:r>
            <w:r w:rsidR="004B77B0"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B77B0" w:rsidRPr="005229CF" w:rsidRDefault="004B77B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Kryterium terminu gwarancji jakości: </w:t>
            </w:r>
          </w:p>
          <w:p w:rsidR="004B77B0" w:rsidRPr="005229CF" w:rsidRDefault="00227E6B" w:rsidP="0022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T=[20pkt/40pkt]*40pkt*100%=20</w:t>
            </w:r>
            <w:r w:rsidR="004B77B0"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0" w:rsidRPr="005229CF" w:rsidRDefault="0022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41,16</w:t>
            </w:r>
            <w:r w:rsidR="004B77B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5514" w:rsidRPr="005229CF" w:rsidTr="00000326">
        <w:trPr>
          <w:trHeight w:val="2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C" w:rsidRPr="005229CF" w:rsidRDefault="00626B6C" w:rsidP="00626B6C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Tryumf Sp. z o.o.</w:t>
            </w:r>
          </w:p>
          <w:p w:rsidR="00626B6C" w:rsidRPr="005229CF" w:rsidRDefault="00626B6C" w:rsidP="00626B6C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W. Grabskiego 8, </w:t>
            </w:r>
          </w:p>
          <w:p w:rsidR="006E5514" w:rsidRPr="005229CF" w:rsidRDefault="00626B6C" w:rsidP="00626B6C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37-450 Stalowa Wola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9072,00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 w:rsidR="00227E6B">
              <w:rPr>
                <w:rFonts w:ascii="Times New Roman" w:hAnsi="Times New Roman"/>
                <w:sz w:val="24"/>
                <w:szCs w:val="24"/>
              </w:rPr>
              <w:t>pkt*100%=34,29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5229CF" w:rsidRDefault="00227E6B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74,29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5514" w:rsidRPr="005229CF" w:rsidTr="00000326">
        <w:trPr>
          <w:trHeight w:val="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KD Medical Polska Sp.  z o.o. ul. Legionów 192B, 43-502 Czechowice - Dziedzice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C=[5184,00/7128,00</w:t>
            </w:r>
            <w:r w:rsidR="00227E6B">
              <w:rPr>
                <w:rFonts w:ascii="Times New Roman" w:hAnsi="Times New Roman"/>
                <w:sz w:val="24"/>
                <w:szCs w:val="24"/>
              </w:rPr>
              <w:t>]*60 pkt*100%=43,64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5229CF" w:rsidRDefault="00227E6B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83,64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5514" w:rsidRPr="005229CF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BATIST Medical Polska Sp.z o.o. ul. Kolista 25, 40-486 Katowice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6E5514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C=[5184,00/9720,00</w:t>
            </w:r>
            <w:r w:rsidR="00227E6B">
              <w:rPr>
                <w:rFonts w:ascii="Times New Roman" w:hAnsi="Times New Roman"/>
                <w:sz w:val="24"/>
                <w:szCs w:val="24"/>
              </w:rPr>
              <w:t>]*60 pkt*100%=32,00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E5514" w:rsidRPr="005229CF" w:rsidRDefault="006E5514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5229CF" w:rsidRDefault="00227E6B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  <w:r w:rsidR="006E5514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72E0" w:rsidRPr="005229CF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Frezerów 13, </w:t>
            </w:r>
          </w:p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20-209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EE72E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C=[5184,00/12960,00</w:t>
            </w:r>
            <w:r w:rsidR="00227E6B">
              <w:rPr>
                <w:rFonts w:ascii="Times New Roman" w:hAnsi="Times New Roman"/>
                <w:sz w:val="24"/>
                <w:szCs w:val="24"/>
              </w:rPr>
              <w:t>]*60 pkt*100%=24,00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227E6B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64,00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72E0" w:rsidRPr="005229CF" w:rsidTr="00000326">
        <w:trPr>
          <w:trHeight w:val="2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B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TIORO Sp. z o.o. </w:t>
            </w:r>
          </w:p>
          <w:p w:rsidR="00227E6B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Towarowa 22, </w:t>
            </w:r>
          </w:p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42-600 Tarnowskie Góry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6E551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C=[5184,00/8100,00</w:t>
            </w:r>
            <w:r w:rsidR="00227E6B">
              <w:rPr>
                <w:rFonts w:ascii="Times New Roman" w:hAnsi="Times New Roman"/>
                <w:sz w:val="24"/>
                <w:szCs w:val="24"/>
              </w:rPr>
              <w:t>]*60 pkt*100%=38,40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227E6B" w:rsidP="00CC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78,40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72E0" w:rsidRPr="005229CF" w:rsidTr="00000326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B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J.CHODACKI, A. MISZTAL „MEDICA” Sp. J. </w:t>
            </w:r>
          </w:p>
          <w:p w:rsidR="00227E6B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Przemysłowa 4A,  </w:t>
            </w:r>
          </w:p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59-300 Lubin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C=[5184,00/5184,00</w:t>
            </w:r>
            <w:r w:rsidR="00227E6B">
              <w:rPr>
                <w:rFonts w:ascii="Times New Roman" w:hAnsi="Times New Roman"/>
                <w:sz w:val="24"/>
                <w:szCs w:val="24"/>
              </w:rPr>
              <w:t>]*60 pkt*100%=6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0,00%.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227E6B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EE72E0" w:rsidRPr="005229CF" w:rsidTr="00000326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B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GRUPA ETNA Sp. z o.o. SKA </w:t>
            </w:r>
          </w:p>
          <w:p w:rsidR="00227E6B" w:rsidRDefault="00227E6B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Towarowa 22</w:t>
            </w:r>
          </w:p>
          <w:p w:rsidR="00EE72E0" w:rsidRPr="005229CF" w:rsidRDefault="00227E6B" w:rsidP="001B3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42-600 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 xml:space="preserve">Tarnowskie Góry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5184,00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6480,00</w:t>
            </w:r>
            <w:r w:rsidR="001B3B7D">
              <w:rPr>
                <w:rFonts w:ascii="Times New Roman" w:hAnsi="Times New Roman"/>
                <w:sz w:val="24"/>
                <w:szCs w:val="24"/>
              </w:rPr>
              <w:t>]*60 pkt*100%=48,00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1B3B7D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72E0" w:rsidRPr="005229CF" w:rsidTr="004B77B0">
        <w:trPr>
          <w:trHeight w:val="27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D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MO-DENTIS Romera S.C. </w:t>
            </w:r>
          </w:p>
          <w:p w:rsidR="001B3B7D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Romera 31A, </w:t>
            </w:r>
          </w:p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20-487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5229CF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5184,00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8424,00</w:t>
            </w:r>
            <w:r w:rsidR="001B3B7D">
              <w:rPr>
                <w:rFonts w:ascii="Times New Roman" w:hAnsi="Times New Roman"/>
                <w:sz w:val="24"/>
                <w:szCs w:val="24"/>
              </w:rPr>
              <w:t>]*60 pkt*100%=36,92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E96E71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1B3B7D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86,92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72E0" w:rsidRPr="005229CF" w:rsidTr="004B77B0">
        <w:trPr>
          <w:trHeight w:val="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D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Centrum Zaopatrzenia Medycznego CEZAL S.A. Wrocław Oddział Kraków, </w:t>
            </w:r>
          </w:p>
          <w:p w:rsidR="001B3B7D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Balicka 117, </w:t>
            </w:r>
          </w:p>
          <w:p w:rsidR="00EE72E0" w:rsidRPr="005229CF" w:rsidRDefault="00EE72E0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30-149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5229CF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5184,00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8748,00</w:t>
            </w:r>
            <w:r w:rsidR="001B3B7D">
              <w:rPr>
                <w:rFonts w:ascii="Times New Roman" w:hAnsi="Times New Roman"/>
                <w:sz w:val="24"/>
                <w:szCs w:val="24"/>
              </w:rPr>
              <w:t>]*60 pkt*100%=35,56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2E0" w:rsidRPr="005229CF" w:rsidRDefault="001B3B7D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75,56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72E0" w:rsidRPr="005229CF" w:rsidTr="004B77B0">
        <w:trPr>
          <w:trHeight w:val="2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5229CF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BWENERGY Sp. z o.o. A. Mickiewicza 29/213, 40-085 Katowice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5229CF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00032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5184,00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="005229CF" w:rsidRPr="005229CF">
              <w:rPr>
                <w:rFonts w:ascii="Times New Roman" w:hAnsi="Times New Roman"/>
                <w:sz w:val="24"/>
                <w:szCs w:val="24"/>
              </w:rPr>
              <w:t>10044,00</w:t>
            </w:r>
            <w:r w:rsidR="001770C4">
              <w:rPr>
                <w:rFonts w:ascii="Times New Roman" w:hAnsi="Times New Roman"/>
                <w:sz w:val="24"/>
                <w:szCs w:val="24"/>
              </w:rPr>
              <w:t>]*60 pkt*100%=30,97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EE72E0" w:rsidRPr="005229CF" w:rsidRDefault="00EE72E0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5229CF" w:rsidRDefault="001770C4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70,97</w:t>
            </w:r>
            <w:r w:rsidR="00EE72E0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26B6C" w:rsidRPr="005229CF" w:rsidRDefault="00626B6C" w:rsidP="000000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Zgodnie z art. 94 ust.1 pkt.2 Ustawy z 29 stycznia 2004r. Prawa zamówień publicznych umowa dotycząca przetarg</w:t>
      </w:r>
      <w:r w:rsidR="00024EC1" w:rsidRPr="005229CF">
        <w:rPr>
          <w:rFonts w:ascii="Times New Roman" w:hAnsi="Times New Roman"/>
          <w:sz w:val="24"/>
          <w:szCs w:val="24"/>
        </w:rPr>
        <w:t>u nieograniczonego dla części I</w:t>
      </w:r>
      <w:r w:rsidRPr="005229CF">
        <w:rPr>
          <w:rFonts w:ascii="Times New Roman" w:hAnsi="Times New Roman"/>
          <w:sz w:val="24"/>
          <w:szCs w:val="24"/>
        </w:rPr>
        <w:t xml:space="preserve"> na: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D54055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="001770C4">
        <w:rPr>
          <w:rFonts w:ascii="Times New Roman" w:hAnsi="Times New Roman"/>
          <w:sz w:val="24"/>
          <w:szCs w:val="24"/>
        </w:rPr>
        <w:t xml:space="preserve"> zostanie zawarta po dniu 9 </w:t>
      </w:r>
      <w:r w:rsidR="005229CF" w:rsidRPr="005229CF">
        <w:rPr>
          <w:rFonts w:ascii="Times New Roman" w:hAnsi="Times New Roman"/>
          <w:sz w:val="24"/>
          <w:szCs w:val="24"/>
        </w:rPr>
        <w:t>grudnia</w:t>
      </w:r>
      <w:r w:rsidR="00024EC1" w:rsidRPr="005229CF">
        <w:rPr>
          <w:rFonts w:ascii="Times New Roman" w:hAnsi="Times New Roman"/>
          <w:sz w:val="24"/>
          <w:szCs w:val="24"/>
        </w:rPr>
        <w:t xml:space="preserve">  2020</w:t>
      </w:r>
      <w:r w:rsidRPr="005229CF">
        <w:rPr>
          <w:rFonts w:ascii="Times New Roman" w:hAnsi="Times New Roman"/>
          <w:sz w:val="24"/>
          <w:szCs w:val="24"/>
        </w:rPr>
        <w:t>r. z Wykonawcą, który złożył najkor</w:t>
      </w:r>
      <w:r w:rsidR="00024EC1" w:rsidRPr="005229CF">
        <w:rPr>
          <w:rFonts w:ascii="Times New Roman" w:hAnsi="Times New Roman"/>
          <w:sz w:val="24"/>
          <w:szCs w:val="24"/>
        </w:rPr>
        <w:t>zystniejszą ofertę dla części I</w:t>
      </w:r>
      <w:r w:rsidRPr="005229CF">
        <w:rPr>
          <w:rFonts w:ascii="Times New Roman" w:hAnsi="Times New Roman"/>
          <w:sz w:val="24"/>
          <w:szCs w:val="24"/>
        </w:rPr>
        <w:t xml:space="preserve">. </w:t>
      </w:r>
    </w:p>
    <w:p w:rsidR="00E54FC6" w:rsidRPr="005229CF" w:rsidRDefault="00E54FC6" w:rsidP="00E54F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0CEC" w:rsidRPr="005229CF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5229CF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71" w:rsidRDefault="001D6671" w:rsidP="007F4191">
      <w:pPr>
        <w:spacing w:after="0" w:line="240" w:lineRule="auto"/>
      </w:pPr>
      <w:r>
        <w:separator/>
      </w:r>
    </w:p>
  </w:endnote>
  <w:endnote w:type="continuationSeparator" w:id="0">
    <w:p w:rsidR="001D6671" w:rsidRDefault="001D6671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FD54F3">
    <w:pPr>
      <w:pStyle w:val="Stopka"/>
      <w:jc w:val="center"/>
    </w:pPr>
    <w:fldSimple w:instr=" PAGE   \* MERGEFORMAT ">
      <w:r w:rsidR="00C265B5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71" w:rsidRDefault="001D6671" w:rsidP="007F4191">
      <w:pPr>
        <w:spacing w:after="0" w:line="240" w:lineRule="auto"/>
      </w:pPr>
      <w:r>
        <w:separator/>
      </w:r>
    </w:p>
  </w:footnote>
  <w:footnote w:type="continuationSeparator" w:id="0">
    <w:p w:rsidR="001D6671" w:rsidRDefault="001D6671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FD54F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13472"/>
    <w:rsid w:val="00024EC1"/>
    <w:rsid w:val="00025D33"/>
    <w:rsid w:val="00093B40"/>
    <w:rsid w:val="00102BBC"/>
    <w:rsid w:val="001035B7"/>
    <w:rsid w:val="001071F6"/>
    <w:rsid w:val="0015501C"/>
    <w:rsid w:val="001770C4"/>
    <w:rsid w:val="001A5FFD"/>
    <w:rsid w:val="001B3B7D"/>
    <w:rsid w:val="001B4E34"/>
    <w:rsid w:val="001C0C07"/>
    <w:rsid w:val="001D6671"/>
    <w:rsid w:val="001D7862"/>
    <w:rsid w:val="002025CB"/>
    <w:rsid w:val="00227E6B"/>
    <w:rsid w:val="00234A26"/>
    <w:rsid w:val="002538D8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41975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229CF"/>
    <w:rsid w:val="005B6E4E"/>
    <w:rsid w:val="005E0F17"/>
    <w:rsid w:val="005E1C01"/>
    <w:rsid w:val="00625D73"/>
    <w:rsid w:val="00626B6C"/>
    <w:rsid w:val="00643112"/>
    <w:rsid w:val="00697E59"/>
    <w:rsid w:val="006E5514"/>
    <w:rsid w:val="007155E6"/>
    <w:rsid w:val="007467F0"/>
    <w:rsid w:val="0077190A"/>
    <w:rsid w:val="00772DF1"/>
    <w:rsid w:val="007B11E6"/>
    <w:rsid w:val="007F4191"/>
    <w:rsid w:val="00860222"/>
    <w:rsid w:val="00862EE9"/>
    <w:rsid w:val="0089523C"/>
    <w:rsid w:val="009676F4"/>
    <w:rsid w:val="00984E43"/>
    <w:rsid w:val="009A00EC"/>
    <w:rsid w:val="009A3A34"/>
    <w:rsid w:val="009B5622"/>
    <w:rsid w:val="00A17C7C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29D8"/>
    <w:rsid w:val="00B9200B"/>
    <w:rsid w:val="00BE0CEC"/>
    <w:rsid w:val="00BF5CCD"/>
    <w:rsid w:val="00C265B5"/>
    <w:rsid w:val="00CC3DAE"/>
    <w:rsid w:val="00CF39F5"/>
    <w:rsid w:val="00D1586D"/>
    <w:rsid w:val="00D51198"/>
    <w:rsid w:val="00D54055"/>
    <w:rsid w:val="00D63FD2"/>
    <w:rsid w:val="00D72C1B"/>
    <w:rsid w:val="00D906B1"/>
    <w:rsid w:val="00DB38BF"/>
    <w:rsid w:val="00E23488"/>
    <w:rsid w:val="00E54FC6"/>
    <w:rsid w:val="00E837D6"/>
    <w:rsid w:val="00EE2820"/>
    <w:rsid w:val="00EE72E0"/>
    <w:rsid w:val="00EF6A10"/>
    <w:rsid w:val="00FB3820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2020-12-04T09:00:00Z</cp:lastPrinted>
  <dcterms:created xsi:type="dcterms:W3CDTF">2020-12-04T08:54:00Z</dcterms:created>
  <dcterms:modified xsi:type="dcterms:W3CDTF">2020-12-04T09:01:00Z</dcterms:modified>
</cp:coreProperties>
</file>