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A0" w:rsidRPr="003A01AA" w:rsidRDefault="00BE41A0" w:rsidP="00BE41A0">
      <w:pPr>
        <w:jc w:val="center"/>
        <w:rPr>
          <w:color w:val="17365D"/>
          <w:sz w:val="24"/>
          <w:szCs w:val="24"/>
        </w:rPr>
      </w:pPr>
      <w:bookmarkStart w:id="0" w:name="_GoBack"/>
      <w:bookmarkEnd w:id="0"/>
      <w:r w:rsidRPr="003A01AA">
        <w:rPr>
          <w:color w:val="17365D"/>
          <w:sz w:val="24"/>
          <w:szCs w:val="24"/>
        </w:rPr>
        <w:t>Specyfikacja istotnych warunków zamówienia</w:t>
      </w:r>
    </w:p>
    <w:p w:rsidR="00BE41A0" w:rsidRPr="00AF48FB" w:rsidRDefault="00BE41A0" w:rsidP="00BE41A0">
      <w:pPr>
        <w:tabs>
          <w:tab w:val="left" w:pos="1020"/>
        </w:tabs>
        <w:jc w:val="both"/>
        <w:rPr>
          <w:sz w:val="24"/>
          <w:szCs w:val="24"/>
        </w:rPr>
      </w:pPr>
      <w:r w:rsidRPr="00AF48FB">
        <w:rPr>
          <w:sz w:val="24"/>
          <w:szCs w:val="24"/>
        </w:rPr>
        <w:tab/>
      </w:r>
    </w:p>
    <w:p w:rsidR="00BE41A0" w:rsidRPr="00AF48FB" w:rsidRDefault="00BE41A0" w:rsidP="00BE41A0">
      <w:pPr>
        <w:jc w:val="center"/>
        <w:rPr>
          <w:b/>
          <w:sz w:val="24"/>
          <w:szCs w:val="24"/>
        </w:rPr>
      </w:pPr>
      <w:r w:rsidRPr="00AF48FB">
        <w:rPr>
          <w:b/>
          <w:sz w:val="24"/>
          <w:szCs w:val="24"/>
        </w:rPr>
        <w:t>ZAMAWIAJĄCY:</w:t>
      </w:r>
    </w:p>
    <w:p w:rsidR="00BE41A0" w:rsidRPr="00AF48FB" w:rsidRDefault="00BE41A0" w:rsidP="00BE41A0">
      <w:pPr>
        <w:jc w:val="center"/>
        <w:rPr>
          <w:b/>
          <w:sz w:val="24"/>
          <w:szCs w:val="24"/>
        </w:rPr>
      </w:pPr>
    </w:p>
    <w:p w:rsidR="00BE41A0" w:rsidRDefault="00BE41A0" w:rsidP="00BE41A0">
      <w:pPr>
        <w:jc w:val="center"/>
        <w:rPr>
          <w:b/>
          <w:sz w:val="24"/>
          <w:szCs w:val="24"/>
        </w:rPr>
      </w:pPr>
      <w:r w:rsidRPr="00AF48FB">
        <w:rPr>
          <w:b/>
          <w:sz w:val="24"/>
          <w:szCs w:val="24"/>
        </w:rPr>
        <w:t>Gmina Lublin</w:t>
      </w:r>
    </w:p>
    <w:p w:rsidR="00BE41A0" w:rsidRDefault="00BE41A0" w:rsidP="00BE41A0">
      <w:pPr>
        <w:jc w:val="center"/>
        <w:rPr>
          <w:b/>
          <w:sz w:val="24"/>
          <w:szCs w:val="24"/>
        </w:rPr>
      </w:pPr>
      <w:r>
        <w:rPr>
          <w:b/>
          <w:sz w:val="24"/>
          <w:szCs w:val="24"/>
        </w:rPr>
        <w:t>Plac Króla Władysława Łokietka 1</w:t>
      </w:r>
    </w:p>
    <w:p w:rsidR="00BE41A0" w:rsidRPr="00AF48FB" w:rsidRDefault="00BE41A0" w:rsidP="00BE41A0">
      <w:pPr>
        <w:jc w:val="center"/>
        <w:rPr>
          <w:b/>
          <w:sz w:val="24"/>
          <w:szCs w:val="24"/>
        </w:rPr>
      </w:pPr>
      <w:r>
        <w:rPr>
          <w:b/>
          <w:sz w:val="24"/>
          <w:szCs w:val="24"/>
        </w:rPr>
        <w:t>20-109 Lublin</w:t>
      </w:r>
    </w:p>
    <w:p w:rsidR="00BE41A0" w:rsidRPr="00AF48FB" w:rsidRDefault="00BE41A0" w:rsidP="00BE41A0">
      <w:pPr>
        <w:jc w:val="center"/>
        <w:rPr>
          <w:b/>
          <w:sz w:val="24"/>
          <w:szCs w:val="24"/>
        </w:rPr>
      </w:pPr>
      <w:r w:rsidRPr="00AF48FB">
        <w:rPr>
          <w:b/>
          <w:sz w:val="24"/>
          <w:szCs w:val="24"/>
        </w:rPr>
        <w:t>Miejski Zespół Żłobków w Lublinie</w:t>
      </w:r>
    </w:p>
    <w:p w:rsidR="00BE41A0" w:rsidRPr="00AF48FB" w:rsidRDefault="00BE41A0" w:rsidP="00BE41A0">
      <w:pPr>
        <w:jc w:val="center"/>
        <w:rPr>
          <w:b/>
          <w:sz w:val="24"/>
          <w:szCs w:val="24"/>
        </w:rPr>
      </w:pPr>
      <w:r w:rsidRPr="00AF48FB">
        <w:rPr>
          <w:b/>
          <w:sz w:val="24"/>
          <w:szCs w:val="24"/>
        </w:rPr>
        <w:t>ul. Wolska 5</w:t>
      </w:r>
    </w:p>
    <w:p w:rsidR="00BE41A0" w:rsidRPr="00AF48FB" w:rsidRDefault="00BE41A0" w:rsidP="00BE41A0">
      <w:pPr>
        <w:jc w:val="center"/>
        <w:rPr>
          <w:b/>
          <w:sz w:val="24"/>
          <w:szCs w:val="24"/>
        </w:rPr>
      </w:pPr>
      <w:r w:rsidRPr="00AF48FB">
        <w:rPr>
          <w:b/>
          <w:sz w:val="24"/>
          <w:szCs w:val="24"/>
        </w:rPr>
        <w:t>20-411 Lublin</w:t>
      </w:r>
    </w:p>
    <w:p w:rsidR="00BE41A0" w:rsidRPr="00AF48FB" w:rsidRDefault="00BE41A0" w:rsidP="00BE41A0">
      <w:pPr>
        <w:pStyle w:val="Tekstpodstawowy31"/>
        <w:rPr>
          <w:i/>
          <w:sz w:val="24"/>
          <w:szCs w:val="24"/>
        </w:rPr>
      </w:pPr>
    </w:p>
    <w:p w:rsidR="00BE41A0" w:rsidRPr="00AF48FB" w:rsidRDefault="00BE41A0" w:rsidP="00BE41A0">
      <w:pPr>
        <w:pStyle w:val="Tekstpodstawowy31"/>
        <w:rPr>
          <w:i/>
          <w:sz w:val="24"/>
          <w:szCs w:val="24"/>
        </w:rPr>
      </w:pPr>
      <w:r>
        <w:rPr>
          <w:i/>
          <w:sz w:val="24"/>
          <w:szCs w:val="24"/>
        </w:rPr>
        <w:t xml:space="preserve">Zaprasza </w:t>
      </w:r>
      <w:r w:rsidRPr="00AF48FB">
        <w:rPr>
          <w:i/>
          <w:sz w:val="24"/>
          <w:szCs w:val="24"/>
        </w:rPr>
        <w:t>do złożenia oferty w postępowani</w:t>
      </w:r>
      <w:r>
        <w:rPr>
          <w:i/>
          <w:sz w:val="24"/>
          <w:szCs w:val="24"/>
        </w:rPr>
        <w:t xml:space="preserve">u prowadzonym w trybie przetargu </w:t>
      </w:r>
      <w:r w:rsidRPr="00AF48FB">
        <w:rPr>
          <w:i/>
          <w:sz w:val="24"/>
          <w:szCs w:val="24"/>
        </w:rPr>
        <w:t>nieograniczonego, na podstawie art.</w:t>
      </w:r>
      <w:r>
        <w:rPr>
          <w:i/>
          <w:sz w:val="24"/>
          <w:szCs w:val="24"/>
        </w:rPr>
        <w:t xml:space="preserve"> </w:t>
      </w:r>
      <w:r w:rsidRPr="00AF48FB">
        <w:rPr>
          <w:i/>
          <w:sz w:val="24"/>
          <w:szCs w:val="24"/>
        </w:rPr>
        <w:t>39 o wartości zamówienia poniżej kwoty określonej w przepisach wydanych na podstawie art.</w:t>
      </w:r>
      <w:r>
        <w:rPr>
          <w:i/>
          <w:sz w:val="24"/>
          <w:szCs w:val="24"/>
        </w:rPr>
        <w:t xml:space="preserve"> </w:t>
      </w:r>
      <w:r w:rsidRPr="00AF48FB">
        <w:rPr>
          <w:i/>
          <w:sz w:val="24"/>
          <w:szCs w:val="24"/>
        </w:rPr>
        <w:t>11 ust.</w:t>
      </w:r>
      <w:r>
        <w:rPr>
          <w:i/>
          <w:sz w:val="24"/>
          <w:szCs w:val="24"/>
        </w:rPr>
        <w:t xml:space="preserve"> </w:t>
      </w:r>
      <w:r w:rsidRPr="00AF48FB">
        <w:rPr>
          <w:i/>
          <w:sz w:val="24"/>
          <w:szCs w:val="24"/>
        </w:rPr>
        <w:t>8 ustawy z dnia 29 stycznia 2004 roku Prawo zamówień</w:t>
      </w:r>
      <w:r w:rsidR="00435D03">
        <w:rPr>
          <w:i/>
          <w:sz w:val="24"/>
          <w:szCs w:val="24"/>
        </w:rPr>
        <w:t xml:space="preserve"> publicznych ( </w:t>
      </w:r>
      <w:proofErr w:type="spellStart"/>
      <w:r w:rsidR="00435D03">
        <w:rPr>
          <w:i/>
          <w:sz w:val="24"/>
          <w:szCs w:val="24"/>
        </w:rPr>
        <w:t>t.j</w:t>
      </w:r>
      <w:proofErr w:type="spellEnd"/>
      <w:r w:rsidR="00435D03">
        <w:rPr>
          <w:i/>
          <w:sz w:val="24"/>
          <w:szCs w:val="24"/>
        </w:rPr>
        <w:t>. Dz.U. z 2019</w:t>
      </w:r>
      <w:r w:rsidRPr="00AF48FB">
        <w:rPr>
          <w:i/>
          <w:sz w:val="24"/>
          <w:szCs w:val="24"/>
        </w:rPr>
        <w:t xml:space="preserve"> r. poz. </w:t>
      </w:r>
      <w:r w:rsidR="00435D03">
        <w:rPr>
          <w:i/>
          <w:sz w:val="24"/>
          <w:szCs w:val="24"/>
        </w:rPr>
        <w:t>1843</w:t>
      </w:r>
      <w:r w:rsidRPr="00AF48FB">
        <w:rPr>
          <w:i/>
          <w:sz w:val="24"/>
          <w:szCs w:val="24"/>
        </w:rPr>
        <w:t>), gdzie przedmiotem zamówienia jest:</w:t>
      </w:r>
    </w:p>
    <w:p w:rsidR="00BE41A0" w:rsidRPr="00AF48FB" w:rsidRDefault="00BE41A0" w:rsidP="00BE41A0">
      <w:pPr>
        <w:pStyle w:val="Tekstpodstawowy31"/>
        <w:rPr>
          <w:sz w:val="24"/>
          <w:szCs w:val="24"/>
        </w:rPr>
      </w:pPr>
    </w:p>
    <w:p w:rsidR="00BE41A0" w:rsidRPr="00424154" w:rsidRDefault="00BE41A0" w:rsidP="00BE41A0">
      <w:pPr>
        <w:pStyle w:val="SIWZ2"/>
        <w:jc w:val="center"/>
        <w:rPr>
          <w:rFonts w:ascii="Times New Roman" w:hAnsi="Times New Roman" w:cs="Times New Roman"/>
          <w:b/>
          <w:bCs/>
          <w:i/>
          <w:sz w:val="28"/>
          <w:szCs w:val="28"/>
        </w:rPr>
      </w:pPr>
      <w:r w:rsidRPr="00424154">
        <w:rPr>
          <w:rFonts w:ascii="Times New Roman" w:hAnsi="Times New Roman" w:cs="Times New Roman"/>
          <w:b/>
          <w:bCs/>
          <w:i/>
          <w:sz w:val="28"/>
          <w:szCs w:val="28"/>
        </w:rPr>
        <w:t>„</w:t>
      </w:r>
      <w:r w:rsidRPr="00424154">
        <w:rPr>
          <w:rFonts w:ascii="Times New Roman" w:eastAsia="Times New Roman" w:hAnsi="Times New Roman" w:cs="Times New Roman"/>
          <w:b/>
          <w:bCs/>
          <w:i/>
          <w:spacing w:val="-4"/>
          <w:sz w:val="28"/>
          <w:szCs w:val="28"/>
          <w:lang w:bidi="ar-SA"/>
        </w:rPr>
        <w:t>Dostaw</w:t>
      </w:r>
      <w:r>
        <w:rPr>
          <w:rFonts w:ascii="Times New Roman" w:eastAsia="Times New Roman" w:hAnsi="Times New Roman" w:cs="Times New Roman"/>
          <w:b/>
          <w:bCs/>
          <w:i/>
          <w:spacing w:val="-4"/>
          <w:sz w:val="28"/>
          <w:szCs w:val="28"/>
          <w:lang w:bidi="ar-SA"/>
        </w:rPr>
        <w:t>a</w:t>
      </w:r>
      <w:r w:rsidR="00B63C94">
        <w:rPr>
          <w:rFonts w:ascii="Times New Roman" w:eastAsia="Times New Roman" w:hAnsi="Times New Roman" w:cs="Times New Roman"/>
          <w:b/>
          <w:bCs/>
          <w:i/>
          <w:spacing w:val="-4"/>
          <w:sz w:val="28"/>
          <w:szCs w:val="28"/>
          <w:lang w:bidi="ar-SA"/>
        </w:rPr>
        <w:t xml:space="preserve"> mebli i </w:t>
      </w:r>
      <w:r>
        <w:rPr>
          <w:rFonts w:ascii="Times New Roman" w:eastAsia="Times New Roman" w:hAnsi="Times New Roman" w:cs="Times New Roman"/>
          <w:b/>
          <w:bCs/>
          <w:i/>
          <w:spacing w:val="-4"/>
          <w:sz w:val="28"/>
          <w:szCs w:val="28"/>
          <w:lang w:bidi="ar-SA"/>
        </w:rPr>
        <w:t>wyposażenia</w:t>
      </w:r>
      <w:r w:rsidRPr="00424154">
        <w:rPr>
          <w:rFonts w:ascii="Times New Roman" w:eastAsia="Times New Roman" w:hAnsi="Times New Roman" w:cs="Times New Roman"/>
          <w:b/>
          <w:bCs/>
          <w:i/>
          <w:spacing w:val="-4"/>
          <w:sz w:val="28"/>
          <w:szCs w:val="28"/>
          <w:lang w:bidi="ar-SA"/>
        </w:rPr>
        <w:t>,</w:t>
      </w:r>
      <w:r>
        <w:rPr>
          <w:rFonts w:ascii="Times New Roman" w:eastAsia="Times New Roman" w:hAnsi="Times New Roman" w:cs="Times New Roman"/>
          <w:b/>
          <w:bCs/>
          <w:i/>
          <w:spacing w:val="-4"/>
          <w:sz w:val="28"/>
          <w:szCs w:val="28"/>
          <w:lang w:bidi="ar-SA"/>
        </w:rPr>
        <w:t xml:space="preserve"> </w:t>
      </w:r>
      <w:r w:rsidRPr="00424154">
        <w:rPr>
          <w:rFonts w:ascii="Times New Roman" w:eastAsia="Times New Roman" w:hAnsi="Times New Roman" w:cs="Times New Roman"/>
          <w:b/>
          <w:bCs/>
          <w:i/>
          <w:spacing w:val="-4"/>
          <w:sz w:val="28"/>
          <w:szCs w:val="28"/>
          <w:lang w:bidi="ar-SA"/>
        </w:rPr>
        <w:t>na potrzeby żłobka zlokalizowanego przy ul. Zelwerowicza 2 w Lublinie podległego Miejskiemu Zespołowi Żłobków w Lublinie</w:t>
      </w:r>
      <w:r w:rsidRPr="00424154">
        <w:rPr>
          <w:rFonts w:ascii="Times New Roman" w:hAnsi="Times New Roman" w:cs="Times New Roman"/>
          <w:b/>
          <w:bCs/>
          <w:i/>
          <w:sz w:val="28"/>
          <w:szCs w:val="28"/>
        </w:rPr>
        <w:t>”</w:t>
      </w:r>
    </w:p>
    <w:p w:rsidR="00C75415" w:rsidRDefault="00C75415" w:rsidP="00C75415">
      <w:pPr>
        <w:jc w:val="both"/>
        <w:rPr>
          <w:bCs/>
          <w:i/>
          <w:sz w:val="24"/>
          <w:szCs w:val="24"/>
        </w:rPr>
      </w:pPr>
    </w:p>
    <w:p w:rsidR="00C75415" w:rsidRPr="00C96829" w:rsidRDefault="00C75415" w:rsidP="00C75415">
      <w:pPr>
        <w:jc w:val="both"/>
        <w:rPr>
          <w:sz w:val="24"/>
          <w:szCs w:val="24"/>
        </w:rPr>
      </w:pPr>
      <w:r w:rsidRPr="00C96829">
        <w:rPr>
          <w:bCs/>
          <w:i/>
          <w:sz w:val="24"/>
          <w:szCs w:val="24"/>
        </w:rPr>
        <w:t>Zamówienie jest dofinansowane z projektu w ramach „Regionalnego Programu Operacyjnego Województwa Lubelskiego na lata 2014 – 2020, w zakresie Osi Priorytetowych 9 nr RPLU.09.04.00-06-00</w:t>
      </w:r>
      <w:r>
        <w:rPr>
          <w:bCs/>
          <w:i/>
          <w:sz w:val="24"/>
          <w:szCs w:val="24"/>
        </w:rPr>
        <w:t>6</w:t>
      </w:r>
      <w:r w:rsidRPr="00C96829">
        <w:rPr>
          <w:bCs/>
          <w:i/>
          <w:sz w:val="24"/>
          <w:szCs w:val="24"/>
        </w:rPr>
        <w:t>1/18”</w:t>
      </w:r>
    </w:p>
    <w:p w:rsidR="00BE41A0" w:rsidRPr="00167FDA" w:rsidRDefault="00BE41A0" w:rsidP="00BE41A0">
      <w:pPr>
        <w:pStyle w:val="SIWZpkt"/>
        <w:numPr>
          <w:ilvl w:val="0"/>
          <w:numId w:val="2"/>
        </w:numPr>
        <w:ind w:left="720" w:hanging="360"/>
        <w:rPr>
          <w:rFonts w:ascii="Times New Roman" w:hAnsi="Times New Roman" w:cs="Times New Roman"/>
        </w:rPr>
      </w:pPr>
      <w:r>
        <w:rPr>
          <w:rFonts w:ascii="Times New Roman" w:hAnsi="Times New Roman" w:cs="Times New Roman"/>
        </w:rPr>
        <w:t>NAZWA I ADRES ZAMAWIAJĄCEGO</w:t>
      </w:r>
      <w:r w:rsidRPr="00167FDA">
        <w:rPr>
          <w:rFonts w:ascii="Times New Roman" w:hAnsi="Times New Roman" w:cs="Times New Roman"/>
        </w:rPr>
        <w:t>.</w:t>
      </w:r>
    </w:p>
    <w:p w:rsidR="00BE41A0" w:rsidRPr="00AF48FB" w:rsidRDefault="00BE41A0" w:rsidP="00BE41A0">
      <w:pPr>
        <w:pStyle w:val="Akapitzlist"/>
        <w:spacing w:after="100" w:afterAutospacing="1"/>
        <w:ind w:left="1560" w:hanging="1560"/>
        <w:jc w:val="both"/>
        <w:rPr>
          <w:sz w:val="24"/>
          <w:szCs w:val="24"/>
        </w:rPr>
      </w:pPr>
      <w:r w:rsidRPr="00AF48FB">
        <w:rPr>
          <w:sz w:val="24"/>
          <w:szCs w:val="24"/>
        </w:rPr>
        <w:t xml:space="preserve">Zamawiający: </w:t>
      </w:r>
      <w:r w:rsidRPr="00AF48FB">
        <w:rPr>
          <w:sz w:val="24"/>
          <w:szCs w:val="24"/>
        </w:rPr>
        <w:tab/>
        <w:t>Gmina Lublin</w:t>
      </w:r>
      <w:r>
        <w:rPr>
          <w:sz w:val="24"/>
          <w:szCs w:val="24"/>
        </w:rPr>
        <w:t>,</w:t>
      </w:r>
      <w:r w:rsidRPr="00AF48FB">
        <w:rPr>
          <w:sz w:val="24"/>
          <w:szCs w:val="24"/>
        </w:rPr>
        <w:t xml:space="preserve"> </w:t>
      </w:r>
      <w:r>
        <w:rPr>
          <w:sz w:val="24"/>
          <w:szCs w:val="24"/>
        </w:rPr>
        <w:t xml:space="preserve">Plac Króla Władysława Łokietka 1, 20-109 Lublin, Miejski </w:t>
      </w:r>
      <w:r w:rsidRPr="00AF48FB">
        <w:rPr>
          <w:sz w:val="24"/>
          <w:szCs w:val="24"/>
        </w:rPr>
        <w:t>Zespół Żłobków w Lublinie</w:t>
      </w:r>
      <w:r>
        <w:rPr>
          <w:sz w:val="24"/>
          <w:szCs w:val="24"/>
        </w:rPr>
        <w:t>,</w:t>
      </w:r>
    </w:p>
    <w:p w:rsidR="00BE41A0" w:rsidRPr="00AF48FB" w:rsidRDefault="00BE41A0" w:rsidP="00BE41A0">
      <w:pPr>
        <w:pStyle w:val="Akapitzlist"/>
        <w:tabs>
          <w:tab w:val="left" w:pos="0"/>
          <w:tab w:val="left" w:pos="1560"/>
        </w:tabs>
        <w:ind w:left="0"/>
        <w:jc w:val="both"/>
        <w:rPr>
          <w:sz w:val="24"/>
          <w:szCs w:val="24"/>
        </w:rPr>
      </w:pPr>
      <w:r w:rsidRPr="00AF48FB">
        <w:rPr>
          <w:sz w:val="24"/>
          <w:szCs w:val="24"/>
        </w:rPr>
        <w:t>Adres:</w:t>
      </w:r>
      <w:r w:rsidRPr="00AF48FB">
        <w:rPr>
          <w:sz w:val="24"/>
          <w:szCs w:val="24"/>
        </w:rPr>
        <w:tab/>
        <w:t>ul. Wolska 5, 20-411 Lublin</w:t>
      </w:r>
    </w:p>
    <w:p w:rsidR="00BE41A0" w:rsidRPr="00AF48FB" w:rsidRDefault="00BE41A0" w:rsidP="00BE41A0">
      <w:pPr>
        <w:pStyle w:val="Akapitzlist"/>
        <w:tabs>
          <w:tab w:val="left" w:pos="0"/>
          <w:tab w:val="left" w:pos="1560"/>
        </w:tabs>
        <w:ind w:left="0"/>
        <w:jc w:val="both"/>
        <w:rPr>
          <w:sz w:val="24"/>
          <w:szCs w:val="24"/>
        </w:rPr>
      </w:pPr>
      <w:r>
        <w:rPr>
          <w:sz w:val="24"/>
          <w:szCs w:val="24"/>
        </w:rPr>
        <w:tab/>
        <w:t xml:space="preserve">Tel./ fax. : </w:t>
      </w:r>
      <w:r w:rsidRPr="00AF48FB">
        <w:rPr>
          <w:sz w:val="24"/>
          <w:szCs w:val="24"/>
        </w:rPr>
        <w:t>81 466 49 91</w:t>
      </w:r>
    </w:p>
    <w:p w:rsidR="00BE41A0" w:rsidRPr="00AF48FB" w:rsidRDefault="00BE41A0" w:rsidP="00BE41A0">
      <w:pPr>
        <w:pStyle w:val="Akapitzlist"/>
        <w:tabs>
          <w:tab w:val="left" w:pos="0"/>
          <w:tab w:val="left" w:pos="1560"/>
        </w:tabs>
        <w:ind w:left="0"/>
        <w:jc w:val="both"/>
        <w:rPr>
          <w:sz w:val="24"/>
          <w:szCs w:val="24"/>
        </w:rPr>
      </w:pPr>
      <w:r w:rsidRPr="00AF48FB">
        <w:rPr>
          <w:sz w:val="24"/>
          <w:szCs w:val="24"/>
        </w:rPr>
        <w:tab/>
      </w:r>
      <w:r>
        <w:rPr>
          <w:sz w:val="24"/>
          <w:szCs w:val="24"/>
        </w:rPr>
        <w:t>http: www.zlobki.lublin.eu</w:t>
      </w:r>
    </w:p>
    <w:p w:rsidR="00BE41A0" w:rsidRPr="00DA4743" w:rsidRDefault="00BE41A0" w:rsidP="00BE41A0">
      <w:pPr>
        <w:pStyle w:val="Akapitzlist"/>
        <w:tabs>
          <w:tab w:val="left" w:pos="0"/>
        </w:tabs>
        <w:ind w:left="0"/>
        <w:jc w:val="both"/>
        <w:rPr>
          <w:sz w:val="24"/>
          <w:szCs w:val="24"/>
        </w:rPr>
      </w:pPr>
      <w:r w:rsidRPr="00DA4743">
        <w:rPr>
          <w:sz w:val="24"/>
          <w:szCs w:val="24"/>
        </w:rPr>
        <w:t xml:space="preserve">e-mail:           </w:t>
      </w:r>
      <w:r w:rsidRPr="00DA4743">
        <w:rPr>
          <w:sz w:val="24"/>
          <w:szCs w:val="24"/>
        </w:rPr>
        <w:tab/>
        <w:t xml:space="preserve">   zamowienia@zlobki.lublin.eu</w:t>
      </w:r>
    </w:p>
    <w:p w:rsidR="00BE41A0" w:rsidRPr="00AF48FB" w:rsidRDefault="00BE41A0" w:rsidP="00BE41A0">
      <w:pPr>
        <w:pStyle w:val="Akapitzlist"/>
        <w:tabs>
          <w:tab w:val="left" w:pos="0"/>
        </w:tabs>
        <w:ind w:left="0"/>
        <w:jc w:val="both"/>
        <w:rPr>
          <w:sz w:val="24"/>
          <w:szCs w:val="24"/>
        </w:rPr>
      </w:pPr>
      <w:r w:rsidRPr="00AF48FB">
        <w:rPr>
          <w:sz w:val="24"/>
          <w:szCs w:val="24"/>
        </w:rPr>
        <w:t xml:space="preserve">NIP: </w:t>
      </w:r>
      <w:r>
        <w:rPr>
          <w:sz w:val="24"/>
          <w:szCs w:val="24"/>
        </w:rPr>
        <w:t xml:space="preserve"> </w:t>
      </w:r>
      <w:r w:rsidRPr="00AF48FB">
        <w:rPr>
          <w:sz w:val="24"/>
          <w:szCs w:val="24"/>
        </w:rPr>
        <w:t xml:space="preserve">               </w:t>
      </w:r>
      <w:r>
        <w:rPr>
          <w:sz w:val="24"/>
          <w:szCs w:val="24"/>
        </w:rPr>
        <w:t xml:space="preserve"> 946</w:t>
      </w:r>
      <w:r w:rsidRPr="00AF48FB">
        <w:rPr>
          <w:sz w:val="24"/>
          <w:szCs w:val="24"/>
        </w:rPr>
        <w:t>-2</w:t>
      </w:r>
      <w:r>
        <w:rPr>
          <w:sz w:val="24"/>
          <w:szCs w:val="24"/>
        </w:rPr>
        <w:t>5</w:t>
      </w:r>
      <w:r w:rsidRPr="00AF48FB">
        <w:rPr>
          <w:sz w:val="24"/>
          <w:szCs w:val="24"/>
        </w:rPr>
        <w:t>-</w:t>
      </w:r>
      <w:r>
        <w:rPr>
          <w:sz w:val="24"/>
          <w:szCs w:val="24"/>
        </w:rPr>
        <w:t>75</w:t>
      </w:r>
      <w:r w:rsidRPr="00AF48FB">
        <w:rPr>
          <w:sz w:val="24"/>
          <w:szCs w:val="24"/>
        </w:rPr>
        <w:t>-</w:t>
      </w:r>
      <w:r>
        <w:rPr>
          <w:sz w:val="24"/>
          <w:szCs w:val="24"/>
        </w:rPr>
        <w:t>811</w:t>
      </w:r>
    </w:p>
    <w:p w:rsidR="00BE41A0" w:rsidRPr="00AF48FB" w:rsidRDefault="00BE41A0" w:rsidP="00BE41A0">
      <w:pPr>
        <w:pStyle w:val="Akapitzlist"/>
        <w:tabs>
          <w:tab w:val="left" w:pos="0"/>
          <w:tab w:val="left" w:pos="2694"/>
        </w:tabs>
        <w:ind w:left="0"/>
        <w:jc w:val="both"/>
        <w:rPr>
          <w:sz w:val="24"/>
          <w:szCs w:val="24"/>
        </w:rPr>
      </w:pPr>
      <w:r w:rsidRPr="00AF48FB">
        <w:rPr>
          <w:sz w:val="24"/>
          <w:szCs w:val="24"/>
        </w:rPr>
        <w:t xml:space="preserve">REGON: </w:t>
      </w:r>
      <w:r>
        <w:rPr>
          <w:sz w:val="24"/>
          <w:szCs w:val="24"/>
        </w:rPr>
        <w:t xml:space="preserve">  </w:t>
      </w:r>
      <w:r w:rsidRPr="00AF48FB">
        <w:rPr>
          <w:sz w:val="24"/>
          <w:szCs w:val="24"/>
        </w:rPr>
        <w:t xml:space="preserve">        430910203</w:t>
      </w:r>
    </w:p>
    <w:p w:rsidR="00BE41A0" w:rsidRPr="00AF48FB" w:rsidRDefault="00BE41A0" w:rsidP="00BE41A0">
      <w:pPr>
        <w:pStyle w:val="Akapitzlist"/>
        <w:tabs>
          <w:tab w:val="left" w:pos="0"/>
          <w:tab w:val="left" w:pos="2694"/>
        </w:tabs>
        <w:ind w:left="0"/>
        <w:jc w:val="both"/>
        <w:rPr>
          <w:i/>
          <w:sz w:val="24"/>
          <w:szCs w:val="24"/>
        </w:rPr>
      </w:pPr>
      <w:r w:rsidRPr="00AF48FB">
        <w:rPr>
          <w:i/>
          <w:sz w:val="24"/>
          <w:szCs w:val="24"/>
        </w:rPr>
        <w:t>Godziny pracy Zamawiającego 7:30- 15:30.</w:t>
      </w:r>
    </w:p>
    <w:p w:rsidR="00BE41A0" w:rsidRDefault="00BE41A0" w:rsidP="00BE41A0">
      <w:pPr>
        <w:pStyle w:val="Akapitzlist"/>
        <w:tabs>
          <w:tab w:val="left" w:pos="0"/>
          <w:tab w:val="left" w:pos="2694"/>
        </w:tabs>
        <w:ind w:left="0"/>
        <w:jc w:val="both"/>
        <w:rPr>
          <w:sz w:val="24"/>
          <w:szCs w:val="24"/>
        </w:rPr>
      </w:pPr>
      <w:r>
        <w:rPr>
          <w:sz w:val="24"/>
          <w:szCs w:val="24"/>
        </w:rPr>
        <w:t>Niniejsze postępowanie prowadzone jest pod nr MZŻ. 253-</w:t>
      </w:r>
      <w:r w:rsidR="00435D03">
        <w:rPr>
          <w:sz w:val="24"/>
          <w:szCs w:val="24"/>
        </w:rPr>
        <w:t>2</w:t>
      </w:r>
      <w:r w:rsidR="00C623A5">
        <w:rPr>
          <w:sz w:val="24"/>
          <w:szCs w:val="24"/>
        </w:rPr>
        <w:t>3</w:t>
      </w:r>
      <w:r w:rsidR="000757F9">
        <w:rPr>
          <w:sz w:val="24"/>
          <w:szCs w:val="24"/>
        </w:rPr>
        <w:t>/19</w:t>
      </w:r>
      <w:r>
        <w:rPr>
          <w:sz w:val="24"/>
          <w:szCs w:val="24"/>
        </w:rPr>
        <w:t>. W kontaktach z Zamawiającym, Wykonawcy zobowiązani są podawać w/w numer postępowania.</w:t>
      </w:r>
    </w:p>
    <w:p w:rsidR="00C75415" w:rsidRDefault="00C75415" w:rsidP="00BE41A0">
      <w:pPr>
        <w:pStyle w:val="Akapitzlist"/>
        <w:tabs>
          <w:tab w:val="left" w:pos="0"/>
          <w:tab w:val="left" w:pos="2694"/>
        </w:tabs>
        <w:ind w:left="0"/>
        <w:jc w:val="both"/>
        <w:rPr>
          <w:sz w:val="24"/>
          <w:szCs w:val="24"/>
        </w:rPr>
      </w:pPr>
    </w:p>
    <w:p w:rsidR="00C75415" w:rsidRDefault="00C75415" w:rsidP="00BE41A0">
      <w:pPr>
        <w:pStyle w:val="Akapitzlist"/>
        <w:tabs>
          <w:tab w:val="left" w:pos="0"/>
          <w:tab w:val="left" w:pos="2694"/>
        </w:tabs>
        <w:ind w:left="0"/>
        <w:jc w:val="both"/>
        <w:rPr>
          <w:sz w:val="24"/>
          <w:szCs w:val="24"/>
        </w:rPr>
      </w:pPr>
    </w:p>
    <w:p w:rsidR="00BE41A0" w:rsidRDefault="00BE41A0" w:rsidP="00122A24">
      <w:pPr>
        <w:pStyle w:val="Standard"/>
        <w:numPr>
          <w:ilvl w:val="0"/>
          <w:numId w:val="2"/>
        </w:numPr>
        <w:ind w:left="284" w:hanging="284"/>
        <w:jc w:val="both"/>
        <w:rPr>
          <w:b/>
        </w:rPr>
      </w:pPr>
      <w:r w:rsidRPr="009404C7">
        <w:rPr>
          <w:b/>
        </w:rPr>
        <w:lastRenderedPageBreak/>
        <w:t>TRYB UDZIELENIA ZAMÓWIENIA.</w:t>
      </w:r>
    </w:p>
    <w:p w:rsidR="00BE41A0" w:rsidRDefault="00BE41A0" w:rsidP="00122A24">
      <w:pPr>
        <w:pStyle w:val="Standard"/>
        <w:numPr>
          <w:ilvl w:val="1"/>
          <w:numId w:val="2"/>
        </w:numPr>
        <w:ind w:left="426" w:hanging="426"/>
        <w:jc w:val="both"/>
        <w:rPr>
          <w:color w:val="000000"/>
        </w:rPr>
      </w:pPr>
      <w:r>
        <w:rPr>
          <w:color w:val="000000"/>
        </w:rPr>
        <w:t xml:space="preserve"> Postępowanie jest </w:t>
      </w:r>
      <w:r w:rsidRPr="00167FDA">
        <w:rPr>
          <w:color w:val="000000"/>
        </w:rPr>
        <w:t xml:space="preserve">prowadzone w trybie </w:t>
      </w:r>
      <w:r w:rsidR="00D233DE" w:rsidRPr="00167FDA">
        <w:rPr>
          <w:color w:val="000000"/>
        </w:rPr>
        <w:fldChar w:fldCharType="begin"/>
      </w:r>
      <w:r w:rsidRPr="00167FDA">
        <w:rPr>
          <w:color w:val="000000"/>
        </w:rPr>
        <w:instrText xml:space="preserve"> FILLIN "" </w:instrText>
      </w:r>
      <w:r w:rsidR="00D233DE" w:rsidRPr="00167FDA">
        <w:rPr>
          <w:color w:val="000000"/>
        </w:rPr>
        <w:fldChar w:fldCharType="separate"/>
      </w:r>
      <w:r w:rsidRPr="00167FDA">
        <w:rPr>
          <w:color w:val="000000"/>
        </w:rPr>
        <w:t>przetargu nieograniczonego</w:t>
      </w:r>
      <w:r w:rsidR="00D233DE" w:rsidRPr="00167FDA">
        <w:rPr>
          <w:color w:val="000000"/>
        </w:rPr>
        <w:fldChar w:fldCharType="end"/>
      </w:r>
      <w:r w:rsidRPr="00167FDA">
        <w:rPr>
          <w:color w:val="000000"/>
        </w:rPr>
        <w:t xml:space="preserve"> zgodnie z przepisami ustawy z dnia 29 stycznia 2004 r</w:t>
      </w:r>
      <w:r w:rsidR="00A608E3">
        <w:rPr>
          <w:color w:val="000000"/>
        </w:rPr>
        <w:t>.</w:t>
      </w:r>
      <w:r w:rsidRPr="00167FDA">
        <w:rPr>
          <w:color w:val="000000"/>
        </w:rPr>
        <w:t xml:space="preserve"> – Prawo zamówień publicznych (</w:t>
      </w:r>
      <w:proofErr w:type="spellStart"/>
      <w:r w:rsidRPr="00167FDA">
        <w:rPr>
          <w:color w:val="000000"/>
        </w:rPr>
        <w:t>t.j</w:t>
      </w:r>
      <w:proofErr w:type="spellEnd"/>
      <w:r w:rsidRPr="00167FDA">
        <w:rPr>
          <w:color w:val="000000"/>
        </w:rPr>
        <w:t>. Dz. U. 201</w:t>
      </w:r>
      <w:r w:rsidR="00435D03">
        <w:rPr>
          <w:color w:val="000000"/>
        </w:rPr>
        <w:t>9</w:t>
      </w:r>
      <w:r w:rsidR="002F690A">
        <w:rPr>
          <w:color w:val="000000"/>
        </w:rPr>
        <w:t xml:space="preserve"> </w:t>
      </w:r>
      <w:r w:rsidR="00435D03">
        <w:rPr>
          <w:color w:val="000000"/>
        </w:rPr>
        <w:t>poz. 1843</w:t>
      </w:r>
      <w:r w:rsidRPr="00167FDA">
        <w:rPr>
          <w:color w:val="000000"/>
        </w:rPr>
        <w:t>) zwanej dalej ustawą</w:t>
      </w:r>
      <w:r>
        <w:rPr>
          <w:color w:val="000000"/>
        </w:rPr>
        <w:t xml:space="preserve"> </w:t>
      </w:r>
      <w:proofErr w:type="spellStart"/>
      <w:r>
        <w:rPr>
          <w:color w:val="000000"/>
        </w:rPr>
        <w:t>Pzp</w:t>
      </w:r>
      <w:proofErr w:type="spellEnd"/>
      <w:r w:rsidRPr="00167FDA">
        <w:rPr>
          <w:color w:val="000000"/>
        </w:rPr>
        <w:t>.</w:t>
      </w:r>
      <w:r w:rsidR="00C75415">
        <w:rPr>
          <w:color w:val="000000"/>
        </w:rPr>
        <w:t xml:space="preserve"> </w:t>
      </w:r>
      <w:r w:rsidR="00C75415" w:rsidRPr="00676AC5">
        <w:t>Postępowanie oznaczone jest jako: MZŻ.253-</w:t>
      </w:r>
      <w:r w:rsidR="00C75415">
        <w:t>23</w:t>
      </w:r>
      <w:r w:rsidR="00C75415" w:rsidRPr="00676AC5">
        <w:t>/</w:t>
      </w:r>
      <w:r w:rsidR="00C75415">
        <w:t>19</w:t>
      </w:r>
      <w:r w:rsidR="00C75415" w:rsidRPr="00676AC5">
        <w:t>.</w:t>
      </w:r>
      <w:r w:rsidR="00C75415">
        <w:t xml:space="preserve"> </w:t>
      </w:r>
      <w:r w:rsidR="00C75415" w:rsidRPr="00676AC5">
        <w:t>Wszelka korespondencja w tej sprawie będzie powoływać się na powyższe oznaczenie.</w:t>
      </w:r>
    </w:p>
    <w:p w:rsidR="00C75415" w:rsidRDefault="00C75415" w:rsidP="00C75415">
      <w:pPr>
        <w:pStyle w:val="Akapitzlist"/>
        <w:numPr>
          <w:ilvl w:val="1"/>
          <w:numId w:val="2"/>
        </w:numPr>
        <w:tabs>
          <w:tab w:val="left" w:pos="0"/>
          <w:tab w:val="left" w:pos="426"/>
        </w:tabs>
        <w:ind w:left="426" w:hanging="426"/>
        <w:jc w:val="both"/>
        <w:rPr>
          <w:sz w:val="24"/>
          <w:szCs w:val="24"/>
        </w:rPr>
      </w:pPr>
      <w:r w:rsidRPr="00676AC5">
        <w:rPr>
          <w:sz w:val="24"/>
          <w:szCs w:val="24"/>
        </w:rPr>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435D03" w:rsidRDefault="00435D03" w:rsidP="00435D03">
      <w:pPr>
        <w:pStyle w:val="Akapitzlist1"/>
        <w:numPr>
          <w:ilvl w:val="1"/>
          <w:numId w:val="2"/>
        </w:numPr>
        <w:tabs>
          <w:tab w:val="left" w:pos="0"/>
          <w:tab w:val="left" w:pos="426"/>
        </w:tabs>
        <w:ind w:left="426" w:hanging="426"/>
        <w:jc w:val="both"/>
        <w:rPr>
          <w:sz w:val="24"/>
          <w:szCs w:val="24"/>
        </w:rPr>
      </w:pPr>
      <w:r w:rsidRPr="00730C58">
        <w:rPr>
          <w:sz w:val="24"/>
          <w:szCs w:val="24"/>
        </w:rPr>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435D03" w:rsidRDefault="00435D03" w:rsidP="00435D03">
      <w:pPr>
        <w:pStyle w:val="Akapitzlist1"/>
        <w:numPr>
          <w:ilvl w:val="1"/>
          <w:numId w:val="2"/>
        </w:numPr>
        <w:tabs>
          <w:tab w:val="left" w:pos="0"/>
          <w:tab w:val="left" w:pos="426"/>
        </w:tabs>
        <w:ind w:left="426" w:hanging="426"/>
        <w:jc w:val="both"/>
        <w:rPr>
          <w:sz w:val="24"/>
          <w:szCs w:val="24"/>
        </w:rPr>
      </w:pPr>
      <w:r>
        <w:rPr>
          <w:sz w:val="24"/>
          <w:szCs w:val="24"/>
        </w:rPr>
        <w:t>Załączniki do SIWZ stanowią jej integralną część.</w:t>
      </w:r>
    </w:p>
    <w:p w:rsidR="00435D03" w:rsidRPr="00EC1DD1" w:rsidRDefault="00435D03" w:rsidP="00435D03">
      <w:pPr>
        <w:pStyle w:val="Akapitzlist1"/>
        <w:numPr>
          <w:ilvl w:val="1"/>
          <w:numId w:val="2"/>
        </w:numPr>
        <w:tabs>
          <w:tab w:val="left" w:pos="0"/>
          <w:tab w:val="left" w:pos="426"/>
        </w:tabs>
        <w:ind w:left="426" w:hanging="426"/>
        <w:jc w:val="both"/>
        <w:rPr>
          <w:sz w:val="24"/>
          <w:szCs w:val="24"/>
        </w:rPr>
      </w:pPr>
      <w:r>
        <w:rPr>
          <w:sz w:val="24"/>
          <w:szCs w:val="24"/>
        </w:rPr>
        <w:t xml:space="preserve">Ilekroć w SIWZ mowa o rozporządzeniu 2016/679, to rozumie się przez to </w:t>
      </w:r>
      <w:r w:rsidRPr="00EC1DD1">
        <w:rPr>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4"/>
          <w:szCs w:val="24"/>
        </w:rPr>
        <w:t>.</w:t>
      </w:r>
      <w:r w:rsidRPr="00EC1DD1">
        <w:rPr>
          <w:sz w:val="24"/>
          <w:szCs w:val="24"/>
        </w:rPr>
        <w:t xml:space="preserve"> </w:t>
      </w:r>
    </w:p>
    <w:p w:rsidR="00435D03" w:rsidRPr="00435D03" w:rsidRDefault="00BE41A0" w:rsidP="00435D03">
      <w:pPr>
        <w:pStyle w:val="Standard"/>
        <w:jc w:val="both"/>
      </w:pPr>
      <w:r>
        <w:t xml:space="preserve"> </w:t>
      </w:r>
    </w:p>
    <w:p w:rsidR="00BE41A0" w:rsidRDefault="00BE41A0" w:rsidP="00435D03">
      <w:pPr>
        <w:pStyle w:val="Standard"/>
        <w:jc w:val="both"/>
      </w:pPr>
      <w:r>
        <w:t xml:space="preserve">3. </w:t>
      </w:r>
      <w:r w:rsidRPr="00167FDA">
        <w:t>OPIS PRZEDMIOTU ZAMÓWIENIA ORAZ OPIS ZAMÓWIENIA.</w:t>
      </w:r>
    </w:p>
    <w:p w:rsidR="00C2208D" w:rsidRDefault="00B63C94" w:rsidP="00C2208D">
      <w:pPr>
        <w:pStyle w:val="SIWZ2"/>
        <w:ind w:left="426" w:hanging="426"/>
        <w:rPr>
          <w:rFonts w:ascii="Times New Roman" w:hAnsi="Times New Roman" w:cs="Times New Roman"/>
        </w:rPr>
      </w:pPr>
      <w:r>
        <w:rPr>
          <w:rFonts w:ascii="Times New Roman" w:hAnsi="Times New Roman" w:cs="Times New Roman"/>
        </w:rPr>
        <w:t>3.1.</w:t>
      </w:r>
      <w:r w:rsidR="00C2208D" w:rsidRPr="00167FDA">
        <w:rPr>
          <w:rFonts w:ascii="Times New Roman" w:hAnsi="Times New Roman" w:cs="Times New Roman"/>
        </w:rPr>
        <w:t xml:space="preserve">Przedmiotem zamówienia jest </w:t>
      </w:r>
      <w:r w:rsidR="00C2208D">
        <w:rPr>
          <w:rFonts w:ascii="Times New Roman" w:hAnsi="Times New Roman" w:cs="Times New Roman"/>
        </w:rPr>
        <w:t>d</w:t>
      </w:r>
      <w:r w:rsidR="00C2208D">
        <w:rPr>
          <w:rFonts w:ascii="Times New Roman" w:eastAsia="Times New Roman" w:hAnsi="Times New Roman" w:cs="Times New Roman"/>
          <w:bCs/>
          <w:spacing w:val="-4"/>
          <w:lang w:bidi="ar-SA"/>
        </w:rPr>
        <w:t xml:space="preserve">ostawa mebli i wyposażenia, </w:t>
      </w:r>
      <w:r w:rsidR="00C2208D" w:rsidRPr="00424154">
        <w:rPr>
          <w:rFonts w:ascii="Times New Roman" w:eastAsia="Times New Roman" w:hAnsi="Times New Roman" w:cs="Times New Roman"/>
          <w:bCs/>
          <w:spacing w:val="-4"/>
          <w:lang w:bidi="ar-SA"/>
        </w:rPr>
        <w:t xml:space="preserve">na potrzeby żłobka </w:t>
      </w:r>
      <w:r w:rsidR="00C2208D">
        <w:rPr>
          <w:rFonts w:ascii="Times New Roman" w:eastAsia="Times New Roman" w:hAnsi="Times New Roman" w:cs="Times New Roman"/>
          <w:bCs/>
          <w:spacing w:val="-4"/>
          <w:lang w:bidi="ar-SA"/>
        </w:rPr>
        <w:t>zlokalizowanego przy ul. Zelwerowicza 2 w Lublinie</w:t>
      </w:r>
      <w:r w:rsidR="00C2208D" w:rsidRPr="00DF10FA">
        <w:t xml:space="preserve"> </w:t>
      </w:r>
      <w:r w:rsidR="00C2208D" w:rsidRPr="00DF10FA">
        <w:rPr>
          <w:rFonts w:ascii="Times New Roman" w:hAnsi="Times New Roman" w:cs="Times New Roman"/>
        </w:rPr>
        <w:t xml:space="preserve">z podziałem </w:t>
      </w:r>
      <w:r w:rsidR="00C2208D" w:rsidRPr="00205474">
        <w:rPr>
          <w:rFonts w:ascii="Times New Roman" w:hAnsi="Times New Roman" w:cs="Times New Roman"/>
        </w:rPr>
        <w:t xml:space="preserve">na </w:t>
      </w:r>
      <w:r w:rsidR="00981FA7" w:rsidRPr="00981FA7">
        <w:rPr>
          <w:rFonts w:ascii="Times New Roman" w:hAnsi="Times New Roman" w:cs="Times New Roman"/>
        </w:rPr>
        <w:t>9 części (9</w:t>
      </w:r>
      <w:r w:rsidR="00C2208D" w:rsidRPr="00981FA7">
        <w:rPr>
          <w:rFonts w:ascii="Times New Roman" w:hAnsi="Times New Roman" w:cs="Times New Roman"/>
        </w:rPr>
        <w:t xml:space="preserve"> zadań)</w:t>
      </w:r>
      <w:r w:rsidR="00C2208D" w:rsidRPr="00981FA7">
        <w:rPr>
          <w:rFonts w:ascii="Times New Roman" w:eastAsia="Times New Roman" w:hAnsi="Times New Roman" w:cs="Times New Roman"/>
          <w:bCs/>
          <w:spacing w:val="-4"/>
          <w:lang w:bidi="ar-SA"/>
        </w:rPr>
        <w:t>.</w:t>
      </w:r>
      <w:r w:rsidR="00C2208D">
        <w:rPr>
          <w:rFonts w:ascii="Times New Roman" w:eastAsia="Times New Roman" w:hAnsi="Times New Roman" w:cs="Times New Roman"/>
          <w:bCs/>
          <w:spacing w:val="-4"/>
          <w:lang w:bidi="ar-SA"/>
        </w:rPr>
        <w:t xml:space="preserve"> </w:t>
      </w:r>
      <w:r w:rsidR="00C2208D" w:rsidRPr="00167FDA">
        <w:rPr>
          <w:rFonts w:ascii="Times New Roman" w:hAnsi="Times New Roman" w:cs="Times New Roman"/>
        </w:rPr>
        <w:t>Zakres przedmiotu zamówienia obejmuje</w:t>
      </w:r>
      <w:r w:rsidR="00C2208D" w:rsidRPr="00167FDA">
        <w:rPr>
          <w:rFonts w:ascii="Times New Roman" w:eastAsia="Times New Roman" w:hAnsi="Times New Roman" w:cs="Times New Roman"/>
          <w:spacing w:val="4"/>
          <w:lang w:bidi="ar-SA"/>
        </w:rPr>
        <w:t xml:space="preserve"> </w:t>
      </w:r>
      <w:r w:rsidR="00C2208D">
        <w:rPr>
          <w:rFonts w:ascii="Times New Roman" w:eastAsia="Times New Roman" w:hAnsi="Times New Roman" w:cs="Times New Roman"/>
          <w:spacing w:val="4"/>
          <w:lang w:bidi="ar-SA"/>
        </w:rPr>
        <w:t xml:space="preserve">transport, dostawę, rozładunek, </w:t>
      </w:r>
      <w:r w:rsidR="00C2208D" w:rsidRPr="00167FDA">
        <w:rPr>
          <w:rFonts w:ascii="Times New Roman" w:eastAsia="Times New Roman" w:hAnsi="Times New Roman" w:cs="Times New Roman"/>
          <w:spacing w:val="4"/>
          <w:lang w:bidi="ar-SA"/>
        </w:rPr>
        <w:t>wniesienie</w:t>
      </w:r>
      <w:r w:rsidR="00C2208D">
        <w:rPr>
          <w:rFonts w:ascii="Times New Roman" w:eastAsia="Times New Roman" w:hAnsi="Times New Roman" w:cs="Times New Roman"/>
          <w:spacing w:val="4"/>
          <w:lang w:bidi="ar-SA"/>
        </w:rPr>
        <w:t xml:space="preserve"> przedmiotu zamówienia</w:t>
      </w:r>
      <w:r w:rsidR="00C2208D">
        <w:rPr>
          <w:rFonts w:ascii="Times New Roman" w:hAnsi="Times New Roman" w:cs="Times New Roman"/>
        </w:rPr>
        <w:t>, szczegółowo określonego</w:t>
      </w:r>
      <w:r w:rsidR="00C2208D" w:rsidRPr="0082044F">
        <w:rPr>
          <w:rFonts w:ascii="Times New Roman" w:hAnsi="Times New Roman" w:cs="Times New Roman"/>
        </w:rPr>
        <w:t xml:space="preserve"> w koszt</w:t>
      </w:r>
      <w:r w:rsidR="002F690A">
        <w:rPr>
          <w:rFonts w:ascii="Times New Roman" w:hAnsi="Times New Roman" w:cs="Times New Roman"/>
        </w:rPr>
        <w:t xml:space="preserve">orysie cenowym </w:t>
      </w:r>
      <w:proofErr w:type="spellStart"/>
      <w:r w:rsidR="002F690A">
        <w:rPr>
          <w:rFonts w:ascii="Times New Roman" w:hAnsi="Times New Roman" w:cs="Times New Roman"/>
        </w:rPr>
        <w:t>t.j</w:t>
      </w:r>
      <w:proofErr w:type="spellEnd"/>
      <w:r w:rsidR="002F690A">
        <w:rPr>
          <w:rFonts w:ascii="Times New Roman" w:hAnsi="Times New Roman" w:cs="Times New Roman"/>
        </w:rPr>
        <w:t>.</w:t>
      </w:r>
      <w:r w:rsidR="00C2208D" w:rsidRPr="0082044F">
        <w:rPr>
          <w:rFonts w:ascii="Times New Roman" w:hAnsi="Times New Roman" w:cs="Times New Roman"/>
        </w:rPr>
        <w:t xml:space="preserve"> w załączniku nr 2 do SIWZ</w:t>
      </w:r>
      <w:r w:rsidR="00C2208D">
        <w:rPr>
          <w:rFonts w:ascii="Times New Roman" w:eastAsia="Times New Roman" w:hAnsi="Times New Roman" w:cs="Times New Roman"/>
          <w:spacing w:val="4"/>
          <w:lang w:bidi="ar-SA"/>
        </w:rPr>
        <w:t>. P</w:t>
      </w:r>
      <w:r w:rsidR="00C2208D">
        <w:rPr>
          <w:rFonts w:ascii="Times New Roman" w:hAnsi="Times New Roman" w:cs="Times New Roman"/>
        </w:rPr>
        <w:t xml:space="preserve">rzedmiot zamówienia dostarczony przez Wykonawcę musi być nowy, nieużywany i dostarczony w całości </w:t>
      </w:r>
      <w:r w:rsidR="00C2208D" w:rsidRPr="00C33F4E">
        <w:rPr>
          <w:rFonts w:ascii="Times New Roman" w:hAnsi="Times New Roman" w:cs="Times New Roman"/>
        </w:rPr>
        <w:t>(elemen</w:t>
      </w:r>
      <w:r w:rsidR="00C75415">
        <w:rPr>
          <w:rFonts w:ascii="Times New Roman" w:hAnsi="Times New Roman" w:cs="Times New Roman"/>
        </w:rPr>
        <w:t>ty</w:t>
      </w:r>
      <w:r w:rsidR="00C2208D" w:rsidRPr="00C33F4E">
        <w:rPr>
          <w:rFonts w:ascii="Times New Roman" w:hAnsi="Times New Roman" w:cs="Times New Roman"/>
        </w:rPr>
        <w:t xml:space="preserve"> przedmiotu zamówienia zostaną dostarczone przez Wykonawcę w stanie złożonym, zamontowanym).</w:t>
      </w:r>
    </w:p>
    <w:p w:rsidR="00C2208D" w:rsidRDefault="00C2208D" w:rsidP="00C2208D">
      <w:pPr>
        <w:pStyle w:val="SIWZ2"/>
        <w:ind w:left="426" w:hanging="426"/>
        <w:rPr>
          <w:rFonts w:ascii="Times New Roman" w:eastAsia="Times New Roman" w:hAnsi="Times New Roman" w:cs="Times New Roman"/>
          <w:spacing w:val="4"/>
          <w:lang w:bidi="ar-SA"/>
        </w:rPr>
      </w:pPr>
      <w:r>
        <w:rPr>
          <w:rFonts w:ascii="Times New Roman" w:hAnsi="Times New Roman" w:cs="Times New Roman"/>
        </w:rPr>
        <w:t xml:space="preserve">3.2. </w:t>
      </w:r>
      <w:r w:rsidRPr="00122A24">
        <w:rPr>
          <w:rFonts w:ascii="Times New Roman" w:hAnsi="Times New Roman" w:cs="Times New Roman"/>
        </w:rPr>
        <w:t>Zamawiający dopuszcza skła</w:t>
      </w:r>
      <w:r>
        <w:rPr>
          <w:rFonts w:ascii="Times New Roman" w:hAnsi="Times New Roman" w:cs="Times New Roman"/>
        </w:rPr>
        <w:t>danie</w:t>
      </w:r>
      <w:r w:rsidRPr="00122A24">
        <w:rPr>
          <w:rFonts w:ascii="Times New Roman" w:hAnsi="Times New Roman" w:cs="Times New Roman"/>
        </w:rPr>
        <w:t xml:space="preserve"> ofert częściowych </w:t>
      </w:r>
      <w:r w:rsidRPr="00205474">
        <w:rPr>
          <w:rFonts w:ascii="Times New Roman" w:hAnsi="Times New Roman" w:cs="Times New Roman"/>
        </w:rPr>
        <w:t>(</w:t>
      </w:r>
      <w:r w:rsidR="00C75415">
        <w:rPr>
          <w:rFonts w:ascii="Times New Roman" w:hAnsi="Times New Roman" w:cs="Times New Roman"/>
        </w:rPr>
        <w:t>9</w:t>
      </w:r>
      <w:r w:rsidRPr="00205474">
        <w:rPr>
          <w:rFonts w:ascii="Times New Roman" w:hAnsi="Times New Roman" w:cs="Times New Roman"/>
        </w:rPr>
        <w:t xml:space="preserve"> części).</w:t>
      </w:r>
      <w:r w:rsidRPr="00122A24">
        <w:rPr>
          <w:rFonts w:ascii="Times New Roman" w:hAnsi="Times New Roman" w:cs="Times New Roman"/>
        </w:rPr>
        <w:t xml:space="preserve"> Za ofertę częściową uważa się ofertę złożoną na pełny asortyment dla danego zadania. Na każdą część zostanie podpisana odrębna umowa z Wykonawcą, którego oferta uzyskała najwyższą liczbę punktów. </w:t>
      </w:r>
      <w:r w:rsidRPr="00122A24">
        <w:rPr>
          <w:rFonts w:ascii="Times New Roman" w:eastAsia="Times New Roman" w:hAnsi="Times New Roman" w:cs="Times New Roman"/>
          <w:spacing w:val="4"/>
          <w:lang w:bidi="ar-SA"/>
        </w:rPr>
        <w:t>Szczegółowy opis przedmiotu zamówienia zawiera załącznik nr 2 do SIWZ.</w:t>
      </w:r>
    </w:p>
    <w:p w:rsidR="009F0625" w:rsidRDefault="009F0625" w:rsidP="00C2208D">
      <w:pPr>
        <w:pStyle w:val="SIWZ2"/>
        <w:ind w:left="426" w:hanging="426"/>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t xml:space="preserve">3.2.2. Szczegółowy opis przedmiotu zamówienia: </w:t>
      </w:r>
    </w:p>
    <w:p w:rsidR="009F0625" w:rsidRDefault="009F0625" w:rsidP="00C2208D">
      <w:pPr>
        <w:pStyle w:val="SIWZ2"/>
        <w:ind w:left="426" w:hanging="426"/>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t xml:space="preserve">Zadanie </w:t>
      </w:r>
      <w:r w:rsidR="00584D0C">
        <w:rPr>
          <w:rFonts w:ascii="Times New Roman" w:eastAsia="Times New Roman" w:hAnsi="Times New Roman" w:cs="Times New Roman"/>
          <w:spacing w:val="4"/>
          <w:lang w:bidi="ar-SA"/>
        </w:rPr>
        <w:t>I (czę</w:t>
      </w:r>
      <w:r>
        <w:rPr>
          <w:rFonts w:ascii="Times New Roman" w:eastAsia="Times New Roman" w:hAnsi="Times New Roman" w:cs="Times New Roman"/>
          <w:spacing w:val="4"/>
          <w:lang w:bidi="ar-SA"/>
        </w:rPr>
        <w:t xml:space="preserve">ść I) – </w:t>
      </w:r>
      <w:r w:rsidR="00584D0C">
        <w:rPr>
          <w:rFonts w:ascii="Times New Roman" w:eastAsia="Times New Roman" w:hAnsi="Times New Roman" w:cs="Times New Roman"/>
          <w:spacing w:val="4"/>
          <w:lang w:bidi="ar-SA"/>
        </w:rPr>
        <w:t xml:space="preserve">dostawa </w:t>
      </w:r>
      <w:r>
        <w:rPr>
          <w:rFonts w:ascii="Times New Roman" w:eastAsia="Times New Roman" w:hAnsi="Times New Roman" w:cs="Times New Roman"/>
          <w:spacing w:val="4"/>
          <w:lang w:bidi="ar-SA"/>
        </w:rPr>
        <w:t>zestaw</w:t>
      </w:r>
      <w:r w:rsidR="00584D0C">
        <w:rPr>
          <w:rFonts w:ascii="Times New Roman" w:eastAsia="Times New Roman" w:hAnsi="Times New Roman" w:cs="Times New Roman"/>
          <w:spacing w:val="4"/>
          <w:lang w:bidi="ar-SA"/>
        </w:rPr>
        <w:t>ów</w:t>
      </w:r>
      <w:r>
        <w:rPr>
          <w:rFonts w:ascii="Times New Roman" w:eastAsia="Times New Roman" w:hAnsi="Times New Roman" w:cs="Times New Roman"/>
          <w:spacing w:val="4"/>
          <w:lang w:bidi="ar-SA"/>
        </w:rPr>
        <w:t xml:space="preserve"> mebli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7350"/>
        <w:gridCol w:w="599"/>
        <w:gridCol w:w="740"/>
      </w:tblGrid>
      <w:tr w:rsidR="004F0240" w:rsidRPr="00AA51AC" w:rsidTr="009F0625">
        <w:tc>
          <w:tcPr>
            <w:tcW w:w="555" w:type="dxa"/>
            <w:shd w:val="clear" w:color="auto" w:fill="auto"/>
          </w:tcPr>
          <w:p w:rsidR="004F0240" w:rsidRPr="009F0625" w:rsidRDefault="004F0240" w:rsidP="00C2208D">
            <w:pPr>
              <w:pStyle w:val="SIWZ2"/>
              <w:rPr>
                <w:rFonts w:ascii="Times New Roman" w:eastAsia="Times New Roman" w:hAnsi="Times New Roman" w:cs="Times New Roman"/>
                <w:spacing w:val="4"/>
                <w:lang w:bidi="ar-SA"/>
              </w:rPr>
            </w:pPr>
            <w:proofErr w:type="spellStart"/>
            <w:r w:rsidRPr="009F0625">
              <w:rPr>
                <w:rFonts w:ascii="Times New Roman" w:eastAsia="Times New Roman" w:hAnsi="Times New Roman" w:cs="Times New Roman"/>
                <w:spacing w:val="4"/>
                <w:lang w:bidi="ar-SA"/>
              </w:rPr>
              <w:t>L.p</w:t>
            </w:r>
            <w:proofErr w:type="spellEnd"/>
          </w:p>
        </w:tc>
        <w:tc>
          <w:tcPr>
            <w:tcW w:w="7350" w:type="dxa"/>
            <w:shd w:val="clear" w:color="auto" w:fill="auto"/>
          </w:tcPr>
          <w:p w:rsidR="004F0240" w:rsidRPr="009F0625" w:rsidRDefault="004F0240" w:rsidP="00C2208D">
            <w:pPr>
              <w:pStyle w:val="SIWZ2"/>
              <w:rPr>
                <w:rFonts w:ascii="Times New Roman" w:eastAsia="Times New Roman" w:hAnsi="Times New Roman" w:cs="Times New Roman"/>
                <w:spacing w:val="4"/>
                <w:lang w:bidi="ar-SA"/>
              </w:rPr>
            </w:pPr>
            <w:r w:rsidRPr="009F0625">
              <w:rPr>
                <w:rFonts w:ascii="Times New Roman" w:eastAsia="Times New Roman" w:hAnsi="Times New Roman" w:cs="Times New Roman"/>
                <w:spacing w:val="4"/>
                <w:lang w:bidi="ar-SA"/>
              </w:rPr>
              <w:t>Asortyment</w:t>
            </w:r>
          </w:p>
        </w:tc>
        <w:tc>
          <w:tcPr>
            <w:tcW w:w="567" w:type="dxa"/>
            <w:shd w:val="clear" w:color="auto" w:fill="auto"/>
          </w:tcPr>
          <w:p w:rsidR="004F0240" w:rsidRPr="009F0625" w:rsidRDefault="004F0240" w:rsidP="00C2208D">
            <w:pPr>
              <w:pStyle w:val="SIWZ2"/>
              <w:rPr>
                <w:rFonts w:ascii="Times New Roman" w:eastAsia="Times New Roman" w:hAnsi="Times New Roman" w:cs="Times New Roman"/>
                <w:spacing w:val="4"/>
                <w:lang w:bidi="ar-SA"/>
              </w:rPr>
            </w:pPr>
            <w:r w:rsidRPr="009F0625">
              <w:rPr>
                <w:rFonts w:ascii="Times New Roman" w:eastAsia="Times New Roman" w:hAnsi="Times New Roman" w:cs="Times New Roman"/>
                <w:spacing w:val="4"/>
                <w:lang w:bidi="ar-SA"/>
              </w:rPr>
              <w:t>JM</w:t>
            </w:r>
          </w:p>
        </w:tc>
        <w:tc>
          <w:tcPr>
            <w:tcW w:w="740" w:type="dxa"/>
            <w:shd w:val="clear" w:color="auto" w:fill="auto"/>
          </w:tcPr>
          <w:p w:rsidR="004F0240" w:rsidRPr="00AA51AC" w:rsidRDefault="004F0240" w:rsidP="00C2208D">
            <w:pPr>
              <w:pStyle w:val="SIWZ2"/>
              <w:rPr>
                <w:rFonts w:ascii="Times New Roman" w:eastAsia="Times New Roman" w:hAnsi="Times New Roman" w:cs="Times New Roman"/>
                <w:spacing w:val="4"/>
                <w:lang w:bidi="ar-SA"/>
              </w:rPr>
            </w:pPr>
            <w:r w:rsidRPr="009F0625">
              <w:rPr>
                <w:rFonts w:ascii="Times New Roman" w:eastAsia="Times New Roman" w:hAnsi="Times New Roman" w:cs="Times New Roman"/>
                <w:spacing w:val="4"/>
                <w:lang w:bidi="ar-SA"/>
              </w:rPr>
              <w:t>Ilość</w:t>
            </w:r>
          </w:p>
        </w:tc>
      </w:tr>
      <w:tr w:rsidR="004F0240" w:rsidRPr="00AA51AC" w:rsidTr="009F0625">
        <w:tc>
          <w:tcPr>
            <w:tcW w:w="555" w:type="dxa"/>
            <w:shd w:val="clear" w:color="auto" w:fill="auto"/>
          </w:tcPr>
          <w:p w:rsidR="004F0240" w:rsidRPr="00AA51AC" w:rsidRDefault="004F0240" w:rsidP="00C2208D">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1</w:t>
            </w:r>
          </w:p>
        </w:tc>
        <w:tc>
          <w:tcPr>
            <w:tcW w:w="7350" w:type="dxa"/>
            <w:shd w:val="clear" w:color="auto" w:fill="auto"/>
          </w:tcPr>
          <w:p w:rsidR="00093E48" w:rsidRPr="009F0625" w:rsidRDefault="00093E48" w:rsidP="00093E48">
            <w:pPr>
              <w:rPr>
                <w:sz w:val="24"/>
                <w:szCs w:val="24"/>
              </w:rPr>
            </w:pPr>
            <w:r w:rsidRPr="009F0625">
              <w:rPr>
                <w:sz w:val="24"/>
                <w:szCs w:val="24"/>
              </w:rPr>
              <w:t xml:space="preserve">Zestaw mebli wykonanych z płyty </w:t>
            </w:r>
            <w:proofErr w:type="spellStart"/>
            <w:r w:rsidRPr="009F0625">
              <w:rPr>
                <w:sz w:val="24"/>
                <w:szCs w:val="24"/>
              </w:rPr>
              <w:t>laminowej</w:t>
            </w:r>
            <w:proofErr w:type="spellEnd"/>
            <w:r w:rsidRPr="009F0625">
              <w:rPr>
                <w:sz w:val="24"/>
                <w:szCs w:val="24"/>
              </w:rPr>
              <w:t xml:space="preserve"> w tonacji brzozy lub klonu z frontami wykonanymi z płyty MDF, w jasnej tonacji z aplikacjami na frontach drzwiczek., z min. 2 aplikacjami w kolorze zielonym z możliwością doczepienia  do szafek, przypominającymi krzak</w:t>
            </w:r>
            <w:r w:rsidR="009F0625">
              <w:rPr>
                <w:sz w:val="24"/>
                <w:szCs w:val="24"/>
              </w:rPr>
              <w:t xml:space="preserve">, </w:t>
            </w:r>
            <w:r w:rsidRPr="009F0625">
              <w:rPr>
                <w:sz w:val="24"/>
                <w:szCs w:val="24"/>
              </w:rPr>
              <w:t xml:space="preserve">trawę, drzewko. Zestaw zawiera: </w:t>
            </w:r>
          </w:p>
          <w:p w:rsidR="00093E48" w:rsidRPr="009F0625" w:rsidRDefault="00093E48" w:rsidP="00AA51AC">
            <w:pPr>
              <w:numPr>
                <w:ilvl w:val="0"/>
                <w:numId w:val="11"/>
              </w:numPr>
              <w:rPr>
                <w:sz w:val="24"/>
                <w:szCs w:val="24"/>
              </w:rPr>
            </w:pPr>
            <w:r w:rsidRPr="009F0625">
              <w:rPr>
                <w:sz w:val="24"/>
                <w:szCs w:val="24"/>
              </w:rPr>
              <w:t xml:space="preserve">Min 2 aplikacje w kolorze zielonym do doczepienia do regałów </w:t>
            </w:r>
            <w:r w:rsidRPr="009F0625">
              <w:rPr>
                <w:sz w:val="24"/>
                <w:szCs w:val="24"/>
              </w:rPr>
              <w:lastRenderedPageBreak/>
              <w:t>bądź szafek o wys. od 25cm do 55cm przypominające krzaczki bądź drzewka.</w:t>
            </w:r>
            <w:r w:rsidRPr="009F0625">
              <w:rPr>
                <w:sz w:val="24"/>
                <w:szCs w:val="24"/>
              </w:rPr>
              <w:br/>
              <w:t xml:space="preserve">* szafkę na skrzynię o </w:t>
            </w:r>
            <w:proofErr w:type="spellStart"/>
            <w:r w:rsidRPr="009F0625">
              <w:rPr>
                <w:sz w:val="24"/>
                <w:szCs w:val="24"/>
              </w:rPr>
              <w:t>wym</w:t>
            </w:r>
            <w:proofErr w:type="spellEnd"/>
            <w:r w:rsidRPr="009F0625">
              <w:rPr>
                <w:sz w:val="24"/>
                <w:szCs w:val="24"/>
              </w:rPr>
              <w:t xml:space="preserve"> . od 100cm do 120cm * od 40cm do 60cm * od 70cm do 80cm</w:t>
            </w:r>
          </w:p>
          <w:p w:rsidR="00093E48" w:rsidRPr="009F0625" w:rsidRDefault="00093E48" w:rsidP="00AA51AC">
            <w:pPr>
              <w:numPr>
                <w:ilvl w:val="0"/>
                <w:numId w:val="11"/>
              </w:numPr>
              <w:rPr>
                <w:sz w:val="24"/>
                <w:szCs w:val="24"/>
              </w:rPr>
            </w:pPr>
            <w:r w:rsidRPr="009F0625">
              <w:rPr>
                <w:sz w:val="24"/>
                <w:szCs w:val="24"/>
              </w:rPr>
              <w:t>2 skrzynie z frontami przypominającymi zwierzątko np. żabkę w wym. od 50cm do 60cm * od 40 cm do 50 cm od 40cm do 50cm</w:t>
            </w:r>
          </w:p>
          <w:p w:rsidR="00093E48" w:rsidRPr="009F0625" w:rsidRDefault="00093E48" w:rsidP="00AA51AC">
            <w:pPr>
              <w:numPr>
                <w:ilvl w:val="0"/>
                <w:numId w:val="11"/>
              </w:numPr>
              <w:rPr>
                <w:sz w:val="24"/>
                <w:szCs w:val="24"/>
              </w:rPr>
            </w:pPr>
            <w:r w:rsidRPr="009F0625">
              <w:rPr>
                <w:sz w:val="24"/>
                <w:szCs w:val="24"/>
              </w:rPr>
              <w:t>regał wysoki z drzwiami z aplikacja przypominającą zwierzątko np. pieska  o wym. Od 50cm do 60cm * od 40cm do 50cm* od 140cm do 150cm</w:t>
            </w:r>
          </w:p>
          <w:p w:rsidR="00093E48" w:rsidRPr="009F0625" w:rsidRDefault="00093E48" w:rsidP="00AA51AC">
            <w:pPr>
              <w:numPr>
                <w:ilvl w:val="0"/>
                <w:numId w:val="11"/>
              </w:numPr>
              <w:rPr>
                <w:sz w:val="24"/>
                <w:szCs w:val="24"/>
              </w:rPr>
            </w:pPr>
            <w:r w:rsidRPr="009F0625">
              <w:rPr>
                <w:sz w:val="24"/>
                <w:szCs w:val="24"/>
              </w:rPr>
              <w:t xml:space="preserve">Regał wysoki z parą drzwi z aplikacją (przypominający np. domek ze zwierzątkiem) z o wym. od 100cm do 120cm * od 40cm do 50cm * od 140cm do 150cm </w:t>
            </w:r>
          </w:p>
          <w:p w:rsidR="00093E48" w:rsidRPr="009F0625" w:rsidRDefault="00093E48" w:rsidP="00AA51AC">
            <w:pPr>
              <w:numPr>
                <w:ilvl w:val="0"/>
                <w:numId w:val="11"/>
              </w:numPr>
              <w:rPr>
                <w:sz w:val="24"/>
                <w:szCs w:val="24"/>
              </w:rPr>
            </w:pPr>
            <w:r w:rsidRPr="009F0625">
              <w:rPr>
                <w:sz w:val="24"/>
                <w:szCs w:val="24"/>
              </w:rPr>
              <w:t xml:space="preserve">Szafka z parą drzwi z aplikacją zwierzątka o wym. od 100cm do 120cm * od 40cm do 50cm * od 70cm do 80cm </w:t>
            </w:r>
          </w:p>
          <w:p w:rsidR="00093E48" w:rsidRPr="009F0625" w:rsidRDefault="00093E48" w:rsidP="00AA51AC">
            <w:pPr>
              <w:numPr>
                <w:ilvl w:val="0"/>
                <w:numId w:val="11"/>
              </w:numPr>
              <w:rPr>
                <w:sz w:val="24"/>
                <w:szCs w:val="24"/>
              </w:rPr>
            </w:pPr>
            <w:r w:rsidRPr="009F0625">
              <w:rPr>
                <w:sz w:val="24"/>
                <w:szCs w:val="24"/>
              </w:rPr>
              <w:t xml:space="preserve">Szafka z drzwiami z aplikacją zwierzątka np. jeżyka o wym. od 50cm do 60cm od 40cm do 50cm * od 70cm do 80cm </w:t>
            </w:r>
          </w:p>
          <w:p w:rsidR="009F0625" w:rsidRDefault="00093E48" w:rsidP="00093E48">
            <w:pPr>
              <w:numPr>
                <w:ilvl w:val="0"/>
                <w:numId w:val="11"/>
              </w:numPr>
              <w:rPr>
                <w:sz w:val="24"/>
                <w:szCs w:val="24"/>
              </w:rPr>
            </w:pPr>
            <w:r w:rsidRPr="009F0625">
              <w:rPr>
                <w:sz w:val="24"/>
                <w:szCs w:val="24"/>
              </w:rPr>
              <w:t xml:space="preserve">Biurko z szafką z aplikacją na drzwiczkach o wym. od 120cm do 140cm * od 50cm do 60cm * od 70cm do 80cm </w:t>
            </w:r>
          </w:p>
          <w:p w:rsidR="004F0240" w:rsidRPr="009F0625" w:rsidRDefault="00093E48" w:rsidP="00093E48">
            <w:pPr>
              <w:numPr>
                <w:ilvl w:val="0"/>
                <w:numId w:val="11"/>
              </w:numPr>
              <w:rPr>
                <w:sz w:val="24"/>
                <w:szCs w:val="24"/>
              </w:rPr>
            </w:pPr>
            <w:r w:rsidRPr="009F0625">
              <w:rPr>
                <w:sz w:val="24"/>
                <w:szCs w:val="24"/>
              </w:rPr>
              <w:t xml:space="preserve">Siedzisko w postaci kryjówki ze stelażem z płyty </w:t>
            </w:r>
            <w:proofErr w:type="spellStart"/>
            <w:r w:rsidRPr="009F0625">
              <w:rPr>
                <w:sz w:val="24"/>
                <w:szCs w:val="24"/>
              </w:rPr>
              <w:t>laminowej</w:t>
            </w:r>
            <w:proofErr w:type="spellEnd"/>
            <w:r w:rsidRPr="009F0625">
              <w:rPr>
                <w:sz w:val="24"/>
                <w:szCs w:val="24"/>
              </w:rPr>
              <w:t xml:space="preserve"> i tkaniny PCV w kolorze zielonym z okienkiem o wym. od 80cm do 90cm * od 60 cm do 70cm * od 120cm do 130cm</w:t>
            </w:r>
          </w:p>
        </w:tc>
        <w:tc>
          <w:tcPr>
            <w:tcW w:w="567" w:type="dxa"/>
            <w:shd w:val="clear" w:color="auto" w:fill="auto"/>
          </w:tcPr>
          <w:p w:rsidR="004F0240" w:rsidRPr="00AA51AC" w:rsidRDefault="009F0625" w:rsidP="00C2208D">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lastRenderedPageBreak/>
              <w:t>S</w:t>
            </w:r>
            <w:r w:rsidR="00093E48" w:rsidRPr="00AA51AC">
              <w:rPr>
                <w:rFonts w:ascii="Times New Roman" w:eastAsia="Times New Roman" w:hAnsi="Times New Roman" w:cs="Times New Roman"/>
                <w:spacing w:val="4"/>
                <w:lang w:bidi="ar-SA"/>
              </w:rPr>
              <w:t>zt</w:t>
            </w:r>
            <w:r>
              <w:rPr>
                <w:rFonts w:ascii="Times New Roman" w:eastAsia="Times New Roman" w:hAnsi="Times New Roman" w:cs="Times New Roman"/>
                <w:spacing w:val="4"/>
                <w:lang w:bidi="ar-SA"/>
              </w:rPr>
              <w:t>.</w:t>
            </w:r>
          </w:p>
        </w:tc>
        <w:tc>
          <w:tcPr>
            <w:tcW w:w="740" w:type="dxa"/>
            <w:shd w:val="clear" w:color="auto" w:fill="auto"/>
          </w:tcPr>
          <w:p w:rsidR="004F0240" w:rsidRPr="00AA51AC" w:rsidRDefault="00093E48" w:rsidP="00C2208D">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2</w:t>
            </w:r>
          </w:p>
        </w:tc>
      </w:tr>
    </w:tbl>
    <w:p w:rsidR="000757F9" w:rsidRDefault="000757F9" w:rsidP="00C2208D">
      <w:pPr>
        <w:pStyle w:val="SIWZ2"/>
        <w:ind w:left="426" w:hanging="426"/>
        <w:rPr>
          <w:rFonts w:ascii="Times New Roman" w:eastAsia="Times New Roman" w:hAnsi="Times New Roman" w:cs="Times New Roman"/>
          <w:spacing w:val="4"/>
          <w:lang w:bidi="ar-SA"/>
        </w:rPr>
      </w:pPr>
    </w:p>
    <w:p w:rsidR="009F0625" w:rsidRDefault="009F0625" w:rsidP="009F0625">
      <w:pPr>
        <w:pStyle w:val="SIWZ2"/>
        <w:ind w:left="426" w:hanging="426"/>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t>Zadanie I</w:t>
      </w:r>
      <w:r w:rsidR="00584D0C">
        <w:rPr>
          <w:rFonts w:ascii="Times New Roman" w:eastAsia="Times New Roman" w:hAnsi="Times New Roman" w:cs="Times New Roman"/>
          <w:spacing w:val="4"/>
          <w:lang w:bidi="ar-SA"/>
        </w:rPr>
        <w:t>I (czę</w:t>
      </w:r>
      <w:r>
        <w:rPr>
          <w:rFonts w:ascii="Times New Roman" w:eastAsia="Times New Roman" w:hAnsi="Times New Roman" w:cs="Times New Roman"/>
          <w:spacing w:val="4"/>
          <w:lang w:bidi="ar-SA"/>
        </w:rPr>
        <w:t xml:space="preserve">ść II) – </w:t>
      </w:r>
      <w:r w:rsidR="00584D0C">
        <w:rPr>
          <w:rFonts w:ascii="Times New Roman" w:eastAsia="Times New Roman" w:hAnsi="Times New Roman" w:cs="Times New Roman"/>
          <w:spacing w:val="4"/>
          <w:lang w:bidi="ar-SA"/>
        </w:rPr>
        <w:t xml:space="preserve">dostawa </w:t>
      </w:r>
      <w:r>
        <w:rPr>
          <w:rFonts w:ascii="Times New Roman" w:eastAsia="Times New Roman" w:hAnsi="Times New Roman" w:cs="Times New Roman"/>
          <w:spacing w:val="4"/>
          <w:lang w:bidi="ar-SA"/>
        </w:rPr>
        <w:t>zestaw</w:t>
      </w:r>
      <w:r w:rsidR="00584D0C">
        <w:rPr>
          <w:rFonts w:ascii="Times New Roman" w:eastAsia="Times New Roman" w:hAnsi="Times New Roman" w:cs="Times New Roman"/>
          <w:spacing w:val="4"/>
          <w:lang w:bidi="ar-SA"/>
        </w:rPr>
        <w:t>ów</w:t>
      </w:r>
      <w:r>
        <w:rPr>
          <w:rFonts w:ascii="Times New Roman" w:eastAsia="Times New Roman" w:hAnsi="Times New Roman" w:cs="Times New Roman"/>
          <w:spacing w:val="4"/>
          <w:lang w:bidi="ar-SA"/>
        </w:rPr>
        <w:t xml:space="preserve"> mebli z szafą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7236"/>
        <w:gridCol w:w="16"/>
        <w:gridCol w:w="567"/>
        <w:gridCol w:w="32"/>
        <w:gridCol w:w="720"/>
        <w:gridCol w:w="32"/>
      </w:tblGrid>
      <w:tr w:rsidR="00330317" w:rsidRPr="00AA51AC" w:rsidTr="009F0625">
        <w:trPr>
          <w:gridAfter w:val="1"/>
          <w:wAfter w:w="32" w:type="dxa"/>
        </w:trPr>
        <w:tc>
          <w:tcPr>
            <w:tcW w:w="653" w:type="dxa"/>
            <w:shd w:val="clear" w:color="auto" w:fill="auto"/>
          </w:tcPr>
          <w:p w:rsidR="00330317" w:rsidRPr="00AA51AC" w:rsidRDefault="00330317"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1</w:t>
            </w:r>
          </w:p>
        </w:tc>
        <w:tc>
          <w:tcPr>
            <w:tcW w:w="7236" w:type="dxa"/>
            <w:shd w:val="clear" w:color="auto" w:fill="auto"/>
          </w:tcPr>
          <w:p w:rsidR="00330317" w:rsidRPr="00AA51AC" w:rsidRDefault="00330317" w:rsidP="00AA51AC">
            <w:pPr>
              <w:jc w:val="both"/>
              <w:rPr>
                <w:sz w:val="24"/>
                <w:szCs w:val="24"/>
              </w:rPr>
            </w:pPr>
            <w:r w:rsidRPr="00AA51AC">
              <w:rPr>
                <w:sz w:val="24"/>
                <w:szCs w:val="24"/>
              </w:rPr>
              <w:t xml:space="preserve">Zestaw mebli przypominający wiejskie gospodarstwo – wykonanych z płyty laminowanej o </w:t>
            </w:r>
            <w:proofErr w:type="spellStart"/>
            <w:r w:rsidRPr="00AA51AC">
              <w:rPr>
                <w:sz w:val="24"/>
                <w:szCs w:val="24"/>
              </w:rPr>
              <w:t>gł.od</w:t>
            </w:r>
            <w:proofErr w:type="spellEnd"/>
            <w:r w:rsidRPr="00AA51AC">
              <w:rPr>
                <w:sz w:val="24"/>
                <w:szCs w:val="24"/>
              </w:rPr>
              <w:t xml:space="preserve"> 17mm do 20 mm, w tonacji brzozy lub klonu, z min 3 aplikacjami </w:t>
            </w:r>
            <w:proofErr w:type="spellStart"/>
            <w:r w:rsidRPr="00AA51AC">
              <w:rPr>
                <w:sz w:val="24"/>
                <w:szCs w:val="24"/>
              </w:rPr>
              <w:t>doczepianymido</w:t>
            </w:r>
            <w:proofErr w:type="spellEnd"/>
            <w:r w:rsidRPr="00AA51AC">
              <w:rPr>
                <w:sz w:val="24"/>
                <w:szCs w:val="24"/>
              </w:rPr>
              <w:t xml:space="preserve"> szafek przypominającymi zwierzęta żyjące na wsi </w:t>
            </w:r>
            <w:proofErr w:type="spellStart"/>
            <w:r w:rsidRPr="00AA51AC">
              <w:rPr>
                <w:sz w:val="24"/>
                <w:szCs w:val="24"/>
              </w:rPr>
              <w:t>np.baranek,kot</w:t>
            </w:r>
            <w:proofErr w:type="spellEnd"/>
            <w:r w:rsidRPr="00AA51AC">
              <w:rPr>
                <w:sz w:val="24"/>
                <w:szCs w:val="24"/>
              </w:rPr>
              <w:t xml:space="preserve">, pies a także z dołączanymi aplikacjami przypominającymi młyn lub wiatrak i płotek lub zagroda. Front szafek wykonane z płyty </w:t>
            </w:r>
            <w:proofErr w:type="spellStart"/>
            <w:r w:rsidRPr="00AA51AC">
              <w:rPr>
                <w:sz w:val="24"/>
                <w:szCs w:val="24"/>
              </w:rPr>
              <w:t>MDF,laminowanej</w:t>
            </w:r>
            <w:proofErr w:type="spellEnd"/>
            <w:r w:rsidRPr="00AA51AC">
              <w:rPr>
                <w:sz w:val="24"/>
                <w:szCs w:val="24"/>
              </w:rPr>
              <w:t xml:space="preserve"> lub lakierowanej, w kolorze białym lub </w:t>
            </w:r>
            <w:proofErr w:type="spellStart"/>
            <w:r w:rsidRPr="00AA51AC">
              <w:rPr>
                <w:sz w:val="24"/>
                <w:szCs w:val="24"/>
              </w:rPr>
              <w:t>beżowym.Dł</w:t>
            </w:r>
            <w:proofErr w:type="spellEnd"/>
            <w:r w:rsidRPr="00AA51AC">
              <w:rPr>
                <w:sz w:val="24"/>
                <w:szCs w:val="24"/>
              </w:rPr>
              <w:t xml:space="preserve"> zestawu od 3m do 4m gł. Szafek od 45 cm do 50 cm wys. najwyższego elementu od 2,3mdo 2,5m.Zestaw zawiera: </w:t>
            </w:r>
          </w:p>
          <w:p w:rsidR="00330317" w:rsidRPr="00AA51AC" w:rsidRDefault="00330317" w:rsidP="00AA51AC">
            <w:pPr>
              <w:numPr>
                <w:ilvl w:val="0"/>
                <w:numId w:val="11"/>
              </w:numPr>
              <w:jc w:val="both"/>
              <w:rPr>
                <w:sz w:val="24"/>
                <w:szCs w:val="24"/>
              </w:rPr>
            </w:pPr>
            <w:r w:rsidRPr="00AA51AC">
              <w:rPr>
                <w:sz w:val="24"/>
                <w:szCs w:val="24"/>
              </w:rPr>
              <w:t>min 5 różnych laminowanych aplikacji na szafki wymiarach: aplikacja zwierzęcia: od 130cm do 160cm, aplikacja płotek od 90cm do 100cm</w:t>
            </w:r>
          </w:p>
          <w:p w:rsidR="00330317" w:rsidRPr="00AA51AC" w:rsidRDefault="00330317" w:rsidP="00AA51AC">
            <w:pPr>
              <w:numPr>
                <w:ilvl w:val="0"/>
                <w:numId w:val="11"/>
              </w:numPr>
              <w:jc w:val="both"/>
              <w:rPr>
                <w:sz w:val="24"/>
                <w:szCs w:val="24"/>
              </w:rPr>
            </w:pPr>
            <w:r w:rsidRPr="00AA51AC">
              <w:rPr>
                <w:sz w:val="24"/>
                <w:szCs w:val="24"/>
              </w:rPr>
              <w:t>3 szafki o wym. od 70cm do 80cm x od 40cm do 50cm x od 80cm do 90cm w tym 2 drzwiczki (</w:t>
            </w:r>
            <w:proofErr w:type="spellStart"/>
            <w:r w:rsidRPr="00AA51AC">
              <w:rPr>
                <w:sz w:val="24"/>
                <w:szCs w:val="24"/>
              </w:rPr>
              <w:t>wysokośc</w:t>
            </w:r>
            <w:proofErr w:type="spellEnd"/>
            <w:r w:rsidRPr="00AA51AC">
              <w:rPr>
                <w:sz w:val="24"/>
                <w:szCs w:val="24"/>
              </w:rPr>
              <w:t xml:space="preserve"> szafek z aplikacjami: krówka -156cm, owieczka 135cm, płotek – 96,5cm)</w:t>
            </w:r>
          </w:p>
          <w:p w:rsidR="00330317" w:rsidRPr="009F0625" w:rsidRDefault="00330317" w:rsidP="00AA51AC">
            <w:pPr>
              <w:numPr>
                <w:ilvl w:val="0"/>
                <w:numId w:val="11"/>
              </w:numPr>
              <w:jc w:val="both"/>
              <w:rPr>
                <w:sz w:val="24"/>
                <w:szCs w:val="24"/>
              </w:rPr>
            </w:pPr>
            <w:r w:rsidRPr="00AA51AC">
              <w:rPr>
                <w:sz w:val="24"/>
                <w:szCs w:val="24"/>
              </w:rPr>
              <w:t xml:space="preserve">szafkę słupek z min 4 półkami o wym. od 40cm do 50cmxod </w:t>
            </w:r>
            <w:r w:rsidRPr="009F0625">
              <w:rPr>
                <w:sz w:val="24"/>
                <w:szCs w:val="24"/>
              </w:rPr>
              <w:lastRenderedPageBreak/>
              <w:t xml:space="preserve">40cmdo 50cm * od 150cm do 160cm (bez aplikacji) </w:t>
            </w:r>
          </w:p>
          <w:p w:rsidR="00330317" w:rsidRPr="00AA51AC" w:rsidRDefault="00330317" w:rsidP="00093E48">
            <w:pPr>
              <w:pStyle w:val="SIWZ2"/>
              <w:rPr>
                <w:rFonts w:ascii="Times New Roman" w:eastAsia="Times New Roman" w:hAnsi="Times New Roman" w:cs="Times New Roman"/>
                <w:spacing w:val="4"/>
                <w:lang w:bidi="ar-SA"/>
              </w:rPr>
            </w:pPr>
            <w:r w:rsidRPr="009F0625">
              <w:rPr>
                <w:rFonts w:ascii="Times New Roman" w:hAnsi="Times New Roman" w:cs="Times New Roman"/>
              </w:rPr>
              <w:t>nadstawkę wysuwanym pojemnikiem owym od 70cm do 80cm x od 40cm do 50cm x od 40cmdo 50cm</w:t>
            </w:r>
          </w:p>
        </w:tc>
        <w:tc>
          <w:tcPr>
            <w:tcW w:w="583" w:type="dxa"/>
            <w:gridSpan w:val="2"/>
            <w:shd w:val="clear" w:color="auto" w:fill="auto"/>
          </w:tcPr>
          <w:p w:rsidR="00330317" w:rsidRPr="00AA51AC" w:rsidRDefault="00330317" w:rsidP="007A1335">
            <w:pPr>
              <w:pStyle w:val="Akapitzlist1"/>
              <w:tabs>
                <w:tab w:val="left" w:pos="567"/>
              </w:tabs>
              <w:ind w:left="0"/>
              <w:jc w:val="both"/>
              <w:rPr>
                <w:sz w:val="24"/>
                <w:szCs w:val="24"/>
              </w:rPr>
            </w:pPr>
            <w:r w:rsidRPr="00AA51AC">
              <w:rPr>
                <w:sz w:val="24"/>
                <w:szCs w:val="24"/>
              </w:rPr>
              <w:lastRenderedPageBreak/>
              <w:t>Szt.</w:t>
            </w:r>
          </w:p>
        </w:tc>
        <w:tc>
          <w:tcPr>
            <w:tcW w:w="752" w:type="dxa"/>
            <w:gridSpan w:val="2"/>
            <w:shd w:val="clear" w:color="auto" w:fill="auto"/>
          </w:tcPr>
          <w:p w:rsidR="00330317" w:rsidRPr="00AA51AC" w:rsidRDefault="00330317" w:rsidP="007A1335">
            <w:pPr>
              <w:pStyle w:val="Akapitzlist1"/>
              <w:tabs>
                <w:tab w:val="left" w:pos="567"/>
              </w:tabs>
              <w:ind w:left="0"/>
              <w:jc w:val="both"/>
              <w:rPr>
                <w:sz w:val="24"/>
                <w:szCs w:val="24"/>
              </w:rPr>
            </w:pPr>
            <w:r>
              <w:rPr>
                <w:sz w:val="24"/>
                <w:szCs w:val="24"/>
              </w:rPr>
              <w:t>2</w:t>
            </w:r>
          </w:p>
        </w:tc>
      </w:tr>
      <w:tr w:rsidR="00330317" w:rsidTr="00584D0C">
        <w:trPr>
          <w:gridAfter w:val="1"/>
          <w:wAfter w:w="32" w:type="dxa"/>
          <w:trHeight w:val="370"/>
        </w:trPr>
        <w:tc>
          <w:tcPr>
            <w:tcW w:w="653" w:type="dxa"/>
            <w:shd w:val="clear" w:color="auto" w:fill="auto"/>
          </w:tcPr>
          <w:p w:rsidR="00330317" w:rsidRPr="00AA51AC" w:rsidRDefault="00330317" w:rsidP="00AA51AC">
            <w:pPr>
              <w:pStyle w:val="Akapitzlist1"/>
              <w:tabs>
                <w:tab w:val="left" w:pos="567"/>
              </w:tabs>
              <w:ind w:left="0"/>
              <w:jc w:val="both"/>
              <w:rPr>
                <w:sz w:val="24"/>
                <w:szCs w:val="24"/>
              </w:rPr>
            </w:pPr>
            <w:r w:rsidRPr="00AA51AC">
              <w:rPr>
                <w:sz w:val="24"/>
                <w:szCs w:val="24"/>
              </w:rPr>
              <w:lastRenderedPageBreak/>
              <w:t>2.</w:t>
            </w:r>
          </w:p>
        </w:tc>
        <w:tc>
          <w:tcPr>
            <w:tcW w:w="7236" w:type="dxa"/>
            <w:shd w:val="clear" w:color="auto" w:fill="auto"/>
          </w:tcPr>
          <w:p w:rsidR="00C507F2" w:rsidRDefault="00330317" w:rsidP="00AA51AC">
            <w:pPr>
              <w:pStyle w:val="Akapitzlist1"/>
              <w:tabs>
                <w:tab w:val="left" w:pos="567"/>
              </w:tabs>
              <w:ind w:left="0"/>
              <w:jc w:val="both"/>
              <w:rPr>
                <w:sz w:val="24"/>
                <w:szCs w:val="24"/>
              </w:rPr>
            </w:pPr>
            <w:r w:rsidRPr="00AA51AC">
              <w:rPr>
                <w:sz w:val="24"/>
                <w:szCs w:val="24"/>
              </w:rPr>
              <w:t>Szafa</w:t>
            </w:r>
            <w:r w:rsidR="00C507F2">
              <w:rPr>
                <w:sz w:val="24"/>
                <w:szCs w:val="24"/>
              </w:rPr>
              <w:t xml:space="preserve"> </w:t>
            </w:r>
            <w:r>
              <w:rPr>
                <w:sz w:val="24"/>
                <w:szCs w:val="24"/>
              </w:rPr>
              <w:t>–</w:t>
            </w:r>
            <w:r w:rsidR="00C507F2">
              <w:rPr>
                <w:sz w:val="24"/>
                <w:szCs w:val="24"/>
              </w:rPr>
              <w:t xml:space="preserve"> w</w:t>
            </w:r>
            <w:r w:rsidRPr="00C507F2">
              <w:rPr>
                <w:sz w:val="24"/>
                <w:szCs w:val="24"/>
              </w:rPr>
              <w:t>yposażona w przegrodę oraz 3 półki po każdej s</w:t>
            </w:r>
            <w:r w:rsidR="00C507F2">
              <w:rPr>
                <w:sz w:val="24"/>
                <w:szCs w:val="24"/>
              </w:rPr>
              <w:t>tronie, w</w:t>
            </w:r>
            <w:r w:rsidRPr="00C507F2">
              <w:rPr>
                <w:sz w:val="24"/>
                <w:szCs w:val="24"/>
              </w:rPr>
              <w:t xml:space="preserve">ykonana z płyty laminowanej w tonacji brzozy, o gr. </w:t>
            </w:r>
            <w:r w:rsidR="00C507F2">
              <w:rPr>
                <w:sz w:val="24"/>
                <w:szCs w:val="24"/>
              </w:rPr>
              <w:t>od 16mm do 20</w:t>
            </w:r>
            <w:r w:rsidRPr="00C507F2">
              <w:rPr>
                <w:sz w:val="24"/>
                <w:szCs w:val="24"/>
              </w:rPr>
              <w:t xml:space="preserve"> mm. Drzwi wykonane z białej płyty laminowanej MDF o gr. </w:t>
            </w:r>
            <w:r w:rsidR="00C507F2">
              <w:rPr>
                <w:sz w:val="24"/>
                <w:szCs w:val="24"/>
              </w:rPr>
              <w:t>od 15mm do 18</w:t>
            </w:r>
            <w:r w:rsidRPr="00C507F2">
              <w:rPr>
                <w:sz w:val="24"/>
                <w:szCs w:val="24"/>
              </w:rPr>
              <w:t xml:space="preserve">mm. </w:t>
            </w:r>
          </w:p>
          <w:p w:rsidR="00330317" w:rsidRPr="00AA51AC" w:rsidRDefault="00330317" w:rsidP="00C507F2">
            <w:pPr>
              <w:pStyle w:val="Akapitzlist1"/>
              <w:tabs>
                <w:tab w:val="left" w:pos="567"/>
              </w:tabs>
              <w:ind w:left="0"/>
              <w:rPr>
                <w:sz w:val="24"/>
                <w:szCs w:val="24"/>
              </w:rPr>
            </w:pPr>
            <w:r w:rsidRPr="00C507F2">
              <w:rPr>
                <w:sz w:val="24"/>
                <w:szCs w:val="24"/>
              </w:rPr>
              <w:t>Aplikacje na drzwiach z płyty laminowanej</w:t>
            </w:r>
            <w:r w:rsidR="00C507F2">
              <w:rPr>
                <w:sz w:val="24"/>
                <w:szCs w:val="24"/>
              </w:rPr>
              <w:t xml:space="preserve">, </w:t>
            </w:r>
            <w:r w:rsidRPr="00C507F2">
              <w:rPr>
                <w:sz w:val="24"/>
                <w:szCs w:val="24"/>
              </w:rPr>
              <w:t xml:space="preserve"> </w:t>
            </w:r>
            <w:r w:rsidR="00C507F2" w:rsidRPr="00C507F2">
              <w:rPr>
                <w:sz w:val="24"/>
                <w:szCs w:val="24"/>
              </w:rPr>
              <w:t xml:space="preserve">o gr. </w:t>
            </w:r>
            <w:r w:rsidR="00C507F2">
              <w:rPr>
                <w:sz w:val="24"/>
                <w:szCs w:val="24"/>
              </w:rPr>
              <w:t xml:space="preserve">od </w:t>
            </w:r>
            <w:r w:rsidR="00C507F2" w:rsidRPr="00C507F2">
              <w:rPr>
                <w:sz w:val="24"/>
                <w:szCs w:val="24"/>
              </w:rPr>
              <w:t>1</w:t>
            </w:r>
            <w:r w:rsidR="00C507F2">
              <w:rPr>
                <w:sz w:val="24"/>
                <w:szCs w:val="24"/>
              </w:rPr>
              <w:t>0</w:t>
            </w:r>
            <w:r w:rsidR="00C507F2" w:rsidRPr="00C507F2">
              <w:rPr>
                <w:sz w:val="24"/>
                <w:szCs w:val="24"/>
              </w:rPr>
              <w:t xml:space="preserve"> mm.</w:t>
            </w:r>
            <w:r w:rsidR="00C507F2">
              <w:rPr>
                <w:sz w:val="24"/>
                <w:szCs w:val="24"/>
              </w:rPr>
              <w:t xml:space="preserve"> do 12mm </w:t>
            </w:r>
            <w:r w:rsidR="00C507F2" w:rsidRPr="00C507F2">
              <w:rPr>
                <w:sz w:val="24"/>
                <w:szCs w:val="24"/>
              </w:rPr>
              <w:t xml:space="preserve">z </w:t>
            </w:r>
            <w:r w:rsidR="00C507F2">
              <w:rPr>
                <w:sz w:val="24"/>
                <w:szCs w:val="24"/>
              </w:rPr>
              <w:t>a</w:t>
            </w:r>
            <w:r w:rsidR="00C507F2" w:rsidRPr="00C507F2">
              <w:rPr>
                <w:sz w:val="24"/>
                <w:szCs w:val="24"/>
              </w:rPr>
              <w:t>plikacją</w:t>
            </w:r>
            <w:r w:rsidR="00C507F2">
              <w:rPr>
                <w:sz w:val="24"/>
                <w:szCs w:val="24"/>
              </w:rPr>
              <w:t xml:space="preserve"> zwierzęcia np. osła</w:t>
            </w:r>
            <w:r w:rsidR="00C507F2" w:rsidRPr="00C507F2">
              <w:rPr>
                <w:sz w:val="24"/>
                <w:szCs w:val="24"/>
              </w:rPr>
              <w:t xml:space="preserve"> </w:t>
            </w:r>
            <w:r w:rsidRPr="00C507F2">
              <w:rPr>
                <w:sz w:val="24"/>
                <w:szCs w:val="24"/>
              </w:rPr>
              <w:br/>
              <w:t xml:space="preserve">• wym. </w:t>
            </w:r>
            <w:r w:rsidR="00C507F2">
              <w:rPr>
                <w:sz w:val="24"/>
                <w:szCs w:val="24"/>
              </w:rPr>
              <w:t xml:space="preserve">od 80cm do 85cm </w:t>
            </w:r>
            <w:r w:rsidRPr="00C507F2">
              <w:rPr>
                <w:sz w:val="24"/>
                <w:szCs w:val="24"/>
              </w:rPr>
              <w:t xml:space="preserve">x </w:t>
            </w:r>
            <w:r w:rsidR="00C507F2">
              <w:rPr>
                <w:sz w:val="24"/>
                <w:szCs w:val="24"/>
              </w:rPr>
              <w:t xml:space="preserve">od 38cm do </w:t>
            </w:r>
            <w:r w:rsidRPr="00C507F2">
              <w:rPr>
                <w:sz w:val="24"/>
                <w:szCs w:val="24"/>
              </w:rPr>
              <w:t>4</w:t>
            </w:r>
            <w:r w:rsidR="00C507F2">
              <w:rPr>
                <w:sz w:val="24"/>
                <w:szCs w:val="24"/>
              </w:rPr>
              <w:t>5cm</w:t>
            </w:r>
            <w:r w:rsidRPr="00C507F2">
              <w:rPr>
                <w:sz w:val="24"/>
                <w:szCs w:val="24"/>
              </w:rPr>
              <w:t xml:space="preserve"> x </w:t>
            </w:r>
            <w:r w:rsidR="00C507F2">
              <w:rPr>
                <w:sz w:val="24"/>
                <w:szCs w:val="24"/>
              </w:rPr>
              <w:t>od 150cm do 160cm</w:t>
            </w:r>
          </w:p>
        </w:tc>
        <w:tc>
          <w:tcPr>
            <w:tcW w:w="583" w:type="dxa"/>
            <w:gridSpan w:val="2"/>
            <w:shd w:val="clear" w:color="auto" w:fill="auto"/>
          </w:tcPr>
          <w:p w:rsidR="00330317" w:rsidRPr="00AA51AC" w:rsidRDefault="00330317" w:rsidP="00AA51AC">
            <w:pPr>
              <w:pStyle w:val="Akapitzlist1"/>
              <w:tabs>
                <w:tab w:val="left" w:pos="567"/>
              </w:tabs>
              <w:ind w:left="0"/>
              <w:jc w:val="both"/>
              <w:rPr>
                <w:sz w:val="24"/>
                <w:szCs w:val="24"/>
              </w:rPr>
            </w:pPr>
            <w:r w:rsidRPr="00AA51AC">
              <w:rPr>
                <w:sz w:val="24"/>
                <w:szCs w:val="24"/>
              </w:rPr>
              <w:t>Szt.</w:t>
            </w:r>
          </w:p>
        </w:tc>
        <w:tc>
          <w:tcPr>
            <w:tcW w:w="752" w:type="dxa"/>
            <w:gridSpan w:val="2"/>
            <w:shd w:val="clear" w:color="auto" w:fill="auto"/>
          </w:tcPr>
          <w:p w:rsidR="00330317" w:rsidRPr="00AA51AC" w:rsidRDefault="00330317" w:rsidP="00AA51AC">
            <w:pPr>
              <w:pStyle w:val="Akapitzlist1"/>
              <w:tabs>
                <w:tab w:val="left" w:pos="567"/>
              </w:tabs>
              <w:ind w:left="0"/>
              <w:jc w:val="both"/>
              <w:rPr>
                <w:sz w:val="24"/>
                <w:szCs w:val="24"/>
              </w:rPr>
            </w:pPr>
            <w:r w:rsidRPr="00AA51AC">
              <w:rPr>
                <w:sz w:val="24"/>
                <w:szCs w:val="24"/>
              </w:rPr>
              <w:t>1</w:t>
            </w:r>
          </w:p>
        </w:tc>
      </w:tr>
      <w:tr w:rsidR="00330317" w:rsidTr="00584D0C">
        <w:trPr>
          <w:gridAfter w:val="1"/>
          <w:wAfter w:w="32" w:type="dxa"/>
          <w:trHeight w:val="172"/>
        </w:trPr>
        <w:tc>
          <w:tcPr>
            <w:tcW w:w="9224" w:type="dxa"/>
            <w:gridSpan w:val="6"/>
            <w:tcBorders>
              <w:left w:val="nil"/>
              <w:right w:val="nil"/>
            </w:tcBorders>
            <w:shd w:val="clear" w:color="auto" w:fill="auto"/>
          </w:tcPr>
          <w:p w:rsidR="00330317" w:rsidRDefault="00330317" w:rsidP="00AA51AC">
            <w:pPr>
              <w:pStyle w:val="Akapitzlist1"/>
              <w:tabs>
                <w:tab w:val="left" w:pos="567"/>
              </w:tabs>
              <w:ind w:left="0"/>
              <w:jc w:val="both"/>
              <w:rPr>
                <w:sz w:val="24"/>
                <w:szCs w:val="24"/>
              </w:rPr>
            </w:pPr>
          </w:p>
          <w:p w:rsidR="00330317" w:rsidRPr="00AA51AC" w:rsidRDefault="00330317" w:rsidP="00AA51AC">
            <w:pPr>
              <w:pStyle w:val="Akapitzlist1"/>
              <w:tabs>
                <w:tab w:val="left" w:pos="567"/>
              </w:tabs>
              <w:ind w:left="0"/>
              <w:jc w:val="both"/>
              <w:rPr>
                <w:sz w:val="24"/>
                <w:szCs w:val="24"/>
              </w:rPr>
            </w:pPr>
            <w:r>
              <w:rPr>
                <w:sz w:val="24"/>
                <w:szCs w:val="24"/>
              </w:rPr>
              <w:t xml:space="preserve">Zadanie III (część III) – dostawa stolików konferencyjnych i krzeseł </w:t>
            </w:r>
          </w:p>
        </w:tc>
      </w:tr>
      <w:tr w:rsidR="00330317" w:rsidRPr="00AA51AC" w:rsidTr="00936CD2">
        <w:trPr>
          <w:trHeight w:val="427"/>
        </w:trPr>
        <w:tc>
          <w:tcPr>
            <w:tcW w:w="653" w:type="dxa"/>
            <w:shd w:val="clear" w:color="auto" w:fill="auto"/>
          </w:tcPr>
          <w:p w:rsidR="00330317" w:rsidRPr="00AA51AC" w:rsidRDefault="00330317" w:rsidP="004F0240">
            <w:pPr>
              <w:pStyle w:val="SIWZ2"/>
              <w:rPr>
                <w:rFonts w:ascii="Times New Roman" w:eastAsia="Times New Roman" w:hAnsi="Times New Roman" w:cs="Times New Roman"/>
                <w:spacing w:val="4"/>
                <w:lang w:bidi="ar-SA"/>
              </w:rPr>
            </w:pPr>
            <w:proofErr w:type="spellStart"/>
            <w:r w:rsidRPr="00AA51AC">
              <w:rPr>
                <w:rFonts w:ascii="Times New Roman" w:eastAsia="Times New Roman" w:hAnsi="Times New Roman" w:cs="Times New Roman"/>
                <w:spacing w:val="4"/>
                <w:lang w:bidi="ar-SA"/>
              </w:rPr>
              <w:t>L.p</w:t>
            </w:r>
            <w:proofErr w:type="spellEnd"/>
          </w:p>
        </w:tc>
        <w:tc>
          <w:tcPr>
            <w:tcW w:w="7252" w:type="dxa"/>
            <w:gridSpan w:val="2"/>
            <w:shd w:val="clear" w:color="auto" w:fill="auto"/>
          </w:tcPr>
          <w:p w:rsidR="00330317" w:rsidRPr="00AA51AC" w:rsidRDefault="00330317"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Asortyment</w:t>
            </w:r>
          </w:p>
        </w:tc>
        <w:tc>
          <w:tcPr>
            <w:tcW w:w="599" w:type="dxa"/>
            <w:gridSpan w:val="2"/>
            <w:shd w:val="clear" w:color="auto" w:fill="auto"/>
          </w:tcPr>
          <w:p w:rsidR="00330317" w:rsidRPr="00AA51AC" w:rsidRDefault="00330317"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JM</w:t>
            </w:r>
          </w:p>
        </w:tc>
        <w:tc>
          <w:tcPr>
            <w:tcW w:w="752" w:type="dxa"/>
            <w:gridSpan w:val="2"/>
            <w:shd w:val="clear" w:color="auto" w:fill="auto"/>
          </w:tcPr>
          <w:p w:rsidR="00330317" w:rsidRPr="00AA51AC" w:rsidRDefault="00330317"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Ilość</w:t>
            </w:r>
          </w:p>
        </w:tc>
      </w:tr>
      <w:tr w:rsidR="00330317" w:rsidRPr="00AA51AC" w:rsidTr="00584D0C">
        <w:tc>
          <w:tcPr>
            <w:tcW w:w="653" w:type="dxa"/>
            <w:shd w:val="clear" w:color="auto" w:fill="auto"/>
          </w:tcPr>
          <w:p w:rsidR="00330317" w:rsidRPr="00AA51AC" w:rsidRDefault="00330317"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1</w:t>
            </w:r>
          </w:p>
        </w:tc>
        <w:tc>
          <w:tcPr>
            <w:tcW w:w="7252" w:type="dxa"/>
            <w:gridSpan w:val="2"/>
            <w:shd w:val="clear" w:color="auto" w:fill="auto"/>
          </w:tcPr>
          <w:p w:rsidR="00330317" w:rsidRPr="00AA51AC" w:rsidRDefault="00330317" w:rsidP="00A332CE">
            <w:pPr>
              <w:pStyle w:val="SIWZ2"/>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t>Stół</w:t>
            </w:r>
            <w:r w:rsidRPr="00AA51AC">
              <w:rPr>
                <w:rFonts w:ascii="Times New Roman" w:eastAsia="Times New Roman" w:hAnsi="Times New Roman" w:cs="Times New Roman"/>
                <w:spacing w:val="4"/>
                <w:lang w:bidi="ar-SA"/>
              </w:rPr>
              <w:t xml:space="preserve"> konferencyjny</w:t>
            </w:r>
            <w:r>
              <w:rPr>
                <w:rFonts w:ascii="Times New Roman" w:eastAsia="Times New Roman" w:hAnsi="Times New Roman" w:cs="Times New Roman"/>
                <w:spacing w:val="4"/>
                <w:lang w:bidi="ar-SA"/>
              </w:rPr>
              <w:t xml:space="preserve"> </w:t>
            </w:r>
            <w:r w:rsidRPr="00A332CE">
              <w:rPr>
                <w:rFonts w:ascii="Times New Roman" w:eastAsia="Times New Roman" w:hAnsi="Times New Roman" w:cs="Times New Roman"/>
                <w:spacing w:val="4"/>
                <w:lang w:bidi="ar-SA"/>
              </w:rPr>
              <w:t xml:space="preserve">- </w:t>
            </w:r>
            <w:r w:rsidRPr="00A332CE">
              <w:rPr>
                <w:rFonts w:ascii="Times New Roman" w:hAnsi="Times New Roman" w:cs="Times New Roman"/>
              </w:rPr>
              <w:t>z blatem wykonanym z płyty laminowanej</w:t>
            </w:r>
            <w:r>
              <w:rPr>
                <w:rFonts w:ascii="Times New Roman" w:hAnsi="Times New Roman" w:cs="Times New Roman"/>
              </w:rPr>
              <w:t>, w tonacji klonu lub buku</w:t>
            </w:r>
            <w:r w:rsidRPr="00A332CE">
              <w:rPr>
                <w:rFonts w:ascii="Times New Roman" w:hAnsi="Times New Roman" w:cs="Times New Roman"/>
              </w:rPr>
              <w:t>, z metalowym stelażem</w:t>
            </w:r>
            <w:r>
              <w:rPr>
                <w:rFonts w:ascii="Times New Roman" w:hAnsi="Times New Roman" w:cs="Times New Roman"/>
              </w:rPr>
              <w:t xml:space="preserve"> </w:t>
            </w:r>
            <w:r w:rsidRPr="00A332CE">
              <w:rPr>
                <w:rFonts w:ascii="Times New Roman" w:hAnsi="Times New Roman" w:cs="Times New Roman"/>
              </w:rPr>
              <w:t xml:space="preserve">nogami, wym. </w:t>
            </w:r>
            <w:r>
              <w:rPr>
                <w:rFonts w:ascii="Times New Roman" w:hAnsi="Times New Roman" w:cs="Times New Roman"/>
              </w:rPr>
              <w:t>dł. o</w:t>
            </w:r>
            <w:r w:rsidRPr="00A332CE">
              <w:rPr>
                <w:rFonts w:ascii="Times New Roman" w:hAnsi="Times New Roman" w:cs="Times New Roman"/>
              </w:rPr>
              <w:t>d 130</w:t>
            </w:r>
            <w:r>
              <w:rPr>
                <w:rFonts w:ascii="Times New Roman" w:hAnsi="Times New Roman" w:cs="Times New Roman"/>
              </w:rPr>
              <w:t>cm</w:t>
            </w:r>
            <w:r w:rsidRPr="00A332CE">
              <w:rPr>
                <w:rFonts w:ascii="Times New Roman" w:hAnsi="Times New Roman" w:cs="Times New Roman"/>
              </w:rPr>
              <w:t xml:space="preserve"> do 150cm x </w:t>
            </w:r>
            <w:r>
              <w:rPr>
                <w:rFonts w:ascii="Times New Roman" w:hAnsi="Times New Roman" w:cs="Times New Roman"/>
              </w:rPr>
              <w:t xml:space="preserve">głębokość </w:t>
            </w:r>
            <w:r w:rsidRPr="00A332CE">
              <w:rPr>
                <w:rFonts w:ascii="Times New Roman" w:hAnsi="Times New Roman" w:cs="Times New Roman"/>
              </w:rPr>
              <w:t xml:space="preserve">od 70cm do 80cm  x </w:t>
            </w:r>
            <w:r>
              <w:rPr>
                <w:rFonts w:ascii="Times New Roman" w:hAnsi="Times New Roman" w:cs="Times New Roman"/>
              </w:rPr>
              <w:t xml:space="preserve">wysokość </w:t>
            </w:r>
            <w:r w:rsidRPr="00A332CE">
              <w:rPr>
                <w:rFonts w:ascii="Times New Roman" w:hAnsi="Times New Roman" w:cs="Times New Roman"/>
              </w:rPr>
              <w:t>od 75 cm do 80 cm</w:t>
            </w:r>
          </w:p>
        </w:tc>
        <w:tc>
          <w:tcPr>
            <w:tcW w:w="599" w:type="dxa"/>
            <w:gridSpan w:val="2"/>
            <w:shd w:val="clear" w:color="auto" w:fill="auto"/>
          </w:tcPr>
          <w:p w:rsidR="00330317" w:rsidRPr="00AA51AC" w:rsidRDefault="00330317"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Szt</w:t>
            </w:r>
            <w:r>
              <w:rPr>
                <w:rFonts w:ascii="Times New Roman" w:eastAsia="Times New Roman" w:hAnsi="Times New Roman" w:cs="Times New Roman"/>
                <w:spacing w:val="4"/>
                <w:lang w:bidi="ar-SA"/>
              </w:rPr>
              <w:t>.</w:t>
            </w:r>
          </w:p>
        </w:tc>
        <w:tc>
          <w:tcPr>
            <w:tcW w:w="752" w:type="dxa"/>
            <w:gridSpan w:val="2"/>
            <w:shd w:val="clear" w:color="auto" w:fill="auto"/>
          </w:tcPr>
          <w:p w:rsidR="00330317" w:rsidRPr="00AA51AC" w:rsidRDefault="00330317"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6</w:t>
            </w:r>
          </w:p>
        </w:tc>
      </w:tr>
      <w:tr w:rsidR="00330317" w:rsidRPr="00AA51AC" w:rsidTr="00584D0C">
        <w:tc>
          <w:tcPr>
            <w:tcW w:w="653" w:type="dxa"/>
            <w:shd w:val="clear" w:color="auto" w:fill="auto"/>
          </w:tcPr>
          <w:p w:rsidR="00330317" w:rsidRPr="00AA51AC" w:rsidRDefault="00330317" w:rsidP="00C2208D">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2</w:t>
            </w:r>
          </w:p>
        </w:tc>
        <w:tc>
          <w:tcPr>
            <w:tcW w:w="7252" w:type="dxa"/>
            <w:gridSpan w:val="2"/>
            <w:shd w:val="clear" w:color="auto" w:fill="auto"/>
          </w:tcPr>
          <w:p w:rsidR="00330317" w:rsidRPr="00AA51AC" w:rsidRDefault="00330317" w:rsidP="008A206D">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Krzesła konferencyjne</w:t>
            </w:r>
            <w:r>
              <w:rPr>
                <w:rFonts w:ascii="Times New Roman" w:eastAsia="Times New Roman" w:hAnsi="Times New Roman" w:cs="Times New Roman"/>
                <w:spacing w:val="4"/>
                <w:lang w:bidi="ar-SA"/>
              </w:rPr>
              <w:t xml:space="preserve"> - </w:t>
            </w:r>
            <w:r w:rsidRPr="008A206D">
              <w:rPr>
                <w:rFonts w:ascii="Times New Roman" w:hAnsi="Times New Roman" w:cs="Times New Roman"/>
              </w:rPr>
              <w:t>wykonane z wytrzymałej tkaniny w tonacji jasnej (np. beż, brąz), oparcie i siedzisko tapicerowane. Krzesło wzmocnione stelażem wys. Od 45cm do 50cm.</w:t>
            </w:r>
            <w:r>
              <w:t xml:space="preserve"> </w:t>
            </w:r>
          </w:p>
        </w:tc>
        <w:tc>
          <w:tcPr>
            <w:tcW w:w="599" w:type="dxa"/>
            <w:gridSpan w:val="2"/>
            <w:shd w:val="clear" w:color="auto" w:fill="auto"/>
          </w:tcPr>
          <w:p w:rsidR="00330317" w:rsidRPr="00AA51AC" w:rsidRDefault="00330317" w:rsidP="00C2208D">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Szt</w:t>
            </w:r>
            <w:r>
              <w:rPr>
                <w:rFonts w:ascii="Times New Roman" w:eastAsia="Times New Roman" w:hAnsi="Times New Roman" w:cs="Times New Roman"/>
                <w:spacing w:val="4"/>
                <w:lang w:bidi="ar-SA"/>
              </w:rPr>
              <w:t>.</w:t>
            </w:r>
          </w:p>
        </w:tc>
        <w:tc>
          <w:tcPr>
            <w:tcW w:w="752" w:type="dxa"/>
            <w:gridSpan w:val="2"/>
            <w:shd w:val="clear" w:color="auto" w:fill="auto"/>
          </w:tcPr>
          <w:p w:rsidR="00330317" w:rsidRPr="00AA51AC" w:rsidRDefault="00330317" w:rsidP="00C2208D">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16</w:t>
            </w:r>
          </w:p>
        </w:tc>
      </w:tr>
    </w:tbl>
    <w:p w:rsidR="004F0240" w:rsidRDefault="004F0240" w:rsidP="00C2208D">
      <w:pPr>
        <w:pStyle w:val="SIWZ2"/>
        <w:ind w:left="426" w:hanging="426"/>
        <w:rPr>
          <w:rFonts w:ascii="Times New Roman" w:eastAsia="Times New Roman" w:hAnsi="Times New Roman" w:cs="Times New Roman"/>
          <w:spacing w:val="4"/>
          <w:lang w:bidi="ar-SA"/>
        </w:rPr>
      </w:pPr>
    </w:p>
    <w:p w:rsidR="009F0625" w:rsidRDefault="009F0625" w:rsidP="009F0625">
      <w:pPr>
        <w:pStyle w:val="SIWZ2"/>
        <w:ind w:left="426" w:hanging="426"/>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t>Zadanie IV</w:t>
      </w:r>
      <w:r w:rsidR="00584D0C">
        <w:rPr>
          <w:rFonts w:ascii="Times New Roman" w:eastAsia="Times New Roman" w:hAnsi="Times New Roman" w:cs="Times New Roman"/>
          <w:spacing w:val="4"/>
          <w:lang w:bidi="ar-SA"/>
        </w:rPr>
        <w:t xml:space="preserve"> (czę</w:t>
      </w:r>
      <w:r>
        <w:rPr>
          <w:rFonts w:ascii="Times New Roman" w:eastAsia="Times New Roman" w:hAnsi="Times New Roman" w:cs="Times New Roman"/>
          <w:spacing w:val="4"/>
          <w:lang w:bidi="ar-SA"/>
        </w:rPr>
        <w:t xml:space="preserve">ść IV) – dostawa szafy, komody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57"/>
        <w:gridCol w:w="599"/>
        <w:gridCol w:w="740"/>
      </w:tblGrid>
      <w:tr w:rsidR="004F0240" w:rsidRPr="00AA51AC" w:rsidTr="00D42AFD">
        <w:trPr>
          <w:trHeight w:val="475"/>
        </w:trPr>
        <w:tc>
          <w:tcPr>
            <w:tcW w:w="648"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proofErr w:type="spellStart"/>
            <w:r w:rsidRPr="00AA51AC">
              <w:rPr>
                <w:rFonts w:ascii="Times New Roman" w:eastAsia="Times New Roman" w:hAnsi="Times New Roman" w:cs="Times New Roman"/>
                <w:spacing w:val="4"/>
                <w:lang w:bidi="ar-SA"/>
              </w:rPr>
              <w:t>L.p</w:t>
            </w:r>
            <w:proofErr w:type="spellEnd"/>
          </w:p>
        </w:tc>
        <w:tc>
          <w:tcPr>
            <w:tcW w:w="7257"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Asortyment</w:t>
            </w:r>
          </w:p>
        </w:tc>
        <w:tc>
          <w:tcPr>
            <w:tcW w:w="567"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JM</w:t>
            </w:r>
          </w:p>
        </w:tc>
        <w:tc>
          <w:tcPr>
            <w:tcW w:w="740"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Ilość</w:t>
            </w:r>
          </w:p>
        </w:tc>
      </w:tr>
      <w:tr w:rsidR="004F0240" w:rsidRPr="00AA51AC" w:rsidTr="009F0625">
        <w:tc>
          <w:tcPr>
            <w:tcW w:w="648"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1</w:t>
            </w:r>
          </w:p>
        </w:tc>
        <w:tc>
          <w:tcPr>
            <w:tcW w:w="7257" w:type="dxa"/>
            <w:shd w:val="clear" w:color="auto" w:fill="auto"/>
          </w:tcPr>
          <w:p w:rsidR="004F0240" w:rsidRPr="00AA51AC" w:rsidRDefault="001933C7" w:rsidP="00BC5D78">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 xml:space="preserve">Szafa komoda </w:t>
            </w:r>
            <w:r w:rsidR="008A206D">
              <w:rPr>
                <w:rFonts w:ascii="Times New Roman" w:eastAsia="Times New Roman" w:hAnsi="Times New Roman" w:cs="Times New Roman"/>
                <w:spacing w:val="4"/>
                <w:lang w:bidi="ar-SA"/>
              </w:rPr>
              <w:t xml:space="preserve">- </w:t>
            </w:r>
            <w:r w:rsidR="00BC5D78" w:rsidRPr="00BC5D78">
              <w:rPr>
                <w:rFonts w:ascii="Times New Roman" w:hAnsi="Times New Roman" w:cs="Times New Roman"/>
              </w:rPr>
              <w:t xml:space="preserve">z 1 półką, wykonana z płyty laminowanej o gr. od 16mm do 18mm. wym. </w:t>
            </w:r>
            <w:r w:rsidR="00BC5D78">
              <w:rPr>
                <w:rFonts w:ascii="Times New Roman" w:hAnsi="Times New Roman" w:cs="Times New Roman"/>
              </w:rPr>
              <w:t>od 75cm do 80cm</w:t>
            </w:r>
            <w:r w:rsidR="00BC5D78" w:rsidRPr="00BC5D78">
              <w:rPr>
                <w:rFonts w:ascii="Times New Roman" w:hAnsi="Times New Roman" w:cs="Times New Roman"/>
              </w:rPr>
              <w:t xml:space="preserve"> x </w:t>
            </w:r>
            <w:r w:rsidR="00BC5D78">
              <w:rPr>
                <w:rFonts w:ascii="Times New Roman" w:hAnsi="Times New Roman" w:cs="Times New Roman"/>
              </w:rPr>
              <w:t xml:space="preserve">od </w:t>
            </w:r>
            <w:r w:rsidR="00BC5D78" w:rsidRPr="00BC5D78">
              <w:rPr>
                <w:rFonts w:ascii="Times New Roman" w:hAnsi="Times New Roman" w:cs="Times New Roman"/>
              </w:rPr>
              <w:t>40</w:t>
            </w:r>
            <w:r w:rsidR="00BC5D78">
              <w:rPr>
                <w:rFonts w:ascii="Times New Roman" w:hAnsi="Times New Roman" w:cs="Times New Roman"/>
              </w:rPr>
              <w:t xml:space="preserve">cm do 50cm </w:t>
            </w:r>
            <w:r w:rsidR="00BC5D78" w:rsidRPr="00BC5D78">
              <w:rPr>
                <w:rFonts w:ascii="Times New Roman" w:hAnsi="Times New Roman" w:cs="Times New Roman"/>
              </w:rPr>
              <w:t xml:space="preserve">x </w:t>
            </w:r>
            <w:r w:rsidR="00BC5D78">
              <w:rPr>
                <w:rFonts w:ascii="Times New Roman" w:hAnsi="Times New Roman" w:cs="Times New Roman"/>
              </w:rPr>
              <w:t>od 70cm do 100</w:t>
            </w:r>
            <w:r w:rsidR="00BC5D78" w:rsidRPr="00BC5D78">
              <w:rPr>
                <w:rFonts w:ascii="Times New Roman" w:hAnsi="Times New Roman" w:cs="Times New Roman"/>
              </w:rPr>
              <w:t xml:space="preserve"> cm</w:t>
            </w:r>
            <w:r w:rsidR="00BC5D78">
              <w:rPr>
                <w:rFonts w:ascii="Times New Roman" w:hAnsi="Times New Roman" w:cs="Times New Roman"/>
              </w:rPr>
              <w:t xml:space="preserve">, w tonacji klonu lub buku </w:t>
            </w:r>
          </w:p>
        </w:tc>
        <w:tc>
          <w:tcPr>
            <w:tcW w:w="567" w:type="dxa"/>
            <w:shd w:val="clear" w:color="auto" w:fill="auto"/>
          </w:tcPr>
          <w:p w:rsidR="004F0240" w:rsidRPr="00AA51AC" w:rsidRDefault="009F0625"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S</w:t>
            </w:r>
            <w:r w:rsidR="000B319E" w:rsidRPr="00AA51AC">
              <w:rPr>
                <w:rFonts w:ascii="Times New Roman" w:eastAsia="Times New Roman" w:hAnsi="Times New Roman" w:cs="Times New Roman"/>
                <w:spacing w:val="4"/>
                <w:lang w:bidi="ar-SA"/>
              </w:rPr>
              <w:t>zt</w:t>
            </w:r>
            <w:r>
              <w:rPr>
                <w:rFonts w:ascii="Times New Roman" w:eastAsia="Times New Roman" w:hAnsi="Times New Roman" w:cs="Times New Roman"/>
                <w:spacing w:val="4"/>
                <w:lang w:bidi="ar-SA"/>
              </w:rPr>
              <w:t>.</w:t>
            </w:r>
          </w:p>
        </w:tc>
        <w:tc>
          <w:tcPr>
            <w:tcW w:w="740" w:type="dxa"/>
            <w:shd w:val="clear" w:color="auto" w:fill="auto"/>
          </w:tcPr>
          <w:p w:rsidR="004F0240" w:rsidRPr="00AA51AC" w:rsidRDefault="000B319E"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3</w:t>
            </w:r>
          </w:p>
        </w:tc>
      </w:tr>
    </w:tbl>
    <w:p w:rsidR="004F0240" w:rsidRDefault="004F0240" w:rsidP="00C2208D">
      <w:pPr>
        <w:pStyle w:val="SIWZ2"/>
        <w:ind w:left="426" w:hanging="426"/>
        <w:rPr>
          <w:rFonts w:ascii="Times New Roman" w:eastAsia="Times New Roman" w:hAnsi="Times New Roman" w:cs="Times New Roman"/>
          <w:spacing w:val="4"/>
          <w:lang w:bidi="ar-SA"/>
        </w:rPr>
      </w:pPr>
    </w:p>
    <w:p w:rsidR="009F0625" w:rsidRDefault="009F0625" w:rsidP="009F0625">
      <w:pPr>
        <w:pStyle w:val="SIWZ2"/>
        <w:ind w:left="426" w:hanging="426"/>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t>Zadanie V</w:t>
      </w:r>
      <w:r w:rsidR="00584D0C">
        <w:rPr>
          <w:rFonts w:ascii="Times New Roman" w:eastAsia="Times New Roman" w:hAnsi="Times New Roman" w:cs="Times New Roman"/>
          <w:spacing w:val="4"/>
          <w:lang w:bidi="ar-SA"/>
        </w:rPr>
        <w:t xml:space="preserve"> (czę</w:t>
      </w:r>
      <w:r>
        <w:rPr>
          <w:rFonts w:ascii="Times New Roman" w:eastAsia="Times New Roman" w:hAnsi="Times New Roman" w:cs="Times New Roman"/>
          <w:spacing w:val="4"/>
          <w:lang w:bidi="ar-SA"/>
        </w:rPr>
        <w:t xml:space="preserve">ść V) – dostawa krzeseł do karmienia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57"/>
        <w:gridCol w:w="599"/>
        <w:gridCol w:w="740"/>
      </w:tblGrid>
      <w:tr w:rsidR="004F0240" w:rsidRPr="00AA51AC" w:rsidTr="009F0625">
        <w:tc>
          <w:tcPr>
            <w:tcW w:w="648"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proofErr w:type="spellStart"/>
            <w:r w:rsidRPr="00AA51AC">
              <w:rPr>
                <w:rFonts w:ascii="Times New Roman" w:eastAsia="Times New Roman" w:hAnsi="Times New Roman" w:cs="Times New Roman"/>
                <w:spacing w:val="4"/>
                <w:lang w:bidi="ar-SA"/>
              </w:rPr>
              <w:t>L.p</w:t>
            </w:r>
            <w:proofErr w:type="spellEnd"/>
          </w:p>
        </w:tc>
        <w:tc>
          <w:tcPr>
            <w:tcW w:w="7257"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Asortyment</w:t>
            </w:r>
          </w:p>
        </w:tc>
        <w:tc>
          <w:tcPr>
            <w:tcW w:w="567"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JM</w:t>
            </w:r>
          </w:p>
        </w:tc>
        <w:tc>
          <w:tcPr>
            <w:tcW w:w="740"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Ilość</w:t>
            </w:r>
          </w:p>
        </w:tc>
      </w:tr>
      <w:tr w:rsidR="004F0240" w:rsidRPr="00AA51AC" w:rsidTr="009F0625">
        <w:tc>
          <w:tcPr>
            <w:tcW w:w="648"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1</w:t>
            </w:r>
          </w:p>
        </w:tc>
        <w:tc>
          <w:tcPr>
            <w:tcW w:w="7257" w:type="dxa"/>
            <w:shd w:val="clear" w:color="auto" w:fill="auto"/>
          </w:tcPr>
          <w:p w:rsidR="004F0240" w:rsidRDefault="00093E48"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Krzesła do karmienia</w:t>
            </w:r>
            <w:r w:rsidR="00BC5D78">
              <w:rPr>
                <w:rFonts w:ascii="Times New Roman" w:eastAsia="Times New Roman" w:hAnsi="Times New Roman" w:cs="Times New Roman"/>
                <w:spacing w:val="4"/>
                <w:lang w:bidi="ar-SA"/>
              </w:rPr>
              <w:t xml:space="preserve"> dla dzieci </w:t>
            </w:r>
          </w:p>
          <w:p w:rsidR="00FA2923" w:rsidRPr="00FA2923" w:rsidRDefault="00FA2923" w:rsidP="00FA2923">
            <w:pPr>
              <w:suppressAutoHyphens w:val="0"/>
              <w:rPr>
                <w:sz w:val="24"/>
                <w:szCs w:val="24"/>
                <w:lang w:eastAsia="pl-PL"/>
              </w:rPr>
            </w:pPr>
            <w:r w:rsidRPr="00FA2923">
              <w:rPr>
                <w:rFonts w:hAnsi="Symbol"/>
                <w:sz w:val="24"/>
                <w:szCs w:val="24"/>
                <w:lang w:eastAsia="pl-PL"/>
              </w:rPr>
              <w:t></w:t>
            </w:r>
            <w:r w:rsidRPr="00FA2923">
              <w:rPr>
                <w:sz w:val="24"/>
                <w:szCs w:val="24"/>
                <w:lang w:eastAsia="pl-PL"/>
              </w:rPr>
              <w:t xml:space="preserve">  przeznaczone dla dzieci od 6-36 miesięcy </w:t>
            </w:r>
          </w:p>
          <w:p w:rsidR="00FA2923" w:rsidRPr="00FA2923" w:rsidRDefault="00FA2923" w:rsidP="00FA2923">
            <w:pPr>
              <w:suppressAutoHyphens w:val="0"/>
              <w:rPr>
                <w:sz w:val="24"/>
                <w:szCs w:val="24"/>
                <w:lang w:eastAsia="pl-PL"/>
              </w:rPr>
            </w:pPr>
            <w:r w:rsidRPr="00FA2923">
              <w:rPr>
                <w:rFonts w:hAnsi="Symbol"/>
                <w:sz w:val="24"/>
                <w:szCs w:val="24"/>
                <w:lang w:eastAsia="pl-PL"/>
              </w:rPr>
              <w:t></w:t>
            </w:r>
            <w:r w:rsidRPr="00FA2923">
              <w:rPr>
                <w:sz w:val="24"/>
                <w:szCs w:val="24"/>
                <w:lang w:eastAsia="pl-PL"/>
              </w:rPr>
              <w:t xml:space="preserve">  regulowane szelki </w:t>
            </w:r>
          </w:p>
          <w:p w:rsidR="00FA2923" w:rsidRPr="00FA2923" w:rsidRDefault="00FA2923" w:rsidP="00FA2923">
            <w:pPr>
              <w:suppressAutoHyphens w:val="0"/>
              <w:rPr>
                <w:sz w:val="24"/>
                <w:szCs w:val="24"/>
                <w:lang w:eastAsia="pl-PL"/>
              </w:rPr>
            </w:pPr>
            <w:r w:rsidRPr="00FA2923">
              <w:rPr>
                <w:rFonts w:hAnsi="Symbol"/>
                <w:sz w:val="24"/>
                <w:szCs w:val="24"/>
                <w:lang w:eastAsia="pl-PL"/>
              </w:rPr>
              <w:t></w:t>
            </w:r>
            <w:r w:rsidRPr="00FA2923">
              <w:rPr>
                <w:sz w:val="24"/>
                <w:szCs w:val="24"/>
                <w:lang w:eastAsia="pl-PL"/>
              </w:rPr>
              <w:t xml:space="preserve">  regulowane oparcie </w:t>
            </w:r>
          </w:p>
          <w:p w:rsidR="00FA2923" w:rsidRPr="00FA2923" w:rsidRDefault="00FA2923" w:rsidP="00FA2923">
            <w:pPr>
              <w:suppressAutoHyphens w:val="0"/>
              <w:rPr>
                <w:sz w:val="24"/>
                <w:szCs w:val="24"/>
                <w:lang w:eastAsia="pl-PL"/>
              </w:rPr>
            </w:pPr>
            <w:r w:rsidRPr="00FA2923">
              <w:rPr>
                <w:rFonts w:hAnsi="Symbol"/>
                <w:sz w:val="24"/>
                <w:szCs w:val="24"/>
                <w:lang w:eastAsia="pl-PL"/>
              </w:rPr>
              <w:t></w:t>
            </w:r>
            <w:r w:rsidRPr="00FA2923">
              <w:rPr>
                <w:sz w:val="24"/>
                <w:szCs w:val="24"/>
                <w:lang w:eastAsia="pl-PL"/>
              </w:rPr>
              <w:t xml:space="preserve">  możliwość obniżenia wysokości siedziska </w:t>
            </w:r>
          </w:p>
          <w:p w:rsidR="00FA2923" w:rsidRPr="00FA2923" w:rsidRDefault="00FA2923" w:rsidP="00FA2923">
            <w:pPr>
              <w:suppressAutoHyphens w:val="0"/>
              <w:rPr>
                <w:sz w:val="24"/>
                <w:szCs w:val="24"/>
                <w:lang w:eastAsia="pl-PL"/>
              </w:rPr>
            </w:pPr>
            <w:r w:rsidRPr="00FA2923">
              <w:rPr>
                <w:rFonts w:hAnsi="Symbol"/>
                <w:sz w:val="24"/>
                <w:szCs w:val="24"/>
                <w:lang w:eastAsia="pl-PL"/>
              </w:rPr>
              <w:t></w:t>
            </w:r>
            <w:r w:rsidRPr="00FA2923">
              <w:rPr>
                <w:sz w:val="24"/>
                <w:szCs w:val="24"/>
                <w:lang w:eastAsia="pl-PL"/>
              </w:rPr>
              <w:t xml:space="preserve"> </w:t>
            </w:r>
            <w:r>
              <w:rPr>
                <w:sz w:val="24"/>
                <w:szCs w:val="24"/>
                <w:lang w:eastAsia="pl-PL"/>
              </w:rPr>
              <w:t xml:space="preserve"> </w:t>
            </w:r>
            <w:r w:rsidRPr="00FA2923">
              <w:rPr>
                <w:sz w:val="24"/>
                <w:szCs w:val="24"/>
                <w:lang w:eastAsia="pl-PL"/>
              </w:rPr>
              <w:t xml:space="preserve">demontowana i regulowana podstawka </w:t>
            </w:r>
          </w:p>
          <w:p w:rsidR="00FA2923" w:rsidRPr="00FA2923" w:rsidRDefault="00FA2923" w:rsidP="00FA2923">
            <w:pPr>
              <w:suppressAutoHyphens w:val="0"/>
              <w:rPr>
                <w:sz w:val="24"/>
                <w:szCs w:val="24"/>
                <w:lang w:eastAsia="pl-PL"/>
              </w:rPr>
            </w:pPr>
            <w:r w:rsidRPr="00FA2923">
              <w:rPr>
                <w:rFonts w:hAnsi="Symbol"/>
                <w:sz w:val="24"/>
                <w:szCs w:val="24"/>
                <w:lang w:eastAsia="pl-PL"/>
              </w:rPr>
              <w:lastRenderedPageBreak/>
              <w:t></w:t>
            </w:r>
            <w:r w:rsidRPr="00FA2923">
              <w:rPr>
                <w:sz w:val="24"/>
                <w:szCs w:val="24"/>
                <w:lang w:eastAsia="pl-PL"/>
              </w:rPr>
              <w:t xml:space="preserve">  obicie krzesełka: tkanina z możliwością zdejmowania </w:t>
            </w:r>
          </w:p>
          <w:p w:rsidR="00FA2923" w:rsidRPr="00FA2923" w:rsidRDefault="00FA2923" w:rsidP="00FA2923">
            <w:pPr>
              <w:suppressAutoHyphens w:val="0"/>
              <w:rPr>
                <w:sz w:val="24"/>
                <w:szCs w:val="24"/>
                <w:lang w:eastAsia="pl-PL"/>
              </w:rPr>
            </w:pPr>
            <w:r w:rsidRPr="00FA2923">
              <w:rPr>
                <w:rFonts w:hAnsi="Symbol"/>
                <w:sz w:val="24"/>
                <w:szCs w:val="24"/>
                <w:lang w:eastAsia="pl-PL"/>
              </w:rPr>
              <w:t></w:t>
            </w:r>
            <w:r w:rsidRPr="00FA2923">
              <w:rPr>
                <w:sz w:val="24"/>
                <w:szCs w:val="24"/>
                <w:lang w:eastAsia="pl-PL"/>
              </w:rPr>
              <w:t xml:space="preserve">  wgłębienie na napoje na podstawce </w:t>
            </w:r>
          </w:p>
        </w:tc>
        <w:tc>
          <w:tcPr>
            <w:tcW w:w="567" w:type="dxa"/>
            <w:shd w:val="clear" w:color="auto" w:fill="auto"/>
          </w:tcPr>
          <w:p w:rsidR="004F0240" w:rsidRPr="00AA51AC" w:rsidRDefault="009F0625"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lastRenderedPageBreak/>
              <w:t>S</w:t>
            </w:r>
            <w:r w:rsidR="00093E48" w:rsidRPr="00AA51AC">
              <w:rPr>
                <w:rFonts w:ascii="Times New Roman" w:eastAsia="Times New Roman" w:hAnsi="Times New Roman" w:cs="Times New Roman"/>
                <w:spacing w:val="4"/>
                <w:lang w:bidi="ar-SA"/>
              </w:rPr>
              <w:t>zt</w:t>
            </w:r>
            <w:r>
              <w:rPr>
                <w:rFonts w:ascii="Times New Roman" w:eastAsia="Times New Roman" w:hAnsi="Times New Roman" w:cs="Times New Roman"/>
                <w:spacing w:val="4"/>
                <w:lang w:bidi="ar-SA"/>
              </w:rPr>
              <w:t>.</w:t>
            </w:r>
          </w:p>
        </w:tc>
        <w:tc>
          <w:tcPr>
            <w:tcW w:w="740" w:type="dxa"/>
            <w:shd w:val="clear" w:color="auto" w:fill="auto"/>
          </w:tcPr>
          <w:p w:rsidR="004F0240" w:rsidRPr="00AA51AC" w:rsidRDefault="00093E48"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5</w:t>
            </w:r>
          </w:p>
        </w:tc>
      </w:tr>
    </w:tbl>
    <w:p w:rsidR="004F0240" w:rsidRDefault="004F0240" w:rsidP="00C2208D">
      <w:pPr>
        <w:pStyle w:val="SIWZ2"/>
        <w:ind w:left="426" w:hanging="426"/>
        <w:rPr>
          <w:rFonts w:ascii="Times New Roman" w:eastAsia="Times New Roman" w:hAnsi="Times New Roman" w:cs="Times New Roman"/>
          <w:spacing w:val="4"/>
          <w:lang w:bidi="ar-SA"/>
        </w:rPr>
      </w:pPr>
    </w:p>
    <w:p w:rsidR="009F0625" w:rsidRDefault="009F0625" w:rsidP="009F0625">
      <w:pPr>
        <w:pStyle w:val="SIWZ2"/>
        <w:ind w:left="426" w:hanging="426"/>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t>Zadanie VI</w:t>
      </w:r>
      <w:r w:rsidR="00584D0C">
        <w:rPr>
          <w:rFonts w:ascii="Times New Roman" w:eastAsia="Times New Roman" w:hAnsi="Times New Roman" w:cs="Times New Roman"/>
          <w:spacing w:val="4"/>
          <w:lang w:bidi="ar-SA"/>
        </w:rPr>
        <w:t xml:space="preserve"> (czę</w:t>
      </w:r>
      <w:r>
        <w:rPr>
          <w:rFonts w:ascii="Times New Roman" w:eastAsia="Times New Roman" w:hAnsi="Times New Roman" w:cs="Times New Roman"/>
          <w:spacing w:val="4"/>
          <w:lang w:bidi="ar-SA"/>
        </w:rPr>
        <w:t xml:space="preserve">ść VI) – dostawa laminatora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57"/>
        <w:gridCol w:w="599"/>
        <w:gridCol w:w="740"/>
      </w:tblGrid>
      <w:tr w:rsidR="004F0240" w:rsidRPr="00AA51AC" w:rsidTr="009F0625">
        <w:tc>
          <w:tcPr>
            <w:tcW w:w="648"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proofErr w:type="spellStart"/>
            <w:r w:rsidRPr="00AA51AC">
              <w:rPr>
                <w:rFonts w:ascii="Times New Roman" w:eastAsia="Times New Roman" w:hAnsi="Times New Roman" w:cs="Times New Roman"/>
                <w:spacing w:val="4"/>
                <w:lang w:bidi="ar-SA"/>
              </w:rPr>
              <w:t>L.p</w:t>
            </w:r>
            <w:proofErr w:type="spellEnd"/>
          </w:p>
        </w:tc>
        <w:tc>
          <w:tcPr>
            <w:tcW w:w="7257"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Asortyment</w:t>
            </w:r>
          </w:p>
        </w:tc>
        <w:tc>
          <w:tcPr>
            <w:tcW w:w="567"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JM</w:t>
            </w:r>
          </w:p>
        </w:tc>
        <w:tc>
          <w:tcPr>
            <w:tcW w:w="740"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Ilość</w:t>
            </w:r>
          </w:p>
        </w:tc>
      </w:tr>
      <w:tr w:rsidR="004F0240" w:rsidRPr="00AA51AC" w:rsidTr="009F0625">
        <w:tc>
          <w:tcPr>
            <w:tcW w:w="648"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1</w:t>
            </w:r>
          </w:p>
        </w:tc>
        <w:tc>
          <w:tcPr>
            <w:tcW w:w="7257" w:type="dxa"/>
            <w:shd w:val="clear" w:color="auto" w:fill="auto"/>
          </w:tcPr>
          <w:p w:rsidR="004A07DD" w:rsidRDefault="00093E48" w:rsidP="004A07DD">
            <w:pPr>
              <w:suppressAutoHyphens w:val="0"/>
              <w:spacing w:before="100" w:beforeAutospacing="1" w:after="100" w:afterAutospacing="1"/>
              <w:rPr>
                <w:spacing w:val="4"/>
              </w:rPr>
            </w:pPr>
            <w:r w:rsidRPr="00936CD2">
              <w:rPr>
                <w:spacing w:val="4"/>
                <w:sz w:val="24"/>
                <w:szCs w:val="24"/>
              </w:rPr>
              <w:t>Laminator</w:t>
            </w:r>
            <w:r w:rsidR="005536C7">
              <w:rPr>
                <w:spacing w:val="4"/>
              </w:rPr>
              <w:t xml:space="preserve"> </w:t>
            </w:r>
            <w:r w:rsidR="004A07DD">
              <w:rPr>
                <w:spacing w:val="4"/>
              </w:rPr>
              <w:t>–</w:t>
            </w:r>
            <w:r w:rsidR="005536C7">
              <w:rPr>
                <w:spacing w:val="4"/>
              </w:rPr>
              <w:t xml:space="preserve"> </w:t>
            </w:r>
          </w:p>
          <w:p w:rsidR="00936CD2" w:rsidRPr="004A07DD" w:rsidRDefault="00936CD2" w:rsidP="004A07DD">
            <w:pPr>
              <w:pStyle w:val="Akapitzlist"/>
              <w:numPr>
                <w:ilvl w:val="0"/>
                <w:numId w:val="44"/>
              </w:numPr>
              <w:suppressAutoHyphens w:val="0"/>
              <w:spacing w:before="100" w:beforeAutospacing="1" w:after="100" w:afterAutospacing="1"/>
              <w:rPr>
                <w:sz w:val="24"/>
                <w:szCs w:val="24"/>
                <w:lang w:eastAsia="pl-PL"/>
              </w:rPr>
            </w:pPr>
            <w:r w:rsidRPr="004A07DD">
              <w:rPr>
                <w:sz w:val="24"/>
                <w:szCs w:val="24"/>
                <w:lang w:eastAsia="pl-PL"/>
              </w:rPr>
              <w:t>Maks. format laminowanego dokumentu: A3</w:t>
            </w:r>
          </w:p>
          <w:p w:rsidR="00936CD2" w:rsidRPr="00936CD2" w:rsidRDefault="00936CD2" w:rsidP="00936CD2">
            <w:pPr>
              <w:numPr>
                <w:ilvl w:val="0"/>
                <w:numId w:val="44"/>
              </w:numPr>
              <w:suppressAutoHyphens w:val="0"/>
              <w:spacing w:before="100" w:beforeAutospacing="1" w:after="100" w:afterAutospacing="1"/>
              <w:rPr>
                <w:sz w:val="24"/>
                <w:szCs w:val="24"/>
                <w:lang w:eastAsia="pl-PL"/>
              </w:rPr>
            </w:pPr>
            <w:r w:rsidRPr="00936CD2">
              <w:rPr>
                <w:sz w:val="24"/>
                <w:szCs w:val="24"/>
                <w:lang w:eastAsia="pl-PL"/>
              </w:rPr>
              <w:t>Dźwignia zwalniania napędu wałków ułatwia wycofanie dokumentu</w:t>
            </w:r>
          </w:p>
          <w:p w:rsidR="00936CD2" w:rsidRDefault="00936CD2" w:rsidP="00936CD2">
            <w:pPr>
              <w:numPr>
                <w:ilvl w:val="0"/>
                <w:numId w:val="44"/>
              </w:numPr>
              <w:suppressAutoHyphens w:val="0"/>
              <w:spacing w:before="100" w:beforeAutospacing="1" w:after="100" w:afterAutospacing="1"/>
              <w:rPr>
                <w:sz w:val="24"/>
                <w:szCs w:val="24"/>
                <w:lang w:eastAsia="pl-PL"/>
              </w:rPr>
            </w:pPr>
            <w:r w:rsidRPr="00936CD2">
              <w:rPr>
                <w:sz w:val="24"/>
                <w:szCs w:val="24"/>
                <w:lang w:eastAsia="pl-PL"/>
              </w:rPr>
              <w:t xml:space="preserve">Energooszczędny z funkcją automatycznego wyłączenie po 30 minutach braku aktywności </w:t>
            </w:r>
          </w:p>
          <w:p w:rsidR="004F0240" w:rsidRPr="00936CD2" w:rsidRDefault="00936CD2" w:rsidP="00936CD2">
            <w:pPr>
              <w:numPr>
                <w:ilvl w:val="0"/>
                <w:numId w:val="44"/>
              </w:numPr>
              <w:suppressAutoHyphens w:val="0"/>
              <w:spacing w:before="100" w:beforeAutospacing="1" w:after="100" w:afterAutospacing="1"/>
              <w:rPr>
                <w:sz w:val="24"/>
                <w:szCs w:val="24"/>
                <w:lang w:eastAsia="pl-PL"/>
              </w:rPr>
            </w:pPr>
            <w:r w:rsidRPr="00936CD2">
              <w:rPr>
                <w:sz w:val="24"/>
                <w:szCs w:val="24"/>
                <w:lang w:eastAsia="pl-PL"/>
              </w:rPr>
              <w:t>Laminacja na gorąco</w:t>
            </w:r>
            <w:r>
              <w:rPr>
                <w:sz w:val="24"/>
                <w:szCs w:val="24"/>
                <w:lang w:eastAsia="pl-PL"/>
              </w:rPr>
              <w:t xml:space="preserve"> lub na zimno </w:t>
            </w:r>
          </w:p>
        </w:tc>
        <w:tc>
          <w:tcPr>
            <w:tcW w:w="567" w:type="dxa"/>
            <w:shd w:val="clear" w:color="auto" w:fill="auto"/>
          </w:tcPr>
          <w:p w:rsidR="004F0240" w:rsidRPr="00AA51AC" w:rsidRDefault="009F0625"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S</w:t>
            </w:r>
            <w:r w:rsidR="00093E48" w:rsidRPr="00AA51AC">
              <w:rPr>
                <w:rFonts w:ascii="Times New Roman" w:eastAsia="Times New Roman" w:hAnsi="Times New Roman" w:cs="Times New Roman"/>
                <w:spacing w:val="4"/>
                <w:lang w:bidi="ar-SA"/>
              </w:rPr>
              <w:t>zt</w:t>
            </w:r>
            <w:r>
              <w:rPr>
                <w:rFonts w:ascii="Times New Roman" w:eastAsia="Times New Roman" w:hAnsi="Times New Roman" w:cs="Times New Roman"/>
                <w:spacing w:val="4"/>
                <w:lang w:bidi="ar-SA"/>
              </w:rPr>
              <w:t>.</w:t>
            </w:r>
          </w:p>
        </w:tc>
        <w:tc>
          <w:tcPr>
            <w:tcW w:w="740" w:type="dxa"/>
            <w:shd w:val="clear" w:color="auto" w:fill="auto"/>
          </w:tcPr>
          <w:p w:rsidR="004F0240" w:rsidRPr="00AA51AC" w:rsidRDefault="00093E48"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1</w:t>
            </w:r>
          </w:p>
        </w:tc>
      </w:tr>
    </w:tbl>
    <w:p w:rsidR="004F0240" w:rsidRDefault="004F0240" w:rsidP="00C2208D">
      <w:pPr>
        <w:pStyle w:val="SIWZ2"/>
        <w:ind w:left="426" w:hanging="426"/>
        <w:rPr>
          <w:rFonts w:ascii="Times New Roman" w:eastAsia="Times New Roman" w:hAnsi="Times New Roman" w:cs="Times New Roman"/>
          <w:spacing w:val="4"/>
          <w:lang w:bidi="ar-SA"/>
        </w:rPr>
      </w:pPr>
    </w:p>
    <w:p w:rsidR="009F0625" w:rsidRDefault="009F0625" w:rsidP="009F0625">
      <w:pPr>
        <w:pStyle w:val="SIWZ2"/>
        <w:ind w:left="426" w:hanging="426"/>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t xml:space="preserve">Zadanie VII (cześć VII) – dostawa tablic informacyjnych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57"/>
        <w:gridCol w:w="599"/>
        <w:gridCol w:w="740"/>
      </w:tblGrid>
      <w:tr w:rsidR="004F0240" w:rsidRPr="00AA51AC" w:rsidTr="009F0625">
        <w:tc>
          <w:tcPr>
            <w:tcW w:w="648"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proofErr w:type="spellStart"/>
            <w:r w:rsidRPr="00AA51AC">
              <w:rPr>
                <w:rFonts w:ascii="Times New Roman" w:eastAsia="Times New Roman" w:hAnsi="Times New Roman" w:cs="Times New Roman"/>
                <w:spacing w:val="4"/>
                <w:lang w:bidi="ar-SA"/>
              </w:rPr>
              <w:t>L.p</w:t>
            </w:r>
            <w:proofErr w:type="spellEnd"/>
          </w:p>
        </w:tc>
        <w:tc>
          <w:tcPr>
            <w:tcW w:w="7257"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Asortyment</w:t>
            </w:r>
          </w:p>
        </w:tc>
        <w:tc>
          <w:tcPr>
            <w:tcW w:w="567"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JM</w:t>
            </w:r>
          </w:p>
        </w:tc>
        <w:tc>
          <w:tcPr>
            <w:tcW w:w="740"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Ilość</w:t>
            </w:r>
          </w:p>
        </w:tc>
      </w:tr>
      <w:tr w:rsidR="004F0240" w:rsidRPr="00AA51AC" w:rsidTr="003B59B6">
        <w:trPr>
          <w:trHeight w:val="670"/>
        </w:trPr>
        <w:tc>
          <w:tcPr>
            <w:tcW w:w="648"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1</w:t>
            </w:r>
          </w:p>
        </w:tc>
        <w:tc>
          <w:tcPr>
            <w:tcW w:w="7257" w:type="dxa"/>
            <w:shd w:val="clear" w:color="auto" w:fill="auto"/>
          </w:tcPr>
          <w:p w:rsidR="004F0240" w:rsidRPr="00AA51AC" w:rsidRDefault="00EA2B75" w:rsidP="003B59B6">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Tablice informacyjne</w:t>
            </w:r>
            <w:r w:rsidR="008A206D">
              <w:rPr>
                <w:rFonts w:ascii="Times New Roman" w:eastAsia="Times New Roman" w:hAnsi="Times New Roman" w:cs="Times New Roman"/>
                <w:spacing w:val="4"/>
                <w:lang w:bidi="ar-SA"/>
              </w:rPr>
              <w:t xml:space="preserve"> - </w:t>
            </w:r>
            <w:r w:rsidR="00FA2923">
              <w:rPr>
                <w:rFonts w:ascii="Times New Roman" w:hAnsi="Times New Roman" w:cs="Times New Roman"/>
              </w:rPr>
              <w:t>korkowe</w:t>
            </w:r>
            <w:r w:rsidR="008A206D" w:rsidRPr="00FA2923">
              <w:rPr>
                <w:rFonts w:ascii="Times New Roman" w:hAnsi="Times New Roman" w:cs="Times New Roman"/>
              </w:rPr>
              <w:t xml:space="preserve"> z </w:t>
            </w:r>
            <w:r w:rsidR="003B59B6">
              <w:rPr>
                <w:rFonts w:ascii="Times New Roman" w:hAnsi="Times New Roman" w:cs="Times New Roman"/>
              </w:rPr>
              <w:t xml:space="preserve">drewnianą </w:t>
            </w:r>
            <w:r w:rsidR="008A206D" w:rsidRPr="00FA2923">
              <w:rPr>
                <w:rFonts w:ascii="Times New Roman" w:hAnsi="Times New Roman" w:cs="Times New Roman"/>
              </w:rPr>
              <w:t>ramą, do prezentacji prac</w:t>
            </w:r>
            <w:r w:rsidR="003B59B6">
              <w:rPr>
                <w:rFonts w:ascii="Times New Roman" w:hAnsi="Times New Roman" w:cs="Times New Roman"/>
              </w:rPr>
              <w:t xml:space="preserve"> lub wywieszania ogłoszeń  wym. od 100cm do 120cm </w:t>
            </w:r>
            <w:r w:rsidR="003B59B6" w:rsidRPr="00FA2923">
              <w:rPr>
                <w:rFonts w:ascii="Times New Roman" w:hAnsi="Times New Roman" w:cs="Times New Roman"/>
              </w:rPr>
              <w:t>x</w:t>
            </w:r>
            <w:r w:rsidR="003B59B6">
              <w:rPr>
                <w:rFonts w:ascii="Times New Roman" w:hAnsi="Times New Roman" w:cs="Times New Roman"/>
              </w:rPr>
              <w:t xml:space="preserve"> od 170cm do </w:t>
            </w:r>
            <w:r w:rsidR="003B59B6" w:rsidRPr="00FA2923">
              <w:rPr>
                <w:rFonts w:ascii="Times New Roman" w:hAnsi="Times New Roman" w:cs="Times New Roman"/>
              </w:rPr>
              <w:t xml:space="preserve"> 1</w:t>
            </w:r>
            <w:r w:rsidR="003B59B6">
              <w:rPr>
                <w:rFonts w:ascii="Times New Roman" w:hAnsi="Times New Roman" w:cs="Times New Roman"/>
              </w:rPr>
              <w:t>8</w:t>
            </w:r>
            <w:r w:rsidR="003B59B6" w:rsidRPr="00FA2923">
              <w:rPr>
                <w:rFonts w:ascii="Times New Roman" w:hAnsi="Times New Roman" w:cs="Times New Roman"/>
              </w:rPr>
              <w:t>0cm</w:t>
            </w:r>
            <w:r w:rsidR="008A206D" w:rsidRPr="00FA2923">
              <w:rPr>
                <w:rFonts w:ascii="Times New Roman" w:hAnsi="Times New Roman" w:cs="Times New Roman"/>
              </w:rPr>
              <w:t xml:space="preserve"> </w:t>
            </w:r>
          </w:p>
        </w:tc>
        <w:tc>
          <w:tcPr>
            <w:tcW w:w="567" w:type="dxa"/>
            <w:shd w:val="clear" w:color="auto" w:fill="auto"/>
          </w:tcPr>
          <w:p w:rsidR="004F0240" w:rsidRPr="00AA51AC" w:rsidRDefault="003B59B6"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S</w:t>
            </w:r>
            <w:r w:rsidR="00EA2B75" w:rsidRPr="00AA51AC">
              <w:rPr>
                <w:rFonts w:ascii="Times New Roman" w:eastAsia="Times New Roman" w:hAnsi="Times New Roman" w:cs="Times New Roman"/>
                <w:spacing w:val="4"/>
                <w:lang w:bidi="ar-SA"/>
              </w:rPr>
              <w:t>zt</w:t>
            </w:r>
            <w:r>
              <w:rPr>
                <w:rFonts w:ascii="Times New Roman" w:eastAsia="Times New Roman" w:hAnsi="Times New Roman" w:cs="Times New Roman"/>
                <w:spacing w:val="4"/>
                <w:lang w:bidi="ar-SA"/>
              </w:rPr>
              <w:t>.</w:t>
            </w:r>
          </w:p>
        </w:tc>
        <w:tc>
          <w:tcPr>
            <w:tcW w:w="740" w:type="dxa"/>
            <w:shd w:val="clear" w:color="auto" w:fill="auto"/>
          </w:tcPr>
          <w:p w:rsidR="004F0240" w:rsidRPr="00AA51AC" w:rsidRDefault="003B59B6" w:rsidP="004F0240">
            <w:pPr>
              <w:pStyle w:val="SIWZ2"/>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t>3</w:t>
            </w:r>
          </w:p>
        </w:tc>
      </w:tr>
      <w:tr w:rsidR="003B59B6" w:rsidRPr="00AA51AC" w:rsidTr="009F0625">
        <w:trPr>
          <w:trHeight w:val="550"/>
        </w:trPr>
        <w:tc>
          <w:tcPr>
            <w:tcW w:w="648" w:type="dxa"/>
            <w:shd w:val="clear" w:color="auto" w:fill="auto"/>
          </w:tcPr>
          <w:p w:rsidR="003B59B6" w:rsidRPr="00AA51AC" w:rsidRDefault="003B59B6" w:rsidP="004F0240">
            <w:pPr>
              <w:pStyle w:val="SIWZ2"/>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t>2</w:t>
            </w:r>
          </w:p>
        </w:tc>
        <w:tc>
          <w:tcPr>
            <w:tcW w:w="7257" w:type="dxa"/>
            <w:shd w:val="clear" w:color="auto" w:fill="auto"/>
          </w:tcPr>
          <w:p w:rsidR="003B59B6" w:rsidRPr="00AA51AC" w:rsidRDefault="003B59B6" w:rsidP="003B59B6">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Tablice informacyjne</w:t>
            </w:r>
            <w:r>
              <w:rPr>
                <w:rFonts w:ascii="Times New Roman" w:eastAsia="Times New Roman" w:hAnsi="Times New Roman" w:cs="Times New Roman"/>
                <w:spacing w:val="4"/>
                <w:lang w:bidi="ar-SA"/>
              </w:rPr>
              <w:t xml:space="preserve"> - </w:t>
            </w:r>
            <w:r>
              <w:rPr>
                <w:rFonts w:ascii="Times New Roman" w:hAnsi="Times New Roman" w:cs="Times New Roman"/>
              </w:rPr>
              <w:t>korkowe</w:t>
            </w:r>
            <w:r w:rsidRPr="00FA2923">
              <w:rPr>
                <w:rFonts w:ascii="Times New Roman" w:hAnsi="Times New Roman" w:cs="Times New Roman"/>
              </w:rPr>
              <w:t xml:space="preserve"> z </w:t>
            </w:r>
            <w:r>
              <w:rPr>
                <w:rFonts w:ascii="Times New Roman" w:hAnsi="Times New Roman" w:cs="Times New Roman"/>
              </w:rPr>
              <w:t xml:space="preserve">drewnianą </w:t>
            </w:r>
            <w:r w:rsidRPr="00FA2923">
              <w:rPr>
                <w:rFonts w:ascii="Times New Roman" w:hAnsi="Times New Roman" w:cs="Times New Roman"/>
              </w:rPr>
              <w:t>ramą, do prezentacji prac</w:t>
            </w:r>
            <w:r>
              <w:rPr>
                <w:rFonts w:ascii="Times New Roman" w:hAnsi="Times New Roman" w:cs="Times New Roman"/>
              </w:rPr>
              <w:t xml:space="preserve"> lub wywieszania ogłoszeń  wym. od 70cm do 90cm </w:t>
            </w:r>
            <w:r w:rsidRPr="00FA2923">
              <w:rPr>
                <w:rFonts w:ascii="Times New Roman" w:hAnsi="Times New Roman" w:cs="Times New Roman"/>
              </w:rPr>
              <w:t>x</w:t>
            </w:r>
            <w:r>
              <w:rPr>
                <w:rFonts w:ascii="Times New Roman" w:hAnsi="Times New Roman" w:cs="Times New Roman"/>
              </w:rPr>
              <w:t xml:space="preserve"> od 50cm do  8</w:t>
            </w:r>
            <w:r w:rsidRPr="00FA2923">
              <w:rPr>
                <w:rFonts w:ascii="Times New Roman" w:hAnsi="Times New Roman" w:cs="Times New Roman"/>
              </w:rPr>
              <w:t>0cm</w:t>
            </w:r>
          </w:p>
        </w:tc>
        <w:tc>
          <w:tcPr>
            <w:tcW w:w="567" w:type="dxa"/>
            <w:shd w:val="clear" w:color="auto" w:fill="auto"/>
          </w:tcPr>
          <w:p w:rsidR="003B59B6" w:rsidRPr="00AA51AC" w:rsidRDefault="003B59B6" w:rsidP="004F0240">
            <w:pPr>
              <w:pStyle w:val="SIWZ2"/>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t>Szt.</w:t>
            </w:r>
          </w:p>
        </w:tc>
        <w:tc>
          <w:tcPr>
            <w:tcW w:w="740" w:type="dxa"/>
            <w:shd w:val="clear" w:color="auto" w:fill="auto"/>
          </w:tcPr>
          <w:p w:rsidR="003B59B6" w:rsidRPr="00AA51AC" w:rsidRDefault="003B59B6" w:rsidP="004F0240">
            <w:pPr>
              <w:pStyle w:val="SIWZ2"/>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t>1</w:t>
            </w:r>
          </w:p>
        </w:tc>
      </w:tr>
    </w:tbl>
    <w:p w:rsidR="004F0240" w:rsidRDefault="004F0240" w:rsidP="00C2208D">
      <w:pPr>
        <w:pStyle w:val="SIWZ2"/>
        <w:ind w:left="426" w:hanging="426"/>
        <w:rPr>
          <w:rFonts w:ascii="Times New Roman" w:eastAsia="Times New Roman" w:hAnsi="Times New Roman" w:cs="Times New Roman"/>
          <w:spacing w:val="4"/>
          <w:lang w:bidi="ar-SA"/>
        </w:rPr>
      </w:pPr>
    </w:p>
    <w:p w:rsidR="009F0625" w:rsidRDefault="009F0625" w:rsidP="009F0625">
      <w:pPr>
        <w:pStyle w:val="SIWZ2"/>
        <w:ind w:left="426" w:hanging="426"/>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t xml:space="preserve">Zadanie VIII (cześć VIII) – </w:t>
      </w:r>
      <w:r w:rsidR="00DA45DA">
        <w:rPr>
          <w:rFonts w:ascii="Times New Roman" w:eastAsia="Times New Roman" w:hAnsi="Times New Roman" w:cs="Times New Roman"/>
          <w:spacing w:val="4"/>
          <w:lang w:bidi="ar-SA"/>
        </w:rPr>
        <w:t xml:space="preserve">dostawa </w:t>
      </w:r>
      <w:r w:rsidR="00BC5D78">
        <w:rPr>
          <w:rFonts w:ascii="Times New Roman" w:eastAsia="Times New Roman" w:hAnsi="Times New Roman" w:cs="Times New Roman"/>
          <w:spacing w:val="4"/>
          <w:lang w:bidi="ar-SA"/>
        </w:rPr>
        <w:t>kącik</w:t>
      </w:r>
      <w:r w:rsidR="00DA45DA">
        <w:rPr>
          <w:rFonts w:ascii="Times New Roman" w:eastAsia="Times New Roman" w:hAnsi="Times New Roman" w:cs="Times New Roman"/>
          <w:spacing w:val="4"/>
          <w:lang w:bidi="ar-SA"/>
        </w:rPr>
        <w:t xml:space="preserve">a piankowego </w:t>
      </w:r>
      <w:r w:rsidR="00BC5D78">
        <w:rPr>
          <w:rFonts w:ascii="Times New Roman" w:eastAsia="Times New Roman" w:hAnsi="Times New Roman" w:cs="Times New Roman"/>
          <w:spacing w:val="4"/>
          <w:lang w:bidi="ar-SA"/>
        </w:rPr>
        <w:t xml:space="preserve"> </w:t>
      </w:r>
      <w:r>
        <w:rPr>
          <w:rFonts w:ascii="Times New Roman" w:eastAsia="Times New Roman" w:hAnsi="Times New Roman" w:cs="Times New Roman"/>
          <w:spacing w:val="4"/>
          <w:lang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57"/>
        <w:gridCol w:w="599"/>
        <w:gridCol w:w="740"/>
      </w:tblGrid>
      <w:tr w:rsidR="004F0240" w:rsidRPr="00AA51AC" w:rsidTr="00BC5D78">
        <w:tc>
          <w:tcPr>
            <w:tcW w:w="648"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proofErr w:type="spellStart"/>
            <w:r w:rsidRPr="00AA51AC">
              <w:rPr>
                <w:rFonts w:ascii="Times New Roman" w:eastAsia="Times New Roman" w:hAnsi="Times New Roman" w:cs="Times New Roman"/>
                <w:spacing w:val="4"/>
                <w:lang w:bidi="ar-SA"/>
              </w:rPr>
              <w:t>L.p</w:t>
            </w:r>
            <w:proofErr w:type="spellEnd"/>
          </w:p>
        </w:tc>
        <w:tc>
          <w:tcPr>
            <w:tcW w:w="7257"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Asortyment</w:t>
            </w:r>
          </w:p>
        </w:tc>
        <w:tc>
          <w:tcPr>
            <w:tcW w:w="599"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JM</w:t>
            </w:r>
          </w:p>
        </w:tc>
        <w:tc>
          <w:tcPr>
            <w:tcW w:w="740"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Ilość</w:t>
            </w:r>
          </w:p>
        </w:tc>
      </w:tr>
      <w:tr w:rsidR="004F0240" w:rsidRPr="00AA51AC" w:rsidTr="00BC5D78">
        <w:trPr>
          <w:trHeight w:val="310"/>
        </w:trPr>
        <w:tc>
          <w:tcPr>
            <w:tcW w:w="648"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1</w:t>
            </w:r>
          </w:p>
        </w:tc>
        <w:tc>
          <w:tcPr>
            <w:tcW w:w="7257" w:type="dxa"/>
            <w:shd w:val="clear" w:color="auto" w:fill="auto"/>
          </w:tcPr>
          <w:p w:rsidR="005536C7" w:rsidRPr="00BC5D78" w:rsidRDefault="00BC5D78" w:rsidP="00936CD2">
            <w:pPr>
              <w:pStyle w:val="SIWZ2"/>
              <w:rPr>
                <w:rFonts w:ascii="Times New Roman" w:eastAsia="Times New Roman" w:hAnsi="Times New Roman" w:cs="Times New Roman"/>
                <w:spacing w:val="4"/>
                <w:lang w:bidi="ar-SA"/>
              </w:rPr>
            </w:pPr>
            <w:r w:rsidRPr="00BC5D78">
              <w:rPr>
                <w:rFonts w:ascii="Times New Roman" w:hAnsi="Times New Roman" w:cs="Times New Roman"/>
              </w:rPr>
              <w:t>Miękki i bezpieczny kącik, wykonany z wytrzymałej pianki pokrytej trwałą tkaniną PCV, łatwy do utrzymania w czystości</w:t>
            </w:r>
            <w:r w:rsidR="00936CD2">
              <w:rPr>
                <w:rFonts w:ascii="Times New Roman" w:hAnsi="Times New Roman" w:cs="Times New Roman"/>
              </w:rPr>
              <w:t xml:space="preserve">, kącik umożliwia montowanie w różnych kombinacjach min. 2 elementów wykonanych z pianki (o grubości ok. 20cm), tworząc w całości matę . Zamówienie dotyczy wyłącznie materaca z min 4 wgłębieniami. </w:t>
            </w:r>
            <w:r w:rsidRPr="00BC5D78">
              <w:rPr>
                <w:rFonts w:ascii="Times New Roman" w:hAnsi="Times New Roman" w:cs="Times New Roman"/>
              </w:rPr>
              <w:t>wym. od 140cm do 170 cm x od 90cm do 120 cm x od 6cm do 10 cm</w:t>
            </w:r>
          </w:p>
        </w:tc>
        <w:tc>
          <w:tcPr>
            <w:tcW w:w="599" w:type="dxa"/>
            <w:shd w:val="clear" w:color="auto" w:fill="auto"/>
          </w:tcPr>
          <w:p w:rsidR="004F0240" w:rsidRPr="00AA51AC" w:rsidRDefault="00BC5D78" w:rsidP="004F0240">
            <w:pPr>
              <w:pStyle w:val="SIWZ2"/>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t>Szt.</w:t>
            </w:r>
          </w:p>
        </w:tc>
        <w:tc>
          <w:tcPr>
            <w:tcW w:w="740" w:type="dxa"/>
            <w:shd w:val="clear" w:color="auto" w:fill="auto"/>
          </w:tcPr>
          <w:p w:rsidR="004F0240" w:rsidRPr="00AA51AC" w:rsidRDefault="00BC5D78" w:rsidP="004F0240">
            <w:pPr>
              <w:pStyle w:val="SIWZ2"/>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t>2</w:t>
            </w:r>
          </w:p>
        </w:tc>
      </w:tr>
    </w:tbl>
    <w:p w:rsidR="00BC5D78" w:rsidRDefault="00BC5D78" w:rsidP="009F0625">
      <w:pPr>
        <w:pStyle w:val="SIWZ2"/>
        <w:ind w:left="426" w:hanging="426"/>
        <w:rPr>
          <w:rFonts w:ascii="Times New Roman" w:eastAsia="Times New Roman" w:hAnsi="Times New Roman" w:cs="Times New Roman"/>
          <w:spacing w:val="4"/>
          <w:lang w:bidi="ar-SA"/>
        </w:rPr>
      </w:pPr>
    </w:p>
    <w:p w:rsidR="000D1D4E" w:rsidRDefault="000D1D4E" w:rsidP="009F0625">
      <w:pPr>
        <w:pStyle w:val="SIWZ2"/>
        <w:ind w:left="426" w:hanging="426"/>
        <w:rPr>
          <w:rFonts w:ascii="Times New Roman" w:eastAsia="Times New Roman" w:hAnsi="Times New Roman" w:cs="Times New Roman"/>
          <w:spacing w:val="4"/>
          <w:lang w:bidi="ar-SA"/>
        </w:rPr>
      </w:pPr>
    </w:p>
    <w:p w:rsidR="000D1D4E" w:rsidRDefault="000D1D4E" w:rsidP="009F0625">
      <w:pPr>
        <w:pStyle w:val="SIWZ2"/>
        <w:ind w:left="426" w:hanging="426"/>
        <w:rPr>
          <w:rFonts w:ascii="Times New Roman" w:eastAsia="Times New Roman" w:hAnsi="Times New Roman" w:cs="Times New Roman"/>
          <w:spacing w:val="4"/>
          <w:lang w:bidi="ar-SA"/>
        </w:rPr>
      </w:pPr>
    </w:p>
    <w:p w:rsidR="009F0625" w:rsidRDefault="009F0625" w:rsidP="009F0625">
      <w:pPr>
        <w:pStyle w:val="SIWZ2"/>
        <w:ind w:left="426" w:hanging="426"/>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lastRenderedPageBreak/>
        <w:t xml:space="preserve">Zadanie IX (cześć IX) – dostawa </w:t>
      </w:r>
      <w:r w:rsidR="00DA45DA">
        <w:rPr>
          <w:rFonts w:ascii="Times New Roman" w:eastAsia="Times New Roman" w:hAnsi="Times New Roman" w:cs="Times New Roman"/>
          <w:spacing w:val="4"/>
          <w:lang w:bidi="ar-SA"/>
        </w:rPr>
        <w:t xml:space="preserve">kącika lustrzanego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57"/>
        <w:gridCol w:w="599"/>
        <w:gridCol w:w="740"/>
      </w:tblGrid>
      <w:tr w:rsidR="004F0240" w:rsidRPr="00AA51AC" w:rsidTr="009F0625">
        <w:tc>
          <w:tcPr>
            <w:tcW w:w="648"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proofErr w:type="spellStart"/>
            <w:r w:rsidRPr="00AA51AC">
              <w:rPr>
                <w:rFonts w:ascii="Times New Roman" w:eastAsia="Times New Roman" w:hAnsi="Times New Roman" w:cs="Times New Roman"/>
                <w:spacing w:val="4"/>
                <w:lang w:bidi="ar-SA"/>
              </w:rPr>
              <w:t>L.p</w:t>
            </w:r>
            <w:proofErr w:type="spellEnd"/>
          </w:p>
        </w:tc>
        <w:tc>
          <w:tcPr>
            <w:tcW w:w="7257"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Asortyment</w:t>
            </w:r>
          </w:p>
        </w:tc>
        <w:tc>
          <w:tcPr>
            <w:tcW w:w="567"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JM</w:t>
            </w:r>
          </w:p>
        </w:tc>
        <w:tc>
          <w:tcPr>
            <w:tcW w:w="740"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Ilość</w:t>
            </w:r>
          </w:p>
        </w:tc>
      </w:tr>
      <w:tr w:rsidR="004F0240" w:rsidRPr="00AA51AC" w:rsidTr="009F0625">
        <w:tc>
          <w:tcPr>
            <w:tcW w:w="648" w:type="dxa"/>
            <w:shd w:val="clear" w:color="auto" w:fill="auto"/>
          </w:tcPr>
          <w:p w:rsidR="004F0240" w:rsidRPr="00AA51AC" w:rsidRDefault="004F0240"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1</w:t>
            </w:r>
          </w:p>
        </w:tc>
        <w:tc>
          <w:tcPr>
            <w:tcW w:w="7257" w:type="dxa"/>
            <w:shd w:val="clear" w:color="auto" w:fill="auto"/>
          </w:tcPr>
          <w:p w:rsidR="004F0240" w:rsidRPr="00146CE8" w:rsidRDefault="00146CE8" w:rsidP="004F0240">
            <w:pPr>
              <w:pStyle w:val="SIWZ2"/>
              <w:rPr>
                <w:rFonts w:ascii="Times New Roman" w:eastAsia="Times New Roman" w:hAnsi="Times New Roman" w:cs="Times New Roman"/>
                <w:spacing w:val="4"/>
                <w:lang w:bidi="ar-SA"/>
              </w:rPr>
            </w:pPr>
            <w:r w:rsidRPr="00146CE8">
              <w:rPr>
                <w:rFonts w:ascii="Times New Roman" w:hAnsi="Times New Roman" w:cs="Times New Roman"/>
              </w:rPr>
              <w:t>Kącik wykonany z lustr połączonych w kształt figury geometrycznej np. kształt trójkąta, całość wykonana z min. 5 luster (podstawa bez lustra) • dł. boku od 80cm do 100 cm • wys. Od 70 cm do 100 cm</w:t>
            </w:r>
          </w:p>
        </w:tc>
        <w:tc>
          <w:tcPr>
            <w:tcW w:w="567" w:type="dxa"/>
            <w:shd w:val="clear" w:color="auto" w:fill="auto"/>
          </w:tcPr>
          <w:p w:rsidR="004F0240" w:rsidRPr="00AA51AC" w:rsidRDefault="00146CE8"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S</w:t>
            </w:r>
            <w:r w:rsidR="00EA2B75" w:rsidRPr="00AA51AC">
              <w:rPr>
                <w:rFonts w:ascii="Times New Roman" w:eastAsia="Times New Roman" w:hAnsi="Times New Roman" w:cs="Times New Roman"/>
                <w:spacing w:val="4"/>
                <w:lang w:bidi="ar-SA"/>
              </w:rPr>
              <w:t>zt</w:t>
            </w:r>
            <w:r>
              <w:rPr>
                <w:rFonts w:ascii="Times New Roman" w:eastAsia="Times New Roman" w:hAnsi="Times New Roman" w:cs="Times New Roman"/>
                <w:spacing w:val="4"/>
                <w:lang w:bidi="ar-SA"/>
              </w:rPr>
              <w:t>.</w:t>
            </w:r>
          </w:p>
        </w:tc>
        <w:tc>
          <w:tcPr>
            <w:tcW w:w="740" w:type="dxa"/>
            <w:shd w:val="clear" w:color="auto" w:fill="auto"/>
          </w:tcPr>
          <w:p w:rsidR="004F0240" w:rsidRPr="00AA51AC" w:rsidRDefault="00EA2B75" w:rsidP="004F0240">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1</w:t>
            </w:r>
          </w:p>
        </w:tc>
      </w:tr>
    </w:tbl>
    <w:p w:rsidR="004F0240" w:rsidRDefault="004F0240" w:rsidP="00C2208D">
      <w:pPr>
        <w:pStyle w:val="SIWZ2"/>
        <w:ind w:left="426" w:hanging="426"/>
        <w:rPr>
          <w:rFonts w:ascii="Times New Roman" w:eastAsia="Times New Roman" w:hAnsi="Times New Roman" w:cs="Times New Roman"/>
          <w:spacing w:val="4"/>
          <w:lang w:bidi="ar-SA"/>
        </w:rPr>
      </w:pPr>
    </w:p>
    <w:p w:rsidR="00BE41A0" w:rsidRDefault="00BE41A0" w:rsidP="00BE41A0">
      <w:pPr>
        <w:pStyle w:val="Akapitzlist"/>
        <w:tabs>
          <w:tab w:val="left" w:pos="426"/>
        </w:tabs>
        <w:ind w:left="0"/>
        <w:jc w:val="both"/>
        <w:rPr>
          <w:sz w:val="24"/>
          <w:szCs w:val="24"/>
        </w:rPr>
      </w:pPr>
      <w:r w:rsidRPr="00AF48FB">
        <w:rPr>
          <w:sz w:val="24"/>
          <w:szCs w:val="24"/>
        </w:rPr>
        <w:t>3.</w:t>
      </w:r>
      <w:r w:rsidR="00435D03">
        <w:rPr>
          <w:sz w:val="24"/>
          <w:szCs w:val="24"/>
        </w:rPr>
        <w:t>3</w:t>
      </w:r>
      <w:r w:rsidRPr="00AF48FB">
        <w:rPr>
          <w:sz w:val="24"/>
          <w:szCs w:val="24"/>
        </w:rPr>
        <w:t>. Zamawiający nie dopuszcza możliwości składania ofert wariantowych.</w:t>
      </w:r>
    </w:p>
    <w:p w:rsidR="00BE41A0" w:rsidRDefault="00435D03" w:rsidP="00BE41A0">
      <w:pPr>
        <w:pStyle w:val="Textbody"/>
        <w:tabs>
          <w:tab w:val="left" w:pos="567"/>
        </w:tabs>
        <w:ind w:left="426" w:hanging="426"/>
        <w:rPr>
          <w:rFonts w:ascii="Times New Roman" w:hAnsi="Times New Roman" w:cs="Times New Roman"/>
        </w:rPr>
      </w:pPr>
      <w:r>
        <w:rPr>
          <w:rFonts w:ascii="Times New Roman" w:eastAsia="Times New Roman" w:hAnsi="Times New Roman" w:cs="Times New Roman"/>
          <w:spacing w:val="-4"/>
          <w:lang w:bidi="ar-SA"/>
        </w:rPr>
        <w:t>3.4</w:t>
      </w:r>
      <w:r w:rsidR="00BE41A0">
        <w:rPr>
          <w:rFonts w:ascii="Times New Roman" w:eastAsia="Times New Roman" w:hAnsi="Times New Roman" w:cs="Times New Roman"/>
          <w:spacing w:val="-4"/>
          <w:lang w:bidi="ar-SA"/>
        </w:rPr>
        <w:t>.</w:t>
      </w:r>
      <w:r w:rsidR="00BE41A0" w:rsidRPr="0081394C">
        <w:rPr>
          <w:rFonts w:ascii="Times New Roman" w:hAnsi="Times New Roman" w:cs="Times New Roman"/>
        </w:rPr>
        <w:t xml:space="preserve"> </w:t>
      </w:r>
      <w:r w:rsidR="00BE41A0">
        <w:rPr>
          <w:rFonts w:ascii="Times New Roman" w:hAnsi="Times New Roman" w:cs="Times New Roman"/>
        </w:rPr>
        <w:t xml:space="preserve">Elementy wyposażenia i urządzeń do żłobka będące </w:t>
      </w:r>
      <w:r w:rsidR="00BE41A0" w:rsidRPr="00514DF0">
        <w:rPr>
          <w:rFonts w:ascii="Times New Roman" w:hAnsi="Times New Roman" w:cs="Times New Roman"/>
        </w:rPr>
        <w:t>przedmiotem zamówienia mu</w:t>
      </w:r>
      <w:r w:rsidR="00C75415">
        <w:rPr>
          <w:rFonts w:ascii="Times New Roman" w:hAnsi="Times New Roman" w:cs="Times New Roman"/>
        </w:rPr>
        <w:t>szą</w:t>
      </w:r>
      <w:r w:rsidR="00BE41A0" w:rsidRPr="00514DF0">
        <w:rPr>
          <w:rFonts w:ascii="Times New Roman" w:hAnsi="Times New Roman" w:cs="Times New Roman"/>
        </w:rPr>
        <w:t xml:space="preserve"> spełniać normy</w:t>
      </w:r>
      <w:r w:rsidR="001C4CF6">
        <w:rPr>
          <w:rFonts w:ascii="Times New Roman" w:hAnsi="Times New Roman" w:cs="Times New Roman"/>
        </w:rPr>
        <w:t xml:space="preserve"> i </w:t>
      </w:r>
      <w:r w:rsidR="00BE41A0">
        <w:rPr>
          <w:rFonts w:ascii="Times New Roman" w:hAnsi="Times New Roman" w:cs="Times New Roman"/>
        </w:rPr>
        <w:t xml:space="preserve">parametry </w:t>
      </w:r>
      <w:r w:rsidR="00BE41A0" w:rsidRPr="00514DF0">
        <w:rPr>
          <w:rFonts w:ascii="Times New Roman" w:hAnsi="Times New Roman" w:cs="Times New Roman"/>
        </w:rPr>
        <w:t>określone w opisie przedmiotu zamówienia</w:t>
      </w:r>
      <w:r w:rsidR="00BE41A0">
        <w:rPr>
          <w:rFonts w:ascii="Times New Roman" w:hAnsi="Times New Roman" w:cs="Times New Roman"/>
        </w:rPr>
        <w:t xml:space="preserve"> (kosztorysie cenowym – załącznik nr 2 do SIWZ)</w:t>
      </w:r>
      <w:r w:rsidR="00BE41A0" w:rsidRPr="00514DF0">
        <w:rPr>
          <w:rFonts w:ascii="Times New Roman" w:hAnsi="Times New Roman" w:cs="Times New Roman"/>
        </w:rPr>
        <w:t xml:space="preserve"> lub Wykonawca musi wykazać, że zastosował inne</w:t>
      </w:r>
      <w:r w:rsidR="001C4CF6">
        <w:rPr>
          <w:rFonts w:ascii="Times New Roman" w:hAnsi="Times New Roman" w:cs="Times New Roman"/>
        </w:rPr>
        <w:t xml:space="preserve"> środki bezpieczeństwa produktu odpowiadające </w:t>
      </w:r>
      <w:r w:rsidR="00BE41A0" w:rsidRPr="00514DF0">
        <w:rPr>
          <w:rFonts w:ascii="Times New Roman" w:hAnsi="Times New Roman" w:cs="Times New Roman"/>
        </w:rPr>
        <w:t>co najmniej wskazanej przez Zamawiającego normie</w:t>
      </w:r>
      <w:r w:rsidR="00BE41A0">
        <w:rPr>
          <w:rFonts w:ascii="Times New Roman" w:hAnsi="Times New Roman" w:cs="Times New Roman"/>
        </w:rPr>
        <w:t xml:space="preserve"> bądź parametrom</w:t>
      </w:r>
      <w:r w:rsidR="00BE41A0" w:rsidRPr="00514DF0">
        <w:rPr>
          <w:rFonts w:ascii="Times New Roman" w:hAnsi="Times New Roman" w:cs="Times New Roman"/>
        </w:rPr>
        <w:t>. Produkty powinny spełniać wymagania ergonomii, bezpieczeństwa; a Wykonawca winien zagwarantować dobrą jakość wyrobów, które muszą być dopuszczone do użytkowania. Wszędzie tam, gdzie Zamawiający odwołuje się do konkretnych norm, Zamawiający zgodnie z art. 30 ust. 4 ustawy PZP dopuszcza rozwiązania równoważne. Z</w:t>
      </w:r>
      <w:r w:rsidR="00BE41A0">
        <w:rPr>
          <w:rFonts w:ascii="Times New Roman" w:hAnsi="Times New Roman" w:cs="Times New Roman"/>
        </w:rPr>
        <w:t>a</w:t>
      </w:r>
      <w:r w:rsidR="00BE41A0" w:rsidRPr="00514DF0">
        <w:rPr>
          <w:rFonts w:ascii="Times New Roman" w:hAnsi="Times New Roman" w:cs="Times New Roman"/>
        </w:rPr>
        <w:t xml:space="preserve"> równoważne uważa się rozwiązania zapewniające bezpieczeństwo użytkowników na poziomie nie mniejszym niż wskazane w konkretnej normie. </w:t>
      </w:r>
    </w:p>
    <w:p w:rsidR="006F70BA" w:rsidRDefault="006F70BA" w:rsidP="00BE41A0">
      <w:pPr>
        <w:pStyle w:val="Textbody"/>
        <w:tabs>
          <w:tab w:val="left" w:pos="567"/>
        </w:tabs>
        <w:ind w:left="426" w:hanging="426"/>
        <w:rPr>
          <w:rFonts w:ascii="Times New Roman" w:hAnsi="Times New Roman" w:cs="Times New Roman"/>
        </w:rPr>
      </w:pPr>
      <w:r>
        <w:rPr>
          <w:rFonts w:ascii="Times New Roman" w:hAnsi="Times New Roman" w:cs="Times New Roman"/>
        </w:rPr>
        <w:t xml:space="preserve">3.5. </w:t>
      </w:r>
      <w:r w:rsidRPr="006F70BA">
        <w:rPr>
          <w:rFonts w:ascii="Times New Roman" w:hAnsi="Times New Roman" w:cs="Times New Roman"/>
        </w:rPr>
        <w:t>Kody CPV: 39161000-8 – meble przedszkolne, 39516100-3 – meble tapicerowane, 39100000-3 – meble, 39111000-3- siedziska, 39110000-6  - siedziska, krzesła, produkty z nimi związane, 42994230 – 1 laminatory, 32344210-1 – sprzęt radiowy, 38651000-3 – aparaty fotograficzne, 30195000-2 – tablice</w:t>
      </w:r>
      <w:r>
        <w:rPr>
          <w:rFonts w:ascii="Times New Roman" w:hAnsi="Times New Roman" w:cs="Times New Roman"/>
        </w:rPr>
        <w:t xml:space="preserve">. </w:t>
      </w:r>
    </w:p>
    <w:p w:rsidR="00BE41A0" w:rsidRDefault="00435D03" w:rsidP="00BE41A0">
      <w:pPr>
        <w:pStyle w:val="Textbody"/>
        <w:tabs>
          <w:tab w:val="left" w:pos="567"/>
        </w:tabs>
        <w:ind w:left="426" w:hanging="426"/>
        <w:rPr>
          <w:rFonts w:ascii="Times New Roman" w:hAnsi="Times New Roman" w:cs="Times New Roman"/>
        </w:rPr>
      </w:pPr>
      <w:r>
        <w:rPr>
          <w:rFonts w:ascii="Times New Roman" w:hAnsi="Times New Roman" w:cs="Times New Roman"/>
        </w:rPr>
        <w:t>3.6</w:t>
      </w:r>
      <w:r w:rsidR="00BE41A0">
        <w:rPr>
          <w:rFonts w:ascii="Times New Roman" w:hAnsi="Times New Roman" w:cs="Times New Roman"/>
        </w:rPr>
        <w:t>.Wykonawca zobowiązany jest uzgodnić z Zamawi</w:t>
      </w:r>
      <w:r w:rsidR="004D4B2A">
        <w:rPr>
          <w:rFonts w:ascii="Times New Roman" w:hAnsi="Times New Roman" w:cs="Times New Roman"/>
        </w:rPr>
        <w:t>ającym konkretne dni dostawy.</w:t>
      </w:r>
    </w:p>
    <w:p w:rsidR="000757F9" w:rsidRDefault="000757F9" w:rsidP="000757F9">
      <w:pPr>
        <w:pStyle w:val="Akapitzlist1"/>
        <w:tabs>
          <w:tab w:val="left" w:pos="567"/>
        </w:tabs>
        <w:ind w:left="567" w:hanging="567"/>
        <w:jc w:val="both"/>
        <w:rPr>
          <w:sz w:val="24"/>
          <w:szCs w:val="24"/>
        </w:rPr>
      </w:pPr>
      <w:r>
        <w:t>3.7</w:t>
      </w:r>
      <w:r w:rsidR="00BE41A0">
        <w:t>.</w:t>
      </w:r>
      <w:r w:rsidRPr="000757F9">
        <w:t xml:space="preserve"> </w:t>
      </w:r>
      <w:r w:rsidRPr="00AF48FB">
        <w:rPr>
          <w:sz w:val="24"/>
          <w:szCs w:val="24"/>
        </w:rPr>
        <w:t>Ogłoszenie o zamówieniu zamieszczono na portalu Urzędu Zamówień Publicznych</w:t>
      </w:r>
      <w:r>
        <w:rPr>
          <w:sz w:val="24"/>
          <w:szCs w:val="24"/>
        </w:rPr>
        <w:t>,</w:t>
      </w:r>
      <w:r w:rsidRPr="00AF48FB">
        <w:rPr>
          <w:sz w:val="24"/>
          <w:szCs w:val="24"/>
        </w:rPr>
        <w:t xml:space="preserve">                     w Biuletynie Zamówień Publicznych</w:t>
      </w:r>
      <w:r>
        <w:rPr>
          <w:sz w:val="24"/>
          <w:szCs w:val="24"/>
        </w:rPr>
        <w:t xml:space="preserve"> </w:t>
      </w:r>
      <w:r w:rsidRPr="00A460A7">
        <w:rPr>
          <w:sz w:val="24"/>
          <w:szCs w:val="24"/>
          <w:u w:val="single"/>
        </w:rPr>
        <w:t>https://biuletyn.lublin.eu/zlobki/zamowienia-publiczne/</w:t>
      </w:r>
      <w:r>
        <w:rPr>
          <w:sz w:val="24"/>
          <w:szCs w:val="24"/>
        </w:rPr>
        <w:t xml:space="preserve">, na tablicy ogłoszeń </w:t>
      </w:r>
      <w:r w:rsidRPr="00AF48FB">
        <w:rPr>
          <w:sz w:val="24"/>
          <w:szCs w:val="24"/>
        </w:rPr>
        <w:t xml:space="preserve">w siedzibie Zamawiającego oraz na stronie internetowej Zamawiającego </w:t>
      </w:r>
      <w:r w:rsidRPr="00AF48FB">
        <w:rPr>
          <w:sz w:val="24"/>
          <w:szCs w:val="24"/>
          <w:u w:val="single"/>
        </w:rPr>
        <w:t>www.zlobki.lublin.</w:t>
      </w:r>
      <w:r>
        <w:rPr>
          <w:sz w:val="24"/>
          <w:szCs w:val="24"/>
          <w:u w:val="single"/>
        </w:rPr>
        <w:t>eu</w:t>
      </w:r>
      <w:r w:rsidRPr="00AF48FB">
        <w:rPr>
          <w:sz w:val="24"/>
          <w:szCs w:val="24"/>
        </w:rPr>
        <w:t xml:space="preserve">. Na w/w stronach internetowych i </w:t>
      </w:r>
      <w:r>
        <w:rPr>
          <w:sz w:val="24"/>
          <w:szCs w:val="24"/>
        </w:rPr>
        <w:t xml:space="preserve">na </w:t>
      </w:r>
      <w:r w:rsidRPr="00AF48FB">
        <w:rPr>
          <w:sz w:val="24"/>
          <w:szCs w:val="24"/>
        </w:rPr>
        <w:t>tablicy ogłoszeń znajdować się będą pytania zadawane przez Wykonawców i odpowiedzi, modyfikacje SIWZ dokonywane przez Zamawiającego.</w:t>
      </w:r>
    </w:p>
    <w:p w:rsidR="00BE41A0" w:rsidRDefault="000757F9" w:rsidP="000757F9">
      <w:pPr>
        <w:pStyle w:val="SIWZ2"/>
        <w:ind w:left="426" w:hanging="426"/>
        <w:rPr>
          <w:rFonts w:ascii="Times New Roman" w:hAnsi="Times New Roman" w:cs="Times New Roman"/>
        </w:rPr>
      </w:pPr>
      <w:r>
        <w:rPr>
          <w:rFonts w:ascii="Times New Roman" w:hAnsi="Times New Roman" w:cs="Times New Roman"/>
        </w:rPr>
        <w:t>3.8</w:t>
      </w:r>
      <w:r w:rsidR="004C0BA4">
        <w:rPr>
          <w:rFonts w:ascii="Times New Roman" w:hAnsi="Times New Roman" w:cs="Times New Roman"/>
        </w:rPr>
        <w:t xml:space="preserve">.  </w:t>
      </w:r>
      <w:r w:rsidR="00BE41A0" w:rsidRPr="0082044F">
        <w:rPr>
          <w:rFonts w:ascii="Times New Roman" w:hAnsi="Times New Roman" w:cs="Times New Roman"/>
        </w:rPr>
        <w:t>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4C0BA4" w:rsidRDefault="000757F9" w:rsidP="004C0BA4">
      <w:pPr>
        <w:pStyle w:val="SIWZ2"/>
        <w:ind w:left="426" w:hanging="710"/>
        <w:rPr>
          <w:rFonts w:ascii="Times New Roman" w:hAnsi="Times New Roman" w:cs="Times New Roman"/>
        </w:rPr>
      </w:pPr>
      <w:r>
        <w:rPr>
          <w:rFonts w:ascii="Times New Roman" w:hAnsi="Times New Roman" w:cs="Times New Roman"/>
        </w:rPr>
        <w:t>3.9</w:t>
      </w:r>
      <w:r w:rsidR="004C0BA4">
        <w:rPr>
          <w:rFonts w:ascii="Times New Roman" w:hAnsi="Times New Roman" w:cs="Times New Roman"/>
        </w:rPr>
        <w:t xml:space="preserve">.  </w:t>
      </w:r>
      <w:r w:rsidR="00BE41A0" w:rsidRPr="0082044F">
        <w:rPr>
          <w:rFonts w:ascii="Times New Roman" w:hAnsi="Times New Roman" w:cs="Times New Roman"/>
        </w:rPr>
        <w:t xml:space="preserve">Wykonawca ponosi całkowitą odpowiedzialność za dostawę towaru i zobowiązany jest należycie zabezpieczyć towar na czas przewozu. </w:t>
      </w:r>
    </w:p>
    <w:p w:rsidR="00BE41A0" w:rsidRPr="0082044F" w:rsidRDefault="000757F9" w:rsidP="004C0BA4">
      <w:pPr>
        <w:pStyle w:val="SIWZ2"/>
        <w:ind w:left="426" w:hanging="710"/>
        <w:rPr>
          <w:rFonts w:ascii="Times New Roman" w:hAnsi="Times New Roman" w:cs="Times New Roman"/>
        </w:rPr>
      </w:pPr>
      <w:r>
        <w:rPr>
          <w:rFonts w:ascii="Times New Roman" w:hAnsi="Times New Roman" w:cs="Times New Roman"/>
        </w:rPr>
        <w:t>3.10</w:t>
      </w:r>
      <w:r w:rsidR="004C0BA4">
        <w:rPr>
          <w:rFonts w:ascii="Times New Roman" w:hAnsi="Times New Roman" w:cs="Times New Roman"/>
        </w:rPr>
        <w:t xml:space="preserve">. </w:t>
      </w:r>
      <w:r w:rsidR="00BE41A0" w:rsidRPr="0082044F">
        <w:rPr>
          <w:rFonts w:ascii="Times New Roman" w:hAnsi="Times New Roman" w:cs="Times New Roman"/>
        </w:rPr>
        <w:t>Wykonawca jest zobowiązany do zapewnienia właściwego transportu przedmiotu zamówienia</w:t>
      </w:r>
      <w:r w:rsidR="00364684">
        <w:rPr>
          <w:rFonts w:ascii="Times New Roman" w:hAnsi="Times New Roman" w:cs="Times New Roman"/>
        </w:rPr>
        <w:t xml:space="preserve"> </w:t>
      </w:r>
      <w:r w:rsidR="00BE41A0" w:rsidRPr="0082044F">
        <w:rPr>
          <w:rFonts w:ascii="Times New Roman" w:hAnsi="Times New Roman" w:cs="Times New Roman"/>
        </w:rPr>
        <w:t xml:space="preserve">i ponosi wszelką odpowiedzialność za </w:t>
      </w:r>
      <w:r w:rsidR="00BE41A0">
        <w:rPr>
          <w:rFonts w:ascii="Times New Roman" w:hAnsi="Times New Roman" w:cs="Times New Roman"/>
        </w:rPr>
        <w:t xml:space="preserve">wszystkie </w:t>
      </w:r>
      <w:r w:rsidR="00BE41A0" w:rsidRPr="0082044F">
        <w:rPr>
          <w:rFonts w:ascii="Times New Roman" w:hAnsi="Times New Roman" w:cs="Times New Roman"/>
        </w:rPr>
        <w:t xml:space="preserve">wady przedmiotu </w:t>
      </w:r>
      <w:r w:rsidR="00BE41A0" w:rsidRPr="0082044F">
        <w:rPr>
          <w:rFonts w:ascii="Times New Roman" w:hAnsi="Times New Roman" w:cs="Times New Roman"/>
        </w:rPr>
        <w:lastRenderedPageBreak/>
        <w:t xml:space="preserve">zamówienia. </w:t>
      </w:r>
    </w:p>
    <w:p w:rsidR="00BE41A0" w:rsidRPr="00167FDA" w:rsidRDefault="00BE41A0" w:rsidP="00595AE3">
      <w:pPr>
        <w:pStyle w:val="SIWZpkt"/>
        <w:numPr>
          <w:ilvl w:val="0"/>
          <w:numId w:val="33"/>
        </w:numPr>
        <w:spacing w:before="360"/>
        <w:ind w:left="425" w:hanging="425"/>
        <w:rPr>
          <w:rFonts w:ascii="Times New Roman" w:hAnsi="Times New Roman" w:cs="Times New Roman"/>
        </w:rPr>
      </w:pPr>
      <w:r w:rsidRPr="00167FDA">
        <w:rPr>
          <w:rFonts w:ascii="Times New Roman" w:hAnsi="Times New Roman" w:cs="Times New Roman"/>
        </w:rPr>
        <w:t>TERMIN WYKONANIA ZAMÓWIENIA</w:t>
      </w:r>
      <w:r>
        <w:rPr>
          <w:rFonts w:ascii="Times New Roman" w:hAnsi="Times New Roman" w:cs="Times New Roman"/>
        </w:rPr>
        <w:t>.</w:t>
      </w:r>
    </w:p>
    <w:p w:rsidR="00BE41A0" w:rsidRDefault="00BE41A0" w:rsidP="00BE41A0">
      <w:pPr>
        <w:pStyle w:val="Akapitzlist"/>
        <w:tabs>
          <w:tab w:val="left" w:pos="1701"/>
        </w:tabs>
        <w:ind w:left="426" w:hanging="426"/>
        <w:jc w:val="both"/>
        <w:rPr>
          <w:sz w:val="24"/>
          <w:szCs w:val="24"/>
        </w:rPr>
      </w:pPr>
      <w:r>
        <w:rPr>
          <w:sz w:val="24"/>
          <w:szCs w:val="24"/>
        </w:rPr>
        <w:t>4.1.</w:t>
      </w:r>
      <w:r w:rsidR="009D69BB">
        <w:rPr>
          <w:sz w:val="24"/>
          <w:szCs w:val="24"/>
        </w:rPr>
        <w:t xml:space="preserve"> </w:t>
      </w:r>
      <w:r w:rsidRPr="00AF48FB">
        <w:rPr>
          <w:sz w:val="24"/>
          <w:szCs w:val="24"/>
        </w:rPr>
        <w:t xml:space="preserve">Termin wykonania zamówienia – </w:t>
      </w:r>
      <w:r w:rsidR="000757F9">
        <w:rPr>
          <w:sz w:val="24"/>
          <w:szCs w:val="24"/>
        </w:rPr>
        <w:t>do 7 dni od dnia zawarcia umowy</w:t>
      </w:r>
      <w:r w:rsidR="009D69BB">
        <w:rPr>
          <w:sz w:val="24"/>
          <w:szCs w:val="24"/>
        </w:rPr>
        <w:t>.</w:t>
      </w:r>
    </w:p>
    <w:p w:rsidR="000757F9" w:rsidRDefault="00BE41A0" w:rsidP="000757F9">
      <w:pPr>
        <w:pStyle w:val="Akapitzlist"/>
        <w:ind w:left="426" w:hanging="426"/>
        <w:jc w:val="both"/>
        <w:rPr>
          <w:sz w:val="24"/>
          <w:szCs w:val="24"/>
        </w:rPr>
      </w:pPr>
      <w:r>
        <w:rPr>
          <w:sz w:val="24"/>
          <w:szCs w:val="24"/>
        </w:rPr>
        <w:t>4.2</w:t>
      </w:r>
      <w:r w:rsidRPr="00AF48FB">
        <w:rPr>
          <w:sz w:val="24"/>
          <w:szCs w:val="24"/>
        </w:rPr>
        <w:t>.</w:t>
      </w:r>
      <w:r>
        <w:rPr>
          <w:sz w:val="24"/>
          <w:szCs w:val="24"/>
        </w:rPr>
        <w:t xml:space="preserve"> </w:t>
      </w:r>
      <w:r w:rsidRPr="00AF48FB">
        <w:rPr>
          <w:sz w:val="24"/>
          <w:szCs w:val="24"/>
        </w:rPr>
        <w:t xml:space="preserve">Miejscem wykonania zamówienia </w:t>
      </w:r>
      <w:r>
        <w:rPr>
          <w:sz w:val="24"/>
          <w:szCs w:val="24"/>
        </w:rPr>
        <w:t xml:space="preserve">jest </w:t>
      </w:r>
      <w:r w:rsidRPr="00AF48FB">
        <w:rPr>
          <w:sz w:val="24"/>
          <w:szCs w:val="24"/>
        </w:rPr>
        <w:t>placówk</w:t>
      </w:r>
      <w:r>
        <w:rPr>
          <w:sz w:val="24"/>
          <w:szCs w:val="24"/>
        </w:rPr>
        <w:t>a</w:t>
      </w:r>
      <w:r w:rsidRPr="00AF48FB">
        <w:rPr>
          <w:sz w:val="24"/>
          <w:szCs w:val="24"/>
        </w:rPr>
        <w:t xml:space="preserve"> Miejskiego Zespołu Żłobków w Lublinie </w:t>
      </w:r>
      <w:r>
        <w:rPr>
          <w:sz w:val="24"/>
          <w:szCs w:val="24"/>
        </w:rPr>
        <w:t xml:space="preserve">– Żłobek </w:t>
      </w:r>
      <w:r w:rsidR="00C75415">
        <w:rPr>
          <w:sz w:val="24"/>
          <w:szCs w:val="24"/>
        </w:rPr>
        <w:t xml:space="preserve">nr 9 </w:t>
      </w:r>
      <w:r>
        <w:rPr>
          <w:sz w:val="24"/>
          <w:szCs w:val="24"/>
        </w:rPr>
        <w:t>przy ul. Zelwerowicza 2 w Lublinie</w:t>
      </w:r>
      <w:r w:rsidRPr="00AF48FB">
        <w:rPr>
          <w:sz w:val="24"/>
          <w:szCs w:val="24"/>
        </w:rPr>
        <w:t>.</w:t>
      </w:r>
    </w:p>
    <w:p w:rsidR="00BE41A0" w:rsidRPr="000757F9" w:rsidRDefault="000757F9" w:rsidP="000757F9">
      <w:pPr>
        <w:pStyle w:val="Akapitzlist1"/>
        <w:ind w:left="567" w:hanging="567"/>
        <w:jc w:val="both"/>
        <w:rPr>
          <w:sz w:val="24"/>
          <w:szCs w:val="24"/>
        </w:rPr>
      </w:pPr>
      <w:r w:rsidRPr="000757F9">
        <w:rPr>
          <w:sz w:val="24"/>
          <w:szCs w:val="24"/>
        </w:rPr>
        <w:t>4.3.  Wykonawca ma obowiązek dostarcza</w:t>
      </w:r>
      <w:r>
        <w:rPr>
          <w:sz w:val="24"/>
          <w:szCs w:val="24"/>
        </w:rPr>
        <w:t>nia przedmiotu umowy do placówki</w:t>
      </w:r>
      <w:r w:rsidRPr="000757F9">
        <w:rPr>
          <w:sz w:val="24"/>
          <w:szCs w:val="24"/>
        </w:rPr>
        <w:t xml:space="preserve"> Miejskiego Zespołu Żłobków w Lublinie </w:t>
      </w:r>
      <w:r>
        <w:rPr>
          <w:sz w:val="24"/>
          <w:szCs w:val="24"/>
        </w:rPr>
        <w:t>wskazanej w pkt. 4.2</w:t>
      </w:r>
      <w:r w:rsidRPr="000757F9">
        <w:rPr>
          <w:sz w:val="24"/>
          <w:szCs w:val="24"/>
        </w:rPr>
        <w:t xml:space="preserve"> SIWZ, w cenach określonych w </w:t>
      </w:r>
      <w:r>
        <w:rPr>
          <w:sz w:val="24"/>
          <w:szCs w:val="24"/>
        </w:rPr>
        <w:t>kosztorysie cenowym (którego wzór stanowi załącznik</w:t>
      </w:r>
      <w:r w:rsidRPr="000757F9">
        <w:rPr>
          <w:sz w:val="24"/>
          <w:szCs w:val="24"/>
        </w:rPr>
        <w:t xml:space="preserve"> nr 2 do SIWZ</w:t>
      </w:r>
      <w:r>
        <w:rPr>
          <w:sz w:val="24"/>
          <w:szCs w:val="24"/>
        </w:rPr>
        <w:t>)</w:t>
      </w:r>
      <w:r w:rsidRPr="000757F9">
        <w:rPr>
          <w:sz w:val="24"/>
          <w:szCs w:val="24"/>
        </w:rPr>
        <w:t xml:space="preserve">. </w:t>
      </w:r>
      <w:r w:rsidR="00BE41A0" w:rsidRPr="000757F9">
        <w:rPr>
          <w:sz w:val="24"/>
          <w:szCs w:val="24"/>
        </w:rPr>
        <w:t xml:space="preserve"> </w:t>
      </w:r>
    </w:p>
    <w:p w:rsidR="00BE41A0" w:rsidRDefault="00BE41A0" w:rsidP="000757F9">
      <w:pPr>
        <w:pStyle w:val="SIWZpkt"/>
        <w:numPr>
          <w:ilvl w:val="0"/>
          <w:numId w:val="33"/>
        </w:numPr>
        <w:ind w:left="426" w:hanging="426"/>
        <w:rPr>
          <w:rFonts w:ascii="Times New Roman" w:hAnsi="Times New Roman" w:cs="Times New Roman"/>
        </w:rPr>
      </w:pPr>
      <w:r w:rsidRPr="00375991">
        <w:rPr>
          <w:rFonts w:ascii="Times New Roman" w:hAnsi="Times New Roman" w:cs="Times New Roman"/>
        </w:rPr>
        <w:t>WARUNKI UDZIAŁU W POSTĘPOWANIU</w:t>
      </w:r>
      <w:r>
        <w:rPr>
          <w:rFonts w:ascii="Times New Roman" w:hAnsi="Times New Roman" w:cs="Times New Roman"/>
        </w:rPr>
        <w:t xml:space="preserve"> I PODSTAWY WYKLUCZENIA</w:t>
      </w:r>
      <w:r w:rsidRPr="00375991">
        <w:rPr>
          <w:rFonts w:ascii="Times New Roman" w:hAnsi="Times New Roman" w:cs="Times New Roman"/>
        </w:rPr>
        <w:t xml:space="preserve"> ORAZ OPIS SPOSOBU DOKONYWANIA OCENY SPEŁNIANIA TYCH WARUNKÓW</w:t>
      </w:r>
      <w:r>
        <w:rPr>
          <w:rFonts w:ascii="Times New Roman" w:hAnsi="Times New Roman" w:cs="Times New Roman"/>
        </w:rPr>
        <w:t>.</w:t>
      </w:r>
    </w:p>
    <w:p w:rsidR="00BE41A0" w:rsidRPr="00D96950" w:rsidRDefault="00BE41A0" w:rsidP="00BE41A0">
      <w:pPr>
        <w:pStyle w:val="SIWZpkt"/>
        <w:numPr>
          <w:ilvl w:val="1"/>
          <w:numId w:val="24"/>
        </w:numPr>
        <w:rPr>
          <w:rStyle w:val="tekstdokbold"/>
          <w:rFonts w:ascii="Times New Roman" w:hAnsi="Times New Roman" w:cs="Times New Roman"/>
          <w:b/>
        </w:rPr>
      </w:pPr>
      <w:r w:rsidRPr="006629FC">
        <w:rPr>
          <w:rFonts w:ascii="Times New Roman" w:hAnsi="Times New Roman" w:cs="Times New Roman"/>
        </w:rPr>
        <w:t>O udzielenie zamówienia mogą ubiegać się Wykonawcy, którzy</w:t>
      </w:r>
      <w:r>
        <w:rPr>
          <w:rFonts w:ascii="Times New Roman" w:hAnsi="Times New Roman" w:cs="Times New Roman"/>
        </w:rPr>
        <w:t>:</w:t>
      </w:r>
      <w:r w:rsidRPr="00D96950">
        <w:rPr>
          <w:rFonts w:ascii="Times New Roman" w:hAnsi="Times New Roman" w:cs="Times New Roman"/>
        </w:rPr>
        <w:t xml:space="preserve">  </w:t>
      </w:r>
    </w:p>
    <w:p w:rsidR="00BE41A0" w:rsidRDefault="00BE41A0" w:rsidP="00BE41A0">
      <w:pPr>
        <w:pStyle w:val="SIWZpkt"/>
        <w:numPr>
          <w:ilvl w:val="2"/>
          <w:numId w:val="25"/>
        </w:numPr>
        <w:spacing w:before="120" w:line="276" w:lineRule="auto"/>
        <w:ind w:left="1418" w:right="-1" w:hanging="568"/>
        <w:rPr>
          <w:rStyle w:val="tekstdokbold"/>
          <w:rFonts w:ascii="Times New Roman" w:hAnsi="Times New Roman" w:cs="Times New Roman"/>
          <w:b/>
        </w:rPr>
      </w:pPr>
      <w:r w:rsidRPr="006629FC">
        <w:rPr>
          <w:rStyle w:val="tekstdokbold"/>
          <w:rFonts w:ascii="Times New Roman" w:hAnsi="Times New Roman" w:cs="Times New Roman"/>
          <w:bCs/>
        </w:rPr>
        <w:t>spełniają warunki udziału w postępowaniu dotyczące:</w:t>
      </w:r>
    </w:p>
    <w:p w:rsidR="00BE41A0" w:rsidRPr="00D96950" w:rsidRDefault="00BE41A0" w:rsidP="00BE41A0">
      <w:pPr>
        <w:pStyle w:val="SIWZpkt"/>
        <w:spacing w:before="120" w:after="0" w:line="276" w:lineRule="auto"/>
        <w:ind w:left="850" w:right="-1"/>
        <w:rPr>
          <w:rFonts w:ascii="Times New Roman" w:hAnsi="Times New Roman" w:cs="Times New Roman"/>
        </w:rPr>
      </w:pPr>
      <w:r>
        <w:rPr>
          <w:rStyle w:val="tekstdokbold"/>
          <w:rFonts w:ascii="Times New Roman" w:hAnsi="Times New Roman" w:cs="Times New Roman"/>
          <w:b/>
        </w:rPr>
        <w:t>-</w:t>
      </w:r>
      <w:r w:rsidRPr="00D96950">
        <w:rPr>
          <w:rFonts w:ascii="Times New Roman" w:hAnsi="Times New Roman" w:cs="Times New Roman"/>
        </w:rPr>
        <w:t>kompetencji lub uprawnień do prowadzenia określonej działalności zawodowej, o ile wynika to z odrębnych przepisów.</w:t>
      </w:r>
    </w:p>
    <w:p w:rsidR="00BE41A0" w:rsidRPr="007C5707" w:rsidRDefault="00BE41A0" w:rsidP="00BE41A0">
      <w:pPr>
        <w:pStyle w:val="Bezodstpw"/>
        <w:tabs>
          <w:tab w:val="left" w:pos="1276"/>
          <w:tab w:val="left" w:pos="1560"/>
        </w:tabs>
        <w:spacing w:line="276" w:lineRule="auto"/>
        <w:ind w:left="1560"/>
        <w:jc w:val="both"/>
        <w:rPr>
          <w:sz w:val="24"/>
          <w:szCs w:val="24"/>
        </w:rPr>
      </w:pPr>
      <w:r w:rsidRPr="007C5707">
        <w:rPr>
          <w:sz w:val="24"/>
          <w:szCs w:val="24"/>
        </w:rPr>
        <w:t xml:space="preserve">Zamawiający nie stawia </w:t>
      </w:r>
      <w:r>
        <w:rPr>
          <w:sz w:val="24"/>
          <w:szCs w:val="24"/>
        </w:rPr>
        <w:t>szczególnych w</w:t>
      </w:r>
      <w:r w:rsidRPr="007C5707">
        <w:rPr>
          <w:sz w:val="24"/>
          <w:szCs w:val="24"/>
        </w:rPr>
        <w:t>ymaga</w:t>
      </w:r>
      <w:r>
        <w:rPr>
          <w:sz w:val="24"/>
          <w:szCs w:val="24"/>
        </w:rPr>
        <w:t>ń</w:t>
      </w:r>
      <w:r w:rsidRPr="007C5707">
        <w:rPr>
          <w:sz w:val="24"/>
          <w:szCs w:val="24"/>
        </w:rPr>
        <w:t xml:space="preserve"> odnośnie powyższego warunku.</w:t>
      </w:r>
      <w:r w:rsidRPr="007C5707">
        <w:rPr>
          <w:color w:val="FF0000"/>
          <w:sz w:val="24"/>
          <w:szCs w:val="24"/>
        </w:rPr>
        <w:t xml:space="preserve"> </w:t>
      </w:r>
    </w:p>
    <w:p w:rsidR="00BE41A0" w:rsidRPr="00DA05D5" w:rsidRDefault="00BE41A0" w:rsidP="00BE41A0">
      <w:pPr>
        <w:pStyle w:val="Bezodstpw"/>
        <w:tabs>
          <w:tab w:val="left" w:pos="709"/>
          <w:tab w:val="left" w:pos="993"/>
        </w:tabs>
        <w:spacing w:line="276" w:lineRule="auto"/>
        <w:ind w:left="709"/>
        <w:jc w:val="both"/>
        <w:rPr>
          <w:b/>
          <w:sz w:val="24"/>
          <w:szCs w:val="24"/>
        </w:rPr>
      </w:pPr>
      <w:r>
        <w:rPr>
          <w:b/>
          <w:sz w:val="24"/>
          <w:szCs w:val="24"/>
        </w:rPr>
        <w:t xml:space="preserve">  -</w:t>
      </w:r>
      <w:r w:rsidRPr="00DA05D5">
        <w:rPr>
          <w:b/>
          <w:sz w:val="24"/>
          <w:szCs w:val="24"/>
        </w:rPr>
        <w:t>sytuacji ekonomicznej lub finansowej</w:t>
      </w:r>
      <w:r>
        <w:rPr>
          <w:b/>
          <w:sz w:val="24"/>
          <w:szCs w:val="24"/>
        </w:rPr>
        <w:t>.</w:t>
      </w:r>
    </w:p>
    <w:p w:rsidR="00BE41A0" w:rsidRPr="007C5707" w:rsidRDefault="00BE41A0" w:rsidP="00BE41A0">
      <w:pPr>
        <w:pStyle w:val="Akapitzlist"/>
        <w:spacing w:before="120" w:line="276" w:lineRule="auto"/>
        <w:ind w:left="1560" w:right="-1"/>
        <w:jc w:val="both"/>
        <w:rPr>
          <w:sz w:val="24"/>
          <w:szCs w:val="24"/>
        </w:rPr>
      </w:pPr>
      <w:r w:rsidRPr="007C5707">
        <w:rPr>
          <w:sz w:val="24"/>
          <w:szCs w:val="24"/>
        </w:rPr>
        <w:t xml:space="preserve">Zamawiający nie stawia szczególnych wymagań odnośnie spełnienia powyższego warunku. </w:t>
      </w:r>
    </w:p>
    <w:p w:rsidR="00BE41A0" w:rsidRPr="009876C1" w:rsidRDefault="00BE41A0" w:rsidP="00BE41A0">
      <w:pPr>
        <w:pStyle w:val="Akapitzlist"/>
        <w:spacing w:before="120" w:line="276" w:lineRule="auto"/>
        <w:ind w:left="709" w:right="-1"/>
        <w:jc w:val="both"/>
        <w:rPr>
          <w:b/>
          <w:sz w:val="24"/>
          <w:szCs w:val="24"/>
        </w:rPr>
      </w:pPr>
      <w:r>
        <w:rPr>
          <w:b/>
          <w:sz w:val="24"/>
          <w:szCs w:val="24"/>
        </w:rPr>
        <w:t xml:space="preserve">  -</w:t>
      </w:r>
      <w:r w:rsidRPr="009876C1">
        <w:rPr>
          <w:b/>
          <w:sz w:val="24"/>
          <w:szCs w:val="24"/>
        </w:rPr>
        <w:t>zdolności technicznej lub zawodowej</w:t>
      </w:r>
      <w:r>
        <w:rPr>
          <w:b/>
          <w:sz w:val="24"/>
          <w:szCs w:val="24"/>
        </w:rPr>
        <w:t>.</w:t>
      </w:r>
    </w:p>
    <w:p w:rsidR="00BE41A0" w:rsidRDefault="00BE41A0" w:rsidP="00BE41A0">
      <w:pPr>
        <w:pStyle w:val="SIWZ2"/>
        <w:spacing w:after="0" w:line="276" w:lineRule="auto"/>
        <w:ind w:left="1560"/>
        <w:rPr>
          <w:rFonts w:ascii="Times New Roman" w:hAnsi="Times New Roman" w:cs="Times New Roman"/>
        </w:rPr>
      </w:pPr>
      <w:r w:rsidRPr="006629FC">
        <w:rPr>
          <w:rFonts w:ascii="Times New Roman" w:hAnsi="Times New Roman" w:cs="Times New Roman"/>
        </w:rPr>
        <w:t xml:space="preserve">Zamawiający nie stawia szczególnych wymagań odnośnie powyższego warunku. </w:t>
      </w:r>
    </w:p>
    <w:p w:rsidR="00BE41A0" w:rsidRDefault="00BE41A0" w:rsidP="00BE41A0">
      <w:pPr>
        <w:pStyle w:val="SIWZ2"/>
        <w:spacing w:after="0" w:line="276" w:lineRule="auto"/>
        <w:rPr>
          <w:rFonts w:ascii="Times New Roman" w:hAnsi="Times New Roman" w:cs="Times New Roman"/>
        </w:rPr>
      </w:pPr>
      <w:r>
        <w:rPr>
          <w:rFonts w:ascii="Times New Roman" w:hAnsi="Times New Roman" w:cs="Times New Roman"/>
        </w:rPr>
        <w:t xml:space="preserve">            </w:t>
      </w:r>
      <w:r w:rsidRPr="0061152E">
        <w:rPr>
          <w:rFonts w:ascii="Times New Roman" w:hAnsi="Times New Roman" w:cs="Times New Roman"/>
        </w:rPr>
        <w:t xml:space="preserve"> 5.1.2.</w:t>
      </w:r>
      <w:r>
        <w:rPr>
          <w:rFonts w:ascii="Times New Roman" w:hAnsi="Times New Roman" w:cs="Times New Roman"/>
        </w:rPr>
        <w:t xml:space="preserve"> </w:t>
      </w:r>
      <w:r w:rsidRPr="0061152E">
        <w:rPr>
          <w:rFonts w:ascii="Times New Roman" w:hAnsi="Times New Roman" w:cs="Times New Roman"/>
        </w:rPr>
        <w:t>nie podlegają wykluczeniu</w:t>
      </w:r>
      <w:r>
        <w:rPr>
          <w:rFonts w:ascii="Times New Roman" w:hAnsi="Times New Roman" w:cs="Times New Roman"/>
        </w:rPr>
        <w:t xml:space="preserve"> z postępowania.</w:t>
      </w:r>
    </w:p>
    <w:p w:rsidR="00BE41A0" w:rsidRDefault="00BE41A0" w:rsidP="00BE41A0">
      <w:pPr>
        <w:pStyle w:val="SIWZ2"/>
        <w:spacing w:after="0" w:line="276" w:lineRule="auto"/>
        <w:rPr>
          <w:rFonts w:ascii="Times New Roman" w:hAnsi="Times New Roman" w:cs="Times New Roman"/>
        </w:rPr>
      </w:pPr>
    </w:p>
    <w:p w:rsidR="00BE41A0" w:rsidRPr="00375991" w:rsidRDefault="00BE41A0" w:rsidP="00BE41A0">
      <w:pPr>
        <w:pStyle w:val="SIWZ2"/>
        <w:ind w:left="426" w:hanging="426"/>
        <w:rPr>
          <w:rFonts w:ascii="Times New Roman" w:hAnsi="Times New Roman" w:cs="Times New Roman"/>
        </w:rPr>
      </w:pPr>
      <w:r>
        <w:rPr>
          <w:rFonts w:ascii="Times New Roman" w:hAnsi="Times New Roman" w:cs="Times New Roman"/>
        </w:rPr>
        <w:t xml:space="preserve">5.2. Po określeniu najkorzystniejszej oferty, Zamawiający sprawdzi czy Wykonawca spełnia   warunki udziału w postępowaniu (nie podlega wykluczeniu). </w:t>
      </w:r>
    </w:p>
    <w:p w:rsidR="00BE41A0" w:rsidRPr="00000BB7" w:rsidRDefault="00BE41A0" w:rsidP="00000BB7">
      <w:pPr>
        <w:spacing w:before="120"/>
        <w:ind w:left="426" w:hanging="426"/>
        <w:rPr>
          <w:sz w:val="24"/>
          <w:szCs w:val="24"/>
        </w:rPr>
      </w:pPr>
      <w:r w:rsidRPr="00000BB7">
        <w:rPr>
          <w:sz w:val="24"/>
          <w:szCs w:val="24"/>
        </w:rPr>
        <w:t xml:space="preserve">5.3. Wykonawcy, którzy </w:t>
      </w:r>
      <w:r w:rsidR="00000BB7" w:rsidRPr="00000BB7">
        <w:rPr>
          <w:sz w:val="24"/>
          <w:szCs w:val="24"/>
        </w:rPr>
        <w:t xml:space="preserve">nie dołączą do oferty oświadczenia dotyczącego przesłanek wykluczenia, których wzór stanowi załącznik nr 4 do SIWZ, </w:t>
      </w:r>
      <w:r w:rsidRPr="00000BB7">
        <w:rPr>
          <w:sz w:val="24"/>
          <w:szCs w:val="24"/>
        </w:rPr>
        <w:t>zostaną wykluczeni z postępowania.</w:t>
      </w:r>
    </w:p>
    <w:p w:rsidR="00BE41A0" w:rsidRPr="001E5920" w:rsidRDefault="00BE41A0" w:rsidP="00BE41A0">
      <w:pPr>
        <w:pStyle w:val="Akapitzlist"/>
        <w:numPr>
          <w:ilvl w:val="1"/>
          <w:numId w:val="26"/>
        </w:numPr>
        <w:spacing w:before="120"/>
        <w:ind w:right="-1"/>
        <w:jc w:val="both"/>
        <w:rPr>
          <w:sz w:val="24"/>
          <w:szCs w:val="24"/>
        </w:rPr>
      </w:pPr>
      <w:r>
        <w:rPr>
          <w:sz w:val="24"/>
          <w:szCs w:val="24"/>
        </w:rPr>
        <w:lastRenderedPageBreak/>
        <w:t xml:space="preserve">. </w:t>
      </w:r>
      <w:r w:rsidRPr="000266A4">
        <w:rPr>
          <w:sz w:val="24"/>
          <w:szCs w:val="24"/>
        </w:rPr>
        <w:t>Z postępowania o udzielenie za</w:t>
      </w:r>
      <w:r>
        <w:rPr>
          <w:sz w:val="24"/>
          <w:szCs w:val="24"/>
        </w:rPr>
        <w:t>mówienia wyklucza się Wykonawcę:</w:t>
      </w:r>
      <w:r w:rsidRPr="001E5920">
        <w:rPr>
          <w:sz w:val="24"/>
          <w:szCs w:val="24"/>
        </w:rPr>
        <w:t xml:space="preserve"> </w:t>
      </w:r>
    </w:p>
    <w:p w:rsidR="00BE41A0" w:rsidRDefault="00BE41A0" w:rsidP="00BE41A0">
      <w:pPr>
        <w:pStyle w:val="Akapitzlist"/>
        <w:numPr>
          <w:ilvl w:val="2"/>
          <w:numId w:val="26"/>
        </w:numPr>
        <w:spacing w:before="120"/>
        <w:ind w:left="1560" w:right="-1" w:hanging="851"/>
        <w:contextualSpacing w:val="0"/>
        <w:jc w:val="both"/>
        <w:rPr>
          <w:sz w:val="24"/>
          <w:szCs w:val="24"/>
        </w:rPr>
      </w:pPr>
      <w:r>
        <w:rPr>
          <w:sz w:val="24"/>
          <w:szCs w:val="24"/>
          <w:lang w:eastAsia="pl-PL"/>
        </w:rPr>
        <w:t>w okolicznościach,</w:t>
      </w:r>
      <w:r w:rsidRPr="000266A4">
        <w:rPr>
          <w:sz w:val="24"/>
          <w:szCs w:val="24"/>
          <w:lang w:eastAsia="pl-PL"/>
        </w:rPr>
        <w:t xml:space="preserve"> </w:t>
      </w:r>
      <w:r>
        <w:rPr>
          <w:sz w:val="24"/>
          <w:szCs w:val="24"/>
        </w:rPr>
        <w:t>o których</w:t>
      </w:r>
      <w:r w:rsidRPr="001E5920">
        <w:rPr>
          <w:sz w:val="24"/>
          <w:szCs w:val="24"/>
        </w:rPr>
        <w:t xml:space="preserve"> mowa w art. 24 ust. 1 ustawy </w:t>
      </w:r>
      <w:proofErr w:type="spellStart"/>
      <w:r w:rsidRPr="001E5920">
        <w:rPr>
          <w:sz w:val="24"/>
          <w:szCs w:val="24"/>
        </w:rPr>
        <w:t>Pzp</w:t>
      </w:r>
      <w:proofErr w:type="spellEnd"/>
      <w:r w:rsidRPr="001E5920">
        <w:rPr>
          <w:sz w:val="24"/>
          <w:szCs w:val="24"/>
        </w:rPr>
        <w:t>:</w:t>
      </w:r>
    </w:p>
    <w:p w:rsidR="00BE41A0" w:rsidRPr="000266A4" w:rsidRDefault="00BE41A0" w:rsidP="000757F9">
      <w:pPr>
        <w:pStyle w:val="Akapitzlist"/>
        <w:numPr>
          <w:ilvl w:val="2"/>
          <w:numId w:val="26"/>
        </w:numPr>
        <w:spacing w:before="120"/>
        <w:ind w:left="1418" w:right="-1" w:hanging="709"/>
        <w:contextualSpacing w:val="0"/>
        <w:jc w:val="both"/>
        <w:rPr>
          <w:sz w:val="24"/>
          <w:szCs w:val="24"/>
        </w:rPr>
      </w:pPr>
      <w:r w:rsidRPr="000266A4">
        <w:rPr>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0757F9" w:rsidRPr="00A856B2">
        <w:rPr>
          <w:sz w:val="24"/>
          <w:szCs w:val="24"/>
        </w:rPr>
        <w:t>Dz. U. z 201</w:t>
      </w:r>
      <w:r w:rsidR="000757F9">
        <w:rPr>
          <w:sz w:val="24"/>
          <w:szCs w:val="24"/>
        </w:rPr>
        <w:t>9</w:t>
      </w:r>
      <w:r w:rsidR="000757F9" w:rsidRPr="00A856B2">
        <w:rPr>
          <w:sz w:val="24"/>
          <w:szCs w:val="24"/>
        </w:rPr>
        <w:t xml:space="preserve"> r. poz. </w:t>
      </w:r>
      <w:r w:rsidR="000757F9">
        <w:rPr>
          <w:sz w:val="24"/>
          <w:szCs w:val="24"/>
        </w:rPr>
        <w:t>243, 326, 912 i 1655</w:t>
      </w:r>
      <w:r w:rsidRPr="000266A4">
        <w:rPr>
          <w:sz w:val="24"/>
          <w:szCs w:val="24"/>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757F9">
        <w:rPr>
          <w:sz w:val="24"/>
          <w:szCs w:val="24"/>
        </w:rPr>
        <w:t>(Dz. U. z 2019</w:t>
      </w:r>
      <w:r w:rsidR="000757F9" w:rsidRPr="00A856B2">
        <w:rPr>
          <w:sz w:val="24"/>
          <w:szCs w:val="24"/>
        </w:rPr>
        <w:t xml:space="preserve"> r. poz. </w:t>
      </w:r>
      <w:r w:rsidR="000757F9">
        <w:rPr>
          <w:sz w:val="24"/>
          <w:szCs w:val="24"/>
        </w:rPr>
        <w:t>498, 912, 1495 i 1655</w:t>
      </w:r>
      <w:r w:rsidR="000757F9" w:rsidRPr="00A856B2">
        <w:rPr>
          <w:sz w:val="24"/>
          <w:szCs w:val="24"/>
        </w:rPr>
        <w:t>)</w:t>
      </w:r>
      <w:r w:rsidR="000757F9">
        <w:rPr>
          <w:sz w:val="24"/>
          <w:szCs w:val="24"/>
        </w:rPr>
        <w:t>,</w:t>
      </w:r>
      <w:r w:rsidRPr="000266A4">
        <w:rPr>
          <w:sz w:val="24"/>
          <w:szCs w:val="24"/>
          <w:lang w:eastAsia="pl-PL"/>
        </w:rPr>
        <w:t xml:space="preserve"> (art. 24 ust. 5 pkt. 1 ustawy </w:t>
      </w:r>
      <w:proofErr w:type="spellStart"/>
      <w:r w:rsidRPr="000266A4">
        <w:rPr>
          <w:sz w:val="24"/>
          <w:szCs w:val="24"/>
          <w:lang w:eastAsia="pl-PL"/>
        </w:rPr>
        <w:t>Pzp</w:t>
      </w:r>
      <w:proofErr w:type="spellEnd"/>
      <w:r w:rsidRPr="000266A4">
        <w:rPr>
          <w:sz w:val="24"/>
          <w:szCs w:val="24"/>
          <w:lang w:eastAsia="pl-PL"/>
        </w:rPr>
        <w:t>);</w:t>
      </w:r>
    </w:p>
    <w:p w:rsidR="00BE41A0" w:rsidRPr="000266A4" w:rsidRDefault="00BE41A0" w:rsidP="00122A24">
      <w:pPr>
        <w:pStyle w:val="pkt"/>
        <w:numPr>
          <w:ilvl w:val="1"/>
          <w:numId w:val="26"/>
        </w:numPr>
        <w:spacing w:before="120" w:after="0"/>
        <w:ind w:right="-1"/>
        <w:textAlignment w:val="baseline"/>
        <w:rPr>
          <w:iCs/>
        </w:rPr>
      </w:pPr>
      <w:r w:rsidRPr="000266A4">
        <w:rPr>
          <w:lang w:eastAsia="pl-PL"/>
        </w:rPr>
        <w:t>Wykluczenie Wykonawcy następuje:</w:t>
      </w:r>
    </w:p>
    <w:p w:rsidR="00BE41A0" w:rsidRPr="000266A4" w:rsidRDefault="00BE41A0" w:rsidP="00BE41A0">
      <w:pPr>
        <w:tabs>
          <w:tab w:val="left" w:pos="1418"/>
        </w:tabs>
        <w:suppressAutoHyphens w:val="0"/>
        <w:autoSpaceDE w:val="0"/>
        <w:autoSpaceDN w:val="0"/>
        <w:adjustRightInd w:val="0"/>
        <w:ind w:left="709" w:hanging="283"/>
        <w:jc w:val="both"/>
        <w:rPr>
          <w:sz w:val="24"/>
          <w:szCs w:val="24"/>
          <w:lang w:eastAsia="pl-PL"/>
        </w:rPr>
      </w:pPr>
      <w:r w:rsidRPr="000266A4">
        <w:rPr>
          <w:sz w:val="24"/>
          <w:szCs w:val="24"/>
          <w:lang w:eastAsia="pl-PL"/>
        </w:rPr>
        <w:t>a) w przypadkach, o których mowa w art.</w:t>
      </w:r>
      <w:r>
        <w:rPr>
          <w:sz w:val="24"/>
          <w:szCs w:val="24"/>
          <w:lang w:eastAsia="pl-PL"/>
        </w:rPr>
        <w:t xml:space="preserve"> </w:t>
      </w:r>
      <w:r w:rsidRPr="000266A4">
        <w:rPr>
          <w:sz w:val="24"/>
          <w:szCs w:val="24"/>
          <w:lang w:eastAsia="pl-PL"/>
        </w:rPr>
        <w:t xml:space="preserve">24 ust. 1 pkt. 13 lit. a–c i pkt. 14 ustawy </w:t>
      </w:r>
      <w:proofErr w:type="spellStart"/>
      <w:r w:rsidRPr="000266A4">
        <w:rPr>
          <w:sz w:val="24"/>
          <w:szCs w:val="24"/>
          <w:lang w:eastAsia="pl-PL"/>
        </w:rPr>
        <w:t>Pzp</w:t>
      </w:r>
      <w:proofErr w:type="spellEnd"/>
      <w:r w:rsidRPr="000266A4">
        <w:rPr>
          <w:sz w:val="24"/>
          <w:szCs w:val="24"/>
          <w:lang w:eastAsia="pl-PL"/>
        </w:rPr>
        <w:t xml:space="preserve">, gdy osoba, o której mowa w tych przepisach została skazana za przestępstwo wymienione w art. 24 ust. 1 pkt. 13 lit. </w:t>
      </w:r>
      <w:proofErr w:type="spellStart"/>
      <w:r w:rsidRPr="000266A4">
        <w:rPr>
          <w:sz w:val="24"/>
          <w:szCs w:val="24"/>
          <w:lang w:eastAsia="pl-PL"/>
        </w:rPr>
        <w:t>a–c</w:t>
      </w:r>
      <w:proofErr w:type="spellEnd"/>
      <w:r w:rsidRPr="000266A4">
        <w:rPr>
          <w:sz w:val="24"/>
          <w:szCs w:val="24"/>
          <w:lang w:eastAsia="pl-PL"/>
        </w:rPr>
        <w:t xml:space="preserve"> ustawy </w:t>
      </w:r>
      <w:proofErr w:type="spellStart"/>
      <w:r w:rsidRPr="000266A4">
        <w:rPr>
          <w:sz w:val="24"/>
          <w:szCs w:val="24"/>
          <w:lang w:eastAsia="pl-PL"/>
        </w:rPr>
        <w:t>Pzp</w:t>
      </w:r>
      <w:proofErr w:type="spellEnd"/>
      <w:r w:rsidRPr="000266A4">
        <w:rPr>
          <w:sz w:val="24"/>
          <w:szCs w:val="24"/>
          <w:lang w:eastAsia="pl-PL"/>
        </w:rPr>
        <w:t>, jeżeli nie upłynęło 5 lat od dnia uprawomocnienia się wyroku potwierdzającego zaistnienie jednej z podstaw wykluczenia, chyba że w tym wyroku został o</w:t>
      </w:r>
      <w:r>
        <w:rPr>
          <w:sz w:val="24"/>
          <w:szCs w:val="24"/>
          <w:lang w:eastAsia="pl-PL"/>
        </w:rPr>
        <w:t>kreślony inny okres wykluczenia.</w:t>
      </w:r>
    </w:p>
    <w:p w:rsidR="00BE41A0" w:rsidRPr="000266A4" w:rsidRDefault="00BE41A0" w:rsidP="00BE41A0">
      <w:pPr>
        <w:tabs>
          <w:tab w:val="left" w:pos="1418"/>
        </w:tabs>
        <w:suppressAutoHyphens w:val="0"/>
        <w:autoSpaceDE w:val="0"/>
        <w:autoSpaceDN w:val="0"/>
        <w:adjustRightInd w:val="0"/>
        <w:ind w:left="709" w:hanging="283"/>
        <w:jc w:val="both"/>
        <w:rPr>
          <w:sz w:val="24"/>
          <w:szCs w:val="24"/>
          <w:lang w:eastAsia="pl-PL"/>
        </w:rPr>
      </w:pPr>
      <w:r w:rsidRPr="000266A4">
        <w:rPr>
          <w:sz w:val="24"/>
          <w:szCs w:val="24"/>
          <w:lang w:eastAsia="pl-PL"/>
        </w:rPr>
        <w:t xml:space="preserve">b) w przypadkach, o których mowa: w art. 24 ust. 1 pkt. 13 lit. d i pkt. 14 ustawy </w:t>
      </w:r>
      <w:proofErr w:type="spellStart"/>
      <w:r w:rsidRPr="000266A4">
        <w:rPr>
          <w:sz w:val="24"/>
          <w:szCs w:val="24"/>
          <w:lang w:eastAsia="pl-PL"/>
        </w:rPr>
        <w:t>Pzp</w:t>
      </w:r>
      <w:proofErr w:type="spellEnd"/>
      <w:r w:rsidRPr="000266A4">
        <w:rPr>
          <w:sz w:val="24"/>
          <w:szCs w:val="24"/>
          <w:lang w:eastAsia="pl-PL"/>
        </w:rPr>
        <w:t>, gdy osoba, o której mowa w tych przepisach, została skazana za przestępstwo wymienione w art. 24 ust. 1 pkt. 13 lit. d,</w:t>
      </w:r>
      <w:r>
        <w:rPr>
          <w:sz w:val="24"/>
          <w:szCs w:val="24"/>
          <w:lang w:eastAsia="pl-PL"/>
        </w:rPr>
        <w:t xml:space="preserve"> oraz wskazanych </w:t>
      </w:r>
      <w:r w:rsidRPr="000266A4">
        <w:rPr>
          <w:sz w:val="24"/>
          <w:szCs w:val="24"/>
          <w:lang w:eastAsia="pl-PL"/>
        </w:rPr>
        <w:t xml:space="preserve">w ust. 1 pkt. 15 i </w:t>
      </w:r>
      <w:proofErr w:type="spellStart"/>
      <w:r w:rsidRPr="000266A4">
        <w:rPr>
          <w:sz w:val="24"/>
          <w:szCs w:val="24"/>
          <w:lang w:eastAsia="pl-PL"/>
        </w:rPr>
        <w:t>Pzp</w:t>
      </w:r>
      <w:proofErr w:type="spellEnd"/>
      <w:r w:rsidRPr="000266A4">
        <w:rPr>
          <w:sz w:val="24"/>
          <w:szCs w:val="24"/>
          <w:lang w:eastAsia="pl-PL"/>
        </w:rPr>
        <w:t xml:space="preserve">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w:t>
      </w:r>
      <w:r>
        <w:rPr>
          <w:sz w:val="24"/>
          <w:szCs w:val="24"/>
          <w:lang w:eastAsia="pl-PL"/>
        </w:rPr>
        <w:t>ykluczenia stała się ostateczna.</w:t>
      </w:r>
    </w:p>
    <w:p w:rsidR="00BE41A0" w:rsidRPr="000266A4" w:rsidRDefault="00BE41A0" w:rsidP="00BE41A0">
      <w:pPr>
        <w:tabs>
          <w:tab w:val="left" w:pos="1418"/>
        </w:tabs>
        <w:suppressAutoHyphens w:val="0"/>
        <w:autoSpaceDE w:val="0"/>
        <w:autoSpaceDN w:val="0"/>
        <w:adjustRightInd w:val="0"/>
        <w:ind w:left="709" w:hanging="283"/>
        <w:jc w:val="both"/>
        <w:rPr>
          <w:sz w:val="24"/>
          <w:szCs w:val="24"/>
          <w:lang w:eastAsia="pl-PL"/>
        </w:rPr>
      </w:pPr>
      <w:r w:rsidRPr="000266A4">
        <w:rPr>
          <w:sz w:val="24"/>
          <w:szCs w:val="24"/>
          <w:lang w:eastAsia="pl-PL"/>
        </w:rPr>
        <w:t>c) w przypadkach, o których mowa w</w:t>
      </w:r>
      <w:r>
        <w:rPr>
          <w:sz w:val="24"/>
          <w:szCs w:val="24"/>
          <w:lang w:eastAsia="pl-PL"/>
        </w:rPr>
        <w:t xml:space="preserve"> art. 24 ust. 1 pkt. 18 i 20 </w:t>
      </w:r>
      <w:r w:rsidRPr="000266A4">
        <w:rPr>
          <w:sz w:val="24"/>
          <w:szCs w:val="24"/>
          <w:lang w:eastAsia="pl-PL"/>
        </w:rPr>
        <w:t xml:space="preserve">ustawy </w:t>
      </w:r>
      <w:proofErr w:type="spellStart"/>
      <w:r w:rsidRPr="000266A4">
        <w:rPr>
          <w:sz w:val="24"/>
          <w:szCs w:val="24"/>
          <w:lang w:eastAsia="pl-PL"/>
        </w:rPr>
        <w:t>Pzp</w:t>
      </w:r>
      <w:proofErr w:type="spellEnd"/>
      <w:r w:rsidRPr="000266A4">
        <w:rPr>
          <w:sz w:val="24"/>
          <w:szCs w:val="24"/>
          <w:lang w:eastAsia="pl-PL"/>
        </w:rPr>
        <w:t>, jeżeli nie upłynęły 3 lata od dnia zaistnienia zdarzenia będącego pod</w:t>
      </w:r>
      <w:r>
        <w:rPr>
          <w:sz w:val="24"/>
          <w:szCs w:val="24"/>
          <w:lang w:eastAsia="pl-PL"/>
        </w:rPr>
        <w:t>stawą wykluczenia.</w:t>
      </w:r>
    </w:p>
    <w:p w:rsidR="00BE41A0" w:rsidRPr="000266A4" w:rsidRDefault="00BE41A0" w:rsidP="00BE41A0">
      <w:pPr>
        <w:tabs>
          <w:tab w:val="left" w:pos="1418"/>
        </w:tabs>
        <w:suppressAutoHyphens w:val="0"/>
        <w:autoSpaceDE w:val="0"/>
        <w:autoSpaceDN w:val="0"/>
        <w:adjustRightInd w:val="0"/>
        <w:ind w:left="709" w:hanging="283"/>
        <w:jc w:val="both"/>
        <w:rPr>
          <w:sz w:val="24"/>
          <w:szCs w:val="24"/>
          <w:lang w:eastAsia="pl-PL"/>
        </w:rPr>
      </w:pPr>
      <w:r w:rsidRPr="000266A4">
        <w:rPr>
          <w:sz w:val="24"/>
          <w:szCs w:val="24"/>
          <w:lang w:eastAsia="pl-PL"/>
        </w:rPr>
        <w:t xml:space="preserve">d) w przypadku, o którym mowa w art. 24 ust. 1 pkt. 21 ustawy </w:t>
      </w:r>
      <w:proofErr w:type="spellStart"/>
      <w:r w:rsidRPr="000266A4">
        <w:rPr>
          <w:sz w:val="24"/>
          <w:szCs w:val="24"/>
          <w:lang w:eastAsia="pl-PL"/>
        </w:rPr>
        <w:t>Pzp</w:t>
      </w:r>
      <w:proofErr w:type="spellEnd"/>
      <w:r w:rsidRPr="000266A4">
        <w:rPr>
          <w:sz w:val="24"/>
          <w:szCs w:val="24"/>
          <w:lang w:eastAsia="pl-PL"/>
        </w:rPr>
        <w:t>, jeżeli nie upłynął okres, na jaki został prawomocnie orzeczony zakaz ubiegania się o zamówienia publiczne;</w:t>
      </w:r>
    </w:p>
    <w:p w:rsidR="00BE41A0" w:rsidRPr="000266A4" w:rsidRDefault="00BE41A0" w:rsidP="00BE41A0">
      <w:pPr>
        <w:tabs>
          <w:tab w:val="left" w:pos="1418"/>
        </w:tabs>
        <w:suppressAutoHyphens w:val="0"/>
        <w:autoSpaceDE w:val="0"/>
        <w:autoSpaceDN w:val="0"/>
        <w:adjustRightInd w:val="0"/>
        <w:ind w:left="709" w:hanging="283"/>
        <w:jc w:val="both"/>
        <w:rPr>
          <w:sz w:val="24"/>
          <w:szCs w:val="24"/>
          <w:lang w:eastAsia="pl-PL"/>
        </w:rPr>
      </w:pPr>
      <w:r w:rsidRPr="000266A4">
        <w:rPr>
          <w:sz w:val="24"/>
          <w:szCs w:val="24"/>
          <w:lang w:eastAsia="pl-PL"/>
        </w:rPr>
        <w:t xml:space="preserve">e) w przypadku, o którym mowa w art. 24 ust. 1 pkt. 22 ustawy </w:t>
      </w:r>
      <w:proofErr w:type="spellStart"/>
      <w:r w:rsidRPr="000266A4">
        <w:rPr>
          <w:sz w:val="24"/>
          <w:szCs w:val="24"/>
          <w:lang w:eastAsia="pl-PL"/>
        </w:rPr>
        <w:t>Pzp</w:t>
      </w:r>
      <w:proofErr w:type="spellEnd"/>
      <w:r w:rsidRPr="000266A4">
        <w:rPr>
          <w:sz w:val="24"/>
          <w:szCs w:val="24"/>
          <w:lang w:eastAsia="pl-PL"/>
        </w:rPr>
        <w:t>, jeżeli nie upłynął okres obowiązywania zakazu ubiegania się o zamówienia publiczne.</w:t>
      </w:r>
    </w:p>
    <w:p w:rsidR="00BE41A0" w:rsidRPr="00935928" w:rsidRDefault="00BE41A0" w:rsidP="00BE41A0">
      <w:pPr>
        <w:pStyle w:val="pkt"/>
        <w:numPr>
          <w:ilvl w:val="1"/>
          <w:numId w:val="26"/>
        </w:numPr>
        <w:spacing w:before="120" w:after="0"/>
        <w:ind w:left="567" w:right="-1" w:hanging="567"/>
        <w:textAlignment w:val="baseline"/>
        <w:rPr>
          <w:iCs/>
        </w:rPr>
      </w:pPr>
      <w:r w:rsidRPr="000266A4">
        <w:rPr>
          <w:lang w:eastAsia="pl-PL"/>
        </w:rPr>
        <w:t>Wykonawca, który podlega wykluczeniu na podstawie art. 24 ust.1 pkt</w:t>
      </w:r>
      <w:r>
        <w:rPr>
          <w:lang w:eastAsia="pl-PL"/>
        </w:rPr>
        <w:t xml:space="preserve">. 13 i </w:t>
      </w:r>
      <w:r w:rsidRPr="000266A4">
        <w:rPr>
          <w:lang w:eastAsia="pl-PL"/>
        </w:rPr>
        <w:t xml:space="preserve">14 </w:t>
      </w:r>
      <w:r>
        <w:rPr>
          <w:lang w:eastAsia="pl-PL"/>
        </w:rPr>
        <w:t>oraz 16-20</w:t>
      </w:r>
      <w:r w:rsidRPr="000266A4">
        <w:rPr>
          <w:lang w:eastAsia="pl-PL"/>
        </w:rPr>
        <w:t xml:space="preserve"> lub ust. 5 ustawy </w:t>
      </w:r>
      <w:proofErr w:type="spellStart"/>
      <w:r w:rsidRPr="000266A4">
        <w:rPr>
          <w:lang w:eastAsia="pl-PL"/>
        </w:rPr>
        <w:t>Pzp</w:t>
      </w:r>
      <w:proofErr w:type="spellEnd"/>
      <w:r w:rsidRPr="000266A4">
        <w:rPr>
          <w:lang w:eastAsia="pl-PL"/>
        </w:rPr>
        <w:t>, może przedstawić dowody na to, że podjęte przez niego środki są wystarczające do wykazania jego rzetelności, w szczególności udowodnić naprawienie szkody wyrządzonej przestępstwem lub przestępstwem skarbowym, zadośćuczynienie</w:t>
      </w:r>
      <w:r>
        <w:rPr>
          <w:iCs/>
        </w:rPr>
        <w:t xml:space="preserve"> </w:t>
      </w:r>
      <w:r w:rsidRPr="000266A4">
        <w:rPr>
          <w:lang w:eastAsia="pl-PL"/>
        </w:rPr>
        <w:t xml:space="preserve">pieniężne za doznaną krzywdę lub naprawienie szkody, </w:t>
      </w:r>
      <w:r w:rsidR="001C4CF6">
        <w:rPr>
          <w:lang w:eastAsia="pl-PL"/>
        </w:rPr>
        <w:t xml:space="preserve">wyczerpujące wyjaśnienie stanu </w:t>
      </w:r>
      <w:r w:rsidRPr="000266A4">
        <w:rPr>
          <w:lang w:eastAsia="pl-PL"/>
        </w:rPr>
        <w:t xml:space="preserve">faktycznego oraz współpracę z organami ścigania oraz podjęcie </w:t>
      </w:r>
      <w:r w:rsidRPr="000266A4">
        <w:rPr>
          <w:lang w:eastAsia="pl-PL"/>
        </w:rPr>
        <w:lastRenderedPageBreak/>
        <w:t>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E41A0" w:rsidRPr="000266A4" w:rsidRDefault="00BE41A0" w:rsidP="00BE41A0">
      <w:pPr>
        <w:pStyle w:val="pkt"/>
        <w:numPr>
          <w:ilvl w:val="1"/>
          <w:numId w:val="26"/>
        </w:numPr>
        <w:spacing w:before="120" w:after="0"/>
        <w:ind w:left="567" w:right="-1" w:hanging="567"/>
        <w:textAlignment w:val="baseline"/>
        <w:rPr>
          <w:iCs/>
        </w:rPr>
      </w:pPr>
      <w:r w:rsidRPr="000266A4">
        <w:rPr>
          <w:lang w:eastAsia="pl-PL"/>
        </w:rPr>
        <w:t xml:space="preserve">Wykonawca nie podlega wykluczeniu, jeżeli Zamawiający, uwzględniając wagę i szczególne okoliczności czynu Wykonawcy, uzna za wystarczające przedstawione </w:t>
      </w:r>
      <w:r>
        <w:rPr>
          <w:lang w:eastAsia="pl-PL"/>
        </w:rPr>
        <w:t xml:space="preserve">przez Wykonawcę </w:t>
      </w:r>
      <w:r w:rsidRPr="000266A4">
        <w:rPr>
          <w:lang w:eastAsia="pl-PL"/>
        </w:rPr>
        <w:t>dowody</w:t>
      </w:r>
      <w:r>
        <w:rPr>
          <w:lang w:eastAsia="pl-PL"/>
        </w:rPr>
        <w:t xml:space="preserve">, </w:t>
      </w:r>
      <w:r w:rsidRPr="00A503E2">
        <w:rPr>
          <w:lang w:eastAsia="pl-PL"/>
        </w:rPr>
        <w:t>przedstawione na podstawie</w:t>
      </w:r>
      <w:r>
        <w:rPr>
          <w:lang w:eastAsia="pl-PL"/>
        </w:rPr>
        <w:t xml:space="preserve"> art. 24 ust. 8 ustawy </w:t>
      </w:r>
      <w:proofErr w:type="spellStart"/>
      <w:r>
        <w:rPr>
          <w:lang w:eastAsia="pl-PL"/>
        </w:rPr>
        <w:t>Pzp</w:t>
      </w:r>
      <w:proofErr w:type="spellEnd"/>
      <w:r w:rsidRPr="000266A4">
        <w:rPr>
          <w:lang w:eastAsia="pl-PL"/>
        </w:rPr>
        <w:t>.</w:t>
      </w:r>
    </w:p>
    <w:p w:rsidR="00BE41A0" w:rsidRPr="000266A4" w:rsidRDefault="00BE41A0" w:rsidP="00BE41A0">
      <w:pPr>
        <w:pStyle w:val="pkt"/>
        <w:numPr>
          <w:ilvl w:val="1"/>
          <w:numId w:val="26"/>
        </w:numPr>
        <w:spacing w:before="120" w:after="0"/>
        <w:ind w:left="567" w:right="-1" w:hanging="567"/>
        <w:textAlignment w:val="baseline"/>
        <w:rPr>
          <w:iCs/>
        </w:rPr>
      </w:pPr>
      <w:r w:rsidRPr="000266A4">
        <w:rPr>
          <w:iCs/>
        </w:rPr>
        <w:t xml:space="preserve">W przypadkach, o których mowa w art. 24 ust. 1 </w:t>
      </w:r>
      <w:proofErr w:type="spellStart"/>
      <w:r w:rsidRPr="000266A4">
        <w:rPr>
          <w:iCs/>
        </w:rPr>
        <w:t>pkt</w:t>
      </w:r>
      <w:proofErr w:type="spellEnd"/>
      <w:r w:rsidRPr="000266A4">
        <w:rPr>
          <w:iCs/>
        </w:rPr>
        <w:t xml:space="preserve"> 19 ustawy </w:t>
      </w:r>
      <w:proofErr w:type="spellStart"/>
      <w:r w:rsidRPr="000266A4">
        <w:rPr>
          <w:iCs/>
        </w:rPr>
        <w:t>Pzp</w:t>
      </w:r>
      <w:proofErr w:type="spellEnd"/>
      <w:r w:rsidRPr="000266A4">
        <w:rPr>
          <w:iCs/>
        </w:rPr>
        <w:t>, przed wykluczeniem Wykonawcy, Zamawiający zapewnia temu Wykonawcy możliwość udowodnienia, że jego udział w przygotowaniu postępowania o udzielenie zamówienia nie zakłóci konkurencji. Zamawiający wskazuje w protokole</w:t>
      </w:r>
      <w:r>
        <w:rPr>
          <w:iCs/>
        </w:rPr>
        <w:t xml:space="preserve"> sposób zapewnienia konkurencji.</w:t>
      </w:r>
    </w:p>
    <w:p w:rsidR="00BE41A0" w:rsidRDefault="00BE41A0" w:rsidP="00BE41A0">
      <w:pPr>
        <w:pStyle w:val="pkt"/>
        <w:numPr>
          <w:ilvl w:val="1"/>
          <w:numId w:val="26"/>
        </w:numPr>
        <w:spacing w:before="120" w:after="0"/>
        <w:ind w:left="567" w:right="-1" w:hanging="567"/>
        <w:textAlignment w:val="baseline"/>
        <w:rPr>
          <w:iCs/>
        </w:rPr>
      </w:pPr>
      <w:r w:rsidRPr="000266A4">
        <w:rPr>
          <w:iCs/>
        </w:rPr>
        <w:t>Zamawi</w:t>
      </w:r>
      <w:r>
        <w:rPr>
          <w:iCs/>
        </w:rPr>
        <w:t>ający może wykluczyć Wykonawcę na</w:t>
      </w:r>
      <w:r w:rsidRPr="000266A4">
        <w:rPr>
          <w:iCs/>
        </w:rPr>
        <w:t xml:space="preserve"> każdym etapie postępowania o udzielenie zamówienia.</w:t>
      </w:r>
    </w:p>
    <w:p w:rsidR="000D1D4E" w:rsidRDefault="000D1D4E" w:rsidP="000D1D4E">
      <w:pPr>
        <w:pStyle w:val="pkt"/>
        <w:numPr>
          <w:ilvl w:val="1"/>
          <w:numId w:val="26"/>
        </w:numPr>
        <w:spacing w:before="120" w:after="0"/>
        <w:ind w:left="567" w:right="-1" w:hanging="709"/>
        <w:textAlignment w:val="baseline"/>
        <w:rPr>
          <w:iCs/>
        </w:rPr>
      </w:pPr>
      <w:r>
        <w:t xml:space="preserve">Wykonawca składa oświadczenia którego wzór stanowi załącznik nr 4. </w:t>
      </w:r>
    </w:p>
    <w:p w:rsidR="00BE41A0" w:rsidRPr="000266A4" w:rsidRDefault="00BE41A0" w:rsidP="00BE41A0">
      <w:pPr>
        <w:pStyle w:val="pkt"/>
        <w:numPr>
          <w:ilvl w:val="1"/>
          <w:numId w:val="26"/>
        </w:numPr>
        <w:spacing w:before="120" w:after="0"/>
        <w:ind w:left="567" w:right="-1" w:hanging="709"/>
        <w:textAlignment w:val="baseline"/>
        <w:rPr>
          <w:iCs/>
        </w:rPr>
      </w:pPr>
      <w:r>
        <w:t>Zamawiający najpierw dokona oceny ofert, a następnie zbada czy Wykonawca, którego oferta została oceniona jako najkorzystniejsza, nie podlega wykluczeniu oraz spełnia warunki udziału w postępowaniu.</w:t>
      </w:r>
    </w:p>
    <w:p w:rsidR="00BE41A0" w:rsidRPr="007C5707" w:rsidRDefault="00BE41A0" w:rsidP="00BF69F3">
      <w:pPr>
        <w:pStyle w:val="Akapitzlist"/>
        <w:spacing w:before="120"/>
        <w:ind w:left="567" w:right="-1" w:hanging="709"/>
        <w:jc w:val="both"/>
        <w:rPr>
          <w:sz w:val="24"/>
          <w:szCs w:val="24"/>
        </w:rPr>
      </w:pPr>
      <w:r w:rsidRPr="007C5707">
        <w:rPr>
          <w:sz w:val="24"/>
          <w:szCs w:val="24"/>
        </w:rPr>
        <w:t>5.1</w:t>
      </w:r>
      <w:r>
        <w:rPr>
          <w:sz w:val="24"/>
          <w:szCs w:val="24"/>
        </w:rPr>
        <w:t>2</w:t>
      </w:r>
      <w:r w:rsidRPr="007C5707">
        <w:rPr>
          <w:sz w:val="24"/>
          <w:szCs w:val="24"/>
        </w:rPr>
        <w:t xml:space="preserve">. </w:t>
      </w:r>
      <w:r w:rsidR="001C4CF6">
        <w:rPr>
          <w:sz w:val="24"/>
          <w:szCs w:val="24"/>
        </w:rPr>
        <w:t xml:space="preserve">  </w:t>
      </w:r>
      <w:r w:rsidRPr="007C5707">
        <w:rPr>
          <w:sz w:val="24"/>
          <w:szCs w:val="24"/>
          <w:lang w:eastAsia="pl-PL"/>
        </w:rPr>
        <w:t>Ocena spełnienia warunków udziału w postę</w:t>
      </w:r>
      <w:r>
        <w:rPr>
          <w:sz w:val="24"/>
          <w:szCs w:val="24"/>
          <w:lang w:eastAsia="pl-PL"/>
        </w:rPr>
        <w:t xml:space="preserve">powaniu, </w:t>
      </w:r>
      <w:r w:rsidRPr="007C5707">
        <w:rPr>
          <w:sz w:val="24"/>
          <w:szCs w:val="24"/>
          <w:lang w:eastAsia="pl-PL"/>
        </w:rPr>
        <w:t xml:space="preserve">odbywać się będzie </w:t>
      </w:r>
      <w:r w:rsidR="00BF69F3">
        <w:rPr>
          <w:sz w:val="24"/>
          <w:szCs w:val="24"/>
          <w:lang w:eastAsia="pl-PL"/>
        </w:rPr>
        <w:t>następująco</w:t>
      </w:r>
      <w:r w:rsidRPr="007C5707">
        <w:rPr>
          <w:sz w:val="24"/>
          <w:szCs w:val="24"/>
          <w:lang w:eastAsia="pl-PL"/>
        </w:rPr>
        <w:t>:</w:t>
      </w:r>
    </w:p>
    <w:p w:rsidR="00BE41A0" w:rsidRDefault="00BF69F3" w:rsidP="00BF69F3">
      <w:pPr>
        <w:numPr>
          <w:ilvl w:val="0"/>
          <w:numId w:val="11"/>
        </w:numPr>
        <w:tabs>
          <w:tab w:val="clear" w:pos="720"/>
        </w:tabs>
        <w:suppressAutoHyphens w:val="0"/>
        <w:autoSpaceDE w:val="0"/>
        <w:autoSpaceDN w:val="0"/>
        <w:adjustRightInd w:val="0"/>
        <w:ind w:left="900" w:hanging="333"/>
        <w:jc w:val="both"/>
        <w:rPr>
          <w:sz w:val="24"/>
          <w:szCs w:val="24"/>
          <w:lang w:eastAsia="pl-PL"/>
        </w:rPr>
      </w:pPr>
      <w:r w:rsidRPr="00BF69F3">
        <w:rPr>
          <w:b/>
          <w:sz w:val="24"/>
          <w:szCs w:val="24"/>
          <w:lang w:eastAsia="pl-PL"/>
        </w:rPr>
        <w:t xml:space="preserve">   </w:t>
      </w:r>
      <w:r w:rsidR="00000BB7">
        <w:rPr>
          <w:b/>
          <w:sz w:val="24"/>
          <w:szCs w:val="24"/>
          <w:lang w:eastAsia="pl-PL"/>
        </w:rPr>
        <w:t xml:space="preserve">Etap I – </w:t>
      </w:r>
      <w:r w:rsidR="00BE41A0" w:rsidRPr="007C5707">
        <w:rPr>
          <w:sz w:val="24"/>
          <w:szCs w:val="24"/>
          <w:lang w:eastAsia="pl-PL"/>
        </w:rPr>
        <w:t>Zamawiający</w:t>
      </w:r>
      <w:r w:rsidR="00000BB7">
        <w:rPr>
          <w:sz w:val="24"/>
          <w:szCs w:val="24"/>
          <w:lang w:eastAsia="pl-PL"/>
        </w:rPr>
        <w:t xml:space="preserve"> na podstawie art. 24 aa </w:t>
      </w:r>
      <w:proofErr w:type="spellStart"/>
      <w:r w:rsidR="00000BB7">
        <w:rPr>
          <w:sz w:val="24"/>
          <w:szCs w:val="24"/>
          <w:lang w:eastAsia="pl-PL"/>
        </w:rPr>
        <w:t>Pzp</w:t>
      </w:r>
      <w:proofErr w:type="spellEnd"/>
      <w:r w:rsidR="00000BB7">
        <w:rPr>
          <w:sz w:val="24"/>
          <w:szCs w:val="24"/>
          <w:lang w:eastAsia="pl-PL"/>
        </w:rPr>
        <w:t xml:space="preserve">, najpierw </w:t>
      </w:r>
      <w:r w:rsidR="00BE41A0" w:rsidRPr="007C5707">
        <w:rPr>
          <w:sz w:val="24"/>
          <w:szCs w:val="24"/>
          <w:lang w:eastAsia="pl-PL"/>
        </w:rPr>
        <w:t xml:space="preserve">dokonuje oceny </w:t>
      </w:r>
      <w:r>
        <w:rPr>
          <w:sz w:val="24"/>
          <w:szCs w:val="24"/>
          <w:lang w:eastAsia="pl-PL"/>
        </w:rPr>
        <w:t xml:space="preserve">złożonych </w:t>
      </w:r>
      <w:r w:rsidR="00BE41A0" w:rsidRPr="007C5707">
        <w:rPr>
          <w:sz w:val="24"/>
          <w:szCs w:val="24"/>
          <w:lang w:eastAsia="pl-PL"/>
        </w:rPr>
        <w:t>ofert</w:t>
      </w:r>
      <w:r w:rsidR="00BE41A0">
        <w:rPr>
          <w:sz w:val="24"/>
          <w:szCs w:val="24"/>
          <w:lang w:eastAsia="pl-PL"/>
        </w:rPr>
        <w:t xml:space="preserve"> dla każdego zadania </w:t>
      </w:r>
      <w:r w:rsidR="00000BB7">
        <w:rPr>
          <w:sz w:val="24"/>
          <w:szCs w:val="24"/>
          <w:lang w:eastAsia="pl-PL"/>
        </w:rPr>
        <w:t xml:space="preserve">dla każdej części) </w:t>
      </w:r>
      <w:r w:rsidR="00BE41A0" w:rsidRPr="007C5707">
        <w:rPr>
          <w:sz w:val="24"/>
          <w:szCs w:val="24"/>
          <w:lang w:eastAsia="pl-PL"/>
        </w:rPr>
        <w:t>a następnie bada czy Wykonawca, którego oferta oceniona została jako najkorzystniejsza</w:t>
      </w:r>
      <w:r w:rsidR="00BE41A0">
        <w:rPr>
          <w:sz w:val="24"/>
          <w:szCs w:val="24"/>
          <w:lang w:eastAsia="pl-PL"/>
        </w:rPr>
        <w:t xml:space="preserve">, dla </w:t>
      </w:r>
      <w:r w:rsidR="00000BB7">
        <w:rPr>
          <w:sz w:val="24"/>
          <w:szCs w:val="24"/>
          <w:lang w:eastAsia="pl-PL"/>
        </w:rPr>
        <w:t xml:space="preserve">poszczególnego </w:t>
      </w:r>
      <w:r w:rsidR="00BE41A0">
        <w:rPr>
          <w:sz w:val="24"/>
          <w:szCs w:val="24"/>
          <w:lang w:eastAsia="pl-PL"/>
        </w:rPr>
        <w:t>zadania</w:t>
      </w:r>
      <w:r w:rsidR="00000BB7">
        <w:rPr>
          <w:sz w:val="24"/>
          <w:szCs w:val="24"/>
          <w:lang w:eastAsia="pl-PL"/>
        </w:rPr>
        <w:t xml:space="preserve"> (dla poszczególnej części)</w:t>
      </w:r>
      <w:r w:rsidR="00BE41A0" w:rsidRPr="007C5707">
        <w:rPr>
          <w:sz w:val="24"/>
          <w:szCs w:val="24"/>
          <w:lang w:eastAsia="pl-PL"/>
        </w:rPr>
        <w:t>, nie podlega wykluczeniu. Ocena Wykonawcy</w:t>
      </w:r>
      <w:r w:rsidR="00BE41A0">
        <w:rPr>
          <w:sz w:val="24"/>
          <w:szCs w:val="24"/>
          <w:lang w:eastAsia="pl-PL"/>
        </w:rPr>
        <w:t>,</w:t>
      </w:r>
      <w:r w:rsidR="00BE41A0" w:rsidRPr="007C5707">
        <w:rPr>
          <w:sz w:val="24"/>
          <w:szCs w:val="24"/>
          <w:lang w:eastAsia="pl-PL"/>
        </w:rPr>
        <w:t xml:space="preserve"> </w:t>
      </w:r>
      <w:r w:rsidR="00BE41A0">
        <w:rPr>
          <w:sz w:val="24"/>
          <w:szCs w:val="24"/>
          <w:lang w:eastAsia="pl-PL"/>
        </w:rPr>
        <w:t xml:space="preserve">o którym mowa w zdaniu poprzedzającym, </w:t>
      </w:r>
      <w:r w:rsidR="00BE41A0" w:rsidRPr="007C5707">
        <w:rPr>
          <w:sz w:val="24"/>
          <w:szCs w:val="24"/>
          <w:lang w:eastAsia="pl-PL"/>
        </w:rPr>
        <w:t xml:space="preserve">odbędzie się na podstawie informacji zawartych w </w:t>
      </w:r>
      <w:r w:rsidR="00BE41A0" w:rsidRPr="007C5707">
        <w:rPr>
          <w:bCs/>
          <w:sz w:val="24"/>
          <w:szCs w:val="24"/>
        </w:rPr>
        <w:t>oświadczeniu do</w:t>
      </w:r>
      <w:r w:rsidR="00BE41A0">
        <w:rPr>
          <w:bCs/>
          <w:sz w:val="24"/>
          <w:szCs w:val="24"/>
        </w:rPr>
        <w:t xml:space="preserve">tyczącym przesłanek wykluczenia </w:t>
      </w:r>
      <w:r w:rsidR="00BE41A0" w:rsidRPr="007C5707">
        <w:rPr>
          <w:bCs/>
          <w:sz w:val="24"/>
          <w:szCs w:val="24"/>
        </w:rPr>
        <w:t xml:space="preserve">z postępowania, stanowiącym </w:t>
      </w:r>
      <w:r w:rsidR="00BE41A0" w:rsidRPr="007C5707">
        <w:rPr>
          <w:b/>
          <w:bCs/>
          <w:sz w:val="24"/>
          <w:szCs w:val="24"/>
        </w:rPr>
        <w:t>załącznik nr 4 do SIWZ</w:t>
      </w:r>
      <w:r w:rsidR="00BE41A0" w:rsidRPr="007C5707">
        <w:rPr>
          <w:bCs/>
          <w:iCs/>
          <w:sz w:val="24"/>
          <w:szCs w:val="24"/>
        </w:rPr>
        <w:t>.</w:t>
      </w:r>
    </w:p>
    <w:p w:rsidR="00000BB7" w:rsidRPr="00AF48FB" w:rsidRDefault="00BF69F3" w:rsidP="00000BB7">
      <w:pPr>
        <w:numPr>
          <w:ilvl w:val="0"/>
          <w:numId w:val="11"/>
        </w:numPr>
        <w:tabs>
          <w:tab w:val="clear" w:pos="720"/>
          <w:tab w:val="num" w:pos="851"/>
        </w:tabs>
        <w:suppressAutoHyphens w:val="0"/>
        <w:autoSpaceDE w:val="0"/>
        <w:autoSpaceDN w:val="0"/>
        <w:adjustRightInd w:val="0"/>
        <w:ind w:left="851" w:hanging="284"/>
        <w:jc w:val="both"/>
        <w:rPr>
          <w:sz w:val="24"/>
          <w:szCs w:val="24"/>
          <w:lang w:eastAsia="pl-PL"/>
        </w:rPr>
      </w:pPr>
      <w:r w:rsidRPr="00BF69F3">
        <w:rPr>
          <w:b/>
          <w:sz w:val="24"/>
          <w:szCs w:val="24"/>
          <w:lang w:eastAsia="pl-PL"/>
        </w:rPr>
        <w:t xml:space="preserve"> </w:t>
      </w:r>
      <w:r w:rsidR="00000BB7">
        <w:rPr>
          <w:b/>
          <w:sz w:val="24"/>
          <w:szCs w:val="24"/>
          <w:lang w:eastAsia="pl-PL"/>
        </w:rPr>
        <w:t xml:space="preserve">Etap II – </w:t>
      </w:r>
      <w:r w:rsidR="00000BB7" w:rsidRPr="00000BB7">
        <w:rPr>
          <w:sz w:val="24"/>
          <w:szCs w:val="24"/>
          <w:lang w:eastAsia="pl-PL"/>
        </w:rPr>
        <w:t>Ostateczne potwierdzenie</w:t>
      </w:r>
      <w:r w:rsidR="00000BB7">
        <w:rPr>
          <w:b/>
          <w:sz w:val="24"/>
          <w:szCs w:val="24"/>
          <w:lang w:eastAsia="pl-PL"/>
        </w:rPr>
        <w:t xml:space="preserve"> </w:t>
      </w:r>
      <w:r w:rsidR="00BE41A0" w:rsidRPr="007C5707">
        <w:rPr>
          <w:sz w:val="24"/>
          <w:szCs w:val="24"/>
          <w:lang w:eastAsia="pl-PL"/>
        </w:rPr>
        <w:t xml:space="preserve">spełnienia warunków udziału w postępowaniu </w:t>
      </w:r>
      <w:r w:rsidR="00BE41A0">
        <w:rPr>
          <w:sz w:val="24"/>
          <w:szCs w:val="24"/>
          <w:lang w:eastAsia="pl-PL"/>
        </w:rPr>
        <w:t>i braku podstaw wykluczenia</w:t>
      </w:r>
      <w:r>
        <w:rPr>
          <w:sz w:val="24"/>
          <w:szCs w:val="24"/>
          <w:lang w:eastAsia="pl-PL"/>
        </w:rPr>
        <w:t xml:space="preserve"> w postępowaniu dla danego zadania (części)</w:t>
      </w:r>
      <w:r w:rsidR="00BE41A0">
        <w:rPr>
          <w:sz w:val="24"/>
          <w:szCs w:val="24"/>
          <w:lang w:eastAsia="pl-PL"/>
        </w:rPr>
        <w:t xml:space="preserve">, </w:t>
      </w:r>
      <w:r w:rsidR="00BE41A0" w:rsidRPr="007C5707">
        <w:rPr>
          <w:sz w:val="24"/>
          <w:szCs w:val="24"/>
          <w:lang w:eastAsia="pl-PL"/>
        </w:rPr>
        <w:t>zostanie dokonane na podstawie</w:t>
      </w:r>
      <w:r>
        <w:rPr>
          <w:sz w:val="24"/>
          <w:szCs w:val="24"/>
          <w:lang w:eastAsia="pl-PL"/>
        </w:rPr>
        <w:t xml:space="preserve"> dokumentów to potwierdzających</w:t>
      </w:r>
      <w:r w:rsidR="00BE41A0" w:rsidRPr="007C5707">
        <w:rPr>
          <w:sz w:val="24"/>
          <w:szCs w:val="24"/>
          <w:lang w:eastAsia="pl-PL"/>
        </w:rPr>
        <w:t>.</w:t>
      </w:r>
      <w:r w:rsidR="00000BB7">
        <w:rPr>
          <w:sz w:val="24"/>
          <w:szCs w:val="24"/>
          <w:lang w:eastAsia="pl-PL"/>
        </w:rPr>
        <w:t xml:space="preserve"> </w:t>
      </w:r>
      <w:r w:rsidR="00000BB7" w:rsidRPr="00AF48FB">
        <w:rPr>
          <w:sz w:val="24"/>
          <w:szCs w:val="24"/>
          <w:lang w:eastAsia="pl-PL"/>
        </w:rPr>
        <w:t>Ocenie na tym etapie podlegać będzie wyłącznie Wykonawca, którego oferta zostanie uznana za najkorzystniejszą.</w:t>
      </w:r>
      <w:r w:rsidR="00000BB7">
        <w:rPr>
          <w:sz w:val="24"/>
          <w:szCs w:val="24"/>
          <w:lang w:eastAsia="pl-PL"/>
        </w:rPr>
        <w:t xml:space="preserve"> Zamawiający poinformuje na piśmie Wykonawcę, którego oferta zostanie uznana za najkorzystniejszą o terminie złożenia stosownych, wymaganych dokumentów określonych w pkt. 6 SIWZ.</w:t>
      </w:r>
    </w:p>
    <w:p w:rsidR="00BE41A0" w:rsidRDefault="00BE41A0" w:rsidP="00000BB7">
      <w:pPr>
        <w:suppressAutoHyphens w:val="0"/>
        <w:autoSpaceDE w:val="0"/>
        <w:autoSpaceDN w:val="0"/>
        <w:adjustRightInd w:val="0"/>
        <w:ind w:left="900"/>
        <w:jc w:val="both"/>
        <w:rPr>
          <w:sz w:val="24"/>
          <w:szCs w:val="24"/>
          <w:lang w:eastAsia="pl-PL"/>
        </w:rPr>
      </w:pPr>
    </w:p>
    <w:p w:rsidR="00000BB7" w:rsidRDefault="00000BB7" w:rsidP="00000BB7">
      <w:pPr>
        <w:suppressAutoHyphens w:val="0"/>
        <w:autoSpaceDE w:val="0"/>
        <w:autoSpaceDN w:val="0"/>
        <w:adjustRightInd w:val="0"/>
        <w:ind w:left="900"/>
        <w:jc w:val="both"/>
        <w:rPr>
          <w:sz w:val="24"/>
          <w:szCs w:val="24"/>
          <w:lang w:eastAsia="pl-PL"/>
        </w:rPr>
      </w:pPr>
    </w:p>
    <w:p w:rsidR="00000BB7" w:rsidRDefault="00000BB7" w:rsidP="00000BB7">
      <w:pPr>
        <w:suppressAutoHyphens w:val="0"/>
        <w:autoSpaceDE w:val="0"/>
        <w:autoSpaceDN w:val="0"/>
        <w:adjustRightInd w:val="0"/>
        <w:ind w:left="900"/>
        <w:jc w:val="both"/>
        <w:rPr>
          <w:sz w:val="24"/>
          <w:szCs w:val="24"/>
          <w:lang w:eastAsia="pl-PL"/>
        </w:rPr>
      </w:pPr>
    </w:p>
    <w:p w:rsidR="00BE41A0" w:rsidRPr="003E64E1" w:rsidRDefault="00BE41A0" w:rsidP="004D4B2A">
      <w:pPr>
        <w:pStyle w:val="SIWZpkt"/>
        <w:numPr>
          <w:ilvl w:val="0"/>
          <w:numId w:val="26"/>
        </w:numPr>
        <w:ind w:left="142" w:hanging="142"/>
        <w:rPr>
          <w:rFonts w:ascii="Times New Roman" w:hAnsi="Times New Roman" w:cs="Times New Roman"/>
        </w:rPr>
      </w:pPr>
      <w:r>
        <w:rPr>
          <w:rFonts w:ascii="Times New Roman" w:hAnsi="Times New Roman" w:cs="Times New Roman"/>
        </w:rPr>
        <w:lastRenderedPageBreak/>
        <w:t>.</w:t>
      </w:r>
      <w:r w:rsidR="004D4B2A">
        <w:rPr>
          <w:rFonts w:ascii="Times New Roman" w:hAnsi="Times New Roman" w:cs="Times New Roman"/>
        </w:rPr>
        <w:t xml:space="preserve"> </w:t>
      </w:r>
      <w:r>
        <w:rPr>
          <w:rFonts w:ascii="Times New Roman" w:hAnsi="Times New Roman" w:cs="Times New Roman"/>
        </w:rPr>
        <w:t xml:space="preserve">WYKAZ OŚWIADCZEŃ LUB DOKUMENTÓW, JAKIE MAJĄ DOSTARCZYĆ WYKONAWCY W CELU POTWIERDZENIA SPEŁNIENIA WARUNKÓW UDZIAŁU W POSTĘPOWANIU ORAZ BRAKU PODSTAW WYKLUCZENIA. </w:t>
      </w:r>
    </w:p>
    <w:p w:rsidR="00BE41A0" w:rsidRDefault="00BE41A0" w:rsidP="00BF69F3">
      <w:pPr>
        <w:pStyle w:val="Akapitzlist"/>
        <w:tabs>
          <w:tab w:val="left" w:pos="142"/>
          <w:tab w:val="left" w:pos="284"/>
        </w:tabs>
        <w:spacing w:after="100" w:afterAutospacing="1"/>
        <w:ind w:left="0"/>
        <w:jc w:val="both"/>
        <w:rPr>
          <w:i/>
          <w:sz w:val="24"/>
          <w:szCs w:val="24"/>
        </w:rPr>
      </w:pPr>
      <w:r w:rsidRPr="003C25F5">
        <w:rPr>
          <w:i/>
          <w:sz w:val="24"/>
          <w:szCs w:val="24"/>
        </w:rPr>
        <w:t xml:space="preserve">(art. 22 ust. 1, art.22 a, art. 22 c, art. 22 d, art. 23, art. 24 ust 1 pkt. 12-24, art. 24 ust 5 pkt. 1 i 8, art. 24 ust. 7 – 12, art. 25, art. 25 a, art. 26 ust. 1, ust. 2 c, ust 2f, ust. 3, ust. 3a, ust. </w:t>
      </w:r>
      <w:r>
        <w:rPr>
          <w:i/>
          <w:sz w:val="24"/>
          <w:szCs w:val="24"/>
        </w:rPr>
        <w:t xml:space="preserve">6, ust. 7, art. 36 ust. 1 pkt. </w:t>
      </w:r>
      <w:r w:rsidRPr="003C25F5">
        <w:rPr>
          <w:i/>
          <w:sz w:val="24"/>
          <w:szCs w:val="24"/>
        </w:rPr>
        <w:t xml:space="preserve">6, art. 89 ust 1 pkt. 5 ustawy </w:t>
      </w:r>
      <w:proofErr w:type="spellStart"/>
      <w:r w:rsidRPr="003C25F5">
        <w:rPr>
          <w:i/>
          <w:sz w:val="24"/>
          <w:szCs w:val="24"/>
        </w:rPr>
        <w:t>pzp</w:t>
      </w:r>
      <w:proofErr w:type="spellEnd"/>
      <w:r w:rsidRPr="003C25F5">
        <w:rPr>
          <w:i/>
          <w:sz w:val="24"/>
          <w:szCs w:val="24"/>
        </w:rPr>
        <w:t xml:space="preserve"> przepisy rozporządzenia Ministra R</w:t>
      </w:r>
      <w:r>
        <w:rPr>
          <w:i/>
          <w:sz w:val="24"/>
          <w:szCs w:val="24"/>
        </w:rPr>
        <w:t xml:space="preserve">ozwoju z dnia 26 lipca 2016r., </w:t>
      </w:r>
      <w:r w:rsidRPr="003C25F5">
        <w:rPr>
          <w:i/>
          <w:sz w:val="24"/>
          <w:szCs w:val="24"/>
        </w:rPr>
        <w:t xml:space="preserve">w sprawie rodzajów dokumentów, jakich może żądać </w:t>
      </w:r>
      <w:r>
        <w:rPr>
          <w:i/>
          <w:sz w:val="24"/>
          <w:szCs w:val="24"/>
        </w:rPr>
        <w:t>Z</w:t>
      </w:r>
      <w:r w:rsidRPr="003C25F5">
        <w:rPr>
          <w:i/>
          <w:sz w:val="24"/>
          <w:szCs w:val="24"/>
        </w:rPr>
        <w:t xml:space="preserve">amawiający od </w:t>
      </w:r>
      <w:r>
        <w:rPr>
          <w:i/>
          <w:sz w:val="24"/>
          <w:szCs w:val="24"/>
        </w:rPr>
        <w:t>W</w:t>
      </w:r>
      <w:r w:rsidRPr="003C25F5">
        <w:rPr>
          <w:i/>
          <w:sz w:val="24"/>
          <w:szCs w:val="24"/>
        </w:rPr>
        <w:t xml:space="preserve">ykonawcy w postępowaniu o udzielenie zamówienia </w:t>
      </w:r>
      <w:r w:rsidR="00BF69F3" w:rsidRPr="003C25F5">
        <w:rPr>
          <w:i/>
          <w:sz w:val="24"/>
          <w:szCs w:val="24"/>
        </w:rPr>
        <w:t xml:space="preserve">Dz. </w:t>
      </w:r>
      <w:r w:rsidR="00BF69F3">
        <w:rPr>
          <w:i/>
          <w:sz w:val="24"/>
          <w:szCs w:val="24"/>
        </w:rPr>
        <w:t>U. z 201</w:t>
      </w:r>
      <w:r w:rsidR="000D1D4E">
        <w:rPr>
          <w:i/>
          <w:sz w:val="24"/>
          <w:szCs w:val="24"/>
        </w:rPr>
        <w:t>6</w:t>
      </w:r>
      <w:r w:rsidR="00BF69F3" w:rsidRPr="003C25F5">
        <w:rPr>
          <w:i/>
          <w:sz w:val="24"/>
          <w:szCs w:val="24"/>
        </w:rPr>
        <w:t xml:space="preserve">, poz. </w:t>
      </w:r>
      <w:r w:rsidR="000D1D4E">
        <w:rPr>
          <w:i/>
          <w:sz w:val="24"/>
          <w:szCs w:val="24"/>
        </w:rPr>
        <w:t xml:space="preserve">1126 z </w:t>
      </w:r>
      <w:proofErr w:type="spellStart"/>
      <w:r w:rsidR="000D1D4E">
        <w:rPr>
          <w:i/>
          <w:sz w:val="24"/>
          <w:szCs w:val="24"/>
        </w:rPr>
        <w:t>późn</w:t>
      </w:r>
      <w:proofErr w:type="spellEnd"/>
      <w:r w:rsidR="000D1D4E">
        <w:rPr>
          <w:i/>
          <w:sz w:val="24"/>
          <w:szCs w:val="24"/>
        </w:rPr>
        <w:t>. zm.</w:t>
      </w:r>
      <w:r w:rsidRPr="003C25F5">
        <w:rPr>
          <w:i/>
          <w:sz w:val="24"/>
          <w:szCs w:val="24"/>
        </w:rPr>
        <w:t xml:space="preserve">) </w:t>
      </w:r>
    </w:p>
    <w:p w:rsidR="00BE41A0" w:rsidRDefault="00BE41A0" w:rsidP="00BE41A0">
      <w:pPr>
        <w:pStyle w:val="Akapitzlist"/>
        <w:tabs>
          <w:tab w:val="left" w:pos="142"/>
          <w:tab w:val="left" w:pos="284"/>
        </w:tabs>
        <w:spacing w:after="100" w:afterAutospacing="1"/>
        <w:ind w:left="0"/>
        <w:jc w:val="both"/>
        <w:rPr>
          <w:i/>
          <w:sz w:val="24"/>
          <w:szCs w:val="24"/>
        </w:rPr>
      </w:pPr>
    </w:p>
    <w:p w:rsidR="00BE41A0" w:rsidRPr="003C25F5" w:rsidRDefault="00BE41A0" w:rsidP="00BE41A0">
      <w:pPr>
        <w:pStyle w:val="Akapitzlist"/>
        <w:tabs>
          <w:tab w:val="left" w:pos="0"/>
          <w:tab w:val="left" w:pos="142"/>
        </w:tabs>
        <w:spacing w:after="100" w:afterAutospacing="1"/>
        <w:ind w:left="0"/>
        <w:jc w:val="both"/>
        <w:rPr>
          <w:b/>
          <w:sz w:val="24"/>
          <w:szCs w:val="24"/>
        </w:rPr>
      </w:pPr>
      <w:r w:rsidRPr="003C25F5">
        <w:rPr>
          <w:sz w:val="24"/>
          <w:szCs w:val="24"/>
        </w:rPr>
        <w:t>Zamawiający</w:t>
      </w:r>
      <w:r>
        <w:rPr>
          <w:sz w:val="24"/>
          <w:szCs w:val="24"/>
        </w:rPr>
        <w:t xml:space="preserve"> </w:t>
      </w:r>
      <w:r w:rsidRPr="00A631E7">
        <w:rPr>
          <w:sz w:val="24"/>
          <w:szCs w:val="24"/>
        </w:rPr>
        <w:t xml:space="preserve">wymaga </w:t>
      </w:r>
      <w:r>
        <w:rPr>
          <w:sz w:val="24"/>
          <w:szCs w:val="24"/>
        </w:rPr>
        <w:t>od Wykonawcy złożenia wraz z formularzem ofertowym, (którego wzór stanowi załącznik nr 1 do SIWZ) i kosztorysem cenowym, (którego wzór stanowi załącznik nr 2 do SIWZ)</w:t>
      </w:r>
      <w:r w:rsidRPr="003C25F5">
        <w:rPr>
          <w:sz w:val="24"/>
          <w:szCs w:val="24"/>
        </w:rPr>
        <w:t xml:space="preserve"> </w:t>
      </w:r>
      <w:r>
        <w:rPr>
          <w:sz w:val="24"/>
          <w:szCs w:val="24"/>
        </w:rPr>
        <w:t xml:space="preserve">poniższych dokumentów w </w:t>
      </w:r>
      <w:r w:rsidRPr="007E02C1">
        <w:rPr>
          <w:sz w:val="24"/>
          <w:szCs w:val="24"/>
          <w:u w:val="single"/>
        </w:rPr>
        <w:t>postaci oświadczeń</w:t>
      </w:r>
      <w:r>
        <w:rPr>
          <w:sz w:val="24"/>
          <w:szCs w:val="24"/>
        </w:rPr>
        <w:t>:</w:t>
      </w:r>
    </w:p>
    <w:p w:rsidR="00BF69F3" w:rsidRPr="00AF48FB" w:rsidRDefault="00BF69F3" w:rsidP="00BF69F3">
      <w:pPr>
        <w:numPr>
          <w:ilvl w:val="1"/>
          <w:numId w:val="36"/>
        </w:numPr>
        <w:jc w:val="both"/>
        <w:rPr>
          <w:bCs/>
          <w:sz w:val="24"/>
          <w:szCs w:val="24"/>
        </w:rPr>
      </w:pPr>
      <w:r w:rsidRPr="00AF48FB">
        <w:rPr>
          <w:rStyle w:val="tekstdokbold"/>
          <w:b w:val="0"/>
          <w:bCs/>
          <w:sz w:val="24"/>
          <w:szCs w:val="24"/>
        </w:rPr>
        <w:t xml:space="preserve">Oświadczenie </w:t>
      </w:r>
      <w:r>
        <w:rPr>
          <w:sz w:val="24"/>
          <w:szCs w:val="24"/>
        </w:rPr>
        <w:t xml:space="preserve">dotyczące przesłanek </w:t>
      </w:r>
      <w:r w:rsidRPr="00F02B5E">
        <w:rPr>
          <w:color w:val="000000"/>
          <w:sz w:val="24"/>
          <w:szCs w:val="24"/>
        </w:rPr>
        <w:t>braku</w:t>
      </w:r>
      <w:r>
        <w:rPr>
          <w:sz w:val="24"/>
          <w:szCs w:val="24"/>
        </w:rPr>
        <w:t xml:space="preserve"> </w:t>
      </w:r>
      <w:r w:rsidRPr="00AF48FB">
        <w:rPr>
          <w:sz w:val="24"/>
          <w:szCs w:val="24"/>
        </w:rPr>
        <w:t xml:space="preserve">wykluczenia z postępowania </w:t>
      </w:r>
      <w:r>
        <w:rPr>
          <w:b/>
          <w:sz w:val="24"/>
          <w:szCs w:val="24"/>
        </w:rPr>
        <w:t xml:space="preserve">(załącznik nr 4 </w:t>
      </w:r>
      <w:r w:rsidRPr="00AF48FB">
        <w:rPr>
          <w:b/>
          <w:sz w:val="24"/>
          <w:szCs w:val="24"/>
        </w:rPr>
        <w:t>do SIWZ)</w:t>
      </w:r>
      <w:r w:rsidR="00000BB7">
        <w:rPr>
          <w:sz w:val="24"/>
          <w:szCs w:val="24"/>
        </w:rPr>
        <w:t xml:space="preserve">, </w:t>
      </w:r>
      <w:r w:rsidRPr="00AF48FB">
        <w:rPr>
          <w:sz w:val="24"/>
          <w:szCs w:val="24"/>
        </w:rPr>
        <w:t>stanowiące wstępne potwierdzenie, że Wykonawca nie podlega wykluczeniu oraz spełnia</w:t>
      </w:r>
      <w:r>
        <w:rPr>
          <w:sz w:val="24"/>
          <w:szCs w:val="24"/>
        </w:rPr>
        <w:t xml:space="preserve"> warunki udziału w postępowaniu.</w:t>
      </w:r>
    </w:p>
    <w:p w:rsidR="00BF69F3" w:rsidRPr="00AF48FB" w:rsidRDefault="00BF69F3" w:rsidP="00BF69F3">
      <w:pPr>
        <w:numPr>
          <w:ilvl w:val="0"/>
          <w:numId w:val="12"/>
        </w:numPr>
        <w:ind w:left="1134" w:hanging="283"/>
        <w:jc w:val="both"/>
        <w:rPr>
          <w:sz w:val="24"/>
          <w:szCs w:val="24"/>
          <w:lang w:eastAsia="pl-PL"/>
        </w:rPr>
      </w:pPr>
      <w:r w:rsidRPr="00AF48FB">
        <w:rPr>
          <w:sz w:val="24"/>
          <w:szCs w:val="24"/>
          <w:lang w:eastAsia="pl-PL"/>
        </w:rPr>
        <w:t>Wykonawca, który powołuje się na zasoby innych podmiotów, w celu wykazania braku istnienia wobec nich podstaw wykluczenia</w:t>
      </w:r>
      <w:r w:rsidR="003C2A84">
        <w:rPr>
          <w:sz w:val="24"/>
          <w:szCs w:val="24"/>
          <w:lang w:eastAsia="pl-PL"/>
        </w:rPr>
        <w:t>,</w:t>
      </w:r>
      <w:r w:rsidRPr="00AF48FB">
        <w:rPr>
          <w:sz w:val="24"/>
          <w:szCs w:val="24"/>
          <w:lang w:eastAsia="pl-PL"/>
        </w:rPr>
        <w:t xml:space="preserve"> zamieszcza informacje o tych podmiotach w oświadczeniach o których mowa w pkt. 6.1. SIWZ.</w:t>
      </w:r>
    </w:p>
    <w:p w:rsidR="00BF69F3" w:rsidRPr="00AF48FB" w:rsidRDefault="00BF69F3" w:rsidP="00BF69F3">
      <w:pPr>
        <w:numPr>
          <w:ilvl w:val="0"/>
          <w:numId w:val="12"/>
        </w:numPr>
        <w:ind w:left="1134" w:hanging="283"/>
        <w:jc w:val="both"/>
        <w:rPr>
          <w:sz w:val="24"/>
          <w:szCs w:val="24"/>
          <w:lang w:eastAsia="pl-PL"/>
        </w:rPr>
      </w:pPr>
      <w:r w:rsidRPr="00AF48FB">
        <w:rPr>
          <w:sz w:val="24"/>
          <w:szCs w:val="24"/>
          <w:lang w:eastAsia="pl-PL"/>
        </w:rPr>
        <w:t>Wykonawca, który zamierza powierzyć wykonanie części zamówienia podwykonawcom, w celu wykazania braku istnienia</w:t>
      </w:r>
      <w:r>
        <w:rPr>
          <w:sz w:val="24"/>
          <w:szCs w:val="24"/>
          <w:lang w:eastAsia="pl-PL"/>
        </w:rPr>
        <w:t xml:space="preserve"> wobec nich podstaw wykluczenia </w:t>
      </w:r>
      <w:r w:rsidRPr="00AF48FB">
        <w:rPr>
          <w:sz w:val="24"/>
          <w:szCs w:val="24"/>
          <w:lang w:eastAsia="pl-PL"/>
        </w:rPr>
        <w:t xml:space="preserve">z udziału w postępowaniu zamieszcza informacje </w:t>
      </w:r>
      <w:r>
        <w:rPr>
          <w:sz w:val="24"/>
          <w:szCs w:val="24"/>
          <w:lang w:eastAsia="pl-PL"/>
        </w:rPr>
        <w:t xml:space="preserve">o podwykonawcach w oświadczeniu </w:t>
      </w:r>
      <w:r w:rsidRPr="00AF48FB">
        <w:rPr>
          <w:sz w:val="24"/>
          <w:szCs w:val="24"/>
          <w:lang w:eastAsia="pl-PL"/>
        </w:rPr>
        <w:t>o którym mowa w pkt. 6.1. SIWZ.</w:t>
      </w:r>
    </w:p>
    <w:p w:rsidR="00BF69F3" w:rsidRDefault="00BF69F3" w:rsidP="00BF69F3">
      <w:pPr>
        <w:numPr>
          <w:ilvl w:val="0"/>
          <w:numId w:val="12"/>
        </w:numPr>
        <w:ind w:left="1134" w:hanging="283"/>
        <w:jc w:val="both"/>
        <w:rPr>
          <w:sz w:val="24"/>
          <w:szCs w:val="24"/>
          <w:lang w:eastAsia="pl-PL"/>
        </w:rPr>
      </w:pPr>
      <w:r>
        <w:rPr>
          <w:sz w:val="24"/>
          <w:szCs w:val="24"/>
          <w:lang w:eastAsia="pl-PL"/>
        </w:rPr>
        <w:t xml:space="preserve">W </w:t>
      </w:r>
      <w:r w:rsidRPr="00AF48FB">
        <w:rPr>
          <w:sz w:val="24"/>
          <w:szCs w:val="24"/>
          <w:lang w:eastAsia="pl-PL"/>
        </w:rPr>
        <w:t xml:space="preserve">przypadku wspólnego ubiegania się o zamówienie przez Wykonawców, oświadczenia o których mowa w pkt. 6.1. SIWZ składa każdy z Wykonawców wspólnie ubiegających się o zamówienie. Dokumenty te muszą potwierdzać spełnianie warunków udziału w postępowaniu oraz brak podstaw wykluczenia w zakresie, w którym każdy z </w:t>
      </w:r>
      <w:r>
        <w:rPr>
          <w:sz w:val="24"/>
          <w:szCs w:val="24"/>
          <w:lang w:eastAsia="pl-PL"/>
        </w:rPr>
        <w:t>Wykonawców wykazuje spełnie</w:t>
      </w:r>
      <w:r w:rsidRPr="00AF48FB">
        <w:rPr>
          <w:sz w:val="24"/>
          <w:szCs w:val="24"/>
          <w:lang w:eastAsia="pl-PL"/>
        </w:rPr>
        <w:t>nie warunków udziału w postępowaniu oraz brak podstaw do wykluczenia.</w:t>
      </w:r>
    </w:p>
    <w:p w:rsidR="00BF69F3" w:rsidRPr="00BF69F3" w:rsidRDefault="00BE41A0" w:rsidP="00BF69F3">
      <w:pPr>
        <w:pStyle w:val="Tekstkomentarza"/>
        <w:ind w:left="540" w:hanging="540"/>
        <w:jc w:val="both"/>
        <w:rPr>
          <w:sz w:val="24"/>
          <w:szCs w:val="24"/>
        </w:rPr>
      </w:pPr>
      <w:r>
        <w:rPr>
          <w:lang w:eastAsia="pl-PL"/>
        </w:rPr>
        <w:t xml:space="preserve">6.2. </w:t>
      </w:r>
      <w:r w:rsidR="00BF69F3" w:rsidRPr="00BF69F3">
        <w:rPr>
          <w:sz w:val="24"/>
          <w:szCs w:val="24"/>
        </w:rPr>
        <w:t>Oświadczenia wymagane dla potwierdzenia spełnienia przez Wykonawców warunków udziału w postępowaniu oraz braku podlegania wykluczeniu Wykonawca składa w oryginale. Informacje zawarte w oświadczeniu będą stanowić wstępne potwierdzenie, że Wykonawca nie podlega wykluczeniu oraz spełnia warunki udziału w postępowaniu. Jest to oświadczenie własne Wykonawcy zastępujące, na etapie postępowania o udzielenie zamówienia, dokumenty i zaświadczenia wydane przez organy publiczne oraz osoby trzecie.</w:t>
      </w:r>
    </w:p>
    <w:p w:rsidR="00BE41A0" w:rsidRDefault="00BE41A0" w:rsidP="00572039">
      <w:pPr>
        <w:ind w:left="500" w:hanging="500"/>
        <w:jc w:val="both"/>
        <w:rPr>
          <w:sz w:val="24"/>
          <w:szCs w:val="24"/>
        </w:rPr>
      </w:pPr>
      <w:r w:rsidRPr="00AF48FB">
        <w:rPr>
          <w:rStyle w:val="tekstdokbold"/>
          <w:b w:val="0"/>
          <w:bCs/>
          <w:sz w:val="24"/>
          <w:szCs w:val="24"/>
        </w:rPr>
        <w:t>6.</w:t>
      </w:r>
      <w:r>
        <w:rPr>
          <w:rStyle w:val="tekstdokbold"/>
          <w:b w:val="0"/>
          <w:bCs/>
          <w:sz w:val="24"/>
          <w:szCs w:val="24"/>
        </w:rPr>
        <w:t>3</w:t>
      </w:r>
      <w:r w:rsidRPr="00AF48FB">
        <w:rPr>
          <w:rStyle w:val="tekstdokbold"/>
          <w:b w:val="0"/>
          <w:bCs/>
          <w:sz w:val="24"/>
          <w:szCs w:val="24"/>
        </w:rPr>
        <w:t>.</w:t>
      </w:r>
      <w:r w:rsidRPr="00AF48FB">
        <w:rPr>
          <w:rStyle w:val="tekstdokbold"/>
          <w:b w:val="0"/>
          <w:bCs/>
          <w:sz w:val="24"/>
          <w:szCs w:val="24"/>
        </w:rPr>
        <w:tab/>
      </w:r>
      <w:r w:rsidRPr="00AF48FB">
        <w:rPr>
          <w:sz w:val="24"/>
          <w:szCs w:val="24"/>
        </w:rPr>
        <w:t>Dokumenty sporządzone w języku obcym są składane wraz z tłumaczeniem na język polski, poświadczonym przez Wykonawcę.</w:t>
      </w:r>
    </w:p>
    <w:p w:rsidR="00BE41A0" w:rsidRPr="00572039" w:rsidRDefault="00BE41A0" w:rsidP="00572039">
      <w:pPr>
        <w:pStyle w:val="SIWZpkt"/>
        <w:tabs>
          <w:tab w:val="left" w:pos="851"/>
        </w:tabs>
        <w:spacing w:before="0" w:after="0"/>
        <w:rPr>
          <w:rFonts w:ascii="Times New Roman" w:hAnsi="Times New Roman" w:cs="Times New Roman"/>
          <w:b w:val="0"/>
          <w:bCs/>
        </w:rPr>
      </w:pPr>
      <w:r w:rsidRPr="00572039">
        <w:rPr>
          <w:rFonts w:ascii="Times New Roman" w:hAnsi="Times New Roman" w:cs="Times New Roman"/>
          <w:b w:val="0"/>
          <w:bCs/>
        </w:rPr>
        <w:t>6.4. Dotyczących braku podstaw do wykluczenia:</w:t>
      </w:r>
    </w:p>
    <w:p w:rsidR="00BE41A0" w:rsidRDefault="00BE41A0" w:rsidP="00BE41A0">
      <w:pPr>
        <w:ind w:left="993" w:hanging="709"/>
        <w:jc w:val="both"/>
        <w:rPr>
          <w:sz w:val="24"/>
          <w:szCs w:val="24"/>
        </w:rPr>
      </w:pPr>
      <w:r>
        <w:rPr>
          <w:sz w:val="24"/>
          <w:szCs w:val="24"/>
        </w:rPr>
        <w:lastRenderedPageBreak/>
        <w:t>6.4.1.</w:t>
      </w:r>
      <w:r w:rsidRPr="00F70C49">
        <w:rPr>
          <w:b/>
          <w:sz w:val="24"/>
          <w:szCs w:val="24"/>
        </w:rPr>
        <w:t xml:space="preserve"> </w:t>
      </w:r>
      <w:r>
        <w:rPr>
          <w:sz w:val="24"/>
          <w:szCs w:val="24"/>
        </w:rPr>
        <w:t>Oświadczenia</w:t>
      </w:r>
      <w:r w:rsidRPr="00F70C49">
        <w:rPr>
          <w:sz w:val="24"/>
          <w:szCs w:val="24"/>
        </w:rPr>
        <w:t xml:space="preserve"> Wykonawcy o braku wydania wobec niego prawomocnego wyroku sądu lub ostatecznej decyzji administracyjnej o zaleganiu z uiszczaniem podatków, opłat lub składek na ubezpieczenia społeczne lub zdrowotne albo – w przypadku wydania takiego wyroku lub</w:t>
      </w:r>
      <w:r>
        <w:rPr>
          <w:sz w:val="24"/>
          <w:szCs w:val="24"/>
        </w:rPr>
        <w:t xml:space="preserve"> </w:t>
      </w:r>
      <w:r w:rsidRPr="00F70C49">
        <w:rPr>
          <w:sz w:val="24"/>
          <w:szCs w:val="24"/>
        </w:rPr>
        <w:t>decyzji – dokumentów potwierdzających dokonanie płatności tych należności wraz z ewentualnymi odsetkami lub grzywnami lub zawarcie wiążącego porozumienia w sprawie spłat tych należności</w:t>
      </w:r>
      <w:r>
        <w:rPr>
          <w:sz w:val="24"/>
          <w:szCs w:val="24"/>
        </w:rPr>
        <w:t xml:space="preserve">, </w:t>
      </w:r>
      <w:r w:rsidRPr="00CC517D">
        <w:rPr>
          <w:sz w:val="24"/>
          <w:szCs w:val="24"/>
        </w:rPr>
        <w:t xml:space="preserve">wg wzoru </w:t>
      </w:r>
      <w:r>
        <w:rPr>
          <w:sz w:val="24"/>
          <w:szCs w:val="24"/>
        </w:rPr>
        <w:t>stanowiącego załącznik nr 6 do SIWZ.</w:t>
      </w:r>
    </w:p>
    <w:p w:rsidR="00BE41A0" w:rsidRDefault="00BE41A0" w:rsidP="00BE41A0">
      <w:pPr>
        <w:ind w:left="993" w:hanging="709"/>
        <w:jc w:val="both"/>
        <w:rPr>
          <w:sz w:val="24"/>
          <w:szCs w:val="24"/>
        </w:rPr>
      </w:pPr>
      <w:r>
        <w:rPr>
          <w:sz w:val="24"/>
          <w:szCs w:val="24"/>
        </w:rPr>
        <w:t>6.4.2.</w:t>
      </w:r>
      <w:r w:rsidR="001840A1">
        <w:rPr>
          <w:sz w:val="24"/>
          <w:szCs w:val="24"/>
        </w:rPr>
        <w:t xml:space="preserve"> </w:t>
      </w:r>
      <w:r>
        <w:rPr>
          <w:sz w:val="24"/>
          <w:szCs w:val="24"/>
        </w:rPr>
        <w:t>Oświadczenia</w:t>
      </w:r>
      <w:r w:rsidRPr="00420711">
        <w:rPr>
          <w:sz w:val="24"/>
          <w:szCs w:val="24"/>
        </w:rPr>
        <w:t xml:space="preserve"> Wykonawcy o braku</w:t>
      </w:r>
      <w:r w:rsidR="001C4CF6">
        <w:rPr>
          <w:sz w:val="24"/>
          <w:szCs w:val="24"/>
        </w:rPr>
        <w:t xml:space="preserve"> orzeczenia wobec niego tytułem </w:t>
      </w:r>
      <w:r w:rsidRPr="00420711">
        <w:rPr>
          <w:sz w:val="24"/>
          <w:szCs w:val="24"/>
        </w:rPr>
        <w:t>środka</w:t>
      </w:r>
      <w:r>
        <w:rPr>
          <w:sz w:val="24"/>
          <w:szCs w:val="24"/>
        </w:rPr>
        <w:t xml:space="preserve"> </w:t>
      </w:r>
      <w:r w:rsidRPr="00420711">
        <w:rPr>
          <w:sz w:val="24"/>
          <w:szCs w:val="24"/>
        </w:rPr>
        <w:t xml:space="preserve"> zapobiegawczego zakazu ubiegania się o zamówienia publiczne</w:t>
      </w:r>
      <w:r>
        <w:rPr>
          <w:sz w:val="24"/>
          <w:szCs w:val="24"/>
        </w:rPr>
        <w:t xml:space="preserve">, </w:t>
      </w:r>
      <w:r w:rsidRPr="00CC517D">
        <w:rPr>
          <w:sz w:val="24"/>
          <w:szCs w:val="24"/>
        </w:rPr>
        <w:t xml:space="preserve">wg wzoru </w:t>
      </w:r>
      <w:r>
        <w:rPr>
          <w:sz w:val="24"/>
          <w:szCs w:val="24"/>
        </w:rPr>
        <w:t xml:space="preserve">stanowiącego załącznik nr 6 </w:t>
      </w:r>
      <w:r w:rsidRPr="00CC517D">
        <w:rPr>
          <w:sz w:val="24"/>
          <w:szCs w:val="24"/>
        </w:rPr>
        <w:t>do SIWZ</w:t>
      </w:r>
      <w:r w:rsidRPr="00F70C49">
        <w:rPr>
          <w:sz w:val="24"/>
          <w:szCs w:val="24"/>
        </w:rPr>
        <w:t>;</w:t>
      </w:r>
    </w:p>
    <w:p w:rsidR="00BE41A0" w:rsidRPr="00600CBB" w:rsidRDefault="00BE41A0" w:rsidP="00BE41A0">
      <w:pPr>
        <w:pStyle w:val="Akapitzlist"/>
        <w:overflowPunct w:val="0"/>
        <w:autoSpaceDE w:val="0"/>
        <w:ind w:left="993" w:right="-18" w:hanging="709"/>
        <w:jc w:val="both"/>
        <w:textAlignment w:val="baseline"/>
        <w:rPr>
          <w:sz w:val="24"/>
          <w:szCs w:val="24"/>
        </w:rPr>
      </w:pPr>
      <w:r>
        <w:rPr>
          <w:sz w:val="24"/>
          <w:szCs w:val="24"/>
        </w:rPr>
        <w:t xml:space="preserve">6.4.3. </w:t>
      </w:r>
      <w:r w:rsidR="001840A1">
        <w:rPr>
          <w:sz w:val="24"/>
          <w:szCs w:val="24"/>
        </w:rPr>
        <w:t xml:space="preserve"> </w:t>
      </w:r>
      <w:r>
        <w:rPr>
          <w:sz w:val="24"/>
          <w:szCs w:val="24"/>
        </w:rPr>
        <w:t>Informacji</w:t>
      </w:r>
      <w:r w:rsidRPr="00420711">
        <w:rPr>
          <w:sz w:val="24"/>
          <w:szCs w:val="24"/>
        </w:rPr>
        <w:t xml:space="preserve"> z Krajowego Rejestru Karnego w zakresie określonym w art. 24 ust. 1 pkt</w:t>
      </w:r>
      <w:r>
        <w:rPr>
          <w:sz w:val="24"/>
          <w:szCs w:val="24"/>
        </w:rPr>
        <w:t>.</w:t>
      </w:r>
      <w:r w:rsidRPr="00420711">
        <w:rPr>
          <w:sz w:val="24"/>
          <w:szCs w:val="24"/>
        </w:rPr>
        <w:t xml:space="preserve"> 13, </w:t>
      </w:r>
      <w:r>
        <w:rPr>
          <w:sz w:val="24"/>
          <w:szCs w:val="24"/>
        </w:rPr>
        <w:t xml:space="preserve">14 i 21 ustawy </w:t>
      </w:r>
      <w:proofErr w:type="spellStart"/>
      <w:r>
        <w:rPr>
          <w:sz w:val="24"/>
          <w:szCs w:val="24"/>
        </w:rPr>
        <w:t>Pzp</w:t>
      </w:r>
      <w:proofErr w:type="spellEnd"/>
      <w:r>
        <w:rPr>
          <w:sz w:val="24"/>
          <w:szCs w:val="24"/>
        </w:rPr>
        <w:t>, wystawionej</w:t>
      </w:r>
      <w:r w:rsidRPr="00600CBB">
        <w:rPr>
          <w:sz w:val="24"/>
          <w:szCs w:val="24"/>
        </w:rPr>
        <w:t xml:space="preserve"> nie wcześniej niż </w:t>
      </w:r>
      <w:r>
        <w:rPr>
          <w:sz w:val="24"/>
          <w:szCs w:val="24"/>
        </w:rPr>
        <w:t>6</w:t>
      </w:r>
      <w:r w:rsidRPr="00600CBB">
        <w:rPr>
          <w:sz w:val="24"/>
          <w:szCs w:val="24"/>
        </w:rPr>
        <w:t xml:space="preserve"> miesięcy przed upływem terminu składania ofert</w:t>
      </w:r>
      <w:r>
        <w:rPr>
          <w:sz w:val="24"/>
          <w:szCs w:val="24"/>
        </w:rPr>
        <w:t xml:space="preserve">. </w:t>
      </w:r>
    </w:p>
    <w:p w:rsidR="00BE41A0" w:rsidRDefault="00BE41A0" w:rsidP="00BE41A0">
      <w:pPr>
        <w:ind w:left="993" w:hanging="709"/>
        <w:jc w:val="both"/>
        <w:rPr>
          <w:sz w:val="24"/>
          <w:szCs w:val="24"/>
        </w:rPr>
      </w:pPr>
      <w:r>
        <w:rPr>
          <w:sz w:val="24"/>
          <w:szCs w:val="24"/>
        </w:rPr>
        <w:t xml:space="preserve">6.4.4. </w:t>
      </w:r>
      <w:r w:rsidR="001840A1">
        <w:rPr>
          <w:sz w:val="24"/>
          <w:szCs w:val="24"/>
        </w:rPr>
        <w:t xml:space="preserve"> </w:t>
      </w:r>
      <w:r>
        <w:rPr>
          <w:sz w:val="24"/>
          <w:szCs w:val="24"/>
        </w:rPr>
        <w:t>O</w:t>
      </w:r>
      <w:r w:rsidRPr="00E0596E">
        <w:rPr>
          <w:sz w:val="24"/>
          <w:szCs w:val="24"/>
        </w:rPr>
        <w:t xml:space="preserve">dpisu z właściwego rejestru lub z </w:t>
      </w:r>
      <w:r>
        <w:rPr>
          <w:sz w:val="24"/>
          <w:szCs w:val="24"/>
        </w:rPr>
        <w:t>Centralnej Ewidencji i I</w:t>
      </w:r>
      <w:r w:rsidRPr="00E0596E">
        <w:rPr>
          <w:sz w:val="24"/>
          <w:szCs w:val="24"/>
        </w:rPr>
        <w:t xml:space="preserve">nformacji o </w:t>
      </w:r>
      <w:r>
        <w:rPr>
          <w:sz w:val="24"/>
          <w:szCs w:val="24"/>
        </w:rPr>
        <w:t>Działalności G</w:t>
      </w:r>
      <w:r w:rsidRPr="00E0596E">
        <w:rPr>
          <w:sz w:val="24"/>
          <w:szCs w:val="24"/>
        </w:rPr>
        <w:t xml:space="preserve">ospodarczej, jeżeli odrębne przepisy wymagają wpisu do rejestru lub ewidencji, w celu potwierdzenia braku podstaw wykluczenia na podstawie art. 24 ust. 5 </w:t>
      </w:r>
      <w:proofErr w:type="spellStart"/>
      <w:r w:rsidRPr="00E0596E">
        <w:rPr>
          <w:sz w:val="24"/>
          <w:szCs w:val="24"/>
        </w:rPr>
        <w:t>pkt</w:t>
      </w:r>
      <w:proofErr w:type="spellEnd"/>
      <w:r w:rsidRPr="00E0596E">
        <w:rPr>
          <w:sz w:val="24"/>
          <w:szCs w:val="24"/>
        </w:rPr>
        <w:t xml:space="preserve"> 1 ustawy</w:t>
      </w:r>
      <w:r>
        <w:rPr>
          <w:sz w:val="24"/>
          <w:szCs w:val="24"/>
        </w:rPr>
        <w:t xml:space="preserve"> </w:t>
      </w:r>
      <w:proofErr w:type="spellStart"/>
      <w:r>
        <w:rPr>
          <w:sz w:val="24"/>
          <w:szCs w:val="24"/>
        </w:rPr>
        <w:t>Pzp</w:t>
      </w:r>
      <w:proofErr w:type="spellEnd"/>
      <w:r>
        <w:rPr>
          <w:sz w:val="24"/>
          <w:szCs w:val="24"/>
        </w:rPr>
        <w:t>.</w:t>
      </w:r>
    </w:p>
    <w:p w:rsidR="00BE41A0" w:rsidRDefault="00BE41A0" w:rsidP="00BE41A0">
      <w:pPr>
        <w:ind w:left="600" w:hanging="600"/>
        <w:jc w:val="both"/>
        <w:rPr>
          <w:sz w:val="24"/>
          <w:szCs w:val="24"/>
        </w:rPr>
      </w:pPr>
      <w:r>
        <w:rPr>
          <w:sz w:val="24"/>
          <w:szCs w:val="24"/>
        </w:rPr>
        <w:t xml:space="preserve">6.5.  Wykonawca, w terminie 3 dni od </w:t>
      </w:r>
      <w:r w:rsidRPr="00A373D5">
        <w:rPr>
          <w:sz w:val="24"/>
          <w:szCs w:val="24"/>
        </w:rPr>
        <w:t xml:space="preserve">dnia zamieszczenia na stronie internetowej informacji, o której mowa w art. 86 ust. 5 ustawy </w:t>
      </w:r>
      <w:proofErr w:type="spellStart"/>
      <w:r w:rsidRPr="00A373D5">
        <w:rPr>
          <w:sz w:val="24"/>
          <w:szCs w:val="24"/>
        </w:rPr>
        <w:t>Pzp</w:t>
      </w:r>
      <w:proofErr w:type="spellEnd"/>
      <w:r w:rsidRPr="00A373D5">
        <w:rPr>
          <w:sz w:val="24"/>
          <w:szCs w:val="24"/>
        </w:rPr>
        <w:t xml:space="preserve">, przekazuje </w:t>
      </w:r>
      <w:r>
        <w:rPr>
          <w:sz w:val="24"/>
          <w:szCs w:val="24"/>
        </w:rPr>
        <w:t>Z</w:t>
      </w:r>
      <w:r w:rsidR="001C4CF6">
        <w:rPr>
          <w:sz w:val="24"/>
          <w:szCs w:val="24"/>
        </w:rPr>
        <w:t xml:space="preserve">amawiającemu oświadczenie </w:t>
      </w:r>
      <w:r w:rsidRPr="00A373D5">
        <w:rPr>
          <w:sz w:val="24"/>
          <w:szCs w:val="24"/>
        </w:rPr>
        <w:t xml:space="preserve">o przynależności lub braku przynależności do tej samej grupy kapitałowej, o której mowa w </w:t>
      </w:r>
      <w:r>
        <w:rPr>
          <w:sz w:val="24"/>
          <w:szCs w:val="24"/>
        </w:rPr>
        <w:t xml:space="preserve">art. 24 </w:t>
      </w:r>
      <w:r w:rsidRPr="00A373D5">
        <w:rPr>
          <w:sz w:val="24"/>
          <w:szCs w:val="24"/>
        </w:rPr>
        <w:t>ust. 1 pkt</w:t>
      </w:r>
      <w:r>
        <w:rPr>
          <w:sz w:val="24"/>
          <w:szCs w:val="24"/>
        </w:rPr>
        <w:t>.</w:t>
      </w:r>
      <w:r w:rsidRPr="00A373D5">
        <w:rPr>
          <w:sz w:val="24"/>
          <w:szCs w:val="24"/>
        </w:rPr>
        <w:t xml:space="preserve"> 23 ustawy </w:t>
      </w:r>
      <w:proofErr w:type="spellStart"/>
      <w:r w:rsidRPr="00A373D5">
        <w:rPr>
          <w:sz w:val="24"/>
          <w:szCs w:val="24"/>
        </w:rPr>
        <w:t>Pzp</w:t>
      </w:r>
      <w:proofErr w:type="spellEnd"/>
      <w:r w:rsidRPr="00A373D5">
        <w:rPr>
          <w:sz w:val="24"/>
          <w:szCs w:val="24"/>
        </w:rPr>
        <w:t xml:space="preserve">, według wzoru stanowiącego załącznik nr </w:t>
      </w:r>
      <w:r>
        <w:rPr>
          <w:sz w:val="24"/>
          <w:szCs w:val="24"/>
        </w:rPr>
        <w:t>5</w:t>
      </w:r>
      <w:r w:rsidRPr="00A373D5">
        <w:rPr>
          <w:sz w:val="24"/>
          <w:szCs w:val="24"/>
        </w:rPr>
        <w:t xml:space="preserve"> do SIWZ.</w:t>
      </w:r>
      <w:r w:rsidR="001C4CF6">
        <w:rPr>
          <w:sz w:val="24"/>
          <w:szCs w:val="24"/>
        </w:rPr>
        <w:t xml:space="preserve"> </w:t>
      </w:r>
      <w:r w:rsidRPr="00A373D5">
        <w:rPr>
          <w:sz w:val="24"/>
          <w:szCs w:val="24"/>
        </w:rPr>
        <w:t>W</w:t>
      </w:r>
      <w:r>
        <w:rPr>
          <w:sz w:val="24"/>
          <w:szCs w:val="24"/>
        </w:rPr>
        <w:t>raz ze złożeniem oświadczenia, W</w:t>
      </w:r>
      <w:r w:rsidRPr="00A373D5">
        <w:rPr>
          <w:sz w:val="24"/>
          <w:szCs w:val="24"/>
        </w:rPr>
        <w:t>ykonawca może przedstawić</w:t>
      </w:r>
      <w:r>
        <w:rPr>
          <w:sz w:val="24"/>
          <w:szCs w:val="24"/>
        </w:rPr>
        <w:t xml:space="preserve"> dowody, że powiązania z innym W</w:t>
      </w:r>
      <w:r w:rsidRPr="00A373D5">
        <w:rPr>
          <w:sz w:val="24"/>
          <w:szCs w:val="24"/>
        </w:rPr>
        <w:t>ykonawcą nie prowadzą do zakłócenia konkurencji w postępowaniu o udzielenie zamówienia.</w:t>
      </w:r>
    </w:p>
    <w:p w:rsidR="00BE41A0" w:rsidRDefault="00BE41A0" w:rsidP="00462F35">
      <w:pPr>
        <w:ind w:left="600" w:hanging="600"/>
        <w:jc w:val="both"/>
        <w:rPr>
          <w:sz w:val="24"/>
          <w:szCs w:val="24"/>
        </w:rPr>
      </w:pPr>
      <w:r>
        <w:rPr>
          <w:sz w:val="24"/>
          <w:szCs w:val="24"/>
        </w:rPr>
        <w:t xml:space="preserve">6.6.  </w:t>
      </w:r>
      <w:r w:rsidRPr="00E3051D">
        <w:rPr>
          <w:sz w:val="24"/>
          <w:szCs w:val="24"/>
        </w:rPr>
        <w:t>Jeżeli Wykonawca nie złoży oświadczeń lub dokumentów, o których mowa w pkt. 6</w:t>
      </w:r>
      <w:r>
        <w:rPr>
          <w:sz w:val="24"/>
          <w:szCs w:val="24"/>
        </w:rPr>
        <w:t xml:space="preserve">.1 i w pkt.6.4 </w:t>
      </w:r>
      <w:r w:rsidRPr="00E3051D">
        <w:rPr>
          <w:sz w:val="24"/>
          <w:szCs w:val="24"/>
        </w:rPr>
        <w:t xml:space="preserve">SIWZ lub innych dokumentów niezbędnych do przeprowadzenia postępowania, oświadczenia lub dokumenty są niekompletne, zawierają błędy lub budzą wskazane przez Zamawiającego wątpliwości, </w:t>
      </w:r>
      <w:r>
        <w:rPr>
          <w:sz w:val="24"/>
          <w:szCs w:val="24"/>
        </w:rPr>
        <w:t>Z</w:t>
      </w:r>
      <w:r w:rsidRPr="00E3051D">
        <w:rPr>
          <w:sz w:val="24"/>
          <w:szCs w:val="24"/>
        </w:rPr>
        <w:t xml:space="preserve">amawiający wezwie do ich złożenia, uzupełnienia, poprawienia w terminie przez </w:t>
      </w:r>
      <w:r w:rsidRPr="00F02B5E">
        <w:rPr>
          <w:color w:val="000000"/>
          <w:sz w:val="24"/>
          <w:szCs w:val="24"/>
        </w:rPr>
        <w:t>siebie wskazanym, chy</w:t>
      </w:r>
      <w:r w:rsidR="001C4CF6">
        <w:rPr>
          <w:color w:val="000000"/>
          <w:sz w:val="24"/>
          <w:szCs w:val="24"/>
        </w:rPr>
        <w:t xml:space="preserve">ba </w:t>
      </w:r>
      <w:r>
        <w:rPr>
          <w:color w:val="000000"/>
          <w:sz w:val="24"/>
          <w:szCs w:val="24"/>
        </w:rPr>
        <w:t>że mimo ich złożenia oferta W</w:t>
      </w:r>
      <w:r w:rsidRPr="00F02B5E">
        <w:rPr>
          <w:color w:val="000000"/>
          <w:sz w:val="24"/>
          <w:szCs w:val="24"/>
        </w:rPr>
        <w:t>ykonawcy podlegałaby odrzuceniu albo koniecznym</w:t>
      </w:r>
      <w:r>
        <w:rPr>
          <w:color w:val="FF0000"/>
          <w:sz w:val="24"/>
          <w:szCs w:val="24"/>
        </w:rPr>
        <w:t xml:space="preserve"> </w:t>
      </w:r>
      <w:r w:rsidRPr="00E3051D">
        <w:rPr>
          <w:sz w:val="24"/>
          <w:szCs w:val="24"/>
        </w:rPr>
        <w:t xml:space="preserve">byłoby unieważnienie postępowania. </w:t>
      </w:r>
    </w:p>
    <w:p w:rsidR="00BE41A0" w:rsidRDefault="00BE41A0" w:rsidP="00BE41A0">
      <w:pPr>
        <w:ind w:left="567" w:hanging="567"/>
        <w:jc w:val="both"/>
        <w:rPr>
          <w:sz w:val="24"/>
          <w:szCs w:val="24"/>
        </w:rPr>
      </w:pPr>
      <w:r>
        <w:rPr>
          <w:sz w:val="24"/>
          <w:szCs w:val="24"/>
        </w:rPr>
        <w:t xml:space="preserve">6.7.   Dokumenty sporządzone </w:t>
      </w:r>
      <w:r w:rsidRPr="00E3051D">
        <w:rPr>
          <w:sz w:val="24"/>
          <w:szCs w:val="24"/>
        </w:rPr>
        <w:t xml:space="preserve">w języku obcym Wykonawca składa wraz z tłumaczeniem na język polski w formie oryginału lub kopii poświadczonej </w:t>
      </w:r>
      <w:r>
        <w:rPr>
          <w:sz w:val="24"/>
          <w:szCs w:val="24"/>
        </w:rPr>
        <w:t>za zgodność z oryginałem przez W</w:t>
      </w:r>
      <w:r w:rsidRPr="00E3051D">
        <w:rPr>
          <w:sz w:val="24"/>
          <w:szCs w:val="24"/>
        </w:rPr>
        <w:t>ykonawcę.</w:t>
      </w:r>
      <w:r>
        <w:rPr>
          <w:sz w:val="24"/>
          <w:szCs w:val="24"/>
        </w:rPr>
        <w:t xml:space="preserve"> </w:t>
      </w:r>
      <w:r w:rsidRPr="00E3051D">
        <w:rPr>
          <w:sz w:val="24"/>
          <w:szCs w:val="24"/>
        </w:rPr>
        <w:t>Zamawiający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w:t>
      </w:r>
      <w:r>
        <w:rPr>
          <w:sz w:val="24"/>
          <w:szCs w:val="24"/>
        </w:rPr>
        <w:t>ść z oryginałem przez Wykonawcę.</w:t>
      </w:r>
      <w:r w:rsidRPr="00E3051D">
        <w:rPr>
          <w:sz w:val="24"/>
          <w:szCs w:val="24"/>
        </w:rPr>
        <w:t xml:space="preserve"> </w:t>
      </w:r>
    </w:p>
    <w:p w:rsidR="00572039" w:rsidRDefault="001C4CF6" w:rsidP="006124A4">
      <w:pPr>
        <w:ind w:left="540" w:hanging="540"/>
        <w:jc w:val="both"/>
        <w:rPr>
          <w:sz w:val="24"/>
          <w:szCs w:val="24"/>
        </w:rPr>
      </w:pPr>
      <w:r>
        <w:rPr>
          <w:sz w:val="24"/>
          <w:szCs w:val="24"/>
        </w:rPr>
        <w:t xml:space="preserve">6.8. </w:t>
      </w:r>
      <w:r w:rsidR="00572039" w:rsidRPr="00D1592E">
        <w:rPr>
          <w:sz w:val="24"/>
          <w:szCs w:val="24"/>
        </w:rPr>
        <w:t>W zakresie nieuregulowanym niniejszym SI</w:t>
      </w:r>
      <w:r w:rsidR="00572039">
        <w:rPr>
          <w:sz w:val="24"/>
          <w:szCs w:val="24"/>
        </w:rPr>
        <w:t>WZ, zastosowanie mają przepisy R</w:t>
      </w:r>
      <w:r w:rsidR="00572039" w:rsidRPr="00D1592E">
        <w:rPr>
          <w:sz w:val="24"/>
          <w:szCs w:val="24"/>
        </w:rPr>
        <w:t>ozporządzenia Ministra Rozwoju z dnia 26 lipca 2016r. w sprawie rodzajów</w:t>
      </w:r>
      <w:r w:rsidR="00572039">
        <w:rPr>
          <w:sz w:val="24"/>
          <w:szCs w:val="24"/>
        </w:rPr>
        <w:t xml:space="preserve"> dokumentów, jakich może żądać Zamawiający od W</w:t>
      </w:r>
      <w:r w:rsidR="00572039" w:rsidRPr="00D1592E">
        <w:rPr>
          <w:sz w:val="24"/>
          <w:szCs w:val="24"/>
        </w:rPr>
        <w:t>ykonawcy w postęp</w:t>
      </w:r>
      <w:r w:rsidR="00572039">
        <w:rPr>
          <w:sz w:val="24"/>
          <w:szCs w:val="24"/>
        </w:rPr>
        <w:t xml:space="preserve">owaniu o </w:t>
      </w:r>
      <w:r w:rsidR="00572039">
        <w:rPr>
          <w:sz w:val="24"/>
          <w:szCs w:val="24"/>
        </w:rPr>
        <w:lastRenderedPageBreak/>
        <w:t>udzielnie zamówienia (</w:t>
      </w:r>
      <w:r w:rsidR="006124A4">
        <w:rPr>
          <w:sz w:val="24"/>
          <w:szCs w:val="24"/>
        </w:rPr>
        <w:t>DZ.</w:t>
      </w:r>
      <w:r w:rsidR="006124A4" w:rsidRPr="00BE5835">
        <w:rPr>
          <w:sz w:val="24"/>
          <w:szCs w:val="24"/>
        </w:rPr>
        <w:t>U. z 201</w:t>
      </w:r>
      <w:r w:rsidR="006124A4">
        <w:rPr>
          <w:sz w:val="24"/>
          <w:szCs w:val="24"/>
        </w:rPr>
        <w:t>6 r. poz. 1126</w:t>
      </w:r>
      <w:r w:rsidR="00572039">
        <w:rPr>
          <w:sz w:val="24"/>
          <w:szCs w:val="24"/>
        </w:rPr>
        <w:t>), oraz R</w:t>
      </w:r>
      <w:r w:rsidR="00572039" w:rsidRPr="00BE5835">
        <w:rPr>
          <w:sz w:val="24"/>
          <w:szCs w:val="24"/>
        </w:rPr>
        <w:t>ozporządzenia Ministra Przedsiębio</w:t>
      </w:r>
      <w:r w:rsidR="00572039">
        <w:rPr>
          <w:sz w:val="24"/>
          <w:szCs w:val="24"/>
        </w:rPr>
        <w:t xml:space="preserve">rczości i Technologii z dnia 16 </w:t>
      </w:r>
      <w:r w:rsidR="00572039" w:rsidRPr="00BE5835">
        <w:rPr>
          <w:sz w:val="24"/>
          <w:szCs w:val="24"/>
        </w:rPr>
        <w:t>października 2018 r. zmieniającego rozporządzenie w sprawie rodzajów dokumentów, jakich może żądać</w:t>
      </w:r>
      <w:r w:rsidR="00572039">
        <w:rPr>
          <w:sz w:val="24"/>
          <w:szCs w:val="24"/>
        </w:rPr>
        <w:t xml:space="preserve"> </w:t>
      </w:r>
      <w:r w:rsidR="00572039" w:rsidRPr="00BE5835">
        <w:rPr>
          <w:sz w:val="24"/>
          <w:szCs w:val="24"/>
        </w:rPr>
        <w:t xml:space="preserve">Zamawiający od </w:t>
      </w:r>
      <w:r w:rsidR="00572039">
        <w:rPr>
          <w:sz w:val="24"/>
          <w:szCs w:val="24"/>
        </w:rPr>
        <w:t>W</w:t>
      </w:r>
      <w:r w:rsidR="00572039" w:rsidRPr="00BE5835">
        <w:rPr>
          <w:sz w:val="24"/>
          <w:szCs w:val="24"/>
        </w:rPr>
        <w:t>ykonawcy w postępowaniu o udzielenie zamówienia (</w:t>
      </w:r>
      <w:r w:rsidR="006124A4">
        <w:rPr>
          <w:sz w:val="24"/>
          <w:szCs w:val="24"/>
        </w:rPr>
        <w:t>D</w:t>
      </w:r>
      <w:r w:rsidR="006124A4" w:rsidRPr="00D1592E">
        <w:rPr>
          <w:sz w:val="24"/>
          <w:szCs w:val="24"/>
        </w:rPr>
        <w:t>z. U. 201</w:t>
      </w:r>
      <w:r w:rsidR="006124A4">
        <w:rPr>
          <w:sz w:val="24"/>
          <w:szCs w:val="24"/>
        </w:rPr>
        <w:t>8</w:t>
      </w:r>
      <w:r w:rsidR="006124A4" w:rsidRPr="00D1592E">
        <w:rPr>
          <w:sz w:val="24"/>
          <w:szCs w:val="24"/>
        </w:rPr>
        <w:t>, poz. 1</w:t>
      </w:r>
      <w:r w:rsidR="006124A4">
        <w:rPr>
          <w:sz w:val="24"/>
          <w:szCs w:val="24"/>
        </w:rPr>
        <w:t>993</w:t>
      </w:r>
      <w:r w:rsidR="00572039" w:rsidRPr="00BE5835">
        <w:rPr>
          <w:sz w:val="24"/>
          <w:szCs w:val="24"/>
        </w:rPr>
        <w:t>)</w:t>
      </w:r>
    </w:p>
    <w:p w:rsidR="00BE41A0" w:rsidRDefault="00BE41A0" w:rsidP="00572039">
      <w:pPr>
        <w:ind w:left="567" w:hanging="709"/>
        <w:jc w:val="both"/>
        <w:rPr>
          <w:sz w:val="24"/>
          <w:szCs w:val="24"/>
        </w:rPr>
      </w:pPr>
      <w:r>
        <w:rPr>
          <w:sz w:val="24"/>
          <w:szCs w:val="24"/>
        </w:rPr>
        <w:t xml:space="preserve">6.9.   </w:t>
      </w:r>
      <w:r w:rsidRPr="0019198E">
        <w:rPr>
          <w:sz w:val="24"/>
          <w:szCs w:val="24"/>
        </w:rPr>
        <w:t xml:space="preserve">Jeżeli Wykonawca najkorzystniejszej oferty wybranej w </w:t>
      </w:r>
      <w:r w:rsidR="00572039">
        <w:rPr>
          <w:sz w:val="24"/>
          <w:szCs w:val="24"/>
        </w:rPr>
        <w:t>postępowaniu</w:t>
      </w:r>
      <w:r w:rsidRPr="0019198E">
        <w:rPr>
          <w:sz w:val="24"/>
          <w:szCs w:val="24"/>
        </w:rPr>
        <w:t xml:space="preserve"> o udzielenie zamówienia publicznego, uchyla się od zawarcia umowy, Zamawiający może zbadać, czy nie podlega wykluczeniu oraz czy spełnia warunki udziału w postępowaniu Wykonawca, który złożył ofertę najwyżej ocenioną spośród pozostałych ofert</w:t>
      </w:r>
      <w:r>
        <w:rPr>
          <w:sz w:val="24"/>
          <w:szCs w:val="24"/>
        </w:rPr>
        <w:t xml:space="preserve">, złożonych w </w:t>
      </w:r>
      <w:r w:rsidR="00572039">
        <w:rPr>
          <w:sz w:val="24"/>
          <w:szCs w:val="24"/>
        </w:rPr>
        <w:t>postępowaniu</w:t>
      </w:r>
      <w:r w:rsidRPr="0019198E">
        <w:rPr>
          <w:sz w:val="24"/>
          <w:szCs w:val="24"/>
        </w:rPr>
        <w:t>.</w:t>
      </w:r>
    </w:p>
    <w:p w:rsidR="00572039" w:rsidRDefault="00572039" w:rsidP="00572039">
      <w:pPr>
        <w:pStyle w:val="Tekstkomentarza"/>
        <w:ind w:left="540" w:hanging="720"/>
        <w:jc w:val="both"/>
        <w:rPr>
          <w:sz w:val="24"/>
          <w:szCs w:val="24"/>
        </w:rPr>
      </w:pPr>
      <w:r>
        <w:rPr>
          <w:sz w:val="24"/>
          <w:szCs w:val="24"/>
        </w:rPr>
        <w:t xml:space="preserve">6.10.    </w:t>
      </w:r>
      <w:r w:rsidRPr="009D7DF9">
        <w:rPr>
          <w:sz w:val="24"/>
          <w:szCs w:val="24"/>
        </w:rPr>
        <w:t>Dokumenty lub oświadczenia, o których mowa w rozporządzeniu</w:t>
      </w:r>
      <w:r>
        <w:rPr>
          <w:sz w:val="24"/>
          <w:szCs w:val="24"/>
        </w:rPr>
        <w:t xml:space="preserve"> wskazanym w pkt.6.8 SIWZ</w:t>
      </w:r>
      <w:r w:rsidRPr="009D7DF9">
        <w:rPr>
          <w:sz w:val="24"/>
          <w:szCs w:val="24"/>
        </w:rPr>
        <w:t>, składane są w oryginale lub kopii poświadczonej za zgodność z oryginałem. Poświadczenie za zgodność z oryginałem następuje przez opatr</w:t>
      </w:r>
      <w:r>
        <w:rPr>
          <w:sz w:val="24"/>
          <w:szCs w:val="24"/>
        </w:rPr>
        <w:t xml:space="preserve">zenie kopii dokumentu lub kopii </w:t>
      </w:r>
      <w:r w:rsidRPr="009D7DF9">
        <w:rPr>
          <w:sz w:val="24"/>
          <w:szCs w:val="24"/>
        </w:rPr>
        <w:t>oświadczenia, sporządzonych w postaci papierowej, własnoręcznym podpisem</w:t>
      </w:r>
      <w:r>
        <w:rPr>
          <w:sz w:val="24"/>
          <w:szCs w:val="24"/>
        </w:rPr>
        <w:t>.</w:t>
      </w:r>
    </w:p>
    <w:p w:rsidR="00572039" w:rsidRPr="00572039" w:rsidRDefault="00572039" w:rsidP="00572039">
      <w:pPr>
        <w:ind w:left="567" w:hanging="709"/>
        <w:jc w:val="both"/>
        <w:rPr>
          <w:sz w:val="24"/>
          <w:szCs w:val="24"/>
        </w:rPr>
      </w:pPr>
    </w:p>
    <w:p w:rsidR="00BE41A0" w:rsidRDefault="00572039" w:rsidP="00BE41A0">
      <w:pPr>
        <w:tabs>
          <w:tab w:val="left" w:pos="284"/>
        </w:tabs>
        <w:ind w:left="567" w:hanging="709"/>
        <w:jc w:val="both"/>
        <w:rPr>
          <w:sz w:val="24"/>
          <w:szCs w:val="24"/>
        </w:rPr>
      </w:pPr>
      <w:r>
        <w:rPr>
          <w:sz w:val="24"/>
          <w:szCs w:val="24"/>
        </w:rPr>
        <w:t xml:space="preserve">6.11.   </w:t>
      </w:r>
      <w:r w:rsidR="00BE41A0">
        <w:rPr>
          <w:sz w:val="24"/>
          <w:szCs w:val="24"/>
        </w:rPr>
        <w:t>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53224D" w:rsidRPr="0053224D" w:rsidRDefault="00BE41A0" w:rsidP="003C2A84">
      <w:pPr>
        <w:tabs>
          <w:tab w:val="left" w:pos="284"/>
        </w:tabs>
        <w:ind w:left="567" w:hanging="709"/>
        <w:jc w:val="both"/>
        <w:rPr>
          <w:sz w:val="24"/>
          <w:szCs w:val="24"/>
        </w:rPr>
      </w:pPr>
      <w:r>
        <w:rPr>
          <w:sz w:val="24"/>
          <w:szCs w:val="24"/>
        </w:rPr>
        <w:t xml:space="preserve">6.11. </w:t>
      </w:r>
      <w:r w:rsidR="00572039">
        <w:rPr>
          <w:sz w:val="24"/>
          <w:szCs w:val="24"/>
        </w:rPr>
        <w:t xml:space="preserve"> </w:t>
      </w:r>
      <w:r w:rsidR="003C2A84">
        <w:rPr>
          <w:sz w:val="24"/>
          <w:szCs w:val="24"/>
        </w:rPr>
        <w:t xml:space="preserve"> </w:t>
      </w:r>
      <w:r w:rsidR="0053224D" w:rsidRPr="0053224D">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D69BB" w:rsidRDefault="009D69BB" w:rsidP="00BE41A0">
      <w:pPr>
        <w:tabs>
          <w:tab w:val="left" w:pos="567"/>
        </w:tabs>
        <w:ind w:left="567" w:hanging="851"/>
        <w:jc w:val="both"/>
        <w:rPr>
          <w:sz w:val="24"/>
          <w:szCs w:val="24"/>
        </w:rPr>
      </w:pPr>
    </w:p>
    <w:p w:rsidR="00BE41A0" w:rsidRDefault="001C4CF6" w:rsidP="001C4CF6">
      <w:pPr>
        <w:pStyle w:val="Akapitzlist"/>
        <w:tabs>
          <w:tab w:val="left" w:pos="0"/>
        </w:tabs>
        <w:overflowPunct w:val="0"/>
        <w:autoSpaceDE w:val="0"/>
        <w:ind w:left="0" w:right="-18"/>
        <w:jc w:val="both"/>
        <w:textAlignment w:val="baseline"/>
        <w:rPr>
          <w:b/>
          <w:sz w:val="24"/>
          <w:szCs w:val="24"/>
        </w:rPr>
      </w:pPr>
      <w:r>
        <w:rPr>
          <w:b/>
          <w:sz w:val="24"/>
          <w:szCs w:val="24"/>
        </w:rPr>
        <w:t>7</w:t>
      </w:r>
      <w:r w:rsidR="00BE41A0">
        <w:rPr>
          <w:b/>
          <w:sz w:val="24"/>
          <w:szCs w:val="24"/>
        </w:rPr>
        <w:t xml:space="preserve">. </w:t>
      </w:r>
      <w:r w:rsidR="00BE41A0" w:rsidRPr="00AF48FB">
        <w:rPr>
          <w:b/>
          <w:sz w:val="24"/>
          <w:szCs w:val="24"/>
        </w:rPr>
        <w:t>OFERTY WSPÓLNE</w:t>
      </w:r>
    </w:p>
    <w:p w:rsidR="0053224D" w:rsidRDefault="0053224D" w:rsidP="0053224D">
      <w:pPr>
        <w:tabs>
          <w:tab w:val="left" w:pos="284"/>
        </w:tabs>
        <w:jc w:val="both"/>
        <w:rPr>
          <w:b/>
          <w:sz w:val="24"/>
          <w:szCs w:val="24"/>
        </w:rPr>
      </w:pPr>
    </w:p>
    <w:p w:rsidR="0053224D" w:rsidRPr="0053224D" w:rsidRDefault="0053224D" w:rsidP="0053224D">
      <w:pPr>
        <w:tabs>
          <w:tab w:val="left" w:pos="284"/>
        </w:tabs>
        <w:ind w:left="540" w:hanging="540"/>
        <w:jc w:val="both"/>
        <w:rPr>
          <w:sz w:val="24"/>
          <w:szCs w:val="24"/>
        </w:rPr>
      </w:pPr>
      <w:r w:rsidRPr="0053224D">
        <w:rPr>
          <w:sz w:val="24"/>
          <w:szCs w:val="24"/>
        </w:rPr>
        <w:t>7.1. Zgodnie z art. 23 ust. 1 ustawy PZP, Wykonawcy mogą wspólnie ubiegać się o udzielenie zamówienia.</w:t>
      </w:r>
    </w:p>
    <w:p w:rsidR="0053224D" w:rsidRDefault="0053224D" w:rsidP="0053224D">
      <w:pPr>
        <w:ind w:left="500" w:hanging="500"/>
        <w:jc w:val="both"/>
        <w:rPr>
          <w:sz w:val="24"/>
          <w:szCs w:val="24"/>
        </w:rPr>
      </w:pPr>
      <w:r>
        <w:rPr>
          <w:sz w:val="24"/>
          <w:szCs w:val="24"/>
        </w:rPr>
        <w:t>7.2</w:t>
      </w:r>
      <w:r w:rsidR="00BE41A0" w:rsidRPr="00071024">
        <w:rPr>
          <w:sz w:val="24"/>
          <w:szCs w:val="24"/>
        </w:rPr>
        <w:t>.</w:t>
      </w:r>
      <w:r w:rsidR="00BE41A0">
        <w:rPr>
          <w:sz w:val="24"/>
          <w:szCs w:val="24"/>
        </w:rPr>
        <w:t xml:space="preserve"> </w:t>
      </w:r>
      <w:r w:rsidR="00BE41A0" w:rsidRPr="00071024">
        <w:rPr>
          <w:sz w:val="24"/>
          <w:szCs w:val="24"/>
        </w:rPr>
        <w:t xml:space="preserve">Wykonawcy wspólnie ubiegający się o udzielenie zamówienia (w tym spółki cywilne) ustanawiają pełnomocnika do reprezentowania ich w postępowaniu albo do reprezentowania ich w postępowaniu </w:t>
      </w:r>
      <w:r w:rsidR="00BE41A0">
        <w:rPr>
          <w:sz w:val="24"/>
          <w:szCs w:val="24"/>
        </w:rPr>
        <w:t>i zawarciu</w:t>
      </w:r>
      <w:r w:rsidR="00BE41A0" w:rsidRPr="00071024">
        <w:rPr>
          <w:sz w:val="24"/>
          <w:szCs w:val="24"/>
        </w:rPr>
        <w:t xml:space="preserve"> umowy w sprawie zamówienia publicznego.</w:t>
      </w:r>
    </w:p>
    <w:p w:rsidR="0053224D" w:rsidRPr="009B15D4" w:rsidRDefault="0053224D" w:rsidP="0053224D">
      <w:pPr>
        <w:ind w:left="500" w:hanging="500"/>
        <w:jc w:val="both"/>
        <w:rPr>
          <w:sz w:val="24"/>
          <w:szCs w:val="24"/>
        </w:rPr>
      </w:pPr>
      <w:r>
        <w:rPr>
          <w:sz w:val="24"/>
          <w:szCs w:val="24"/>
        </w:rPr>
        <w:t xml:space="preserve">7.3.  </w:t>
      </w:r>
      <w:r w:rsidRPr="009B15D4">
        <w:rPr>
          <w:iCs/>
          <w:sz w:val="24"/>
          <w:szCs w:val="24"/>
        </w:rPr>
        <w:t>Wykonawcy występujący wspólnie zobowiązani są dołączyć do oferty dokument (pismo, oświadczenie) wskazujący ustanowionego pełnomocnika do reprezentowania Wykonawcy w postępowaniu o udzielenie zamówienia publicznego albo reprezentowania w postępowaniu i zawarciu umowy w sprawie zamówienia publicznego.</w:t>
      </w:r>
      <w:r w:rsidRPr="00BB6E56">
        <w:rPr>
          <w:sz w:val="24"/>
          <w:szCs w:val="24"/>
        </w:rPr>
        <w:t xml:space="preserve"> Pełnomo</w:t>
      </w:r>
      <w:r>
        <w:rPr>
          <w:sz w:val="24"/>
          <w:szCs w:val="24"/>
        </w:rPr>
        <w:t>cnictwo to</w:t>
      </w:r>
      <w:r w:rsidRPr="00BB6E56">
        <w:rPr>
          <w:sz w:val="24"/>
          <w:szCs w:val="24"/>
        </w:rPr>
        <w:t>. musi zn</w:t>
      </w:r>
      <w:r>
        <w:rPr>
          <w:sz w:val="24"/>
          <w:szCs w:val="24"/>
        </w:rPr>
        <w:t xml:space="preserve">ajdować się w ofercie wspólnej </w:t>
      </w:r>
      <w:r w:rsidRPr="00BB6E56">
        <w:rPr>
          <w:sz w:val="24"/>
          <w:szCs w:val="24"/>
        </w:rPr>
        <w:t xml:space="preserve">Wykonawców. Pełnomocnictwo musi być złożone w oryginale lub kopii </w:t>
      </w:r>
      <w:r>
        <w:rPr>
          <w:sz w:val="24"/>
          <w:szCs w:val="24"/>
        </w:rPr>
        <w:t xml:space="preserve">notarialnie </w:t>
      </w:r>
      <w:r w:rsidRPr="00BB6E56">
        <w:rPr>
          <w:sz w:val="24"/>
          <w:szCs w:val="24"/>
        </w:rPr>
        <w:t>poświa</w:t>
      </w:r>
      <w:r>
        <w:rPr>
          <w:sz w:val="24"/>
          <w:szCs w:val="24"/>
        </w:rPr>
        <w:t>dczonej.</w:t>
      </w:r>
    </w:p>
    <w:p w:rsidR="0053224D" w:rsidRDefault="0053224D" w:rsidP="0053224D">
      <w:pPr>
        <w:numPr>
          <w:ilvl w:val="1"/>
          <w:numId w:val="38"/>
        </w:numPr>
        <w:tabs>
          <w:tab w:val="clear" w:pos="360"/>
          <w:tab w:val="num" w:pos="540"/>
        </w:tabs>
        <w:ind w:left="540" w:hanging="540"/>
        <w:jc w:val="both"/>
        <w:rPr>
          <w:sz w:val="24"/>
          <w:szCs w:val="24"/>
        </w:rPr>
      </w:pPr>
      <w:r w:rsidRPr="009B15D4">
        <w:rPr>
          <w:iCs/>
          <w:sz w:val="24"/>
          <w:szCs w:val="24"/>
        </w:rPr>
        <w:t xml:space="preserve">Dokument </w:t>
      </w:r>
      <w:r>
        <w:rPr>
          <w:iCs/>
          <w:sz w:val="24"/>
          <w:szCs w:val="24"/>
        </w:rPr>
        <w:t xml:space="preserve">pełnomocnictwa </w:t>
      </w:r>
      <w:r w:rsidRPr="009B15D4">
        <w:rPr>
          <w:iCs/>
          <w:sz w:val="24"/>
          <w:szCs w:val="24"/>
        </w:rPr>
        <w:t xml:space="preserve">musi być wystawiony zgodnie z wymogami ustawowymi, podpisany przez prawnie upoważnionych przedstawicieli wszystkich Wykonawców </w:t>
      </w:r>
      <w:r w:rsidRPr="009B15D4">
        <w:rPr>
          <w:iCs/>
          <w:sz w:val="24"/>
          <w:szCs w:val="24"/>
        </w:rPr>
        <w:lastRenderedPageBreak/>
        <w:t>wspólnie ubiegających się o udzielenie zamówienia.</w:t>
      </w:r>
      <w:r>
        <w:rPr>
          <w:iCs/>
          <w:sz w:val="24"/>
          <w:szCs w:val="24"/>
        </w:rPr>
        <w:t xml:space="preserve"> </w:t>
      </w:r>
      <w:r w:rsidRPr="00BB6E56">
        <w:rPr>
          <w:iCs/>
          <w:sz w:val="24"/>
          <w:szCs w:val="24"/>
        </w:rPr>
        <w:t>Dokument pełnomocnictwa powinien zawierać w szcz</w:t>
      </w:r>
      <w:r>
        <w:rPr>
          <w:iCs/>
          <w:sz w:val="24"/>
          <w:szCs w:val="24"/>
        </w:rPr>
        <w:t xml:space="preserve">ególności: Wykonawców wspólnie </w:t>
      </w:r>
      <w:r w:rsidRPr="00BB6E56">
        <w:rPr>
          <w:iCs/>
          <w:sz w:val="24"/>
          <w:szCs w:val="24"/>
        </w:rPr>
        <w:t>ubiegających się o udzielenie zamówienia, ustanowionego</w:t>
      </w:r>
      <w:r>
        <w:rPr>
          <w:iCs/>
          <w:sz w:val="24"/>
          <w:szCs w:val="24"/>
        </w:rPr>
        <w:t xml:space="preserve"> Pełnomocnika oraz zakres jego </w:t>
      </w:r>
      <w:r w:rsidRPr="00BB6E56">
        <w:rPr>
          <w:iCs/>
          <w:sz w:val="24"/>
          <w:szCs w:val="24"/>
        </w:rPr>
        <w:t xml:space="preserve">umocowania. </w:t>
      </w:r>
    </w:p>
    <w:p w:rsidR="0053224D" w:rsidRDefault="0053224D" w:rsidP="0053224D">
      <w:pPr>
        <w:numPr>
          <w:ilvl w:val="1"/>
          <w:numId w:val="38"/>
        </w:numPr>
        <w:tabs>
          <w:tab w:val="clear" w:pos="360"/>
          <w:tab w:val="num" w:pos="540"/>
        </w:tabs>
        <w:ind w:left="540" w:hanging="540"/>
        <w:jc w:val="both"/>
        <w:rPr>
          <w:sz w:val="24"/>
          <w:szCs w:val="24"/>
        </w:rPr>
      </w:pPr>
      <w:r w:rsidRPr="00BB6E56">
        <w:rPr>
          <w:sz w:val="24"/>
          <w:szCs w:val="24"/>
        </w:rPr>
        <w:t>Pełnomocnik i Zamawiający pozostają w kontakcie w toku postępowania i do siebie nawzajem kierują informacje, korespondencje.</w:t>
      </w:r>
    </w:p>
    <w:p w:rsidR="0053224D" w:rsidRDefault="0053224D" w:rsidP="0053224D">
      <w:pPr>
        <w:numPr>
          <w:ilvl w:val="1"/>
          <w:numId w:val="38"/>
        </w:numPr>
        <w:tabs>
          <w:tab w:val="clear" w:pos="360"/>
          <w:tab w:val="num" w:pos="540"/>
        </w:tabs>
        <w:ind w:left="540" w:hanging="540"/>
        <w:jc w:val="both"/>
        <w:rPr>
          <w:sz w:val="24"/>
          <w:szCs w:val="24"/>
        </w:rPr>
      </w:pPr>
      <w:r w:rsidRPr="009B15D4">
        <w:rPr>
          <w:iCs/>
          <w:sz w:val="24"/>
          <w:szCs w:val="24"/>
        </w:rPr>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53224D" w:rsidRDefault="0053224D" w:rsidP="0053224D">
      <w:pPr>
        <w:numPr>
          <w:ilvl w:val="1"/>
          <w:numId w:val="38"/>
        </w:numPr>
        <w:tabs>
          <w:tab w:val="clear" w:pos="360"/>
          <w:tab w:val="num" w:pos="540"/>
        </w:tabs>
        <w:ind w:left="540" w:hanging="540"/>
        <w:jc w:val="both"/>
        <w:rPr>
          <w:sz w:val="24"/>
          <w:szCs w:val="24"/>
        </w:rPr>
      </w:pPr>
      <w:r w:rsidRPr="009B15D4">
        <w:rPr>
          <w:iCs/>
          <w:sz w:val="24"/>
          <w:szCs w:val="24"/>
        </w:rPr>
        <w:t xml:space="preserve">Zgodnie z art. 141 ustawy </w:t>
      </w:r>
      <w:proofErr w:type="spellStart"/>
      <w:r w:rsidRPr="009B15D4">
        <w:rPr>
          <w:iCs/>
          <w:sz w:val="24"/>
          <w:szCs w:val="24"/>
        </w:rPr>
        <w:t>Pzp</w:t>
      </w:r>
      <w:proofErr w:type="spellEnd"/>
      <w:r w:rsidRPr="009B15D4">
        <w:rPr>
          <w:iCs/>
          <w:sz w:val="24"/>
          <w:szCs w:val="24"/>
        </w:rPr>
        <w:t>. Wykonawcy wspólnie ubiegający się o udzielenie zamówienia ponoszą solidarną odpowiedzialność za wykonanie umowy.</w:t>
      </w:r>
    </w:p>
    <w:p w:rsidR="0053224D" w:rsidRDefault="0053224D" w:rsidP="0053224D">
      <w:pPr>
        <w:numPr>
          <w:ilvl w:val="1"/>
          <w:numId w:val="38"/>
        </w:numPr>
        <w:tabs>
          <w:tab w:val="clear" w:pos="360"/>
          <w:tab w:val="num" w:pos="540"/>
        </w:tabs>
        <w:ind w:left="540" w:hanging="540"/>
        <w:jc w:val="both"/>
        <w:rPr>
          <w:sz w:val="24"/>
          <w:szCs w:val="24"/>
        </w:rPr>
      </w:pPr>
      <w:r w:rsidRPr="007B4CD4">
        <w:rPr>
          <w:sz w:val="24"/>
          <w:szCs w:val="24"/>
        </w:rPr>
        <w:t xml:space="preserve">W przypadku Wykonawców wspólnie ubiegających się o udzielenie zamówienia, żaden z nich nie może podlegać wykluczeniu na podstawie art. 24 ust. 1 pkt 12-23 oraz art. 24 ust. 5 </w:t>
      </w:r>
      <w:proofErr w:type="spellStart"/>
      <w:r w:rsidRPr="007B4CD4">
        <w:rPr>
          <w:sz w:val="24"/>
          <w:szCs w:val="24"/>
        </w:rPr>
        <w:t>pkt</w:t>
      </w:r>
      <w:proofErr w:type="spellEnd"/>
      <w:r w:rsidRPr="007B4CD4">
        <w:rPr>
          <w:sz w:val="24"/>
          <w:szCs w:val="24"/>
        </w:rPr>
        <w:t xml:space="preserve"> 1 ustawy</w:t>
      </w:r>
      <w:r>
        <w:rPr>
          <w:sz w:val="24"/>
          <w:szCs w:val="24"/>
        </w:rPr>
        <w:t xml:space="preserve"> </w:t>
      </w:r>
      <w:proofErr w:type="spellStart"/>
      <w:r>
        <w:rPr>
          <w:sz w:val="24"/>
          <w:szCs w:val="24"/>
        </w:rPr>
        <w:t>Pzp</w:t>
      </w:r>
      <w:proofErr w:type="spellEnd"/>
      <w:r w:rsidRPr="007B4CD4">
        <w:rPr>
          <w:sz w:val="24"/>
          <w:szCs w:val="24"/>
        </w:rPr>
        <w:t>, natomiast warunki spełnienia udziału w post</w:t>
      </w:r>
      <w:r>
        <w:rPr>
          <w:sz w:val="24"/>
          <w:szCs w:val="24"/>
        </w:rPr>
        <w:t>ępowaniu mogą spełniać łącznie.</w:t>
      </w:r>
    </w:p>
    <w:p w:rsidR="0053224D" w:rsidRPr="00BB6E56" w:rsidRDefault="0053224D" w:rsidP="0053224D">
      <w:pPr>
        <w:numPr>
          <w:ilvl w:val="1"/>
          <w:numId w:val="38"/>
        </w:numPr>
        <w:tabs>
          <w:tab w:val="clear" w:pos="360"/>
          <w:tab w:val="num" w:pos="540"/>
        </w:tabs>
        <w:ind w:left="540" w:hanging="540"/>
        <w:jc w:val="both"/>
        <w:rPr>
          <w:sz w:val="24"/>
          <w:szCs w:val="24"/>
        </w:rPr>
      </w:pPr>
      <w:r w:rsidRPr="00BB6E56">
        <w:rPr>
          <w:sz w:val="24"/>
          <w:szCs w:val="24"/>
        </w:rPr>
        <w:t xml:space="preserve">Oferta wspólna, składana przez dwóch lub więcej Wykonawców, powinna spełniać następujące wymagania: </w:t>
      </w:r>
    </w:p>
    <w:p w:rsidR="0053224D" w:rsidRPr="00071024" w:rsidRDefault="0053224D" w:rsidP="0053224D">
      <w:pPr>
        <w:jc w:val="both"/>
        <w:rPr>
          <w:sz w:val="24"/>
          <w:szCs w:val="24"/>
        </w:rPr>
      </w:pPr>
      <w:r w:rsidRPr="00071024">
        <w:rPr>
          <w:sz w:val="24"/>
          <w:szCs w:val="24"/>
        </w:rPr>
        <w:tab/>
        <w:t>7.</w:t>
      </w:r>
      <w:r>
        <w:rPr>
          <w:sz w:val="24"/>
          <w:szCs w:val="24"/>
        </w:rPr>
        <w:t>9</w:t>
      </w:r>
      <w:r w:rsidRPr="00071024">
        <w:rPr>
          <w:sz w:val="24"/>
          <w:szCs w:val="24"/>
        </w:rPr>
        <w:t xml:space="preserve">.1. oferta wspólna powinna być sporządzona zgodnie z SIWZ; </w:t>
      </w:r>
    </w:p>
    <w:p w:rsidR="0053224D" w:rsidRPr="00071024" w:rsidRDefault="0053224D" w:rsidP="0053224D">
      <w:pPr>
        <w:jc w:val="both"/>
        <w:rPr>
          <w:sz w:val="24"/>
          <w:szCs w:val="24"/>
        </w:rPr>
      </w:pPr>
      <w:r>
        <w:rPr>
          <w:sz w:val="24"/>
          <w:szCs w:val="24"/>
        </w:rPr>
        <w:tab/>
      </w:r>
      <w:r>
        <w:rPr>
          <w:sz w:val="24"/>
          <w:szCs w:val="24"/>
        </w:rPr>
        <w:tab/>
      </w:r>
      <w:r w:rsidRPr="00071024">
        <w:rPr>
          <w:sz w:val="24"/>
          <w:szCs w:val="24"/>
        </w:rPr>
        <w:t xml:space="preserve">Sposób składania dokumentów w ofercie wspólnej: </w:t>
      </w:r>
    </w:p>
    <w:p w:rsidR="0053224D" w:rsidRPr="00132A5D" w:rsidRDefault="0053224D" w:rsidP="001840A1">
      <w:pPr>
        <w:numPr>
          <w:ilvl w:val="2"/>
          <w:numId w:val="3"/>
        </w:numPr>
        <w:ind w:left="1440" w:hanging="540"/>
        <w:jc w:val="both"/>
        <w:rPr>
          <w:sz w:val="24"/>
          <w:szCs w:val="24"/>
          <w:u w:val="single"/>
        </w:rPr>
      </w:pPr>
      <w:r w:rsidRPr="00632C2E">
        <w:rPr>
          <w:sz w:val="24"/>
          <w:szCs w:val="24"/>
          <w:u w:val="single"/>
        </w:rPr>
        <w:t>dokumenty, dotyczące reprezentowanej firmy, takie jak</w:t>
      </w:r>
      <w:r w:rsidRPr="00632C2E">
        <w:rPr>
          <w:sz w:val="24"/>
          <w:szCs w:val="24"/>
        </w:rPr>
        <w:t>: odpis z właściwego rejestru, lub z centralnej ewidencji i informacji o działalności gospodarczej, oświadczenie o braku podstaw do wykluczenia, informacja z KRK, lista podmiotów należących do tej samej grupy kapitałowej albo informacja o braku przynależności do</w:t>
      </w:r>
      <w:r w:rsidRPr="00071024">
        <w:rPr>
          <w:sz w:val="24"/>
          <w:szCs w:val="24"/>
        </w:rPr>
        <w:t xml:space="preserve"> grupy kapitałowej</w:t>
      </w:r>
      <w:r>
        <w:rPr>
          <w:sz w:val="24"/>
          <w:szCs w:val="24"/>
        </w:rPr>
        <w:t xml:space="preserve"> oraz oświadczenia szczegółowo określone w pkt. 6.4.III SIWZ, nie wymienione powyżej, </w:t>
      </w:r>
      <w:r w:rsidRPr="00F30198">
        <w:rPr>
          <w:sz w:val="24"/>
          <w:szCs w:val="24"/>
          <w:u w:val="single"/>
        </w:rPr>
        <w:t>składa każdy z Wykonawców</w:t>
      </w:r>
      <w:r w:rsidRPr="00132A5D">
        <w:rPr>
          <w:sz w:val="24"/>
          <w:szCs w:val="24"/>
          <w:u w:val="single"/>
        </w:rPr>
        <w:t xml:space="preserve"> składających of</w:t>
      </w:r>
      <w:r>
        <w:rPr>
          <w:sz w:val="24"/>
          <w:szCs w:val="24"/>
          <w:u w:val="single"/>
        </w:rPr>
        <w:t>ertę wspólną we własnym imieniu,</w:t>
      </w:r>
    </w:p>
    <w:p w:rsidR="0053224D" w:rsidRPr="00F30198" w:rsidRDefault="0053224D" w:rsidP="001840A1">
      <w:pPr>
        <w:ind w:left="1440" w:hanging="447"/>
        <w:jc w:val="both"/>
        <w:rPr>
          <w:sz w:val="24"/>
          <w:szCs w:val="24"/>
          <w:u w:val="single"/>
        </w:rPr>
      </w:pPr>
      <w:r>
        <w:rPr>
          <w:sz w:val="24"/>
          <w:szCs w:val="24"/>
        </w:rPr>
        <w:t xml:space="preserve">b)  </w:t>
      </w:r>
      <w:r w:rsidR="001840A1">
        <w:rPr>
          <w:sz w:val="24"/>
          <w:szCs w:val="24"/>
        </w:rPr>
        <w:t xml:space="preserve"> </w:t>
      </w:r>
      <w:r w:rsidRPr="00071024">
        <w:rPr>
          <w:sz w:val="24"/>
          <w:szCs w:val="24"/>
        </w:rPr>
        <w:t xml:space="preserve">dokumenty wspólne takie jak: </w:t>
      </w:r>
      <w:r>
        <w:rPr>
          <w:sz w:val="24"/>
          <w:szCs w:val="24"/>
        </w:rPr>
        <w:t>formularz ofertowy, kosztorys cenowy</w:t>
      </w:r>
      <w:r w:rsidRPr="00071024">
        <w:rPr>
          <w:sz w:val="24"/>
          <w:szCs w:val="24"/>
        </w:rPr>
        <w:t xml:space="preserve">, </w:t>
      </w:r>
      <w:r>
        <w:rPr>
          <w:sz w:val="24"/>
          <w:szCs w:val="24"/>
        </w:rPr>
        <w:t>wykaz dostaw</w:t>
      </w:r>
      <w:r w:rsidRPr="00071024">
        <w:rPr>
          <w:sz w:val="24"/>
          <w:szCs w:val="24"/>
        </w:rPr>
        <w:t>, wykaz narzędzi i ur</w:t>
      </w:r>
      <w:r>
        <w:rPr>
          <w:sz w:val="24"/>
          <w:szCs w:val="24"/>
        </w:rPr>
        <w:t xml:space="preserve">ządzeń </w:t>
      </w:r>
      <w:r w:rsidRPr="00071024">
        <w:rPr>
          <w:sz w:val="24"/>
          <w:szCs w:val="24"/>
        </w:rPr>
        <w:t>technicznych dostępnych Wykonawcy</w:t>
      </w:r>
      <w:r>
        <w:rPr>
          <w:rStyle w:val="Odwoaniedokomentarza"/>
        </w:rPr>
        <w:t xml:space="preserve">, </w:t>
      </w:r>
      <w:r w:rsidRPr="00071024">
        <w:rPr>
          <w:sz w:val="24"/>
          <w:szCs w:val="24"/>
        </w:rPr>
        <w:t xml:space="preserve">oświadczenie o spełnieniu warunków udziału w postępowaniu – </w:t>
      </w:r>
      <w:r w:rsidRPr="00F30198">
        <w:rPr>
          <w:sz w:val="24"/>
          <w:szCs w:val="24"/>
          <w:u w:val="single"/>
        </w:rPr>
        <w:t>składa pełnomocnik Wykonawców w imieniu wszystkich Wykonawców składających ofertę wspólną, bądź Wykonawcy wspólnie z podpisami każdego z Wykonawców.</w:t>
      </w:r>
    </w:p>
    <w:p w:rsidR="0053224D" w:rsidRPr="00071024" w:rsidRDefault="0053224D" w:rsidP="0053224D">
      <w:pPr>
        <w:ind w:left="426" w:hanging="426"/>
        <w:jc w:val="both"/>
        <w:rPr>
          <w:sz w:val="24"/>
          <w:szCs w:val="24"/>
        </w:rPr>
      </w:pPr>
      <w:r w:rsidRPr="00071024">
        <w:rPr>
          <w:sz w:val="24"/>
          <w:szCs w:val="24"/>
        </w:rPr>
        <w:t>7.</w:t>
      </w:r>
      <w:r>
        <w:rPr>
          <w:sz w:val="24"/>
          <w:szCs w:val="24"/>
        </w:rPr>
        <w:t>10</w:t>
      </w:r>
      <w:r w:rsidRPr="00071024">
        <w:rPr>
          <w:sz w:val="24"/>
          <w:szCs w:val="24"/>
        </w:rPr>
        <w:t xml:space="preserve">. Wspólnicy spółki cywilnej są traktowani jak Wykonawcy składający ofertę wspólną i mają do nich zastosowanie </w:t>
      </w:r>
      <w:r>
        <w:rPr>
          <w:sz w:val="24"/>
          <w:szCs w:val="24"/>
        </w:rPr>
        <w:t>zasady określone w pkt. 7.7 SIWZ</w:t>
      </w:r>
    </w:p>
    <w:p w:rsidR="0053224D" w:rsidRPr="00071024" w:rsidRDefault="0053224D" w:rsidP="0053224D">
      <w:pPr>
        <w:ind w:left="426" w:hanging="426"/>
        <w:jc w:val="both"/>
        <w:rPr>
          <w:sz w:val="24"/>
          <w:szCs w:val="24"/>
        </w:rPr>
      </w:pPr>
      <w:r w:rsidRPr="00071024">
        <w:rPr>
          <w:sz w:val="24"/>
          <w:szCs w:val="24"/>
        </w:rPr>
        <w:t>7.</w:t>
      </w:r>
      <w:r>
        <w:rPr>
          <w:sz w:val="24"/>
          <w:szCs w:val="24"/>
        </w:rPr>
        <w:t>11</w:t>
      </w:r>
      <w:r w:rsidRPr="00071024">
        <w:rPr>
          <w:sz w:val="24"/>
          <w:szCs w:val="24"/>
        </w:rPr>
        <w:t>.Przed podpisaniem umowy (w przypadku wybrania oferty jako najkorzystniejszej) Wykonawcy składający ofertę wspólną mają obowiązek przedstawić Zamawiającemu umowę konsorcjum, zawierającą, co najmniej:</w:t>
      </w:r>
    </w:p>
    <w:p w:rsidR="0053224D" w:rsidRPr="00071024" w:rsidRDefault="0053224D" w:rsidP="001840A1">
      <w:pPr>
        <w:ind w:firstLine="426"/>
        <w:jc w:val="both"/>
        <w:rPr>
          <w:sz w:val="24"/>
          <w:szCs w:val="24"/>
        </w:rPr>
      </w:pPr>
      <w:r>
        <w:rPr>
          <w:sz w:val="24"/>
          <w:szCs w:val="24"/>
        </w:rPr>
        <w:t>a</w:t>
      </w:r>
      <w:r w:rsidRPr="00071024">
        <w:rPr>
          <w:sz w:val="24"/>
          <w:szCs w:val="24"/>
        </w:rPr>
        <w:t>)</w:t>
      </w:r>
      <w:r w:rsidRPr="00071024">
        <w:rPr>
          <w:sz w:val="24"/>
          <w:szCs w:val="24"/>
        </w:rPr>
        <w:tab/>
        <w:t>zobowiązanie do realizacji wspólnego przedsięwzięcia</w:t>
      </w:r>
      <w:r w:rsidR="001840A1">
        <w:rPr>
          <w:sz w:val="24"/>
          <w:szCs w:val="24"/>
        </w:rPr>
        <w:t xml:space="preserve"> gospodarczego obejmującego </w:t>
      </w:r>
      <w:r w:rsidR="001840A1">
        <w:rPr>
          <w:sz w:val="24"/>
          <w:szCs w:val="24"/>
        </w:rPr>
        <w:tab/>
      </w:r>
      <w:r w:rsidRPr="00071024">
        <w:rPr>
          <w:sz w:val="24"/>
          <w:szCs w:val="24"/>
        </w:rPr>
        <w:t>swoim zakresem realizację przedmiotu zamówienia,</w:t>
      </w:r>
    </w:p>
    <w:p w:rsidR="001840A1" w:rsidRDefault="0053224D" w:rsidP="001840A1">
      <w:pPr>
        <w:ind w:firstLine="426"/>
        <w:jc w:val="both"/>
        <w:rPr>
          <w:sz w:val="24"/>
          <w:szCs w:val="24"/>
        </w:rPr>
      </w:pPr>
      <w:r>
        <w:rPr>
          <w:sz w:val="24"/>
          <w:szCs w:val="24"/>
        </w:rPr>
        <w:t>b</w:t>
      </w:r>
      <w:r w:rsidRPr="00071024">
        <w:rPr>
          <w:sz w:val="24"/>
          <w:szCs w:val="24"/>
        </w:rPr>
        <w:t>)</w:t>
      </w:r>
      <w:r w:rsidRPr="00071024">
        <w:rPr>
          <w:sz w:val="24"/>
          <w:szCs w:val="24"/>
        </w:rPr>
        <w:tab/>
        <w:t>określenie zakresu dział</w:t>
      </w:r>
      <w:r w:rsidR="001840A1">
        <w:rPr>
          <w:sz w:val="24"/>
          <w:szCs w:val="24"/>
        </w:rPr>
        <w:t>ania poszczególnych stron umowy,</w:t>
      </w:r>
    </w:p>
    <w:p w:rsidR="0053224D" w:rsidRPr="00071024" w:rsidRDefault="0053224D" w:rsidP="001840A1">
      <w:pPr>
        <w:ind w:firstLine="426"/>
        <w:jc w:val="both"/>
        <w:rPr>
          <w:sz w:val="24"/>
          <w:szCs w:val="24"/>
        </w:rPr>
      </w:pPr>
      <w:r>
        <w:rPr>
          <w:sz w:val="24"/>
          <w:szCs w:val="24"/>
        </w:rPr>
        <w:lastRenderedPageBreak/>
        <w:t>c</w:t>
      </w:r>
      <w:r w:rsidRPr="00071024">
        <w:rPr>
          <w:sz w:val="24"/>
          <w:szCs w:val="24"/>
        </w:rPr>
        <w:t>)</w:t>
      </w:r>
      <w:r w:rsidRPr="00071024">
        <w:rPr>
          <w:sz w:val="24"/>
          <w:szCs w:val="24"/>
        </w:rPr>
        <w:tab/>
        <w:t>czas obowiązywania umowy, który nie może być kr</w:t>
      </w:r>
      <w:r w:rsidR="001840A1">
        <w:rPr>
          <w:sz w:val="24"/>
          <w:szCs w:val="24"/>
        </w:rPr>
        <w:t xml:space="preserve">ótszy, niż okres obejmujący </w:t>
      </w:r>
      <w:r w:rsidR="001840A1">
        <w:rPr>
          <w:sz w:val="24"/>
          <w:szCs w:val="24"/>
        </w:rPr>
        <w:tab/>
      </w:r>
      <w:r w:rsidR="001840A1">
        <w:rPr>
          <w:sz w:val="24"/>
          <w:szCs w:val="24"/>
        </w:rPr>
        <w:tab/>
      </w:r>
      <w:r w:rsidRPr="00071024">
        <w:rPr>
          <w:sz w:val="24"/>
          <w:szCs w:val="24"/>
        </w:rPr>
        <w:t xml:space="preserve">realizację zamówienia oraz czas trwania gwarancji jakości i rękojmi.  </w:t>
      </w:r>
    </w:p>
    <w:p w:rsidR="001A2B81" w:rsidRPr="00AF48FB" w:rsidRDefault="001A2B81" w:rsidP="00BE41A0">
      <w:pPr>
        <w:pStyle w:val="Akapitzlist"/>
        <w:tabs>
          <w:tab w:val="left" w:pos="709"/>
        </w:tabs>
        <w:overflowPunct w:val="0"/>
        <w:autoSpaceDE w:val="0"/>
        <w:ind w:left="0" w:right="-18"/>
        <w:jc w:val="both"/>
        <w:textAlignment w:val="baseline"/>
        <w:rPr>
          <w:sz w:val="24"/>
          <w:szCs w:val="24"/>
        </w:rPr>
      </w:pPr>
    </w:p>
    <w:p w:rsidR="00BE41A0" w:rsidRPr="00600CBB" w:rsidRDefault="00BE41A0" w:rsidP="001840A1">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8. WYKONAWCY ZAGRANICZNI</w:t>
      </w:r>
      <w:r>
        <w:rPr>
          <w:b/>
          <w:sz w:val="24"/>
          <w:szCs w:val="24"/>
        </w:rPr>
        <w:t>.</w:t>
      </w:r>
    </w:p>
    <w:p w:rsidR="00BE41A0" w:rsidRPr="002146CF" w:rsidRDefault="00BE41A0" w:rsidP="00BE41A0">
      <w:pPr>
        <w:pStyle w:val="Akapitzlist"/>
        <w:tabs>
          <w:tab w:val="left" w:pos="426"/>
        </w:tabs>
        <w:overflowPunct w:val="0"/>
        <w:autoSpaceDE w:val="0"/>
        <w:ind w:left="500" w:right="-18" w:hanging="500"/>
        <w:jc w:val="both"/>
        <w:textAlignment w:val="baseline"/>
        <w:rPr>
          <w:sz w:val="24"/>
          <w:szCs w:val="24"/>
        </w:rPr>
      </w:pPr>
      <w:r w:rsidRPr="00600CBB">
        <w:rPr>
          <w:sz w:val="24"/>
          <w:szCs w:val="24"/>
        </w:rPr>
        <w:t>8.1.</w:t>
      </w:r>
      <w:r>
        <w:rPr>
          <w:sz w:val="24"/>
          <w:szCs w:val="24"/>
        </w:rPr>
        <w:t xml:space="preserve"> </w:t>
      </w:r>
      <w:r w:rsidRPr="00600CBB">
        <w:rPr>
          <w:sz w:val="24"/>
          <w:szCs w:val="24"/>
        </w:rPr>
        <w:t xml:space="preserve">Jeżeli Wykonawca ma siedzibę lub miejsce zamieszkania poza terytorium Rzeczypospolitej Polskiej, zamiast dokumentów, o których mowa </w:t>
      </w:r>
      <w:r>
        <w:rPr>
          <w:sz w:val="24"/>
          <w:szCs w:val="24"/>
        </w:rPr>
        <w:t>w pkt. 6 niniejszej</w:t>
      </w:r>
      <w:r w:rsidRPr="002146CF">
        <w:rPr>
          <w:sz w:val="24"/>
          <w:szCs w:val="24"/>
        </w:rPr>
        <w:t xml:space="preserve"> SIWZ składa: </w:t>
      </w:r>
    </w:p>
    <w:p w:rsidR="00BE41A0" w:rsidRPr="002146CF" w:rsidRDefault="00BE41A0" w:rsidP="00BE41A0">
      <w:pPr>
        <w:pStyle w:val="Akapitzlist"/>
        <w:overflowPunct w:val="0"/>
        <w:autoSpaceDE w:val="0"/>
        <w:ind w:left="1100" w:right="-18" w:hanging="600"/>
        <w:jc w:val="both"/>
        <w:textAlignment w:val="baseline"/>
        <w:rPr>
          <w:sz w:val="24"/>
          <w:szCs w:val="24"/>
        </w:rPr>
      </w:pPr>
      <w:r w:rsidRPr="002146CF">
        <w:rPr>
          <w:sz w:val="24"/>
          <w:szCs w:val="24"/>
        </w:rPr>
        <w:t>8.1.1. w zakresie pkt. 6</w:t>
      </w:r>
      <w:r>
        <w:rPr>
          <w:sz w:val="24"/>
          <w:szCs w:val="24"/>
        </w:rPr>
        <w:t xml:space="preserve">.4.3 </w:t>
      </w:r>
      <w:r w:rsidRPr="002146CF">
        <w:rPr>
          <w:sz w:val="24"/>
          <w:szCs w:val="24"/>
        </w:rPr>
        <w:t xml:space="preserve">SIWZ-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w:t>
      </w:r>
    </w:p>
    <w:p w:rsidR="00BE41A0" w:rsidRPr="00600CBB" w:rsidRDefault="00BE41A0" w:rsidP="00BE41A0">
      <w:pPr>
        <w:pStyle w:val="Akapitzlist"/>
        <w:tabs>
          <w:tab w:val="left" w:pos="1100"/>
        </w:tabs>
        <w:overflowPunct w:val="0"/>
        <w:autoSpaceDE w:val="0"/>
        <w:ind w:left="1100" w:right="-18" w:hanging="600"/>
        <w:jc w:val="both"/>
        <w:textAlignment w:val="baseline"/>
        <w:rPr>
          <w:sz w:val="24"/>
          <w:szCs w:val="24"/>
        </w:rPr>
      </w:pPr>
      <w:r w:rsidRPr="002146CF">
        <w:rPr>
          <w:sz w:val="24"/>
          <w:szCs w:val="24"/>
        </w:rPr>
        <w:t>8.1.2. w zakresie pkt.</w:t>
      </w:r>
      <w:r w:rsidRPr="002146CF">
        <w:t xml:space="preserve"> </w:t>
      </w:r>
      <w:r w:rsidRPr="002146CF">
        <w:rPr>
          <w:sz w:val="24"/>
          <w:szCs w:val="24"/>
        </w:rPr>
        <w:t>6</w:t>
      </w:r>
      <w:r>
        <w:rPr>
          <w:sz w:val="24"/>
          <w:szCs w:val="24"/>
        </w:rPr>
        <w:t>.4.4.</w:t>
      </w:r>
      <w:r w:rsidRPr="002146CF">
        <w:rPr>
          <w:sz w:val="24"/>
          <w:szCs w:val="24"/>
        </w:rPr>
        <w:t xml:space="preserve"> SIWZ- składa dokument lub dokumenty wystawione w kraju</w:t>
      </w:r>
      <w:r w:rsidR="00F74742">
        <w:rPr>
          <w:sz w:val="24"/>
          <w:szCs w:val="24"/>
        </w:rPr>
        <w:t xml:space="preserve">, </w:t>
      </w:r>
      <w:r w:rsidRPr="002146CF">
        <w:rPr>
          <w:sz w:val="24"/>
          <w:szCs w:val="24"/>
        </w:rPr>
        <w:t>w którym Wykonawca ma siedzibę lub miejsce zamieszkania</w:t>
      </w:r>
      <w:r w:rsidRPr="00600CBB">
        <w:rPr>
          <w:sz w:val="24"/>
          <w:szCs w:val="24"/>
        </w:rPr>
        <w:t xml:space="preserve"> potwierdzające odpowiednio, że nie otwarto jego likwidacji ani nie ogłoszono upadłości. </w:t>
      </w:r>
    </w:p>
    <w:p w:rsidR="00BE41A0" w:rsidRPr="00600CBB" w:rsidRDefault="00BE41A0" w:rsidP="00BE41A0">
      <w:pPr>
        <w:pStyle w:val="Akapitzlist"/>
        <w:overflowPunct w:val="0"/>
        <w:autoSpaceDE w:val="0"/>
        <w:ind w:left="400" w:right="-18" w:hanging="400"/>
        <w:jc w:val="both"/>
        <w:textAlignment w:val="baseline"/>
        <w:rPr>
          <w:sz w:val="24"/>
          <w:szCs w:val="24"/>
        </w:rPr>
      </w:pPr>
      <w:r>
        <w:rPr>
          <w:sz w:val="24"/>
          <w:szCs w:val="24"/>
        </w:rPr>
        <w:t xml:space="preserve">8.2. </w:t>
      </w:r>
      <w:r w:rsidRPr="00600CBB">
        <w:rPr>
          <w:sz w:val="24"/>
          <w:szCs w:val="24"/>
        </w:rPr>
        <w:t>Dokumenty, o których mowa w pkt.</w:t>
      </w:r>
      <w:r>
        <w:rPr>
          <w:sz w:val="24"/>
          <w:szCs w:val="24"/>
        </w:rPr>
        <w:t xml:space="preserve">8.1.1 i </w:t>
      </w:r>
      <w:r w:rsidRPr="00600CBB">
        <w:rPr>
          <w:sz w:val="24"/>
          <w:szCs w:val="24"/>
        </w:rPr>
        <w:t>8.1.</w:t>
      </w:r>
      <w:r>
        <w:rPr>
          <w:sz w:val="24"/>
          <w:szCs w:val="24"/>
        </w:rPr>
        <w:t>2 SIWZ</w:t>
      </w:r>
      <w:r w:rsidRPr="00600CBB">
        <w:rPr>
          <w:sz w:val="24"/>
          <w:szCs w:val="24"/>
        </w:rPr>
        <w:t>, powin</w:t>
      </w:r>
      <w:r w:rsidR="00F74742">
        <w:rPr>
          <w:sz w:val="24"/>
          <w:szCs w:val="24"/>
        </w:rPr>
        <w:t xml:space="preserve">ny być wystawione nie wcześniej </w:t>
      </w:r>
      <w:r w:rsidRPr="00600CBB">
        <w:rPr>
          <w:sz w:val="24"/>
          <w:szCs w:val="24"/>
        </w:rPr>
        <w:t xml:space="preserve">niż </w:t>
      </w:r>
      <w:r>
        <w:rPr>
          <w:sz w:val="24"/>
          <w:szCs w:val="24"/>
        </w:rPr>
        <w:t>6</w:t>
      </w:r>
      <w:r w:rsidRPr="00600CBB">
        <w:rPr>
          <w:sz w:val="24"/>
          <w:szCs w:val="24"/>
        </w:rPr>
        <w:t xml:space="preserve"> miesięcy przed upływem terminu składania ofert</w:t>
      </w:r>
      <w:r>
        <w:rPr>
          <w:sz w:val="24"/>
          <w:szCs w:val="24"/>
        </w:rPr>
        <w:t xml:space="preserve">. </w:t>
      </w:r>
    </w:p>
    <w:p w:rsidR="00BE41A0" w:rsidRPr="00600CBB" w:rsidRDefault="00BE41A0" w:rsidP="00462F35">
      <w:pPr>
        <w:pStyle w:val="Akapitzlist"/>
        <w:tabs>
          <w:tab w:val="left" w:pos="426"/>
          <w:tab w:val="left" w:pos="567"/>
        </w:tabs>
        <w:overflowPunct w:val="0"/>
        <w:autoSpaceDE w:val="0"/>
        <w:ind w:left="400" w:right="-18" w:hanging="400"/>
        <w:jc w:val="both"/>
        <w:textAlignment w:val="baseline"/>
        <w:rPr>
          <w:sz w:val="24"/>
          <w:szCs w:val="24"/>
        </w:rPr>
      </w:pPr>
      <w:r w:rsidRPr="00600CBB">
        <w:rPr>
          <w:sz w:val="24"/>
          <w:szCs w:val="24"/>
        </w:rPr>
        <w:t xml:space="preserve">8.3. </w:t>
      </w:r>
      <w:r w:rsidRPr="00600CBB">
        <w:rPr>
          <w:sz w:val="24"/>
          <w:szCs w:val="24"/>
        </w:rPr>
        <w:tab/>
      </w:r>
      <w:r>
        <w:rPr>
          <w:sz w:val="24"/>
          <w:szCs w:val="24"/>
        </w:rPr>
        <w:t>Jeżeli w kraju, w którym W</w:t>
      </w:r>
      <w:r w:rsidRPr="00582C9A">
        <w:rPr>
          <w:sz w:val="24"/>
          <w:szCs w:val="24"/>
        </w:rPr>
        <w:t>ykonawca ma siedzibę lub miejsce zamieszkania lub</w:t>
      </w:r>
      <w:r>
        <w:rPr>
          <w:sz w:val="24"/>
          <w:szCs w:val="24"/>
        </w:rPr>
        <w:t xml:space="preserve"> miejsce zamieszkania ma osoba, </w:t>
      </w:r>
      <w:r w:rsidRPr="00582C9A">
        <w:rPr>
          <w:sz w:val="24"/>
          <w:szCs w:val="24"/>
        </w:rPr>
        <w:t xml:space="preserve">której dokument dotyczy, nie wydaje się </w:t>
      </w:r>
      <w:r w:rsidR="00F74742">
        <w:rPr>
          <w:sz w:val="24"/>
          <w:szCs w:val="24"/>
        </w:rPr>
        <w:t>dokumentów,</w:t>
      </w:r>
      <w:r w:rsidRPr="00600CBB">
        <w:rPr>
          <w:sz w:val="24"/>
          <w:szCs w:val="24"/>
        </w:rPr>
        <w:t xml:space="preserve"> o któryc</w:t>
      </w:r>
      <w:r>
        <w:rPr>
          <w:sz w:val="24"/>
          <w:szCs w:val="24"/>
        </w:rPr>
        <w:t>h mowa w pkt. 8.1 SIWZ</w:t>
      </w:r>
      <w:r w:rsidRPr="00600CBB">
        <w:rPr>
          <w:sz w:val="24"/>
          <w:szCs w:val="24"/>
        </w:rPr>
        <w:t>,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Przepisy pkt. 8.2.</w:t>
      </w:r>
      <w:r>
        <w:rPr>
          <w:sz w:val="24"/>
          <w:szCs w:val="24"/>
        </w:rPr>
        <w:t xml:space="preserve"> SIWZ</w:t>
      </w:r>
      <w:r w:rsidRPr="00600CBB">
        <w:rPr>
          <w:sz w:val="24"/>
          <w:szCs w:val="24"/>
        </w:rPr>
        <w:t xml:space="preserve"> stosuje się odpowiednio.</w:t>
      </w:r>
    </w:p>
    <w:p w:rsidR="00BE41A0" w:rsidRPr="00600CBB" w:rsidRDefault="00BE41A0" w:rsidP="00BE41A0">
      <w:pPr>
        <w:pStyle w:val="Akapitzlist"/>
        <w:tabs>
          <w:tab w:val="left" w:pos="426"/>
        </w:tabs>
        <w:overflowPunct w:val="0"/>
        <w:autoSpaceDE w:val="0"/>
        <w:ind w:left="400" w:right="-18" w:hanging="400"/>
        <w:jc w:val="both"/>
        <w:textAlignment w:val="baseline"/>
        <w:rPr>
          <w:sz w:val="24"/>
          <w:szCs w:val="24"/>
        </w:rPr>
      </w:pPr>
      <w:r w:rsidRPr="00600CBB">
        <w:rPr>
          <w:sz w:val="24"/>
          <w:szCs w:val="24"/>
        </w:rPr>
        <w:t>8.4.</w:t>
      </w:r>
      <w:r>
        <w:rPr>
          <w:sz w:val="24"/>
          <w:szCs w:val="24"/>
        </w:rPr>
        <w:t xml:space="preserve"> </w:t>
      </w:r>
      <w:r w:rsidRPr="00600CBB">
        <w:rPr>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w:t>
      </w:r>
      <w:r>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BE41A0" w:rsidRPr="00600CBB" w:rsidRDefault="00BE41A0" w:rsidP="00555B11">
      <w:pPr>
        <w:pStyle w:val="Akapitzlist"/>
        <w:tabs>
          <w:tab w:val="left" w:pos="426"/>
        </w:tabs>
        <w:overflowPunct w:val="0"/>
        <w:autoSpaceDE w:val="0"/>
        <w:ind w:left="400" w:right="-18" w:hanging="400"/>
        <w:jc w:val="both"/>
        <w:textAlignment w:val="baseline"/>
        <w:rPr>
          <w:sz w:val="24"/>
          <w:szCs w:val="24"/>
        </w:rPr>
      </w:pPr>
      <w:r w:rsidRPr="00600CBB">
        <w:rPr>
          <w:sz w:val="24"/>
          <w:szCs w:val="24"/>
        </w:rPr>
        <w:t>8.5.</w:t>
      </w:r>
      <w:r>
        <w:rPr>
          <w:sz w:val="24"/>
          <w:szCs w:val="24"/>
        </w:rPr>
        <w:t xml:space="preserve"> </w:t>
      </w:r>
      <w:r w:rsidRPr="00600CBB">
        <w:rPr>
          <w:sz w:val="24"/>
          <w:szCs w:val="24"/>
        </w:rPr>
        <w:t xml:space="preserve">Wykonawca mający siedzibę na terytorium Rzeczypospolitej Polskiej, w odniesieniu do osoby mającej miejsce zamieszkania poza terytorium Rzeczypospolitej Polskiej, której dotyczy dokument wskazany w pkt. </w:t>
      </w:r>
      <w:r w:rsidRPr="002146CF">
        <w:rPr>
          <w:sz w:val="24"/>
          <w:szCs w:val="24"/>
        </w:rPr>
        <w:t>6</w:t>
      </w:r>
      <w:r>
        <w:rPr>
          <w:sz w:val="24"/>
          <w:szCs w:val="24"/>
        </w:rPr>
        <w:t xml:space="preserve">.4.3. </w:t>
      </w:r>
      <w:r w:rsidRPr="002146CF">
        <w:rPr>
          <w:sz w:val="24"/>
          <w:szCs w:val="24"/>
        </w:rPr>
        <w:t>SIWZ,</w:t>
      </w:r>
      <w:r w:rsidRPr="00600CBB">
        <w:rPr>
          <w:sz w:val="24"/>
          <w:szCs w:val="24"/>
        </w:rPr>
        <w:t xml:space="preserve"> składa dokument, o którym mowa w pkt</w:t>
      </w:r>
      <w:r>
        <w:rPr>
          <w:sz w:val="24"/>
          <w:szCs w:val="24"/>
        </w:rPr>
        <w:t>. 8.1.1 SIWZ</w:t>
      </w:r>
      <w:r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Pr>
          <w:sz w:val="24"/>
          <w:szCs w:val="24"/>
        </w:rPr>
        <w:t>notariuszem lub przed organem są</w:t>
      </w:r>
      <w:r w:rsidRPr="00600CBB">
        <w:rPr>
          <w:sz w:val="24"/>
          <w:szCs w:val="24"/>
        </w:rPr>
        <w:t xml:space="preserve">dowym, administracyjnym albo organem samorządu zawodowego lub gospodarczego właściwym ze względu na miejsce zamieszkania tej osoby. </w:t>
      </w:r>
      <w:r>
        <w:rPr>
          <w:sz w:val="24"/>
          <w:szCs w:val="24"/>
        </w:rPr>
        <w:t xml:space="preserve">Przepis pkt. 8.2 SIWZ zdanie pierwsze stosuje się. </w:t>
      </w:r>
    </w:p>
    <w:p w:rsidR="00BE41A0" w:rsidRDefault="00BE41A0" w:rsidP="00BE41A0">
      <w:pPr>
        <w:pStyle w:val="Akapitzlist"/>
        <w:tabs>
          <w:tab w:val="left" w:pos="426"/>
        </w:tabs>
        <w:overflowPunct w:val="0"/>
        <w:autoSpaceDE w:val="0"/>
        <w:ind w:left="400" w:right="-18" w:hanging="400"/>
        <w:jc w:val="both"/>
        <w:textAlignment w:val="baseline"/>
        <w:rPr>
          <w:sz w:val="24"/>
          <w:szCs w:val="24"/>
        </w:rPr>
      </w:pPr>
      <w:r w:rsidRPr="00600CBB">
        <w:rPr>
          <w:sz w:val="24"/>
          <w:szCs w:val="24"/>
        </w:rPr>
        <w:lastRenderedPageBreak/>
        <w:t>8.6.</w:t>
      </w:r>
      <w:r>
        <w:rPr>
          <w:sz w:val="24"/>
          <w:szCs w:val="24"/>
        </w:rPr>
        <w:t xml:space="preserve"> </w:t>
      </w:r>
      <w:r w:rsidRPr="00600CBB">
        <w:rPr>
          <w:sz w:val="24"/>
          <w:szCs w:val="24"/>
        </w:rPr>
        <w:t>W przypadku wątpliwości</w:t>
      </w:r>
      <w:r w:rsidR="00F74742">
        <w:rPr>
          <w:sz w:val="24"/>
          <w:szCs w:val="24"/>
        </w:rPr>
        <w:t>,</w:t>
      </w:r>
      <w:r w:rsidRPr="00600CBB">
        <w:rPr>
          <w:sz w:val="24"/>
          <w:szCs w:val="24"/>
        </w:rPr>
        <w:t xml:space="preserve"> co do treści dokumentu złożonego przez Wykonawcę, </w:t>
      </w:r>
      <w:r>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BE41A0" w:rsidRDefault="00BE41A0" w:rsidP="00BE41A0">
      <w:pPr>
        <w:pStyle w:val="Akapitzlist"/>
        <w:tabs>
          <w:tab w:val="left" w:pos="426"/>
        </w:tabs>
        <w:overflowPunct w:val="0"/>
        <w:autoSpaceDE w:val="0"/>
        <w:ind w:left="400" w:right="-18" w:hanging="400"/>
        <w:jc w:val="both"/>
        <w:textAlignment w:val="baseline"/>
        <w:rPr>
          <w:sz w:val="24"/>
          <w:szCs w:val="24"/>
        </w:rPr>
      </w:pPr>
    </w:p>
    <w:p w:rsidR="00BE41A0" w:rsidRPr="00197949" w:rsidRDefault="00BE41A0" w:rsidP="00BE41A0">
      <w:pPr>
        <w:pStyle w:val="Akapitzlist"/>
        <w:numPr>
          <w:ilvl w:val="0"/>
          <w:numId w:val="16"/>
        </w:numPr>
        <w:tabs>
          <w:tab w:val="left" w:pos="426"/>
        </w:tabs>
        <w:overflowPunct w:val="0"/>
        <w:autoSpaceDE w:val="0"/>
        <w:ind w:left="426" w:right="-18" w:hanging="426"/>
        <w:jc w:val="both"/>
        <w:textAlignment w:val="baseline"/>
        <w:rPr>
          <w:b/>
          <w:sz w:val="24"/>
          <w:szCs w:val="24"/>
        </w:rPr>
      </w:pPr>
      <w:r w:rsidRPr="00197949">
        <w:rPr>
          <w:b/>
          <w:sz w:val="24"/>
          <w:szCs w:val="24"/>
        </w:rPr>
        <w:t>INFORMACJE O SPOSOBIE POROZUMIEWANIA SIĘ ZAMAWIAJĄCEGO                            Z WYKONAWCAMI ORAZ PRZEKAZANIE OŚWIADCZEŃ LUB DOKUMENTÓW</w:t>
      </w:r>
      <w:r w:rsidR="00F74742">
        <w:rPr>
          <w:b/>
          <w:sz w:val="24"/>
          <w:szCs w:val="24"/>
        </w:rPr>
        <w:t xml:space="preserve">, </w:t>
      </w:r>
      <w:r w:rsidRPr="00197949">
        <w:rPr>
          <w:b/>
          <w:sz w:val="24"/>
          <w:szCs w:val="24"/>
        </w:rPr>
        <w:t>A TAKŻE WSKAZANIE OSOBY UPRAWNIONEJ DO KONTAKTOWANIA</w:t>
      </w:r>
      <w:r w:rsidR="00F74742">
        <w:rPr>
          <w:b/>
          <w:sz w:val="24"/>
          <w:szCs w:val="24"/>
        </w:rPr>
        <w:t xml:space="preserve"> </w:t>
      </w:r>
      <w:r w:rsidRPr="00197949">
        <w:rPr>
          <w:b/>
          <w:sz w:val="24"/>
          <w:szCs w:val="24"/>
        </w:rPr>
        <w:t>SIĘ Z WYKONAWCAMI.</w:t>
      </w:r>
    </w:p>
    <w:p w:rsidR="00BE41A0" w:rsidRPr="00AF48FB" w:rsidRDefault="00BE41A0" w:rsidP="00BE41A0">
      <w:pPr>
        <w:suppressAutoHyphens w:val="0"/>
        <w:jc w:val="both"/>
        <w:rPr>
          <w:sz w:val="24"/>
          <w:szCs w:val="24"/>
        </w:rPr>
      </w:pPr>
    </w:p>
    <w:p w:rsidR="001840A1" w:rsidRPr="00AF48FB" w:rsidRDefault="00BE41A0" w:rsidP="001840A1">
      <w:pPr>
        <w:tabs>
          <w:tab w:val="left" w:pos="567"/>
        </w:tabs>
        <w:suppressAutoHyphens w:val="0"/>
        <w:jc w:val="both"/>
        <w:rPr>
          <w:sz w:val="24"/>
          <w:szCs w:val="24"/>
        </w:rPr>
      </w:pPr>
      <w:r w:rsidRPr="00AF48FB">
        <w:rPr>
          <w:sz w:val="24"/>
          <w:szCs w:val="24"/>
        </w:rPr>
        <w:t>9.1.</w:t>
      </w:r>
      <w:r w:rsidR="001840A1" w:rsidRPr="001840A1">
        <w:rPr>
          <w:sz w:val="24"/>
          <w:szCs w:val="24"/>
        </w:rPr>
        <w:t xml:space="preserve"> </w:t>
      </w:r>
      <w:r w:rsidR="001840A1" w:rsidRPr="00AF48FB">
        <w:rPr>
          <w:sz w:val="24"/>
          <w:szCs w:val="24"/>
        </w:rPr>
        <w:t xml:space="preserve">W niniejszym postępowaniu oświadczenia, wnioski, </w:t>
      </w:r>
      <w:r w:rsidR="001840A1">
        <w:rPr>
          <w:sz w:val="24"/>
          <w:szCs w:val="24"/>
        </w:rPr>
        <w:t xml:space="preserve">zawiadomienia oraz informacje </w:t>
      </w:r>
      <w:r w:rsidR="001840A1">
        <w:rPr>
          <w:sz w:val="24"/>
          <w:szCs w:val="24"/>
        </w:rPr>
        <w:tab/>
      </w:r>
      <w:r w:rsidR="001840A1" w:rsidRPr="00AF48FB">
        <w:rPr>
          <w:sz w:val="24"/>
          <w:szCs w:val="24"/>
        </w:rPr>
        <w:t>Zamawiający i Wykonawca przekazują pisemnie, z zastrzeżeniem:</w:t>
      </w:r>
    </w:p>
    <w:p w:rsidR="001840A1" w:rsidRPr="00AF48FB" w:rsidRDefault="001840A1" w:rsidP="001840A1">
      <w:pPr>
        <w:suppressAutoHyphens w:val="0"/>
        <w:ind w:firstLine="708"/>
        <w:jc w:val="both"/>
        <w:rPr>
          <w:sz w:val="24"/>
          <w:szCs w:val="24"/>
        </w:rPr>
      </w:pPr>
      <w:r w:rsidRPr="00AF48FB">
        <w:rPr>
          <w:sz w:val="24"/>
          <w:szCs w:val="24"/>
        </w:rPr>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t>przekazywaniu następujących dokumentów:</w:t>
      </w:r>
    </w:p>
    <w:p w:rsidR="001840A1" w:rsidRDefault="001840A1" w:rsidP="001840A1">
      <w:pPr>
        <w:tabs>
          <w:tab w:val="left" w:pos="567"/>
        </w:tabs>
        <w:suppressAutoHyphens w:val="0"/>
        <w:jc w:val="both"/>
        <w:rPr>
          <w:sz w:val="24"/>
          <w:szCs w:val="24"/>
        </w:rPr>
      </w:pPr>
      <w:r w:rsidRPr="00AF48FB">
        <w:rPr>
          <w:sz w:val="24"/>
          <w:szCs w:val="24"/>
        </w:rPr>
        <w:tab/>
        <w:t>a. pytania i wyjaśnienia dotyczące SIWZ,</w:t>
      </w:r>
    </w:p>
    <w:p w:rsidR="001840A1" w:rsidRPr="00AF48FB" w:rsidRDefault="001840A1" w:rsidP="001840A1">
      <w:pPr>
        <w:tabs>
          <w:tab w:val="left" w:pos="567"/>
        </w:tabs>
        <w:suppressAutoHyphens w:val="0"/>
        <w:ind w:left="540"/>
        <w:jc w:val="both"/>
        <w:rPr>
          <w:sz w:val="24"/>
          <w:szCs w:val="24"/>
        </w:rPr>
      </w:pPr>
      <w:r>
        <w:rPr>
          <w:sz w:val="24"/>
          <w:szCs w:val="24"/>
        </w:rPr>
        <w:t xml:space="preserve">b. </w:t>
      </w:r>
      <w:r w:rsidRPr="00AF48FB">
        <w:rPr>
          <w:sz w:val="24"/>
          <w:szCs w:val="24"/>
        </w:rPr>
        <w:t>modyfikacje treści SIWZ,</w:t>
      </w:r>
    </w:p>
    <w:p w:rsidR="001840A1" w:rsidRPr="00AF48FB" w:rsidRDefault="001840A1" w:rsidP="001840A1">
      <w:pPr>
        <w:tabs>
          <w:tab w:val="left" w:pos="567"/>
        </w:tabs>
        <w:suppressAutoHyphens w:val="0"/>
        <w:jc w:val="both"/>
        <w:rPr>
          <w:sz w:val="24"/>
          <w:szCs w:val="24"/>
        </w:rPr>
      </w:pPr>
      <w:r w:rsidRPr="00AF48FB">
        <w:rPr>
          <w:sz w:val="24"/>
          <w:szCs w:val="24"/>
        </w:rPr>
        <w:tab/>
      </w:r>
      <w:r>
        <w:rPr>
          <w:sz w:val="24"/>
          <w:szCs w:val="24"/>
        </w:rPr>
        <w:t xml:space="preserve">c. </w:t>
      </w:r>
      <w:r w:rsidRPr="00AF48FB">
        <w:rPr>
          <w:sz w:val="24"/>
          <w:szCs w:val="24"/>
        </w:rPr>
        <w:t>wniosek o wyjaśnienie treści oferty i odpowiedź na niego,</w:t>
      </w:r>
    </w:p>
    <w:p w:rsidR="001840A1" w:rsidRDefault="001840A1" w:rsidP="001840A1">
      <w:pPr>
        <w:tabs>
          <w:tab w:val="left" w:pos="567"/>
        </w:tabs>
        <w:suppressAutoHyphens w:val="0"/>
        <w:ind w:left="851" w:hanging="851"/>
        <w:jc w:val="both"/>
        <w:rPr>
          <w:sz w:val="24"/>
          <w:szCs w:val="24"/>
        </w:rPr>
      </w:pPr>
      <w:r>
        <w:rPr>
          <w:sz w:val="24"/>
          <w:szCs w:val="24"/>
        </w:rPr>
        <w:tab/>
        <w:t>d</w:t>
      </w:r>
      <w:r w:rsidRPr="00AF48FB">
        <w:rPr>
          <w:sz w:val="24"/>
          <w:szCs w:val="24"/>
        </w:rPr>
        <w:t>.</w:t>
      </w:r>
      <w:r w:rsidRPr="00AF48FB">
        <w:rPr>
          <w:sz w:val="24"/>
          <w:szCs w:val="24"/>
        </w:rPr>
        <w:tab/>
        <w:t>wyjaśnienia dotyczące oświadczeń i dokumentów, o których mowa w art. 25 ust. 1 ustawy</w:t>
      </w:r>
      <w:r>
        <w:rPr>
          <w:sz w:val="24"/>
          <w:szCs w:val="24"/>
        </w:rPr>
        <w:t xml:space="preserve"> </w:t>
      </w:r>
      <w:proofErr w:type="spellStart"/>
      <w:r>
        <w:rPr>
          <w:sz w:val="24"/>
          <w:szCs w:val="24"/>
        </w:rPr>
        <w:t>Pzp</w:t>
      </w:r>
      <w:proofErr w:type="spellEnd"/>
      <w:r w:rsidRPr="00AF48FB">
        <w:rPr>
          <w:sz w:val="24"/>
          <w:szCs w:val="24"/>
        </w:rPr>
        <w:t>,</w:t>
      </w:r>
    </w:p>
    <w:p w:rsidR="001840A1" w:rsidRPr="00AF48FB" w:rsidRDefault="001840A1" w:rsidP="001840A1">
      <w:pPr>
        <w:tabs>
          <w:tab w:val="left" w:pos="567"/>
        </w:tabs>
        <w:suppressAutoHyphens w:val="0"/>
        <w:ind w:left="851" w:hanging="311"/>
        <w:jc w:val="both"/>
        <w:rPr>
          <w:sz w:val="24"/>
          <w:szCs w:val="24"/>
        </w:rPr>
      </w:pPr>
      <w:r>
        <w:rPr>
          <w:sz w:val="24"/>
          <w:szCs w:val="24"/>
        </w:rPr>
        <w:t xml:space="preserve">e. </w:t>
      </w:r>
      <w:r w:rsidRPr="00AF48FB">
        <w:rPr>
          <w:sz w:val="24"/>
          <w:szCs w:val="24"/>
        </w:rPr>
        <w:t>wezwanie kierowane do Wykonawców na podstawie art. 26 ust. 3</w:t>
      </w:r>
      <w:r>
        <w:rPr>
          <w:sz w:val="24"/>
          <w:szCs w:val="24"/>
        </w:rPr>
        <w:t>a</w:t>
      </w:r>
      <w:r w:rsidRPr="00AF48FB">
        <w:rPr>
          <w:sz w:val="24"/>
          <w:szCs w:val="24"/>
        </w:rPr>
        <w:t xml:space="preserve"> ustawy</w:t>
      </w:r>
      <w:r>
        <w:rPr>
          <w:sz w:val="24"/>
          <w:szCs w:val="24"/>
        </w:rPr>
        <w:t xml:space="preserve"> </w:t>
      </w:r>
      <w:proofErr w:type="spellStart"/>
      <w:r>
        <w:rPr>
          <w:sz w:val="24"/>
          <w:szCs w:val="24"/>
        </w:rPr>
        <w:t>Pzp</w:t>
      </w:r>
      <w:proofErr w:type="spellEnd"/>
      <w:r w:rsidRPr="00AF48FB">
        <w:rPr>
          <w:sz w:val="24"/>
          <w:szCs w:val="24"/>
        </w:rPr>
        <w:t>,</w:t>
      </w:r>
    </w:p>
    <w:p w:rsidR="001840A1" w:rsidRPr="00AF48FB" w:rsidRDefault="001840A1" w:rsidP="001840A1">
      <w:pPr>
        <w:tabs>
          <w:tab w:val="left" w:pos="567"/>
        </w:tabs>
        <w:suppressAutoHyphens w:val="0"/>
        <w:ind w:left="851" w:hanging="851"/>
        <w:jc w:val="both"/>
        <w:rPr>
          <w:sz w:val="24"/>
          <w:szCs w:val="24"/>
        </w:rPr>
      </w:pPr>
      <w:r w:rsidRPr="00AF48FB">
        <w:rPr>
          <w:sz w:val="24"/>
          <w:szCs w:val="24"/>
        </w:rPr>
        <w:tab/>
      </w:r>
      <w:r>
        <w:rPr>
          <w:sz w:val="24"/>
          <w:szCs w:val="24"/>
        </w:rPr>
        <w:t>f</w:t>
      </w:r>
      <w:r w:rsidRPr="00AF48FB">
        <w:rPr>
          <w:sz w:val="24"/>
          <w:szCs w:val="24"/>
        </w:rPr>
        <w:t>.</w:t>
      </w:r>
      <w:r>
        <w:rPr>
          <w:sz w:val="24"/>
          <w:szCs w:val="24"/>
        </w:rPr>
        <w:t xml:space="preserve"> </w:t>
      </w:r>
      <w:r w:rsidRPr="00AF48FB">
        <w:rPr>
          <w:sz w:val="24"/>
          <w:szCs w:val="24"/>
        </w:rPr>
        <w:t>wniosek o udzielenie wyjaśnień dotyczących elementów oferty mających wpływ                             na  wysokość ceny oraz odpowiedź Wykonawcy,</w:t>
      </w:r>
    </w:p>
    <w:p w:rsidR="001840A1" w:rsidRPr="00AF48FB" w:rsidRDefault="001840A1" w:rsidP="001840A1">
      <w:pPr>
        <w:tabs>
          <w:tab w:val="left" w:pos="567"/>
        </w:tabs>
        <w:suppressAutoHyphens w:val="0"/>
        <w:ind w:left="851" w:hanging="851"/>
        <w:jc w:val="both"/>
        <w:rPr>
          <w:sz w:val="24"/>
          <w:szCs w:val="24"/>
        </w:rPr>
      </w:pPr>
      <w:r>
        <w:rPr>
          <w:sz w:val="24"/>
          <w:szCs w:val="24"/>
        </w:rPr>
        <w:tab/>
        <w:t xml:space="preserve">g. </w:t>
      </w:r>
      <w:r w:rsidRPr="00AF48FB">
        <w:rPr>
          <w:sz w:val="24"/>
          <w:szCs w:val="24"/>
        </w:rPr>
        <w:t>informacja o poprawieniu oczywistych omyłek pisarsk</w:t>
      </w:r>
      <w:r>
        <w:rPr>
          <w:sz w:val="24"/>
          <w:szCs w:val="24"/>
        </w:rPr>
        <w:t xml:space="preserve">ich oraz oczywistych omyłek </w:t>
      </w:r>
      <w:r w:rsidRPr="00AF48FB">
        <w:rPr>
          <w:sz w:val="24"/>
          <w:szCs w:val="24"/>
        </w:rPr>
        <w:t>rachunkowych,</w:t>
      </w:r>
    </w:p>
    <w:p w:rsidR="001840A1" w:rsidRPr="00AF48FB" w:rsidRDefault="001840A1" w:rsidP="001840A1">
      <w:pPr>
        <w:tabs>
          <w:tab w:val="left" w:pos="567"/>
        </w:tabs>
        <w:suppressAutoHyphens w:val="0"/>
        <w:ind w:left="900" w:hanging="900"/>
        <w:jc w:val="both"/>
        <w:rPr>
          <w:sz w:val="24"/>
          <w:szCs w:val="24"/>
        </w:rPr>
      </w:pPr>
      <w:r w:rsidRPr="00AF48FB">
        <w:rPr>
          <w:sz w:val="24"/>
          <w:szCs w:val="24"/>
        </w:rPr>
        <w:tab/>
      </w:r>
      <w:r>
        <w:rPr>
          <w:sz w:val="24"/>
          <w:szCs w:val="24"/>
        </w:rPr>
        <w:t xml:space="preserve">h. </w:t>
      </w:r>
      <w:r w:rsidRPr="00AF48FB">
        <w:rPr>
          <w:sz w:val="24"/>
          <w:szCs w:val="24"/>
        </w:rPr>
        <w:t xml:space="preserve">informacje o poprawieniu innych omyłek polegających </w:t>
      </w:r>
      <w:r>
        <w:rPr>
          <w:sz w:val="24"/>
          <w:szCs w:val="24"/>
        </w:rPr>
        <w:t xml:space="preserve">na niezgodności oferty ze </w:t>
      </w:r>
      <w:r w:rsidRPr="00AF48FB">
        <w:rPr>
          <w:sz w:val="24"/>
          <w:szCs w:val="24"/>
        </w:rPr>
        <w:t>specyfikacją istotnych warunków zamówienia, niepowodujący</w:t>
      </w:r>
      <w:r>
        <w:rPr>
          <w:sz w:val="24"/>
          <w:szCs w:val="24"/>
        </w:rPr>
        <w:t xml:space="preserve">ch istotnych zmian w treści </w:t>
      </w:r>
      <w:r w:rsidRPr="00AF48FB">
        <w:rPr>
          <w:sz w:val="24"/>
          <w:szCs w:val="24"/>
        </w:rPr>
        <w:t>oferty,</w:t>
      </w:r>
    </w:p>
    <w:p w:rsidR="001840A1" w:rsidRPr="00AF48FB" w:rsidRDefault="001840A1" w:rsidP="001840A1">
      <w:pPr>
        <w:tabs>
          <w:tab w:val="left" w:pos="567"/>
        </w:tabs>
        <w:suppressAutoHyphens w:val="0"/>
        <w:ind w:left="851" w:hanging="851"/>
        <w:jc w:val="both"/>
        <w:rPr>
          <w:sz w:val="24"/>
          <w:szCs w:val="24"/>
        </w:rPr>
      </w:pPr>
      <w:r>
        <w:rPr>
          <w:sz w:val="24"/>
          <w:szCs w:val="24"/>
        </w:rPr>
        <w:tab/>
        <w:t xml:space="preserve">i. </w:t>
      </w:r>
      <w:r w:rsidRPr="00AF48FB">
        <w:rPr>
          <w:sz w:val="24"/>
          <w:szCs w:val="24"/>
        </w:rPr>
        <w:t>wniosek Zamawiającego o wyrażenie zgody na przedłużenie t</w:t>
      </w:r>
      <w:r>
        <w:rPr>
          <w:sz w:val="24"/>
          <w:szCs w:val="24"/>
        </w:rPr>
        <w:t xml:space="preserve">erminu związania ofertą  oraz </w:t>
      </w:r>
      <w:r w:rsidRPr="00AF48FB">
        <w:rPr>
          <w:sz w:val="24"/>
          <w:szCs w:val="24"/>
        </w:rPr>
        <w:t>odpowiedź Wykonawcy,</w:t>
      </w:r>
    </w:p>
    <w:p w:rsidR="001840A1" w:rsidRPr="00AF48FB" w:rsidRDefault="001840A1" w:rsidP="001840A1">
      <w:pPr>
        <w:tabs>
          <w:tab w:val="left" w:pos="567"/>
        </w:tabs>
        <w:suppressAutoHyphens w:val="0"/>
        <w:jc w:val="both"/>
        <w:rPr>
          <w:sz w:val="24"/>
          <w:szCs w:val="24"/>
        </w:rPr>
      </w:pPr>
      <w:r w:rsidRPr="00AF48FB">
        <w:rPr>
          <w:sz w:val="24"/>
          <w:szCs w:val="24"/>
        </w:rPr>
        <w:tab/>
      </w:r>
      <w:r>
        <w:rPr>
          <w:sz w:val="24"/>
          <w:szCs w:val="24"/>
        </w:rPr>
        <w:t>j.</w:t>
      </w:r>
      <w:r>
        <w:rPr>
          <w:sz w:val="24"/>
          <w:szCs w:val="24"/>
        </w:rPr>
        <w:tab/>
        <w:t xml:space="preserve"> </w:t>
      </w:r>
      <w:r w:rsidRPr="00AF48FB">
        <w:rPr>
          <w:sz w:val="24"/>
          <w:szCs w:val="24"/>
        </w:rPr>
        <w:t xml:space="preserve">oświadczenie Wykonawcy o przedłużeniu terminu związania ofertą, </w:t>
      </w:r>
    </w:p>
    <w:p w:rsidR="001840A1" w:rsidRPr="00AF48FB" w:rsidRDefault="001840A1" w:rsidP="001840A1">
      <w:pPr>
        <w:tabs>
          <w:tab w:val="left" w:pos="567"/>
        </w:tabs>
        <w:suppressAutoHyphens w:val="0"/>
        <w:ind w:left="720" w:hanging="720"/>
        <w:jc w:val="both"/>
        <w:rPr>
          <w:sz w:val="24"/>
          <w:szCs w:val="24"/>
        </w:rPr>
      </w:pPr>
      <w:r>
        <w:rPr>
          <w:sz w:val="24"/>
          <w:szCs w:val="24"/>
        </w:rPr>
        <w:tab/>
        <w:t xml:space="preserve">k. </w:t>
      </w:r>
      <w:r w:rsidRPr="00AF48FB">
        <w:rPr>
          <w:sz w:val="24"/>
          <w:szCs w:val="24"/>
        </w:rPr>
        <w:t>zawiadomienie o wyborze najkorzystniejszej oferty, o Wykonawcach, którzy zostali z postępowania wykluczeni i Wykonawcach, których oferty zostały</w:t>
      </w:r>
      <w:r>
        <w:rPr>
          <w:sz w:val="24"/>
          <w:szCs w:val="24"/>
        </w:rPr>
        <w:t xml:space="preserve"> odrzucone, zgodnie </w:t>
      </w:r>
      <w:r w:rsidRPr="00AF48FB">
        <w:rPr>
          <w:sz w:val="24"/>
          <w:szCs w:val="24"/>
        </w:rPr>
        <w:t>z art.</w:t>
      </w:r>
      <w:r>
        <w:rPr>
          <w:sz w:val="24"/>
          <w:szCs w:val="24"/>
        </w:rPr>
        <w:t xml:space="preserve"> </w:t>
      </w:r>
      <w:r w:rsidRPr="00AF48FB">
        <w:rPr>
          <w:sz w:val="24"/>
          <w:szCs w:val="24"/>
        </w:rPr>
        <w:t>92 ust 1 ustawy</w:t>
      </w:r>
      <w:r>
        <w:rPr>
          <w:sz w:val="24"/>
          <w:szCs w:val="24"/>
        </w:rPr>
        <w:t xml:space="preserve"> </w:t>
      </w:r>
      <w:proofErr w:type="spellStart"/>
      <w:r>
        <w:rPr>
          <w:sz w:val="24"/>
          <w:szCs w:val="24"/>
        </w:rPr>
        <w:t>Pzp</w:t>
      </w:r>
      <w:proofErr w:type="spellEnd"/>
    </w:p>
    <w:p w:rsidR="001840A1" w:rsidRPr="00AF48FB" w:rsidRDefault="001840A1" w:rsidP="001840A1">
      <w:pPr>
        <w:tabs>
          <w:tab w:val="left" w:pos="567"/>
        </w:tabs>
        <w:suppressAutoHyphens w:val="0"/>
        <w:jc w:val="both"/>
        <w:rPr>
          <w:sz w:val="24"/>
          <w:szCs w:val="24"/>
        </w:rPr>
      </w:pPr>
      <w:r>
        <w:rPr>
          <w:sz w:val="24"/>
          <w:szCs w:val="24"/>
        </w:rPr>
        <w:tab/>
        <w:t xml:space="preserve">l. </w:t>
      </w:r>
      <w:r w:rsidRPr="00AF48FB">
        <w:rPr>
          <w:sz w:val="24"/>
          <w:szCs w:val="24"/>
        </w:rPr>
        <w:t>zawiadomienie o unieważnieniu postępowania,</w:t>
      </w:r>
    </w:p>
    <w:p w:rsidR="001840A1" w:rsidRDefault="001840A1" w:rsidP="001840A1">
      <w:pPr>
        <w:tabs>
          <w:tab w:val="left" w:pos="567"/>
        </w:tabs>
        <w:suppressAutoHyphens w:val="0"/>
        <w:ind w:left="720" w:hanging="720"/>
        <w:jc w:val="both"/>
        <w:rPr>
          <w:sz w:val="24"/>
          <w:szCs w:val="24"/>
        </w:rPr>
      </w:pPr>
      <w:r>
        <w:rPr>
          <w:sz w:val="24"/>
          <w:szCs w:val="24"/>
        </w:rPr>
        <w:tab/>
        <w:t xml:space="preserve">ł. </w:t>
      </w:r>
      <w:r w:rsidRPr="00AF48FB">
        <w:rPr>
          <w:sz w:val="24"/>
          <w:szCs w:val="24"/>
        </w:rPr>
        <w:t>informacje i zawiadomienia kierowane do Wykonawców na podstawie art. 181, 184</w:t>
      </w:r>
      <w:r>
        <w:rPr>
          <w:sz w:val="24"/>
          <w:szCs w:val="24"/>
        </w:rPr>
        <w:t xml:space="preserve"> i 185 ustawy </w:t>
      </w:r>
      <w:proofErr w:type="spellStart"/>
      <w:r>
        <w:rPr>
          <w:sz w:val="24"/>
          <w:szCs w:val="24"/>
        </w:rPr>
        <w:t>Pzp</w:t>
      </w:r>
      <w:proofErr w:type="spellEnd"/>
      <w:r>
        <w:rPr>
          <w:sz w:val="24"/>
          <w:szCs w:val="24"/>
        </w:rPr>
        <w:t>.</w:t>
      </w:r>
    </w:p>
    <w:p w:rsidR="001840A1" w:rsidRPr="00AF48FB" w:rsidRDefault="001840A1" w:rsidP="001840A1">
      <w:pPr>
        <w:tabs>
          <w:tab w:val="left" w:pos="567"/>
        </w:tabs>
        <w:suppressAutoHyphens w:val="0"/>
        <w:ind w:left="720" w:hanging="720"/>
        <w:jc w:val="both"/>
        <w:rPr>
          <w:sz w:val="24"/>
          <w:szCs w:val="24"/>
        </w:rPr>
      </w:pPr>
      <w:r>
        <w:rPr>
          <w:sz w:val="24"/>
          <w:szCs w:val="24"/>
        </w:rPr>
        <w:tab/>
        <w:t xml:space="preserve">m. </w:t>
      </w:r>
      <w:r w:rsidRPr="00AF48FB">
        <w:rPr>
          <w:sz w:val="24"/>
          <w:szCs w:val="24"/>
        </w:rPr>
        <w:t>zawiadomienie o wyborze najkorzystniejszej oferty, zgodnie z art. 92 ust. 1 ustawy</w:t>
      </w:r>
      <w:r>
        <w:rPr>
          <w:sz w:val="24"/>
          <w:szCs w:val="24"/>
        </w:rPr>
        <w:t xml:space="preserve"> </w:t>
      </w:r>
      <w:proofErr w:type="spellStart"/>
      <w:r>
        <w:rPr>
          <w:sz w:val="24"/>
          <w:szCs w:val="24"/>
        </w:rPr>
        <w:t>Pzp</w:t>
      </w:r>
      <w:proofErr w:type="spellEnd"/>
      <w:r>
        <w:rPr>
          <w:sz w:val="24"/>
          <w:szCs w:val="24"/>
        </w:rPr>
        <w:t xml:space="preserve">. </w:t>
      </w:r>
    </w:p>
    <w:p w:rsidR="001840A1" w:rsidRPr="00AF48FB" w:rsidRDefault="001840A1" w:rsidP="001840A1">
      <w:pPr>
        <w:pStyle w:val="Bezodstpw1"/>
        <w:tabs>
          <w:tab w:val="left" w:pos="567"/>
        </w:tabs>
        <w:jc w:val="both"/>
        <w:rPr>
          <w:sz w:val="24"/>
          <w:szCs w:val="24"/>
        </w:rPr>
      </w:pPr>
      <w:r w:rsidRPr="00AF48FB">
        <w:rPr>
          <w:sz w:val="24"/>
          <w:szCs w:val="24"/>
        </w:rPr>
        <w:t>9.2.</w:t>
      </w:r>
      <w:r>
        <w:rPr>
          <w:sz w:val="24"/>
          <w:szCs w:val="24"/>
        </w:rPr>
        <w:t xml:space="preserve"> </w:t>
      </w:r>
      <w:r w:rsidRPr="00AF48FB">
        <w:rPr>
          <w:sz w:val="24"/>
          <w:szCs w:val="24"/>
        </w:rPr>
        <w:t xml:space="preserve">Oświadczenia, wnioski, zawiadomienia oraz informacje należy przekazywać do </w:t>
      </w:r>
      <w:r w:rsidRPr="00AF48FB">
        <w:rPr>
          <w:sz w:val="24"/>
          <w:szCs w:val="24"/>
        </w:rPr>
        <w:tab/>
        <w:t>Zamawiającego:</w:t>
      </w:r>
    </w:p>
    <w:p w:rsidR="001840A1" w:rsidRPr="00AF48FB" w:rsidRDefault="001840A1" w:rsidP="001840A1">
      <w:pPr>
        <w:tabs>
          <w:tab w:val="left" w:pos="567"/>
        </w:tabs>
        <w:suppressAutoHyphens w:val="0"/>
        <w:jc w:val="both"/>
        <w:rPr>
          <w:sz w:val="24"/>
          <w:szCs w:val="24"/>
        </w:rPr>
      </w:pPr>
      <w:r w:rsidRPr="00AF48FB">
        <w:rPr>
          <w:sz w:val="24"/>
          <w:szCs w:val="24"/>
        </w:rPr>
        <w:tab/>
        <w:t xml:space="preserve">- za pomocą faksu na nr 81 466 49 91 </w:t>
      </w:r>
    </w:p>
    <w:p w:rsidR="001840A1" w:rsidRPr="00AF48FB" w:rsidRDefault="001840A1" w:rsidP="001840A1">
      <w:pPr>
        <w:tabs>
          <w:tab w:val="left" w:pos="567"/>
        </w:tabs>
        <w:suppressAutoHyphens w:val="0"/>
        <w:jc w:val="both"/>
        <w:rPr>
          <w:sz w:val="24"/>
          <w:szCs w:val="24"/>
        </w:rPr>
      </w:pPr>
      <w:r w:rsidRPr="00AF48FB">
        <w:rPr>
          <w:sz w:val="24"/>
          <w:szCs w:val="24"/>
        </w:rPr>
        <w:lastRenderedPageBreak/>
        <w:tab/>
        <w:t>- drogą elektroniczną na e-mail: zamowienia@zlobki.lubl</w:t>
      </w:r>
      <w:r>
        <w:rPr>
          <w:sz w:val="24"/>
          <w:szCs w:val="24"/>
        </w:rPr>
        <w:t>in.eu</w:t>
      </w:r>
    </w:p>
    <w:p w:rsidR="001840A1" w:rsidRPr="00AF48FB" w:rsidRDefault="001840A1" w:rsidP="001840A1">
      <w:pPr>
        <w:tabs>
          <w:tab w:val="left" w:pos="567"/>
        </w:tabs>
        <w:suppressAutoHyphens w:val="0"/>
        <w:jc w:val="both"/>
        <w:rPr>
          <w:sz w:val="24"/>
          <w:szCs w:val="24"/>
        </w:rPr>
      </w:pPr>
      <w:r w:rsidRPr="00AF48FB">
        <w:rPr>
          <w:sz w:val="24"/>
          <w:szCs w:val="24"/>
        </w:rPr>
        <w:tab/>
        <w:t>- pisemnie na adres: Miejski Zespół Żłobków w Lublinie, ul. Wolska 5, 20-411 Lublin.</w:t>
      </w:r>
    </w:p>
    <w:p w:rsidR="001840A1" w:rsidRPr="00AF48FB" w:rsidRDefault="001840A1" w:rsidP="001840A1">
      <w:pPr>
        <w:tabs>
          <w:tab w:val="left" w:pos="426"/>
        </w:tabs>
        <w:suppressAutoHyphens w:val="0"/>
        <w:jc w:val="both"/>
        <w:rPr>
          <w:sz w:val="24"/>
          <w:szCs w:val="24"/>
        </w:rPr>
      </w:pPr>
      <w:r w:rsidRPr="00AF48FB">
        <w:rPr>
          <w:sz w:val="24"/>
          <w:szCs w:val="24"/>
        </w:rPr>
        <w:t xml:space="preserve">9.3. </w:t>
      </w:r>
      <w:r>
        <w:rPr>
          <w:sz w:val="24"/>
          <w:szCs w:val="24"/>
        </w:rPr>
        <w:t xml:space="preserve"> Osobą</w:t>
      </w:r>
      <w:r w:rsidRPr="00AF48FB">
        <w:rPr>
          <w:sz w:val="24"/>
          <w:szCs w:val="24"/>
        </w:rPr>
        <w:t xml:space="preserve"> uprawnion</w:t>
      </w:r>
      <w:r>
        <w:rPr>
          <w:sz w:val="24"/>
          <w:szCs w:val="24"/>
        </w:rPr>
        <w:t>ą</w:t>
      </w:r>
      <w:r w:rsidRPr="00AF48FB">
        <w:rPr>
          <w:sz w:val="24"/>
          <w:szCs w:val="24"/>
        </w:rPr>
        <w:t xml:space="preserve"> do porozumiewania się z Wykonawcami jest:</w:t>
      </w:r>
    </w:p>
    <w:p w:rsidR="001840A1" w:rsidRPr="00AF48FB" w:rsidRDefault="001840A1" w:rsidP="001840A1">
      <w:pPr>
        <w:tabs>
          <w:tab w:val="left" w:pos="567"/>
        </w:tabs>
        <w:suppressAutoHyphens w:val="0"/>
        <w:ind w:left="567" w:hanging="567"/>
        <w:jc w:val="both"/>
        <w:rPr>
          <w:sz w:val="24"/>
          <w:szCs w:val="24"/>
        </w:rPr>
      </w:pPr>
      <w:r w:rsidRPr="00AF48FB">
        <w:rPr>
          <w:sz w:val="24"/>
          <w:szCs w:val="24"/>
        </w:rPr>
        <w:tab/>
      </w:r>
      <w:r w:rsidRPr="00B052DD">
        <w:rPr>
          <w:sz w:val="24"/>
          <w:szCs w:val="24"/>
        </w:rPr>
        <w:t xml:space="preserve">- Justyna </w:t>
      </w:r>
      <w:proofErr w:type="spellStart"/>
      <w:r w:rsidRPr="00B052DD">
        <w:rPr>
          <w:sz w:val="24"/>
          <w:szCs w:val="24"/>
        </w:rPr>
        <w:t>Stawecka</w:t>
      </w:r>
      <w:proofErr w:type="spellEnd"/>
      <w:r w:rsidRPr="00B052DD">
        <w:rPr>
          <w:sz w:val="24"/>
          <w:szCs w:val="24"/>
        </w:rPr>
        <w:t xml:space="preserve"> – e-mail </w:t>
      </w:r>
      <w:hyperlink r:id="rId7" w:history="1">
        <w:r w:rsidRPr="008C01A0">
          <w:rPr>
            <w:rStyle w:val="Hipercze"/>
            <w:sz w:val="24"/>
            <w:szCs w:val="24"/>
          </w:rPr>
          <w:t>zamowienia@zlobki.lublin.eu</w:t>
        </w:r>
      </w:hyperlink>
      <w:r>
        <w:rPr>
          <w:sz w:val="24"/>
          <w:szCs w:val="24"/>
        </w:rPr>
        <w:t xml:space="preserve"> </w:t>
      </w:r>
      <w:r w:rsidRPr="00AF48FB">
        <w:rPr>
          <w:sz w:val="24"/>
          <w:szCs w:val="24"/>
        </w:rPr>
        <w:t>od poniedziałku do piątku w godzinach 07:30- 15:30.</w:t>
      </w:r>
    </w:p>
    <w:p w:rsidR="001840A1" w:rsidRPr="00AF48FB" w:rsidRDefault="001840A1" w:rsidP="001840A1">
      <w:pPr>
        <w:tabs>
          <w:tab w:val="left" w:pos="1134"/>
        </w:tabs>
        <w:suppressAutoHyphens w:val="0"/>
        <w:ind w:left="567" w:hanging="567"/>
        <w:jc w:val="both"/>
        <w:rPr>
          <w:sz w:val="24"/>
          <w:szCs w:val="24"/>
        </w:rPr>
      </w:pPr>
      <w:r w:rsidRPr="00AF48FB">
        <w:rPr>
          <w:sz w:val="24"/>
          <w:szCs w:val="24"/>
        </w:rPr>
        <w:t>9.4</w:t>
      </w:r>
      <w:r>
        <w:rPr>
          <w:sz w:val="24"/>
          <w:szCs w:val="24"/>
        </w:rPr>
        <w:t>.   Jeżeli Zamawiający lub Wykonawca</w:t>
      </w:r>
      <w:r w:rsidRPr="00AF48FB">
        <w:rPr>
          <w:sz w:val="24"/>
          <w:szCs w:val="24"/>
        </w:rPr>
        <w:t xml:space="preserve"> przekazuj</w:t>
      </w:r>
      <w:r>
        <w:rPr>
          <w:sz w:val="24"/>
          <w:szCs w:val="24"/>
        </w:rPr>
        <w:t>e</w:t>
      </w:r>
      <w:r w:rsidRPr="00AF48FB">
        <w:rPr>
          <w:sz w:val="24"/>
          <w:szCs w:val="24"/>
        </w:rPr>
        <w:t xml:space="preserve"> oświadczenia, wnioski, zawiadomienia            oraz informacje faksem, e-mailem, </w:t>
      </w:r>
      <w:r w:rsidRPr="00AF48FB">
        <w:rPr>
          <w:b/>
          <w:sz w:val="24"/>
          <w:szCs w:val="24"/>
          <w:u w:val="single"/>
        </w:rPr>
        <w:t>każda ze stron na żądanie drugiej niezwłocznie potwierdza fakt ich otrzymania</w:t>
      </w:r>
      <w:r w:rsidRPr="00AF48FB">
        <w:rPr>
          <w:sz w:val="24"/>
          <w:szCs w:val="24"/>
        </w:rPr>
        <w:t xml:space="preserve">. </w:t>
      </w:r>
    </w:p>
    <w:p w:rsidR="001840A1" w:rsidRPr="00AF48FB" w:rsidRDefault="001840A1" w:rsidP="001840A1">
      <w:pPr>
        <w:tabs>
          <w:tab w:val="left" w:pos="567"/>
        </w:tabs>
        <w:suppressAutoHyphens w:val="0"/>
        <w:ind w:left="540" w:hanging="540"/>
        <w:jc w:val="both"/>
        <w:rPr>
          <w:sz w:val="24"/>
          <w:szCs w:val="24"/>
        </w:rPr>
      </w:pPr>
      <w:r w:rsidRPr="00AF48FB">
        <w:rPr>
          <w:sz w:val="24"/>
          <w:szCs w:val="24"/>
        </w:rPr>
        <w:t>9.5.</w:t>
      </w:r>
      <w:r w:rsidRPr="00AF48FB">
        <w:rPr>
          <w:sz w:val="24"/>
          <w:szCs w:val="24"/>
        </w:rPr>
        <w:tab/>
        <w:t>Postępowanie odbywa się w języku polskim w związku z c</w:t>
      </w:r>
      <w:r>
        <w:rPr>
          <w:sz w:val="24"/>
          <w:szCs w:val="24"/>
        </w:rPr>
        <w:t>zym wszelkie pisma, dokumenty, oświadczenia,</w:t>
      </w:r>
      <w:r w:rsidRPr="00AF48FB">
        <w:rPr>
          <w:sz w:val="24"/>
          <w:szCs w:val="24"/>
        </w:rPr>
        <w:t xml:space="preserve"> składane w trakcie postępowania między Zamawiającym a Wykonawcami </w:t>
      </w:r>
      <w:r w:rsidRPr="00AF48FB">
        <w:rPr>
          <w:sz w:val="24"/>
          <w:szCs w:val="24"/>
        </w:rPr>
        <w:tab/>
        <w:t>muszą być sporządzone w języku polskim.</w:t>
      </w:r>
    </w:p>
    <w:p w:rsidR="001840A1" w:rsidRPr="00AF48FB" w:rsidRDefault="001840A1" w:rsidP="001840A1">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1840A1" w:rsidRPr="00AF48FB" w:rsidRDefault="001840A1" w:rsidP="001840A1">
      <w:pPr>
        <w:tabs>
          <w:tab w:val="left" w:pos="567"/>
        </w:tabs>
        <w:suppressAutoHyphens w:val="0"/>
        <w:ind w:left="567" w:hanging="567"/>
        <w:jc w:val="both"/>
        <w:rPr>
          <w:sz w:val="24"/>
          <w:szCs w:val="24"/>
        </w:rPr>
      </w:pPr>
      <w:r w:rsidRPr="00AF48FB">
        <w:rPr>
          <w:sz w:val="24"/>
          <w:szCs w:val="24"/>
        </w:rPr>
        <w:t>9.7. 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1840A1" w:rsidRPr="00AF48FB" w:rsidRDefault="001840A1" w:rsidP="0084066F">
      <w:pPr>
        <w:pStyle w:val="Default"/>
        <w:tabs>
          <w:tab w:val="left" w:pos="567"/>
        </w:tabs>
        <w:ind w:left="426" w:hanging="426"/>
        <w:jc w:val="both"/>
      </w:pPr>
      <w:r w:rsidRPr="00AF48FB">
        <w:t>9.8. Jeżeli wniosek o wyjaśnienie treści specyfikacji istotnych warunk</w:t>
      </w:r>
      <w:r>
        <w:t xml:space="preserve">ów zamówienia wpłynął </w:t>
      </w:r>
      <w:r w:rsidRPr="00AF48FB">
        <w:t>po upływie terminu składania wniosku, o którym mowa powyżej, lub dotyczy udzielonych wyjaśnień, Zamawiający może ud</w:t>
      </w:r>
      <w:r>
        <w:t>zielić wyjaśnień albo pozostawić</w:t>
      </w:r>
      <w:r w:rsidR="0084066F">
        <w:t xml:space="preserve"> wniosek bez </w:t>
      </w:r>
      <w:r w:rsidRPr="00AF48FB">
        <w:t xml:space="preserve">rozpoznania. Przedłużenie terminu składania ofert nie wpływa na </w:t>
      </w:r>
      <w:r w:rsidR="0084066F">
        <w:t xml:space="preserve">bieg terminu składania wniosku, </w:t>
      </w:r>
      <w:r w:rsidRPr="00AF48FB">
        <w:t>o którym mowa w pkt. 9.</w:t>
      </w:r>
      <w:r>
        <w:t>7 SIWZ</w:t>
      </w:r>
      <w:r w:rsidRPr="00AF48FB">
        <w:t>.</w:t>
      </w:r>
    </w:p>
    <w:p w:rsidR="001840A1" w:rsidRPr="00AF48FB" w:rsidRDefault="001840A1" w:rsidP="0084066F">
      <w:pPr>
        <w:tabs>
          <w:tab w:val="left" w:pos="284"/>
        </w:tabs>
        <w:suppressAutoHyphens w:val="0"/>
        <w:ind w:left="426" w:hanging="426"/>
        <w:jc w:val="both"/>
        <w:rPr>
          <w:sz w:val="24"/>
          <w:szCs w:val="24"/>
        </w:rPr>
      </w:pPr>
      <w:r w:rsidRPr="00AF48FB">
        <w:rPr>
          <w:sz w:val="24"/>
          <w:szCs w:val="24"/>
        </w:rPr>
        <w:t>9.</w:t>
      </w:r>
      <w:r>
        <w:rPr>
          <w:sz w:val="24"/>
          <w:szCs w:val="24"/>
        </w:rPr>
        <w:t xml:space="preserve">9. </w:t>
      </w:r>
      <w:r w:rsidRPr="00AF48FB">
        <w:rPr>
          <w:sz w:val="24"/>
          <w:szCs w:val="24"/>
        </w:rPr>
        <w:t xml:space="preserve">Treść zapytań wraz z wyjaśnieniami Zamawiający przekazuje Wykonawcom, którym  przekazał </w:t>
      </w:r>
      <w:r w:rsidRPr="00AF48FB">
        <w:rPr>
          <w:sz w:val="24"/>
          <w:szCs w:val="24"/>
        </w:rPr>
        <w:tab/>
        <w:t>specyfikację istotnych warunków zamówienia, b</w:t>
      </w:r>
      <w:r w:rsidR="0084066F">
        <w:rPr>
          <w:sz w:val="24"/>
          <w:szCs w:val="24"/>
        </w:rPr>
        <w:t xml:space="preserve">ez ujawniania źródła zapytania, </w:t>
      </w:r>
      <w:r w:rsidRPr="00AF48FB">
        <w:rPr>
          <w:sz w:val="24"/>
          <w:szCs w:val="24"/>
        </w:rPr>
        <w:t>a jeżeli specyfikacja jest udostępniana na stronie internetowej, zamieszcza na tej stronie.</w:t>
      </w:r>
    </w:p>
    <w:p w:rsidR="001840A1" w:rsidRPr="009D7DF9" w:rsidRDefault="001840A1" w:rsidP="001840A1">
      <w:pPr>
        <w:pStyle w:val="Tekstkomentarza"/>
        <w:ind w:left="426" w:hanging="568"/>
        <w:jc w:val="both"/>
        <w:rPr>
          <w:sz w:val="24"/>
          <w:szCs w:val="24"/>
        </w:rPr>
      </w:pPr>
      <w:r w:rsidRPr="00AF48FB">
        <w:rPr>
          <w:sz w:val="24"/>
          <w:szCs w:val="24"/>
        </w:rPr>
        <w:t>9.</w:t>
      </w:r>
      <w:r>
        <w:rPr>
          <w:sz w:val="24"/>
          <w:szCs w:val="24"/>
        </w:rPr>
        <w:t>10</w:t>
      </w:r>
      <w:r w:rsidRPr="00AF48FB">
        <w:rPr>
          <w:sz w:val="24"/>
          <w:szCs w:val="24"/>
        </w:rPr>
        <w:t xml:space="preserve">. </w:t>
      </w:r>
      <w:r>
        <w:rPr>
          <w:sz w:val="24"/>
          <w:szCs w:val="24"/>
        </w:rPr>
        <w:t xml:space="preserve"> </w:t>
      </w:r>
      <w:r w:rsidRPr="009D7DF9">
        <w:rPr>
          <w:sz w:val="24"/>
          <w:szCs w:val="24"/>
        </w:rPr>
        <w:t>W uzasadnionych przypadkach Zamawiający może przed up</w:t>
      </w:r>
      <w:r w:rsidR="0084066F">
        <w:rPr>
          <w:sz w:val="24"/>
          <w:szCs w:val="24"/>
        </w:rPr>
        <w:t xml:space="preserve">ływem terminu składania ofert, </w:t>
      </w:r>
      <w:r w:rsidRPr="009D7DF9">
        <w:rPr>
          <w:sz w:val="24"/>
          <w:szCs w:val="24"/>
        </w:rPr>
        <w:t>zmienić treść SIWZ. Dokonaną zmianę Zamawiający udostępniana na stronie internetowej.</w:t>
      </w:r>
    </w:p>
    <w:p w:rsidR="001840A1" w:rsidRPr="009D7DF9" w:rsidRDefault="001840A1" w:rsidP="001840A1">
      <w:pPr>
        <w:pStyle w:val="Tekstkomentarza"/>
        <w:ind w:left="426" w:hanging="568"/>
        <w:jc w:val="both"/>
        <w:rPr>
          <w:sz w:val="24"/>
          <w:szCs w:val="24"/>
        </w:rPr>
      </w:pPr>
      <w:r>
        <w:rPr>
          <w:sz w:val="24"/>
          <w:szCs w:val="24"/>
        </w:rPr>
        <w:t xml:space="preserve">9.11. </w:t>
      </w:r>
      <w:r w:rsidRPr="009D7DF9">
        <w:rPr>
          <w:sz w:val="24"/>
          <w:szCs w:val="24"/>
        </w:rPr>
        <w:t xml:space="preserve">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w:t>
      </w:r>
    </w:p>
    <w:p w:rsidR="001840A1" w:rsidRPr="009D7DF9" w:rsidRDefault="001840A1" w:rsidP="001840A1">
      <w:pPr>
        <w:pStyle w:val="Tekstkomentarza"/>
        <w:ind w:left="426" w:hanging="568"/>
        <w:jc w:val="both"/>
        <w:rPr>
          <w:sz w:val="24"/>
          <w:szCs w:val="24"/>
        </w:rPr>
      </w:pPr>
      <w:r w:rsidRPr="009D7DF9">
        <w:rPr>
          <w:sz w:val="24"/>
          <w:szCs w:val="24"/>
        </w:rPr>
        <w:t>9.12. 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1840A1" w:rsidRDefault="001840A1" w:rsidP="001840A1">
      <w:pPr>
        <w:pStyle w:val="Tekstkomentarza"/>
        <w:ind w:left="426" w:hanging="568"/>
        <w:jc w:val="both"/>
        <w:rPr>
          <w:sz w:val="24"/>
          <w:szCs w:val="24"/>
        </w:rPr>
      </w:pPr>
      <w:r w:rsidRPr="009D7DF9">
        <w:rPr>
          <w:sz w:val="24"/>
          <w:szCs w:val="24"/>
        </w:rPr>
        <w:lastRenderedPageBreak/>
        <w:t>9.13. Jeżeli w wyniku zmiany treści specyfikacji istotnych warunków zamówienia nie</w:t>
      </w:r>
      <w:r w:rsidR="0084066F">
        <w:rPr>
          <w:sz w:val="24"/>
          <w:szCs w:val="24"/>
        </w:rPr>
        <w:t xml:space="preserve"> </w:t>
      </w:r>
      <w:r w:rsidRPr="009D7DF9">
        <w:rPr>
          <w:sz w:val="24"/>
          <w:szCs w:val="24"/>
        </w:rPr>
        <w:t xml:space="preserv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w:t>
      </w:r>
      <w:proofErr w:type="spellStart"/>
      <w:r w:rsidRPr="009D7DF9">
        <w:rPr>
          <w:sz w:val="24"/>
          <w:szCs w:val="24"/>
        </w:rPr>
        <w:t>Pzp</w:t>
      </w:r>
      <w:proofErr w:type="spellEnd"/>
      <w:r w:rsidRPr="009D7DF9">
        <w:rPr>
          <w:sz w:val="24"/>
          <w:szCs w:val="24"/>
        </w:rPr>
        <w:t xml:space="preserve"> stosuje się odpowiednio.</w:t>
      </w:r>
    </w:p>
    <w:p w:rsidR="00BE41A0" w:rsidRDefault="00BE41A0" w:rsidP="00BE41A0">
      <w:pPr>
        <w:tabs>
          <w:tab w:val="left" w:pos="0"/>
          <w:tab w:val="left" w:pos="709"/>
        </w:tabs>
        <w:suppressAutoHyphens w:val="0"/>
        <w:jc w:val="both"/>
        <w:rPr>
          <w:b/>
          <w:bCs/>
          <w:sz w:val="24"/>
          <w:szCs w:val="24"/>
        </w:rPr>
      </w:pPr>
    </w:p>
    <w:p w:rsidR="00BE41A0" w:rsidRPr="002D3F83" w:rsidRDefault="00BE41A0" w:rsidP="00BE41A0">
      <w:pPr>
        <w:tabs>
          <w:tab w:val="left" w:pos="0"/>
          <w:tab w:val="left" w:pos="709"/>
        </w:tabs>
        <w:suppressAutoHyphens w:val="0"/>
        <w:jc w:val="both"/>
        <w:rPr>
          <w:b/>
          <w:bCs/>
          <w:sz w:val="24"/>
          <w:szCs w:val="24"/>
        </w:rPr>
      </w:pPr>
      <w:r>
        <w:rPr>
          <w:b/>
          <w:bCs/>
          <w:sz w:val="24"/>
          <w:szCs w:val="24"/>
        </w:rPr>
        <w:t>10. WYMAGANIA DOTCZĄ</w:t>
      </w:r>
      <w:r w:rsidRPr="002D3F83">
        <w:rPr>
          <w:b/>
          <w:bCs/>
          <w:sz w:val="24"/>
          <w:szCs w:val="24"/>
        </w:rPr>
        <w:t>CE WADIUM</w:t>
      </w:r>
    </w:p>
    <w:p w:rsidR="00BE41A0" w:rsidRDefault="00BE41A0" w:rsidP="00BE41A0">
      <w:pPr>
        <w:pStyle w:val="Standard"/>
        <w:jc w:val="both"/>
      </w:pPr>
    </w:p>
    <w:p w:rsidR="00BE41A0" w:rsidRDefault="00BE41A0" w:rsidP="00BE41A0">
      <w:pPr>
        <w:pStyle w:val="Standard"/>
        <w:jc w:val="both"/>
      </w:pPr>
      <w:r>
        <w:t>Zamawiający nie wymaga</w:t>
      </w:r>
      <w:r w:rsidRPr="002D3F83">
        <w:t xml:space="preserve"> wnoszenia wadium przez </w:t>
      </w:r>
      <w:r>
        <w:t>W</w:t>
      </w:r>
      <w:r w:rsidRPr="002D3F83">
        <w:t>ykonawców.</w:t>
      </w:r>
    </w:p>
    <w:p w:rsidR="00BE41A0" w:rsidRPr="002D3F83" w:rsidRDefault="00BE41A0" w:rsidP="00BE41A0">
      <w:pPr>
        <w:jc w:val="both"/>
        <w:rPr>
          <w:sz w:val="24"/>
          <w:szCs w:val="24"/>
        </w:rPr>
      </w:pPr>
    </w:p>
    <w:p w:rsidR="00BE41A0" w:rsidRPr="00AF48FB" w:rsidRDefault="00BE41A0" w:rsidP="00BE41A0">
      <w:pPr>
        <w:numPr>
          <w:ilvl w:val="0"/>
          <w:numId w:val="18"/>
        </w:numPr>
        <w:tabs>
          <w:tab w:val="clear" w:pos="2860"/>
          <w:tab w:val="num" w:pos="-200"/>
          <w:tab w:val="num" w:pos="400"/>
        </w:tabs>
        <w:autoSpaceDN w:val="0"/>
        <w:adjustRightInd w:val="0"/>
        <w:ind w:left="-200" w:firstLine="200"/>
        <w:jc w:val="both"/>
        <w:rPr>
          <w:b/>
          <w:sz w:val="24"/>
          <w:szCs w:val="24"/>
        </w:rPr>
      </w:pPr>
      <w:r w:rsidRPr="00AF48FB">
        <w:rPr>
          <w:b/>
          <w:sz w:val="24"/>
          <w:szCs w:val="24"/>
        </w:rPr>
        <w:t>TERMIN ZWIĄZANIA OFERTĄ</w:t>
      </w:r>
    </w:p>
    <w:p w:rsidR="00BE41A0" w:rsidRPr="00AF48FB" w:rsidRDefault="00BE41A0" w:rsidP="00BE41A0">
      <w:pPr>
        <w:autoSpaceDN w:val="0"/>
        <w:adjustRightInd w:val="0"/>
        <w:jc w:val="both"/>
        <w:rPr>
          <w:b/>
          <w:sz w:val="24"/>
          <w:szCs w:val="24"/>
        </w:rPr>
      </w:pPr>
    </w:p>
    <w:p w:rsidR="00BE41A0" w:rsidRDefault="00BE41A0" w:rsidP="00BE41A0">
      <w:pPr>
        <w:tabs>
          <w:tab w:val="left" w:pos="567"/>
        </w:tabs>
        <w:autoSpaceDN w:val="0"/>
        <w:adjustRightInd w:val="0"/>
        <w:ind w:left="600" w:hanging="600"/>
        <w:jc w:val="both"/>
        <w:rPr>
          <w:sz w:val="24"/>
          <w:szCs w:val="24"/>
        </w:rPr>
      </w:pPr>
      <w:r>
        <w:rPr>
          <w:sz w:val="24"/>
          <w:szCs w:val="24"/>
        </w:rPr>
        <w:t>11.1.</w:t>
      </w:r>
      <w:r w:rsidRPr="00AF48FB">
        <w:rPr>
          <w:sz w:val="24"/>
          <w:szCs w:val="24"/>
        </w:rPr>
        <w:t xml:space="preserve"> Wykonawca zostaje związany złożoną ofertą przez okres </w:t>
      </w:r>
      <w:r w:rsidRPr="00AF48FB">
        <w:rPr>
          <w:b/>
          <w:sz w:val="24"/>
          <w:szCs w:val="24"/>
        </w:rPr>
        <w:t xml:space="preserve">30 dni. </w:t>
      </w:r>
      <w:r w:rsidRPr="00AF48FB">
        <w:rPr>
          <w:sz w:val="24"/>
          <w:szCs w:val="24"/>
        </w:rPr>
        <w:t>Bieg terminu związania</w:t>
      </w:r>
      <w:r>
        <w:rPr>
          <w:b/>
          <w:sz w:val="24"/>
          <w:szCs w:val="24"/>
        </w:rPr>
        <w:t xml:space="preserve"> </w:t>
      </w:r>
      <w:r w:rsidRPr="00AF48FB">
        <w:rPr>
          <w:sz w:val="24"/>
          <w:szCs w:val="24"/>
        </w:rPr>
        <w:t>ofertą rozpoczyna się z upływem terminu składania ofert.</w:t>
      </w:r>
    </w:p>
    <w:p w:rsidR="00BE41A0" w:rsidRPr="00AF48FB" w:rsidRDefault="00BE41A0" w:rsidP="00462F35">
      <w:pPr>
        <w:tabs>
          <w:tab w:val="left" w:pos="567"/>
        </w:tabs>
        <w:autoSpaceDN w:val="0"/>
        <w:adjustRightInd w:val="0"/>
        <w:ind w:left="600" w:hanging="600"/>
        <w:jc w:val="both"/>
        <w:rPr>
          <w:sz w:val="24"/>
          <w:szCs w:val="24"/>
        </w:rPr>
      </w:pPr>
      <w:r>
        <w:rPr>
          <w:sz w:val="24"/>
          <w:szCs w:val="24"/>
        </w:rPr>
        <w:t xml:space="preserve">11.2. </w:t>
      </w:r>
      <w:r w:rsidRPr="00AF48FB">
        <w:rPr>
          <w:sz w:val="24"/>
          <w:szCs w:val="24"/>
        </w:rPr>
        <w:t>Wykonawca samodzielnie lub na wniosek Zamawiającego m</w:t>
      </w:r>
      <w:r>
        <w:rPr>
          <w:sz w:val="24"/>
          <w:szCs w:val="24"/>
        </w:rPr>
        <w:t xml:space="preserve">oże przedłużyć termin związania </w:t>
      </w:r>
      <w:r w:rsidRPr="00AF48FB">
        <w:rPr>
          <w:sz w:val="24"/>
          <w:szCs w:val="24"/>
        </w:rPr>
        <w:t>ofertą, z tym że Zamawiający może tylko raz, co najmniej na 3 dni przed upływem terminu związania ofertą, zwrócić się do Wykonawców o wyrażenie zgody na przedłużenie tego terminu o oznaczony okres, nie dłuższy jednak niż 60 dni.</w:t>
      </w:r>
    </w:p>
    <w:p w:rsidR="00BE41A0" w:rsidRPr="00AF48FB" w:rsidRDefault="00BE41A0" w:rsidP="00BE41A0">
      <w:pPr>
        <w:tabs>
          <w:tab w:val="left" w:pos="709"/>
        </w:tabs>
        <w:autoSpaceDN w:val="0"/>
        <w:adjustRightInd w:val="0"/>
        <w:ind w:left="600" w:hanging="600"/>
        <w:jc w:val="both"/>
        <w:rPr>
          <w:sz w:val="24"/>
          <w:szCs w:val="24"/>
        </w:rPr>
      </w:pPr>
      <w:r>
        <w:rPr>
          <w:sz w:val="24"/>
          <w:szCs w:val="24"/>
        </w:rPr>
        <w:t xml:space="preserve">11.3. </w:t>
      </w:r>
      <w:r w:rsidRPr="00AF48FB">
        <w:rPr>
          <w:sz w:val="24"/>
          <w:szCs w:val="24"/>
        </w:rPr>
        <w:t xml:space="preserve">Na podstawie art. 89 ust. 1 pkt. 7a </w:t>
      </w:r>
      <w:r>
        <w:rPr>
          <w:sz w:val="24"/>
          <w:szCs w:val="24"/>
        </w:rPr>
        <w:t xml:space="preserve">ustawy </w:t>
      </w:r>
      <w:proofErr w:type="spellStart"/>
      <w:r w:rsidRPr="00AF48FB">
        <w:rPr>
          <w:sz w:val="24"/>
          <w:szCs w:val="24"/>
        </w:rPr>
        <w:t>Pzp</w:t>
      </w:r>
      <w:proofErr w:type="spellEnd"/>
      <w:r w:rsidRPr="00AF48FB">
        <w:rPr>
          <w:sz w:val="24"/>
          <w:szCs w:val="24"/>
        </w:rPr>
        <w:t xml:space="preserve"> Zamawiający odrzuci ofertę, jeżeli Wykonawca nie wyrazi zgody, o której mowa w art. 85 ust. 2 </w:t>
      </w:r>
      <w:r>
        <w:rPr>
          <w:sz w:val="24"/>
          <w:szCs w:val="24"/>
        </w:rPr>
        <w:t xml:space="preserve">ustawy </w:t>
      </w:r>
      <w:proofErr w:type="spellStart"/>
      <w:r w:rsidRPr="00AF48FB">
        <w:rPr>
          <w:sz w:val="24"/>
          <w:szCs w:val="24"/>
        </w:rPr>
        <w:t>Pzp</w:t>
      </w:r>
      <w:proofErr w:type="spellEnd"/>
      <w:r w:rsidRPr="00AF48FB">
        <w:rPr>
          <w:sz w:val="24"/>
          <w:szCs w:val="24"/>
        </w:rPr>
        <w:t>, na przedłużenie terminu związania ofertą</w:t>
      </w:r>
      <w:r>
        <w:rPr>
          <w:sz w:val="24"/>
          <w:szCs w:val="24"/>
        </w:rPr>
        <w:t>.</w:t>
      </w:r>
    </w:p>
    <w:p w:rsidR="00BE41A0" w:rsidRPr="00515C09" w:rsidRDefault="00BE41A0" w:rsidP="00BE41A0">
      <w:pPr>
        <w:pStyle w:val="SIWZpkt"/>
        <w:numPr>
          <w:ilvl w:val="0"/>
          <w:numId w:val="18"/>
        </w:numPr>
        <w:tabs>
          <w:tab w:val="num" w:pos="400"/>
        </w:tabs>
        <w:spacing w:before="360"/>
        <w:ind w:left="0" w:firstLine="0"/>
        <w:rPr>
          <w:rFonts w:ascii="Times New Roman" w:hAnsi="Times New Roman" w:cs="Times New Roman"/>
        </w:rPr>
      </w:pPr>
      <w:r w:rsidRPr="00515C09">
        <w:rPr>
          <w:rFonts w:ascii="Times New Roman" w:hAnsi="Times New Roman" w:cs="Times New Roman"/>
        </w:rPr>
        <w:t>SPOSÓB PRZYGOTOWANIA OFERTY.</w:t>
      </w:r>
    </w:p>
    <w:p w:rsidR="00BE41A0" w:rsidRPr="00AF48FB" w:rsidRDefault="00BE41A0" w:rsidP="00BE41A0">
      <w:pPr>
        <w:tabs>
          <w:tab w:val="left" w:pos="709"/>
        </w:tabs>
        <w:suppressAutoHyphens w:val="0"/>
        <w:ind w:left="600" w:hanging="600"/>
        <w:jc w:val="both"/>
        <w:rPr>
          <w:sz w:val="24"/>
          <w:szCs w:val="24"/>
        </w:rPr>
      </w:pPr>
      <w:r w:rsidRPr="00AF48FB">
        <w:rPr>
          <w:sz w:val="24"/>
          <w:szCs w:val="24"/>
        </w:rPr>
        <w:t>1</w:t>
      </w:r>
      <w:r>
        <w:rPr>
          <w:sz w:val="24"/>
          <w:szCs w:val="24"/>
        </w:rPr>
        <w:t>2</w:t>
      </w:r>
      <w:r w:rsidRPr="00AF48FB">
        <w:rPr>
          <w:sz w:val="24"/>
          <w:szCs w:val="24"/>
        </w:rPr>
        <w:t>.1.</w:t>
      </w:r>
      <w:r w:rsidR="007E119E">
        <w:rPr>
          <w:sz w:val="24"/>
          <w:szCs w:val="24"/>
        </w:rPr>
        <w:t xml:space="preserve"> </w:t>
      </w:r>
      <w:r w:rsidRPr="00AF48FB">
        <w:rPr>
          <w:sz w:val="24"/>
          <w:szCs w:val="24"/>
        </w:rPr>
        <w:t>Wykonawca sporządzą ofertę zgodnie z wymaganiami SIWZ i załącznikami stanowiącymi integralną cześć</w:t>
      </w:r>
      <w:r>
        <w:rPr>
          <w:sz w:val="24"/>
          <w:szCs w:val="24"/>
        </w:rPr>
        <w:t xml:space="preserve"> SIWZ</w:t>
      </w:r>
      <w:r w:rsidRPr="00AF48FB">
        <w:rPr>
          <w:sz w:val="24"/>
          <w:szCs w:val="24"/>
        </w:rPr>
        <w:t>, która obejmuje całość przedmiotu zamówienia</w:t>
      </w:r>
      <w:r>
        <w:rPr>
          <w:sz w:val="24"/>
          <w:szCs w:val="24"/>
        </w:rPr>
        <w:t>, dla określonej części</w:t>
      </w:r>
      <w:r w:rsidRPr="00AF48FB">
        <w:rPr>
          <w:sz w:val="24"/>
          <w:szCs w:val="24"/>
        </w:rPr>
        <w:t>.</w:t>
      </w:r>
    </w:p>
    <w:p w:rsidR="00BE41A0" w:rsidRPr="00AF48FB" w:rsidRDefault="00BE41A0" w:rsidP="00BE41A0">
      <w:pPr>
        <w:tabs>
          <w:tab w:val="left" w:pos="709"/>
        </w:tabs>
        <w:suppressAutoHyphens w:val="0"/>
        <w:ind w:left="600" w:hanging="600"/>
        <w:jc w:val="both"/>
        <w:rPr>
          <w:sz w:val="24"/>
          <w:szCs w:val="24"/>
        </w:rPr>
      </w:pPr>
      <w:r>
        <w:rPr>
          <w:sz w:val="24"/>
          <w:szCs w:val="24"/>
        </w:rPr>
        <w:t>12</w:t>
      </w:r>
      <w:r w:rsidRPr="00AF48FB">
        <w:rPr>
          <w:sz w:val="24"/>
          <w:szCs w:val="24"/>
        </w:rPr>
        <w:t xml:space="preserve">.2. Ofertę należy złożyć, pod rygorem dopuszczenia do postępowania o udzielenie zamówienia, w formie pisemnej w języku polskim. Zamawiający nie wyraża zgody </w:t>
      </w:r>
      <w:r>
        <w:rPr>
          <w:sz w:val="24"/>
          <w:szCs w:val="24"/>
        </w:rPr>
        <w:t xml:space="preserve">na złożenie oświadczeń, oferty </w:t>
      </w:r>
      <w:r w:rsidRPr="00AF48FB">
        <w:rPr>
          <w:sz w:val="24"/>
          <w:szCs w:val="24"/>
        </w:rPr>
        <w:t xml:space="preserve">oraz innych dokumentów </w:t>
      </w:r>
      <w:r>
        <w:rPr>
          <w:sz w:val="24"/>
          <w:szCs w:val="24"/>
        </w:rPr>
        <w:t xml:space="preserve">w języku obcym (innym niż język polski). </w:t>
      </w:r>
    </w:p>
    <w:p w:rsidR="00BE41A0" w:rsidRPr="00AF48FB" w:rsidRDefault="00BE41A0" w:rsidP="00BE41A0">
      <w:pPr>
        <w:tabs>
          <w:tab w:val="left" w:pos="709"/>
        </w:tabs>
        <w:suppressAutoHyphens w:val="0"/>
        <w:jc w:val="both"/>
        <w:rPr>
          <w:sz w:val="24"/>
          <w:szCs w:val="24"/>
        </w:rPr>
      </w:pPr>
      <w:r>
        <w:rPr>
          <w:sz w:val="24"/>
          <w:szCs w:val="24"/>
        </w:rPr>
        <w:t>12</w:t>
      </w:r>
      <w:r w:rsidRPr="00AF48FB">
        <w:rPr>
          <w:sz w:val="24"/>
          <w:szCs w:val="24"/>
        </w:rPr>
        <w:t xml:space="preserve">.3. </w:t>
      </w:r>
      <w:r>
        <w:rPr>
          <w:sz w:val="24"/>
          <w:szCs w:val="24"/>
        </w:rPr>
        <w:t xml:space="preserve"> </w:t>
      </w:r>
      <w:r w:rsidRPr="00AF48FB">
        <w:rPr>
          <w:sz w:val="24"/>
          <w:szCs w:val="24"/>
        </w:rPr>
        <w:t>Zamawiający nie dopuszcza składania ofert w postaci elektronicznej.</w:t>
      </w:r>
    </w:p>
    <w:p w:rsidR="00BE41A0" w:rsidRPr="00AF48FB" w:rsidRDefault="00BE41A0" w:rsidP="00BE41A0">
      <w:pPr>
        <w:tabs>
          <w:tab w:val="left" w:pos="851"/>
        </w:tabs>
        <w:suppressAutoHyphens w:val="0"/>
        <w:ind w:left="600" w:hanging="600"/>
        <w:jc w:val="both"/>
        <w:rPr>
          <w:sz w:val="24"/>
          <w:szCs w:val="24"/>
        </w:rPr>
      </w:pPr>
      <w:r>
        <w:rPr>
          <w:sz w:val="24"/>
          <w:szCs w:val="24"/>
        </w:rPr>
        <w:t>12</w:t>
      </w:r>
      <w:r w:rsidR="007317A0">
        <w:rPr>
          <w:sz w:val="24"/>
          <w:szCs w:val="24"/>
        </w:rPr>
        <w:t xml:space="preserve">.4. </w:t>
      </w:r>
      <w:r w:rsidRPr="00AF48FB">
        <w:rPr>
          <w:sz w:val="24"/>
          <w:szCs w:val="24"/>
        </w:rPr>
        <w:t>Jeżeli któryś z wymaganych dokumentów składanych przez Wykonawcę jest sporządzony</w:t>
      </w:r>
      <w:r w:rsidR="007E119E">
        <w:rPr>
          <w:sz w:val="24"/>
          <w:szCs w:val="24"/>
        </w:rPr>
        <w:t xml:space="preserve"> </w:t>
      </w:r>
      <w:r w:rsidRPr="00AF48FB">
        <w:rPr>
          <w:sz w:val="24"/>
          <w:szCs w:val="24"/>
        </w:rPr>
        <w:t>w języku obcym dokument taki należy złożyć wraz z tłumaczeniem na język polski</w:t>
      </w:r>
      <w:r>
        <w:rPr>
          <w:sz w:val="24"/>
          <w:szCs w:val="24"/>
        </w:rPr>
        <w:t xml:space="preserve"> podpisanym przez Wykonawcę.</w:t>
      </w:r>
      <w:r w:rsidRPr="00AF48FB">
        <w:rPr>
          <w:sz w:val="24"/>
          <w:szCs w:val="24"/>
        </w:rPr>
        <w:t xml:space="preserve"> </w:t>
      </w:r>
    </w:p>
    <w:p w:rsidR="00BE41A0" w:rsidRPr="00AF48FB" w:rsidRDefault="00BE41A0" w:rsidP="009733F5">
      <w:pPr>
        <w:tabs>
          <w:tab w:val="left" w:pos="709"/>
        </w:tabs>
        <w:suppressAutoHyphens w:val="0"/>
        <w:ind w:left="600" w:hanging="600"/>
        <w:jc w:val="both"/>
        <w:rPr>
          <w:sz w:val="24"/>
          <w:szCs w:val="24"/>
        </w:rPr>
      </w:pPr>
      <w:r>
        <w:rPr>
          <w:sz w:val="24"/>
          <w:szCs w:val="24"/>
        </w:rPr>
        <w:t>12</w:t>
      </w:r>
      <w:r w:rsidRPr="00AF48FB">
        <w:rPr>
          <w:sz w:val="24"/>
          <w:szCs w:val="24"/>
        </w:rPr>
        <w:t xml:space="preserve">.5. </w:t>
      </w:r>
      <w:r w:rsidR="009733F5" w:rsidRPr="00AF48FB">
        <w:rPr>
          <w:sz w:val="24"/>
          <w:szCs w:val="24"/>
        </w:rPr>
        <w:t>Wykonawca składa tylko jedną ofertę, złożenie większej lic</w:t>
      </w:r>
      <w:r w:rsidR="009733F5">
        <w:rPr>
          <w:sz w:val="24"/>
          <w:szCs w:val="24"/>
        </w:rPr>
        <w:t xml:space="preserve">zby ofert spowoduje odrzucenie </w:t>
      </w:r>
      <w:r w:rsidR="009733F5" w:rsidRPr="00AF48FB">
        <w:rPr>
          <w:sz w:val="24"/>
          <w:szCs w:val="24"/>
        </w:rPr>
        <w:t>wszystkich ofert</w:t>
      </w:r>
      <w:r w:rsidRPr="00AF48FB">
        <w:rPr>
          <w:sz w:val="24"/>
          <w:szCs w:val="24"/>
        </w:rPr>
        <w:t>.</w:t>
      </w:r>
      <w:r>
        <w:rPr>
          <w:sz w:val="24"/>
          <w:szCs w:val="24"/>
        </w:rPr>
        <w:t xml:space="preserve"> </w:t>
      </w:r>
    </w:p>
    <w:p w:rsidR="00BE41A0" w:rsidRDefault="00BE41A0" w:rsidP="0084066F">
      <w:pPr>
        <w:tabs>
          <w:tab w:val="left" w:pos="851"/>
        </w:tabs>
        <w:suppressAutoHyphens w:val="0"/>
        <w:ind w:left="600" w:hanging="600"/>
        <w:jc w:val="both"/>
        <w:rPr>
          <w:sz w:val="24"/>
          <w:szCs w:val="24"/>
        </w:rPr>
      </w:pPr>
      <w:r>
        <w:rPr>
          <w:sz w:val="24"/>
          <w:szCs w:val="24"/>
        </w:rPr>
        <w:t>12</w:t>
      </w:r>
      <w:r w:rsidRPr="00AF48FB">
        <w:rPr>
          <w:sz w:val="24"/>
          <w:szCs w:val="24"/>
        </w:rPr>
        <w:t xml:space="preserve">.6. Na </w:t>
      </w:r>
      <w:r w:rsidRPr="00AF48FB">
        <w:rPr>
          <w:b/>
          <w:sz w:val="24"/>
          <w:szCs w:val="24"/>
          <w:u w:val="single"/>
        </w:rPr>
        <w:t>ofertę składają się</w:t>
      </w:r>
      <w:r w:rsidR="0084066F">
        <w:rPr>
          <w:sz w:val="24"/>
          <w:szCs w:val="24"/>
        </w:rPr>
        <w:t>: formularz ofertowy</w:t>
      </w:r>
      <w:r w:rsidRPr="00AF48FB">
        <w:rPr>
          <w:sz w:val="24"/>
          <w:szCs w:val="24"/>
        </w:rPr>
        <w:t>, (którego</w:t>
      </w:r>
      <w:r>
        <w:rPr>
          <w:sz w:val="24"/>
          <w:szCs w:val="24"/>
        </w:rPr>
        <w:t xml:space="preserve"> wzór </w:t>
      </w:r>
      <w:r w:rsidR="0084066F">
        <w:rPr>
          <w:sz w:val="24"/>
          <w:szCs w:val="24"/>
        </w:rPr>
        <w:t>stanowi załącznik nr 1 do SIWZ), kosztorys cenowy</w:t>
      </w:r>
      <w:r w:rsidRPr="00AF48FB">
        <w:rPr>
          <w:sz w:val="24"/>
          <w:szCs w:val="24"/>
        </w:rPr>
        <w:t>, (którego</w:t>
      </w:r>
      <w:r>
        <w:rPr>
          <w:sz w:val="24"/>
          <w:szCs w:val="24"/>
        </w:rPr>
        <w:t xml:space="preserve"> wzór stanowi załącznik nr 2 do SIWZ) </w:t>
      </w:r>
      <w:r w:rsidRPr="00AF48FB">
        <w:rPr>
          <w:sz w:val="24"/>
          <w:szCs w:val="24"/>
        </w:rPr>
        <w:t xml:space="preserve">załącza </w:t>
      </w:r>
      <w:r w:rsidRPr="00AF48FB">
        <w:rPr>
          <w:sz w:val="24"/>
          <w:szCs w:val="24"/>
        </w:rPr>
        <w:lastRenderedPageBreak/>
        <w:t xml:space="preserve">oświadczenia dotyczące </w:t>
      </w:r>
      <w:r>
        <w:rPr>
          <w:sz w:val="24"/>
          <w:szCs w:val="24"/>
        </w:rPr>
        <w:t xml:space="preserve">braku </w:t>
      </w:r>
      <w:r w:rsidRPr="00AF48FB">
        <w:rPr>
          <w:sz w:val="24"/>
          <w:szCs w:val="24"/>
        </w:rPr>
        <w:t>przesłanek wykluczenia z postępowania, (którego</w:t>
      </w:r>
      <w:r>
        <w:rPr>
          <w:sz w:val="24"/>
          <w:szCs w:val="24"/>
        </w:rPr>
        <w:t xml:space="preserve"> wzór </w:t>
      </w:r>
      <w:r w:rsidR="0084066F">
        <w:rPr>
          <w:sz w:val="24"/>
          <w:szCs w:val="24"/>
        </w:rPr>
        <w:t>stanowi załącznik nr 4) i dokumenty szczegółowo omówione</w:t>
      </w:r>
      <w:r w:rsidRPr="00AF48FB">
        <w:rPr>
          <w:sz w:val="24"/>
          <w:szCs w:val="24"/>
        </w:rPr>
        <w:t xml:space="preserve"> w pkt. 6</w:t>
      </w:r>
      <w:r>
        <w:rPr>
          <w:sz w:val="24"/>
          <w:szCs w:val="24"/>
        </w:rPr>
        <w:t>.4</w:t>
      </w:r>
      <w:r w:rsidRPr="00AF48FB">
        <w:rPr>
          <w:sz w:val="24"/>
          <w:szCs w:val="24"/>
        </w:rPr>
        <w:t xml:space="preserve"> SIWZ</w:t>
      </w:r>
      <w:r w:rsidRPr="00AF48FB">
        <w:rPr>
          <w:rStyle w:val="Odwoaniedokomentarza"/>
          <w:sz w:val="24"/>
          <w:szCs w:val="24"/>
        </w:rPr>
        <w:t>.</w:t>
      </w:r>
      <w:r w:rsidRPr="00AF48FB">
        <w:rPr>
          <w:sz w:val="24"/>
          <w:szCs w:val="24"/>
        </w:rPr>
        <w:t xml:space="preserve"> W przypadku dołączenia do oferty k</w:t>
      </w:r>
      <w:r>
        <w:rPr>
          <w:sz w:val="24"/>
          <w:szCs w:val="24"/>
        </w:rPr>
        <w:t xml:space="preserve">opii dokumentu, powyższa kopia </w:t>
      </w:r>
      <w:r w:rsidRPr="00AF48FB">
        <w:rPr>
          <w:sz w:val="24"/>
          <w:szCs w:val="24"/>
        </w:rPr>
        <w:t xml:space="preserve">winna być potwierdzona </w:t>
      </w:r>
      <w:r w:rsidRPr="00AF48FB">
        <w:rPr>
          <w:sz w:val="24"/>
          <w:szCs w:val="24"/>
          <w:u w:val="single"/>
        </w:rPr>
        <w:t>"za zgodność z oryginałem"</w:t>
      </w:r>
      <w:r w:rsidRPr="00AF48FB">
        <w:rPr>
          <w:sz w:val="24"/>
          <w:szCs w:val="24"/>
        </w:rPr>
        <w:t xml:space="preserve"> (każda zapisana strona) pr</w:t>
      </w:r>
      <w:r>
        <w:rPr>
          <w:sz w:val="24"/>
          <w:szCs w:val="24"/>
        </w:rPr>
        <w:t xml:space="preserve">zez uprawnionego Wykonawcę lub </w:t>
      </w:r>
      <w:r w:rsidRPr="00AF48FB">
        <w:rPr>
          <w:sz w:val="24"/>
          <w:szCs w:val="24"/>
        </w:rPr>
        <w:t>osobę upoważnioną do reprezentowania Wykonawcy</w:t>
      </w:r>
      <w:r>
        <w:rPr>
          <w:sz w:val="24"/>
          <w:szCs w:val="24"/>
        </w:rPr>
        <w:t xml:space="preserve"> </w:t>
      </w:r>
      <w:r w:rsidRPr="00AF48FB">
        <w:rPr>
          <w:sz w:val="24"/>
          <w:szCs w:val="24"/>
        </w:rPr>
        <w:t>(podpisującą ofertę).</w:t>
      </w:r>
      <w:r>
        <w:rPr>
          <w:sz w:val="24"/>
          <w:szCs w:val="24"/>
        </w:rPr>
        <w:t xml:space="preserve"> </w:t>
      </w:r>
      <w:r w:rsidRPr="00C01DC8">
        <w:rPr>
          <w:sz w:val="24"/>
          <w:szCs w:val="24"/>
        </w:rPr>
        <w:t>Zamawiający może żądać przedstawienia oryginału lub notarialnie poświadczonej kopii dokumentów, o których mowa w niniejszym SIWZ, innych niż oświadczenia, wyłącznie wtedy, gdy złożona kopia dokumentu jest nieczytelna lub budzi wątpliwości, co do jej prawdziwości</w:t>
      </w:r>
      <w:r>
        <w:rPr>
          <w:sz w:val="24"/>
          <w:szCs w:val="24"/>
        </w:rPr>
        <w:t>.</w:t>
      </w:r>
    </w:p>
    <w:p w:rsidR="00BE41A0" w:rsidRPr="00AF48FB" w:rsidRDefault="00BE41A0" w:rsidP="00BE41A0">
      <w:pPr>
        <w:tabs>
          <w:tab w:val="left" w:pos="851"/>
        </w:tabs>
        <w:suppressAutoHyphens w:val="0"/>
        <w:ind w:left="600" w:hanging="600"/>
        <w:jc w:val="both"/>
        <w:rPr>
          <w:sz w:val="24"/>
          <w:szCs w:val="24"/>
        </w:rPr>
      </w:pPr>
      <w:r>
        <w:rPr>
          <w:sz w:val="24"/>
          <w:szCs w:val="24"/>
        </w:rPr>
        <w:t>12</w:t>
      </w:r>
      <w:r w:rsidRPr="00AF48FB">
        <w:rPr>
          <w:sz w:val="24"/>
          <w:szCs w:val="24"/>
        </w:rPr>
        <w:t>.7.</w:t>
      </w:r>
      <w:r>
        <w:rPr>
          <w:sz w:val="24"/>
          <w:szCs w:val="24"/>
        </w:rPr>
        <w:t xml:space="preserve"> </w:t>
      </w:r>
      <w:r w:rsidRPr="00AF48FB">
        <w:rPr>
          <w:sz w:val="24"/>
          <w:szCs w:val="24"/>
        </w:rPr>
        <w:t xml:space="preserve">Formularz ofertowy, kosztorys cenowy oraz pozostałe załączniki </w:t>
      </w:r>
      <w:r w:rsidRPr="00AF48FB">
        <w:rPr>
          <w:b/>
          <w:sz w:val="24"/>
          <w:szCs w:val="24"/>
        </w:rPr>
        <w:t>muszą być podpisane na  każdej stronie</w:t>
      </w:r>
      <w:r w:rsidRPr="00AF48FB">
        <w:rPr>
          <w:sz w:val="24"/>
          <w:szCs w:val="24"/>
        </w:rPr>
        <w:t xml:space="preserve"> przez osobę upoważnioną do reprezentacji i zaciągania zobowiązań w imieniu Wykonawcy (</w:t>
      </w:r>
      <w:r w:rsidRPr="00AF48FB">
        <w:rPr>
          <w:i/>
          <w:sz w:val="24"/>
          <w:szCs w:val="24"/>
        </w:rPr>
        <w:t>podpis i pieczątka imienna lub czytelny podpis</w:t>
      </w:r>
      <w:r w:rsidRPr="00AF48FB">
        <w:rPr>
          <w:sz w:val="24"/>
          <w:szCs w:val="24"/>
        </w:rPr>
        <w:t xml:space="preserve">). </w:t>
      </w:r>
      <w:r w:rsidRPr="00AF48FB">
        <w:rPr>
          <w:b/>
          <w:sz w:val="24"/>
          <w:szCs w:val="24"/>
          <w:u w:val="single"/>
        </w:rPr>
        <w:t>Upoważnienie/ Pełnomocnictwo do reprezentowania Wykonawcy musi być dołączone do oferty</w:t>
      </w:r>
      <w:r w:rsidR="007E119E">
        <w:rPr>
          <w:b/>
          <w:sz w:val="24"/>
          <w:szCs w:val="24"/>
          <w:u w:val="single"/>
        </w:rPr>
        <w:t xml:space="preserve"> </w:t>
      </w:r>
      <w:r w:rsidRPr="00AF48FB">
        <w:rPr>
          <w:sz w:val="24"/>
          <w:szCs w:val="24"/>
        </w:rPr>
        <w:t>w oryginale lub kopii poświadczonej za zgodność z o</w:t>
      </w:r>
      <w:r w:rsidR="007E119E">
        <w:rPr>
          <w:sz w:val="24"/>
          <w:szCs w:val="24"/>
        </w:rPr>
        <w:t>ryginałem, o ile nie wynika ono z</w:t>
      </w:r>
      <w:r w:rsidRPr="00AF48FB">
        <w:rPr>
          <w:sz w:val="24"/>
          <w:szCs w:val="24"/>
        </w:rPr>
        <w:t xml:space="preserve"> innych dokumentó</w:t>
      </w:r>
      <w:r>
        <w:rPr>
          <w:sz w:val="24"/>
          <w:szCs w:val="24"/>
        </w:rPr>
        <w:t xml:space="preserve">w załączonych przez Wykonawcę. </w:t>
      </w:r>
      <w:r w:rsidRPr="00AF48FB">
        <w:rPr>
          <w:sz w:val="24"/>
          <w:szCs w:val="24"/>
        </w:rPr>
        <w:t>Pełnomocnictwo powinno określać z</w:t>
      </w:r>
      <w:r>
        <w:rPr>
          <w:sz w:val="24"/>
          <w:szCs w:val="24"/>
        </w:rPr>
        <w:t xml:space="preserve">akres upoważnienia. </w:t>
      </w:r>
    </w:p>
    <w:p w:rsidR="00BE41A0" w:rsidRDefault="00BE41A0" w:rsidP="00BE41A0">
      <w:pPr>
        <w:tabs>
          <w:tab w:val="left" w:pos="851"/>
        </w:tabs>
        <w:suppressAutoHyphens w:val="0"/>
        <w:ind w:left="600" w:hanging="600"/>
        <w:jc w:val="both"/>
        <w:rPr>
          <w:sz w:val="24"/>
          <w:szCs w:val="24"/>
        </w:rPr>
      </w:pPr>
      <w:r>
        <w:rPr>
          <w:sz w:val="24"/>
          <w:szCs w:val="24"/>
        </w:rPr>
        <w:t xml:space="preserve">12.8. </w:t>
      </w:r>
      <w:r w:rsidRPr="00AF48FB">
        <w:rPr>
          <w:sz w:val="24"/>
          <w:szCs w:val="24"/>
        </w:rPr>
        <w:t xml:space="preserve">Zamawiający żąda wskazania przez Wykonawcę w formularzu ofertowym </w:t>
      </w:r>
      <w:r>
        <w:rPr>
          <w:sz w:val="24"/>
          <w:szCs w:val="24"/>
        </w:rPr>
        <w:t xml:space="preserve">w każdym zadaniu, </w:t>
      </w:r>
      <w:r w:rsidRPr="00AF48FB">
        <w:rPr>
          <w:sz w:val="24"/>
          <w:szCs w:val="24"/>
        </w:rPr>
        <w:t>części zamówienia, której w</w:t>
      </w:r>
      <w:r>
        <w:rPr>
          <w:sz w:val="24"/>
          <w:szCs w:val="24"/>
        </w:rPr>
        <w:t xml:space="preserve">ykonanie zamierza powierzyć Podwykonawcom i podania przez Wykonawcę nazw firm Podwykonawców. </w:t>
      </w:r>
    </w:p>
    <w:p w:rsidR="009733F5" w:rsidRPr="00AF48FB" w:rsidRDefault="009733F5" w:rsidP="009733F5">
      <w:pPr>
        <w:suppressAutoHyphens w:val="0"/>
        <w:ind w:left="567" w:hanging="567"/>
        <w:jc w:val="both"/>
        <w:rPr>
          <w:sz w:val="24"/>
          <w:szCs w:val="24"/>
          <w:lang w:eastAsia="pl-PL"/>
        </w:rPr>
      </w:pPr>
      <w:r>
        <w:rPr>
          <w:sz w:val="24"/>
          <w:szCs w:val="24"/>
        </w:rPr>
        <w:t xml:space="preserve">12.9.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Pr="00F23A1E">
        <w:rPr>
          <w:sz w:val="24"/>
          <w:szCs w:val="24"/>
          <w:lang w:eastAsia="pl-PL"/>
        </w:rPr>
        <w:t>ykonawca powoływał się, na zasadach określonych w</w:t>
      </w:r>
      <w:r w:rsidRPr="000B0172">
        <w:rPr>
          <w:sz w:val="24"/>
          <w:szCs w:val="24"/>
          <w:lang w:eastAsia="pl-PL"/>
        </w:rPr>
        <w:t xml:space="preserve"> </w:t>
      </w:r>
      <w:r w:rsidRPr="00F23A1E">
        <w:rPr>
          <w:sz w:val="24"/>
          <w:szCs w:val="24"/>
          <w:lang w:eastAsia="pl-PL"/>
        </w:rPr>
        <w:t>art.</w:t>
      </w:r>
      <w:r>
        <w:rPr>
          <w:sz w:val="24"/>
          <w:szCs w:val="24"/>
          <w:lang w:eastAsia="pl-PL"/>
        </w:rPr>
        <w:t xml:space="preserve"> </w:t>
      </w:r>
      <w:r w:rsidRPr="00F23A1E">
        <w:rPr>
          <w:sz w:val="24"/>
          <w:szCs w:val="24"/>
          <w:lang w:eastAsia="pl-PL"/>
        </w:rPr>
        <w:t>22a ust.1</w:t>
      </w:r>
      <w:r>
        <w:rPr>
          <w:sz w:val="24"/>
          <w:szCs w:val="24"/>
          <w:lang w:eastAsia="pl-PL"/>
        </w:rPr>
        <w:t xml:space="preserve"> ustawy </w:t>
      </w:r>
      <w:proofErr w:type="spellStart"/>
      <w:r>
        <w:rPr>
          <w:sz w:val="24"/>
          <w:szCs w:val="24"/>
          <w:lang w:eastAsia="pl-PL"/>
        </w:rPr>
        <w:t>P</w:t>
      </w:r>
      <w:r w:rsidRPr="000B0172">
        <w:rPr>
          <w:sz w:val="24"/>
          <w:szCs w:val="24"/>
          <w:lang w:eastAsia="pl-PL"/>
        </w:rPr>
        <w:t>zp</w:t>
      </w:r>
      <w:proofErr w:type="spellEnd"/>
      <w:r w:rsidRPr="00F23A1E">
        <w:rPr>
          <w:sz w:val="24"/>
          <w:szCs w:val="24"/>
          <w:lang w:eastAsia="pl-PL"/>
        </w:rPr>
        <w:t>, w</w:t>
      </w:r>
      <w:r w:rsidRPr="000B0172">
        <w:rPr>
          <w:sz w:val="24"/>
          <w:szCs w:val="24"/>
          <w:lang w:eastAsia="pl-PL"/>
        </w:rPr>
        <w:t xml:space="preserve"> </w:t>
      </w:r>
      <w:r w:rsidRPr="00F23A1E">
        <w:rPr>
          <w:sz w:val="24"/>
          <w:szCs w:val="24"/>
          <w:lang w:eastAsia="pl-PL"/>
        </w:rPr>
        <w:t>celu wykazania spełniania warunków udziału w</w:t>
      </w:r>
      <w:r w:rsidRPr="000B0172">
        <w:rPr>
          <w:sz w:val="24"/>
          <w:szCs w:val="24"/>
          <w:lang w:eastAsia="pl-PL"/>
        </w:rPr>
        <w:t xml:space="preserve"> </w:t>
      </w:r>
      <w:r w:rsidRPr="00F23A1E">
        <w:rPr>
          <w:sz w:val="24"/>
          <w:szCs w:val="24"/>
          <w:lang w:eastAsia="pl-PL"/>
        </w:rPr>
        <w:t xml:space="preserve">postępowaniu, </w:t>
      </w:r>
      <w:r w:rsidRPr="000B0172">
        <w:rPr>
          <w:sz w:val="24"/>
          <w:szCs w:val="24"/>
          <w:lang w:eastAsia="pl-PL"/>
        </w:rPr>
        <w:t>W</w:t>
      </w:r>
      <w:r w:rsidRPr="00F23A1E">
        <w:rPr>
          <w:sz w:val="24"/>
          <w:szCs w:val="24"/>
          <w:lang w:eastAsia="pl-PL"/>
        </w:rPr>
        <w:t xml:space="preserve">ykonawca jest obowiązany wykazać </w:t>
      </w:r>
      <w:r w:rsidRPr="000B0172">
        <w:rPr>
          <w:sz w:val="24"/>
          <w:szCs w:val="24"/>
          <w:lang w:eastAsia="pl-PL"/>
        </w:rPr>
        <w:t>Z</w:t>
      </w:r>
      <w:r w:rsidRPr="00F23A1E">
        <w:rPr>
          <w:sz w:val="24"/>
          <w:szCs w:val="24"/>
          <w:lang w:eastAsia="pl-PL"/>
        </w:rPr>
        <w:t>amawiającemu, że pro</w:t>
      </w:r>
      <w:r>
        <w:rPr>
          <w:sz w:val="24"/>
          <w:szCs w:val="24"/>
          <w:lang w:eastAsia="pl-PL"/>
        </w:rPr>
        <w:t>ponowany inny Podwykonawca lub W</w:t>
      </w:r>
      <w:r w:rsidRPr="00F23A1E">
        <w:rPr>
          <w:sz w:val="24"/>
          <w:szCs w:val="24"/>
          <w:lang w:eastAsia="pl-PL"/>
        </w:rPr>
        <w:t>ykonawca samodzielnie spełnia je w</w:t>
      </w:r>
      <w:r w:rsidRPr="000B0172">
        <w:rPr>
          <w:sz w:val="24"/>
          <w:szCs w:val="24"/>
          <w:lang w:eastAsia="pl-PL"/>
        </w:rPr>
        <w:t xml:space="preserve"> </w:t>
      </w:r>
      <w:r>
        <w:rPr>
          <w:sz w:val="24"/>
          <w:szCs w:val="24"/>
          <w:lang w:eastAsia="pl-PL"/>
        </w:rPr>
        <w:t>stopniu nie mniejszym niż P</w:t>
      </w:r>
      <w:r w:rsidRPr="00F23A1E">
        <w:rPr>
          <w:sz w:val="24"/>
          <w:szCs w:val="24"/>
          <w:lang w:eastAsia="pl-PL"/>
        </w:rPr>
        <w:t xml:space="preserve">odwykonawca, na którego zasoby </w:t>
      </w:r>
      <w:r>
        <w:rPr>
          <w:sz w:val="24"/>
          <w:szCs w:val="24"/>
          <w:lang w:eastAsia="pl-PL"/>
        </w:rPr>
        <w:t>W</w:t>
      </w:r>
      <w:r w:rsidRPr="00F23A1E">
        <w:rPr>
          <w:sz w:val="24"/>
          <w:szCs w:val="24"/>
          <w:lang w:eastAsia="pl-PL"/>
        </w:rPr>
        <w:t>ykonawca powoływał się w</w:t>
      </w:r>
      <w:r w:rsidRPr="000B0172">
        <w:rPr>
          <w:sz w:val="24"/>
          <w:szCs w:val="24"/>
          <w:lang w:eastAsia="pl-PL"/>
        </w:rPr>
        <w:t xml:space="preserve"> </w:t>
      </w:r>
      <w:r w:rsidRPr="00F23A1E">
        <w:rPr>
          <w:sz w:val="24"/>
          <w:szCs w:val="24"/>
          <w:lang w:eastAsia="pl-PL"/>
        </w:rPr>
        <w:t>trakcie postępowania o</w:t>
      </w:r>
      <w:r w:rsidRPr="000B0172">
        <w:rPr>
          <w:sz w:val="24"/>
          <w:szCs w:val="24"/>
          <w:lang w:eastAsia="pl-PL"/>
        </w:rPr>
        <w:t xml:space="preserve"> </w:t>
      </w:r>
      <w:r w:rsidRPr="00F23A1E">
        <w:rPr>
          <w:sz w:val="24"/>
          <w:szCs w:val="24"/>
          <w:lang w:eastAsia="pl-PL"/>
        </w:rPr>
        <w:t>udzielenie zamówie</w:t>
      </w:r>
      <w:r w:rsidRPr="000B0172">
        <w:rPr>
          <w:sz w:val="24"/>
          <w:szCs w:val="24"/>
          <w:lang w:eastAsia="pl-PL"/>
        </w:rPr>
        <w:t xml:space="preserve">nia. </w:t>
      </w:r>
    </w:p>
    <w:p w:rsidR="00BE41A0" w:rsidRPr="00AF48FB" w:rsidRDefault="00BE41A0" w:rsidP="009733F5">
      <w:pPr>
        <w:tabs>
          <w:tab w:val="left" w:pos="709"/>
        </w:tabs>
        <w:suppressAutoHyphens w:val="0"/>
        <w:ind w:left="600" w:hanging="780"/>
        <w:jc w:val="both"/>
        <w:rPr>
          <w:sz w:val="24"/>
          <w:szCs w:val="24"/>
        </w:rPr>
      </w:pPr>
      <w:r w:rsidRPr="00AF48FB">
        <w:rPr>
          <w:sz w:val="24"/>
          <w:szCs w:val="24"/>
        </w:rPr>
        <w:t>1</w:t>
      </w:r>
      <w:r>
        <w:rPr>
          <w:sz w:val="24"/>
          <w:szCs w:val="24"/>
        </w:rPr>
        <w:t>2</w:t>
      </w:r>
      <w:r w:rsidR="009733F5">
        <w:rPr>
          <w:sz w:val="24"/>
          <w:szCs w:val="24"/>
        </w:rPr>
        <w:t>.10</w:t>
      </w:r>
      <w:r w:rsidRPr="00AF48FB">
        <w:rPr>
          <w:sz w:val="24"/>
          <w:szCs w:val="24"/>
        </w:rPr>
        <w:t>. Ofertę sporządza się w sposób staranny, czytelny i trwa</w:t>
      </w:r>
      <w:r w:rsidR="007E119E">
        <w:rPr>
          <w:sz w:val="24"/>
          <w:szCs w:val="24"/>
        </w:rPr>
        <w:t xml:space="preserve">ły. Stwierdzone przez Wykonawcę </w:t>
      </w:r>
      <w:r w:rsidRPr="00AF48FB">
        <w:rPr>
          <w:sz w:val="24"/>
          <w:szCs w:val="24"/>
        </w:rPr>
        <w:t>w ofercie błędy i omyłki w zapisach – przed jej złożeniem- poprawia się przez skreślenie</w:t>
      </w:r>
      <w:r w:rsidR="007E119E">
        <w:rPr>
          <w:sz w:val="24"/>
          <w:szCs w:val="24"/>
        </w:rPr>
        <w:t xml:space="preserve"> </w:t>
      </w:r>
      <w:r w:rsidRPr="00AF48FB">
        <w:rPr>
          <w:sz w:val="24"/>
          <w:szCs w:val="24"/>
        </w:rPr>
        <w:t>dotychczasowej treści i wpisanie nowej, z zachowaniem czytelności błędnego zapisu, oraz podpisanie poprawki i zamieszczenie daty dokonania poprawki.</w:t>
      </w:r>
    </w:p>
    <w:p w:rsidR="00BE41A0" w:rsidRPr="00AF48FB" w:rsidRDefault="00BE41A0" w:rsidP="009733F5">
      <w:pPr>
        <w:tabs>
          <w:tab w:val="left" w:pos="709"/>
        </w:tabs>
        <w:suppressAutoHyphens w:val="0"/>
        <w:ind w:left="600" w:hanging="780"/>
        <w:jc w:val="both"/>
        <w:rPr>
          <w:sz w:val="24"/>
          <w:szCs w:val="24"/>
        </w:rPr>
      </w:pPr>
      <w:r>
        <w:rPr>
          <w:sz w:val="24"/>
          <w:szCs w:val="24"/>
        </w:rPr>
        <w:t>12</w:t>
      </w:r>
      <w:r w:rsidR="009733F5">
        <w:rPr>
          <w:sz w:val="24"/>
          <w:szCs w:val="24"/>
        </w:rPr>
        <w:t>.11</w:t>
      </w:r>
      <w:r w:rsidRPr="00AF48FB">
        <w:rPr>
          <w:sz w:val="24"/>
          <w:szCs w:val="24"/>
        </w:rPr>
        <w:t xml:space="preserve">. Ofertę należy przygotować tak, by z zawartością oferty nie można było zapoznać się przed upływem terminu otwarcia ofert. </w:t>
      </w:r>
    </w:p>
    <w:p w:rsidR="00BE41A0" w:rsidRPr="00B23BBF" w:rsidRDefault="00BE41A0" w:rsidP="009733F5">
      <w:pPr>
        <w:pStyle w:val="SIWZ2"/>
        <w:ind w:left="567" w:hanging="747"/>
        <w:rPr>
          <w:rFonts w:ascii="Times New Roman" w:hAnsi="Times New Roman" w:cs="Times New Roman"/>
          <w:b/>
          <w:bCs/>
          <w:i/>
          <w:sz w:val="28"/>
          <w:szCs w:val="28"/>
        </w:rPr>
      </w:pPr>
      <w:r>
        <w:rPr>
          <w:rFonts w:ascii="Times New Roman" w:hAnsi="Times New Roman" w:cs="Times New Roman"/>
        </w:rPr>
        <w:t>12</w:t>
      </w:r>
      <w:r w:rsidR="009733F5">
        <w:rPr>
          <w:rFonts w:ascii="Times New Roman" w:hAnsi="Times New Roman" w:cs="Times New Roman"/>
        </w:rPr>
        <w:t>.12</w:t>
      </w:r>
      <w:r w:rsidRPr="002B4951">
        <w:rPr>
          <w:rFonts w:ascii="Times New Roman" w:hAnsi="Times New Roman" w:cs="Times New Roman"/>
        </w:rPr>
        <w:t>. Ofertę należy złożyć w trwale zamkniętej, nieprzezroczystej kopercie lub innym opakowaniu w sposób zapewniający nieujawnienie treści oferty do chwili jej otwarcia. Koperta powinna być oznakowana</w:t>
      </w:r>
      <w:r w:rsidRPr="002B4951">
        <w:rPr>
          <w:rFonts w:ascii="Times New Roman" w:hAnsi="Times New Roman" w:cs="Times New Roman"/>
          <w:b/>
        </w:rPr>
        <w:t xml:space="preserve">: </w:t>
      </w:r>
      <w:r w:rsidRPr="002B4951">
        <w:rPr>
          <w:rFonts w:ascii="Times New Roman" w:hAnsi="Times New Roman" w:cs="Times New Roman"/>
          <w:b/>
          <w:i/>
        </w:rPr>
        <w:t>„OFERTA w przetargu nieograniczony</w:t>
      </w:r>
      <w:r>
        <w:rPr>
          <w:rFonts w:ascii="Times New Roman" w:hAnsi="Times New Roman" w:cs="Times New Roman"/>
          <w:b/>
          <w:i/>
        </w:rPr>
        <w:t>m</w:t>
      </w:r>
      <w:r w:rsidRPr="002B4951">
        <w:rPr>
          <w:rFonts w:ascii="Times New Roman" w:hAnsi="Times New Roman" w:cs="Times New Roman"/>
          <w:b/>
          <w:i/>
        </w:rPr>
        <w:t xml:space="preserve"> - nr MZŻ. 253</w:t>
      </w:r>
      <w:r>
        <w:rPr>
          <w:rFonts w:ascii="Times New Roman" w:hAnsi="Times New Roman" w:cs="Times New Roman"/>
          <w:b/>
          <w:i/>
        </w:rPr>
        <w:t>-</w:t>
      </w:r>
      <w:r w:rsidR="00C623A5">
        <w:rPr>
          <w:rFonts w:ascii="Times New Roman" w:hAnsi="Times New Roman" w:cs="Times New Roman"/>
          <w:b/>
          <w:i/>
        </w:rPr>
        <w:t>23</w:t>
      </w:r>
      <w:r w:rsidR="0084066F">
        <w:rPr>
          <w:rFonts w:ascii="Times New Roman" w:hAnsi="Times New Roman" w:cs="Times New Roman"/>
          <w:b/>
          <w:i/>
        </w:rPr>
        <w:t>/19</w:t>
      </w:r>
      <w:r w:rsidRPr="002B4951">
        <w:rPr>
          <w:rFonts w:ascii="Times New Roman" w:hAnsi="Times New Roman" w:cs="Times New Roman"/>
          <w:b/>
          <w:i/>
        </w:rPr>
        <w:t xml:space="preserve"> – </w:t>
      </w:r>
      <w:r w:rsidRPr="002B4951">
        <w:rPr>
          <w:rFonts w:ascii="Times New Roman" w:hAnsi="Times New Roman" w:cs="Times New Roman"/>
          <w:b/>
          <w:bCs/>
        </w:rPr>
        <w:t>„</w:t>
      </w:r>
      <w:r w:rsidRPr="00542B13">
        <w:rPr>
          <w:rFonts w:ascii="Times New Roman" w:eastAsia="Times New Roman" w:hAnsi="Times New Roman" w:cs="Times New Roman"/>
          <w:b/>
          <w:bCs/>
          <w:i/>
          <w:spacing w:val="-4"/>
          <w:sz w:val="28"/>
          <w:szCs w:val="28"/>
          <w:lang w:bidi="ar-SA"/>
        </w:rPr>
        <w:t>Dostawa</w:t>
      </w:r>
      <w:r w:rsidRPr="00A24412">
        <w:rPr>
          <w:rFonts w:ascii="Times New Roman" w:eastAsia="Times New Roman" w:hAnsi="Times New Roman" w:cs="Times New Roman"/>
          <w:b/>
          <w:bCs/>
          <w:i/>
          <w:spacing w:val="-4"/>
          <w:lang w:bidi="ar-SA"/>
        </w:rPr>
        <w:t xml:space="preserve"> </w:t>
      </w:r>
      <w:r>
        <w:rPr>
          <w:rFonts w:ascii="Times New Roman" w:eastAsia="Times New Roman" w:hAnsi="Times New Roman" w:cs="Times New Roman"/>
          <w:b/>
          <w:bCs/>
          <w:i/>
          <w:spacing w:val="-4"/>
          <w:sz w:val="28"/>
          <w:szCs w:val="28"/>
          <w:lang w:bidi="ar-SA"/>
        </w:rPr>
        <w:t>mebli i wyposażenia,</w:t>
      </w:r>
      <w:r w:rsidRPr="00424154">
        <w:rPr>
          <w:rFonts w:ascii="Times New Roman" w:eastAsia="Times New Roman" w:hAnsi="Times New Roman" w:cs="Times New Roman"/>
          <w:b/>
          <w:bCs/>
          <w:i/>
          <w:spacing w:val="-4"/>
          <w:sz w:val="28"/>
          <w:szCs w:val="28"/>
          <w:lang w:bidi="ar-SA"/>
        </w:rPr>
        <w:t xml:space="preserve"> na potrzeby żłobka zlokalizowanego przy ul. Zelwerowicza 2 w Lublinie podległego Miejskiemu Zespołowi Żłobków w Lublinie</w:t>
      </w:r>
      <w:r w:rsidRPr="002B4951">
        <w:rPr>
          <w:rFonts w:ascii="Times New Roman" w:hAnsi="Times New Roman" w:cs="Times New Roman"/>
          <w:b/>
          <w:bCs/>
        </w:rPr>
        <w:t xml:space="preserve"> </w:t>
      </w:r>
      <w:r w:rsidRPr="002B4951">
        <w:rPr>
          <w:rFonts w:ascii="Times New Roman" w:hAnsi="Times New Roman" w:cs="Times New Roman"/>
          <w:b/>
          <w:i/>
        </w:rPr>
        <w:t xml:space="preserve">- nie otwierać przed terminem otwarcia ofert.” </w:t>
      </w:r>
      <w:r w:rsidRPr="002B4951">
        <w:rPr>
          <w:rFonts w:ascii="Times New Roman" w:hAnsi="Times New Roman" w:cs="Times New Roman"/>
        </w:rPr>
        <w:t>oraz pieczęcią firmową Wykonawcy –  z adresem i telefonem kontaktowym.</w:t>
      </w:r>
    </w:p>
    <w:p w:rsidR="00BE41A0" w:rsidRPr="00AF48FB" w:rsidRDefault="00BE41A0" w:rsidP="009733F5">
      <w:pPr>
        <w:tabs>
          <w:tab w:val="left" w:pos="851"/>
        </w:tabs>
        <w:suppressAutoHyphens w:val="0"/>
        <w:ind w:left="600" w:hanging="780"/>
        <w:jc w:val="both"/>
        <w:rPr>
          <w:sz w:val="24"/>
          <w:szCs w:val="24"/>
        </w:rPr>
      </w:pPr>
      <w:r w:rsidRPr="002B4951">
        <w:rPr>
          <w:sz w:val="24"/>
          <w:szCs w:val="24"/>
        </w:rPr>
        <w:lastRenderedPageBreak/>
        <w:t>1</w:t>
      </w:r>
      <w:r>
        <w:rPr>
          <w:sz w:val="24"/>
          <w:szCs w:val="24"/>
        </w:rPr>
        <w:t>2</w:t>
      </w:r>
      <w:r w:rsidR="009733F5">
        <w:rPr>
          <w:sz w:val="24"/>
          <w:szCs w:val="24"/>
        </w:rPr>
        <w:t>.13</w:t>
      </w:r>
      <w:r w:rsidRPr="002B4951">
        <w:rPr>
          <w:sz w:val="24"/>
          <w:szCs w:val="24"/>
        </w:rPr>
        <w:t>. Oświadczenia lub dokumenty, których złożenia Zamawiający wymaga na załącznikach              do niniejszej SIWZ, powinny być złożone na tych załącznikach. Wykonawca może sporządzić</w:t>
      </w:r>
      <w:r w:rsidRPr="00AF48FB">
        <w:rPr>
          <w:sz w:val="24"/>
          <w:szCs w:val="24"/>
        </w:rPr>
        <w:t xml:space="preserve"> własne oświadczenie lub dokument, ale pod warunkiem, że umieści w nim  wszystkie informacje ściśle wg wzoru Zamawiającego (musi </w:t>
      </w:r>
      <w:r w:rsidR="007E119E">
        <w:rPr>
          <w:sz w:val="24"/>
          <w:szCs w:val="24"/>
        </w:rPr>
        <w:t>odpowiadać treści SIWZ).</w:t>
      </w:r>
    </w:p>
    <w:p w:rsidR="00BE41A0" w:rsidRPr="00AF48FB" w:rsidRDefault="00BE41A0" w:rsidP="009733F5">
      <w:pPr>
        <w:tabs>
          <w:tab w:val="left" w:pos="851"/>
        </w:tabs>
        <w:suppressAutoHyphens w:val="0"/>
        <w:ind w:left="600" w:hanging="780"/>
        <w:jc w:val="both"/>
        <w:rPr>
          <w:sz w:val="24"/>
          <w:szCs w:val="24"/>
        </w:rPr>
      </w:pPr>
      <w:r w:rsidRPr="00AF48FB">
        <w:rPr>
          <w:sz w:val="24"/>
          <w:szCs w:val="24"/>
        </w:rPr>
        <w:t>1</w:t>
      </w:r>
      <w:r>
        <w:rPr>
          <w:sz w:val="24"/>
          <w:szCs w:val="24"/>
        </w:rPr>
        <w:t>2</w:t>
      </w:r>
      <w:r w:rsidR="009733F5">
        <w:rPr>
          <w:sz w:val="24"/>
          <w:szCs w:val="24"/>
        </w:rPr>
        <w:t>.14</w:t>
      </w:r>
      <w:r w:rsidRPr="00AF48FB">
        <w:rPr>
          <w:sz w:val="24"/>
          <w:szCs w:val="24"/>
        </w:rPr>
        <w:t xml:space="preserve">. </w:t>
      </w:r>
      <w:r w:rsidR="003C2A84">
        <w:rPr>
          <w:sz w:val="24"/>
          <w:szCs w:val="24"/>
        </w:rPr>
        <w:t xml:space="preserve">Zaleca się </w:t>
      </w:r>
      <w:r w:rsidRPr="00AF48FB">
        <w:rPr>
          <w:sz w:val="24"/>
          <w:szCs w:val="24"/>
        </w:rPr>
        <w:t xml:space="preserve">ułożenia wszystkich dokumentów zgodnie z kolejnością podaną  </w:t>
      </w:r>
      <w:r>
        <w:rPr>
          <w:sz w:val="24"/>
          <w:szCs w:val="24"/>
        </w:rPr>
        <w:t xml:space="preserve">                     </w:t>
      </w:r>
      <w:r w:rsidRPr="00AF48FB">
        <w:rPr>
          <w:sz w:val="24"/>
          <w:szCs w:val="24"/>
        </w:rPr>
        <w:t>w specyfikacji, ponumerowanie wszystkich stron oferty oraz spięcia (zszycie) na trwałe wszystkich dokumentów.</w:t>
      </w:r>
    </w:p>
    <w:p w:rsidR="00BE41A0" w:rsidRPr="008E6753" w:rsidRDefault="00BE41A0" w:rsidP="009733F5">
      <w:pPr>
        <w:tabs>
          <w:tab w:val="left" w:pos="851"/>
        </w:tabs>
        <w:suppressAutoHyphens w:val="0"/>
        <w:ind w:left="567" w:hanging="747"/>
        <w:jc w:val="both"/>
        <w:rPr>
          <w:sz w:val="24"/>
          <w:szCs w:val="24"/>
        </w:rPr>
      </w:pPr>
      <w:r>
        <w:rPr>
          <w:sz w:val="24"/>
          <w:szCs w:val="24"/>
        </w:rPr>
        <w:t>12</w:t>
      </w:r>
      <w:r w:rsidR="009733F5">
        <w:rPr>
          <w:sz w:val="24"/>
          <w:szCs w:val="24"/>
        </w:rPr>
        <w:t>.15</w:t>
      </w:r>
      <w:r w:rsidR="007317A0">
        <w:rPr>
          <w:sz w:val="24"/>
          <w:szCs w:val="24"/>
        </w:rPr>
        <w:t xml:space="preserve">. </w:t>
      </w:r>
      <w:r w:rsidRPr="008E6753">
        <w:rPr>
          <w:sz w:val="24"/>
          <w:szCs w:val="24"/>
        </w:rPr>
        <w:t>Wszelkie koszty związane z przygotowaniem oraz złożeniem oferty ponosi Wykonawca.</w:t>
      </w:r>
    </w:p>
    <w:p w:rsidR="00BE41A0" w:rsidRPr="008E6753" w:rsidRDefault="00BE41A0" w:rsidP="009733F5">
      <w:pPr>
        <w:tabs>
          <w:tab w:val="left" w:pos="851"/>
        </w:tabs>
        <w:suppressAutoHyphens w:val="0"/>
        <w:ind w:left="567" w:hanging="747"/>
        <w:jc w:val="both"/>
        <w:rPr>
          <w:sz w:val="24"/>
          <w:szCs w:val="24"/>
        </w:rPr>
      </w:pPr>
      <w:r>
        <w:rPr>
          <w:sz w:val="24"/>
          <w:szCs w:val="24"/>
        </w:rPr>
        <w:t>12</w:t>
      </w:r>
      <w:r w:rsidR="009733F5">
        <w:rPr>
          <w:sz w:val="24"/>
          <w:szCs w:val="24"/>
        </w:rPr>
        <w:t>.16</w:t>
      </w:r>
      <w:r w:rsidRPr="008E6753">
        <w:rPr>
          <w:sz w:val="24"/>
          <w:szCs w:val="24"/>
        </w:rPr>
        <w:t>. Wykonawca może, przed upływem terminu do składania ofert, zmienić lub wycofać ofertę.</w:t>
      </w:r>
    </w:p>
    <w:p w:rsidR="00BE41A0" w:rsidRPr="00B23BBF" w:rsidRDefault="009733F5" w:rsidP="009733F5">
      <w:pPr>
        <w:pStyle w:val="SIWZ2"/>
        <w:ind w:left="567" w:hanging="747"/>
        <w:rPr>
          <w:rFonts w:ascii="Times New Roman" w:hAnsi="Times New Roman" w:cs="Times New Roman"/>
          <w:b/>
          <w:i/>
        </w:rPr>
      </w:pPr>
      <w:r>
        <w:rPr>
          <w:rFonts w:ascii="Times New Roman" w:hAnsi="Times New Roman" w:cs="Times New Roman"/>
        </w:rPr>
        <w:t>12.17</w:t>
      </w:r>
      <w:r w:rsidR="00BE41A0">
        <w:rPr>
          <w:rFonts w:ascii="Times New Roman" w:hAnsi="Times New Roman" w:cs="Times New Roman"/>
        </w:rPr>
        <w:t xml:space="preserve">. </w:t>
      </w:r>
      <w:r w:rsidR="00BE41A0" w:rsidRPr="008E6753">
        <w:rPr>
          <w:rFonts w:ascii="Times New Roman" w:hAnsi="Times New Roman" w:cs="Times New Roman"/>
        </w:rPr>
        <w:t xml:space="preserve">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00BE41A0" w:rsidRPr="008E6753">
        <w:rPr>
          <w:rFonts w:ascii="Times New Roman" w:hAnsi="Times New Roman" w:cs="Times New Roman"/>
          <w:b/>
          <w:i/>
        </w:rPr>
        <w:t xml:space="preserve">– </w:t>
      </w:r>
      <w:r w:rsidR="007E119E">
        <w:rPr>
          <w:rFonts w:ascii="Times New Roman" w:hAnsi="Times New Roman" w:cs="Times New Roman"/>
          <w:b/>
          <w:i/>
        </w:rPr>
        <w:t>dostawę</w:t>
      </w:r>
      <w:r w:rsidR="00BE41A0" w:rsidRPr="00A24412">
        <w:rPr>
          <w:rFonts w:ascii="Times New Roman" w:hAnsi="Times New Roman" w:cs="Times New Roman"/>
          <w:b/>
          <w:i/>
        </w:rPr>
        <w:t xml:space="preserve"> mebli</w:t>
      </w:r>
      <w:r w:rsidR="00BE41A0">
        <w:rPr>
          <w:rFonts w:ascii="Times New Roman" w:hAnsi="Times New Roman" w:cs="Times New Roman"/>
          <w:b/>
          <w:i/>
        </w:rPr>
        <w:t xml:space="preserve"> i wyposażenia na po</w:t>
      </w:r>
      <w:r w:rsidR="00BE41A0" w:rsidRPr="00B23BBF">
        <w:rPr>
          <w:rFonts w:ascii="Times New Roman" w:eastAsia="Times New Roman" w:hAnsi="Times New Roman" w:cs="Times New Roman"/>
          <w:b/>
          <w:bCs/>
          <w:i/>
          <w:spacing w:val="-4"/>
          <w:lang w:bidi="ar-SA"/>
        </w:rPr>
        <w:t>trzeby żłobka</w:t>
      </w:r>
      <w:r w:rsidR="007E119E">
        <w:rPr>
          <w:rFonts w:ascii="Times New Roman" w:eastAsia="Times New Roman" w:hAnsi="Times New Roman" w:cs="Times New Roman"/>
          <w:b/>
          <w:bCs/>
          <w:i/>
          <w:spacing w:val="-4"/>
          <w:lang w:bidi="ar-SA"/>
        </w:rPr>
        <w:t xml:space="preserve"> </w:t>
      </w:r>
      <w:r w:rsidR="00BE41A0" w:rsidRPr="00B23BBF">
        <w:rPr>
          <w:rFonts w:ascii="Times New Roman" w:eastAsia="Times New Roman" w:hAnsi="Times New Roman" w:cs="Times New Roman"/>
          <w:b/>
          <w:bCs/>
          <w:i/>
          <w:spacing w:val="-4"/>
          <w:lang w:bidi="ar-SA"/>
        </w:rPr>
        <w:t>zlokalizowanego przy ul. Zelwerowicza 2 w Lublinie podległego Miejskiemu Zespołowi Żłobków w Lublinie</w:t>
      </w:r>
      <w:r w:rsidR="00BE41A0" w:rsidRPr="00B23BBF">
        <w:rPr>
          <w:rFonts w:ascii="Times New Roman" w:hAnsi="Times New Roman" w:cs="Times New Roman"/>
          <w:b/>
          <w:bCs/>
          <w:i/>
        </w:rPr>
        <w:t>”</w:t>
      </w:r>
      <w:r w:rsidR="00BE41A0" w:rsidRPr="00B23BBF">
        <w:rPr>
          <w:rFonts w:ascii="Times New Roman" w:hAnsi="Times New Roman" w:cs="Times New Roman"/>
          <w:b/>
          <w:bCs/>
        </w:rPr>
        <w:t xml:space="preserve"> </w:t>
      </w:r>
      <w:r w:rsidR="00BE41A0" w:rsidRPr="00B23BBF">
        <w:rPr>
          <w:rFonts w:ascii="Times New Roman" w:hAnsi="Times New Roman" w:cs="Times New Roman"/>
          <w:b/>
          <w:i/>
        </w:rPr>
        <w:t>- nr MZŻ. 253-</w:t>
      </w:r>
      <w:r w:rsidR="00C623A5">
        <w:rPr>
          <w:rFonts w:ascii="Times New Roman" w:hAnsi="Times New Roman" w:cs="Times New Roman"/>
          <w:b/>
          <w:i/>
        </w:rPr>
        <w:t>23</w:t>
      </w:r>
      <w:r w:rsidR="0084066F">
        <w:rPr>
          <w:rFonts w:ascii="Times New Roman" w:hAnsi="Times New Roman" w:cs="Times New Roman"/>
          <w:b/>
          <w:i/>
        </w:rPr>
        <w:t>/19</w:t>
      </w:r>
      <w:r w:rsidR="00BE41A0" w:rsidRPr="00B23BBF">
        <w:rPr>
          <w:rFonts w:ascii="Times New Roman" w:hAnsi="Times New Roman" w:cs="Times New Roman"/>
          <w:b/>
          <w:i/>
        </w:rPr>
        <w:t>. Nie otwierać przed  upływem terminu otwarcia ofert.</w:t>
      </w:r>
      <w:r w:rsidR="00BE41A0">
        <w:rPr>
          <w:rFonts w:ascii="Times New Roman" w:hAnsi="Times New Roman" w:cs="Times New Roman"/>
          <w:b/>
          <w:i/>
        </w:rPr>
        <w:t xml:space="preserve"> </w:t>
      </w:r>
      <w:r w:rsidR="00BE41A0" w:rsidRPr="00B23BBF">
        <w:rPr>
          <w:rFonts w:ascii="Times New Roman" w:hAnsi="Times New Roman" w:cs="Times New Roman"/>
        </w:rPr>
        <w:t>Oświadczenie o wycofaniu oferty musi zawierać co najmniej nazwę i adres Wykonawcy, treść oświadczenia Wykonawcy o wycofaniu oferty oraz podpis osoby lub osób uprawnionych do reprezentowania Wykonawcy wraz z datą.</w:t>
      </w:r>
    </w:p>
    <w:p w:rsidR="00BE41A0" w:rsidRPr="00B23BBF" w:rsidRDefault="00BE41A0" w:rsidP="00BE41A0">
      <w:pPr>
        <w:pStyle w:val="SIWZ2"/>
        <w:ind w:left="567" w:hanging="709"/>
        <w:rPr>
          <w:rFonts w:ascii="Times New Roman" w:hAnsi="Times New Roman" w:cs="Times New Roman"/>
          <w:b/>
          <w:bCs/>
        </w:rPr>
      </w:pPr>
      <w:r w:rsidRPr="002B4951">
        <w:rPr>
          <w:rFonts w:ascii="Times New Roman" w:hAnsi="Times New Roman" w:cs="Times New Roman"/>
        </w:rPr>
        <w:t>1</w:t>
      </w:r>
      <w:r>
        <w:rPr>
          <w:rFonts w:ascii="Times New Roman" w:hAnsi="Times New Roman" w:cs="Times New Roman"/>
        </w:rPr>
        <w:t>2</w:t>
      </w:r>
      <w:r w:rsidR="009733F5">
        <w:rPr>
          <w:rFonts w:ascii="Times New Roman" w:hAnsi="Times New Roman" w:cs="Times New Roman"/>
        </w:rPr>
        <w:t>.18</w:t>
      </w:r>
      <w:r w:rsidRPr="002B4951">
        <w:rPr>
          <w:rFonts w:ascii="Times New Roman" w:hAnsi="Times New Roman" w:cs="Times New Roman"/>
        </w:rPr>
        <w:t xml:space="preserve">. W przypadku zmiany oferty Wykonawca składa pisemne oświadczenie, że ofertę zmienia, określając zakres tych zmian. Oświadczenie o zmianie oferty Wykonawca umieszcza w zamkniętej kopercie lub innym opakowaniu, która musi zawierać oznaczenie: Oświadczenie o zmianie oferty złożonej w przetargu nieograniczonym na </w:t>
      </w:r>
      <w:r w:rsidRPr="002B4951">
        <w:rPr>
          <w:rFonts w:ascii="Times New Roman" w:hAnsi="Times New Roman" w:cs="Times New Roman"/>
          <w:b/>
          <w:i/>
        </w:rPr>
        <w:t xml:space="preserve">– </w:t>
      </w:r>
      <w:r w:rsidRPr="002B4951">
        <w:rPr>
          <w:rFonts w:ascii="Times New Roman" w:hAnsi="Times New Roman" w:cs="Times New Roman"/>
          <w:b/>
          <w:bCs/>
        </w:rPr>
        <w:t>„</w:t>
      </w:r>
      <w:r w:rsidR="007E119E">
        <w:rPr>
          <w:rFonts w:ascii="Times New Roman" w:eastAsia="Times New Roman" w:hAnsi="Times New Roman" w:cs="Times New Roman"/>
          <w:b/>
          <w:bCs/>
          <w:i/>
          <w:spacing w:val="-4"/>
          <w:lang w:bidi="ar-SA"/>
        </w:rPr>
        <w:t xml:space="preserve">Dostawa </w:t>
      </w:r>
      <w:r w:rsidRPr="00A24412">
        <w:rPr>
          <w:rFonts w:ascii="Times New Roman" w:eastAsia="Times New Roman" w:hAnsi="Times New Roman" w:cs="Times New Roman"/>
          <w:b/>
          <w:bCs/>
          <w:i/>
          <w:spacing w:val="-4"/>
          <w:lang w:bidi="ar-SA"/>
        </w:rPr>
        <w:t>mebli</w:t>
      </w:r>
      <w:r>
        <w:rPr>
          <w:rFonts w:ascii="Times New Roman" w:eastAsia="Times New Roman" w:hAnsi="Times New Roman" w:cs="Times New Roman"/>
          <w:b/>
          <w:bCs/>
          <w:i/>
          <w:spacing w:val="-4"/>
          <w:lang w:bidi="ar-SA"/>
        </w:rPr>
        <w:t xml:space="preserve"> i wyposażenia, </w:t>
      </w:r>
      <w:r w:rsidRPr="00B23BBF">
        <w:rPr>
          <w:rFonts w:ascii="Times New Roman" w:eastAsia="Times New Roman" w:hAnsi="Times New Roman" w:cs="Times New Roman"/>
          <w:b/>
          <w:bCs/>
          <w:i/>
          <w:spacing w:val="-4"/>
          <w:lang w:bidi="ar-SA"/>
        </w:rPr>
        <w:t>na potrzeby żłobka zlokalizowanego przy ul. Zelwerowicza 2 w Lublinie podległego Miejskiemu Zespołowi Żłobków w Lublinie</w:t>
      </w:r>
      <w:r w:rsidRPr="00B23BBF">
        <w:rPr>
          <w:rFonts w:ascii="Times New Roman" w:hAnsi="Times New Roman" w:cs="Times New Roman"/>
          <w:b/>
          <w:bCs/>
          <w:i/>
        </w:rPr>
        <w:t>”</w:t>
      </w:r>
      <w:r w:rsidRPr="002B4951">
        <w:rPr>
          <w:rFonts w:ascii="Times New Roman" w:hAnsi="Times New Roman" w:cs="Times New Roman"/>
          <w:b/>
          <w:bCs/>
        </w:rPr>
        <w:t xml:space="preserve"> </w:t>
      </w:r>
      <w:r>
        <w:rPr>
          <w:rFonts w:ascii="Times New Roman" w:hAnsi="Times New Roman" w:cs="Times New Roman"/>
          <w:b/>
          <w:i/>
        </w:rPr>
        <w:t>- nr MZŻ. 253-</w:t>
      </w:r>
      <w:r w:rsidR="00C623A5">
        <w:rPr>
          <w:rFonts w:ascii="Times New Roman" w:hAnsi="Times New Roman" w:cs="Times New Roman"/>
          <w:b/>
          <w:i/>
        </w:rPr>
        <w:t>23</w:t>
      </w:r>
      <w:r w:rsidR="0084066F">
        <w:rPr>
          <w:rFonts w:ascii="Times New Roman" w:hAnsi="Times New Roman" w:cs="Times New Roman"/>
          <w:b/>
          <w:i/>
        </w:rPr>
        <w:t>/19</w:t>
      </w:r>
      <w:r w:rsidRPr="002B4951">
        <w:rPr>
          <w:rFonts w:ascii="Times New Roman" w:hAnsi="Times New Roman" w:cs="Times New Roman"/>
          <w:b/>
          <w:i/>
        </w:rPr>
        <w:t>. Nie otwierać przed upływem terminu otwarcia ofert.</w:t>
      </w:r>
      <w:r>
        <w:rPr>
          <w:rFonts w:ascii="Times New Roman" w:hAnsi="Times New Roman" w:cs="Times New Roman"/>
          <w:b/>
          <w:i/>
        </w:rPr>
        <w:t xml:space="preserve"> </w:t>
      </w:r>
      <w:r w:rsidRPr="00B23BBF">
        <w:rPr>
          <w:rFonts w:ascii="Times New Roman" w:hAnsi="Times New Roman" w:cs="Times New Roman"/>
        </w:rPr>
        <w:t>Oświadczenie o zmianie oferty musi zawierać nazwę i adres Wykonawcy oraz podpis Wykonawcy wraz z datą</w:t>
      </w:r>
      <w:r w:rsidRPr="00B23BBF">
        <w:rPr>
          <w:rFonts w:ascii="Times New Roman" w:hAnsi="Times New Roman" w:cs="Times New Roman"/>
          <w:b/>
          <w:i/>
        </w:rPr>
        <w:t xml:space="preserve">. </w:t>
      </w:r>
    </w:p>
    <w:p w:rsidR="00BE41A0" w:rsidRPr="00AF48FB" w:rsidRDefault="009733F5" w:rsidP="00BE41A0">
      <w:pPr>
        <w:tabs>
          <w:tab w:val="left" w:pos="851"/>
        </w:tabs>
        <w:suppressAutoHyphens w:val="0"/>
        <w:ind w:hanging="142"/>
        <w:jc w:val="both"/>
        <w:rPr>
          <w:b/>
          <w:i/>
          <w:sz w:val="24"/>
          <w:szCs w:val="24"/>
        </w:rPr>
      </w:pPr>
      <w:r>
        <w:rPr>
          <w:sz w:val="24"/>
          <w:szCs w:val="24"/>
        </w:rPr>
        <w:t>12.19</w:t>
      </w:r>
      <w:r w:rsidR="00BE41A0" w:rsidRPr="005D7D8D">
        <w:rPr>
          <w:sz w:val="24"/>
          <w:szCs w:val="24"/>
        </w:rPr>
        <w:t>.</w:t>
      </w:r>
      <w:r w:rsidR="00BE41A0">
        <w:rPr>
          <w:sz w:val="24"/>
          <w:szCs w:val="24"/>
        </w:rPr>
        <w:t xml:space="preserve">  </w:t>
      </w:r>
      <w:r w:rsidR="00BE41A0" w:rsidRPr="00AF48FB">
        <w:rPr>
          <w:sz w:val="24"/>
          <w:szCs w:val="24"/>
        </w:rPr>
        <w:t>Postępowanie o udzielenie zamówienia jest jawne.</w:t>
      </w:r>
    </w:p>
    <w:p w:rsidR="001A2B81" w:rsidRDefault="009733F5" w:rsidP="001A2B81">
      <w:pPr>
        <w:tabs>
          <w:tab w:val="left" w:pos="851"/>
        </w:tabs>
        <w:suppressAutoHyphens w:val="0"/>
        <w:ind w:left="600" w:hanging="742"/>
        <w:jc w:val="both"/>
        <w:rPr>
          <w:sz w:val="24"/>
          <w:szCs w:val="24"/>
        </w:rPr>
      </w:pPr>
      <w:r>
        <w:rPr>
          <w:sz w:val="24"/>
          <w:szCs w:val="24"/>
        </w:rPr>
        <w:t>12.20</w:t>
      </w:r>
      <w:r w:rsidR="00BE41A0" w:rsidRPr="00AF48FB">
        <w:rPr>
          <w:sz w:val="24"/>
          <w:szCs w:val="24"/>
        </w:rPr>
        <w:t>.</w:t>
      </w:r>
      <w:r w:rsidR="00BE41A0">
        <w:rPr>
          <w:sz w:val="24"/>
          <w:szCs w:val="24"/>
        </w:rPr>
        <w:t xml:space="preserve"> </w:t>
      </w:r>
      <w:r w:rsidR="00BE41A0" w:rsidRPr="00AF48FB">
        <w:rPr>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w:t>
      </w:r>
      <w:r w:rsidR="00BE41A0">
        <w:rPr>
          <w:sz w:val="24"/>
          <w:szCs w:val="24"/>
        </w:rPr>
        <w:t xml:space="preserve"> </w:t>
      </w:r>
      <w:r w:rsidR="00BE41A0" w:rsidRPr="00AF48FB">
        <w:rPr>
          <w:sz w:val="24"/>
          <w:szCs w:val="24"/>
        </w:rPr>
        <w:t>tajemnicę przedsiębiorstwa klauzulą „tajemnica przedsiębiorst</w:t>
      </w:r>
      <w:r w:rsidR="00BE41A0">
        <w:rPr>
          <w:sz w:val="24"/>
          <w:szCs w:val="24"/>
        </w:rPr>
        <w:t xml:space="preserve">wa – nie udostępniać”. </w:t>
      </w:r>
      <w:r w:rsidR="00BE41A0" w:rsidRPr="00F40316">
        <w:rPr>
          <w:sz w:val="24"/>
          <w:szCs w:val="24"/>
        </w:rPr>
        <w:t>Wykonawca nie może zastrzec informacji, o których mowa w art. 86 ust. 4</w:t>
      </w:r>
      <w:r w:rsidR="00BE41A0">
        <w:rPr>
          <w:sz w:val="24"/>
          <w:szCs w:val="24"/>
        </w:rPr>
        <w:t xml:space="preserve">  ustawy </w:t>
      </w:r>
      <w:proofErr w:type="spellStart"/>
      <w:r w:rsidR="00BE41A0">
        <w:rPr>
          <w:sz w:val="24"/>
          <w:szCs w:val="24"/>
        </w:rPr>
        <w:t>Pzp</w:t>
      </w:r>
      <w:proofErr w:type="spellEnd"/>
      <w:r w:rsidR="00BE41A0">
        <w:rPr>
          <w:sz w:val="24"/>
          <w:szCs w:val="24"/>
        </w:rPr>
        <w:t xml:space="preserve"> tj. nazwy firmy oraz adresów Wykonawców, a także informacji dotyczących</w:t>
      </w:r>
      <w:r w:rsidR="00BE41A0" w:rsidRPr="00F40316">
        <w:rPr>
          <w:sz w:val="24"/>
          <w:szCs w:val="24"/>
        </w:rPr>
        <w:t xml:space="preserve"> ceny, terminu wykonania zamówienia, okresu gwarancji i warunków płatności zawartych w ofertach.</w:t>
      </w:r>
    </w:p>
    <w:p w:rsidR="0084066F" w:rsidRPr="00A4780A" w:rsidRDefault="0084066F" w:rsidP="0084066F">
      <w:pPr>
        <w:pStyle w:val="Tekstkomentarza"/>
        <w:ind w:left="540" w:hanging="720"/>
        <w:jc w:val="both"/>
        <w:rPr>
          <w:sz w:val="24"/>
          <w:szCs w:val="24"/>
        </w:rPr>
      </w:pPr>
      <w:r>
        <w:rPr>
          <w:sz w:val="24"/>
          <w:szCs w:val="24"/>
        </w:rPr>
        <w:lastRenderedPageBreak/>
        <w:t xml:space="preserve">12.21.  </w:t>
      </w:r>
      <w:r w:rsidRPr="00A4780A">
        <w:rPr>
          <w:sz w:val="24"/>
          <w:szCs w:val="24"/>
        </w:rPr>
        <w:t>Zamawiający informuje, że w przypadku  zastrzeżenia przez Wykonawcę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w:t>
      </w:r>
      <w:r>
        <w:rPr>
          <w:sz w:val="24"/>
          <w:szCs w:val="24"/>
        </w:rPr>
        <w:t xml:space="preserve">ko bezskuteczne, co </w:t>
      </w:r>
      <w:r w:rsidRPr="00A4780A">
        <w:rPr>
          <w:sz w:val="24"/>
          <w:szCs w:val="24"/>
        </w:rPr>
        <w:t>skutkować będzie ich odtajnieniem.</w:t>
      </w:r>
    </w:p>
    <w:p w:rsidR="001A2B81" w:rsidRDefault="001A2B81" w:rsidP="00462F35">
      <w:pPr>
        <w:tabs>
          <w:tab w:val="left" w:pos="851"/>
        </w:tabs>
        <w:suppressAutoHyphens w:val="0"/>
        <w:jc w:val="both"/>
        <w:rPr>
          <w:sz w:val="24"/>
          <w:szCs w:val="24"/>
        </w:rPr>
      </w:pPr>
    </w:p>
    <w:p w:rsidR="00BE41A0" w:rsidRDefault="00BE41A0" w:rsidP="001A2B81">
      <w:pPr>
        <w:tabs>
          <w:tab w:val="left" w:pos="851"/>
        </w:tabs>
        <w:suppressAutoHyphens w:val="0"/>
        <w:ind w:left="600" w:hanging="742"/>
        <w:jc w:val="both"/>
        <w:rPr>
          <w:b/>
          <w:sz w:val="24"/>
          <w:szCs w:val="24"/>
        </w:rPr>
      </w:pPr>
      <w:r w:rsidRPr="00AF48FB">
        <w:rPr>
          <w:b/>
          <w:sz w:val="24"/>
          <w:szCs w:val="24"/>
        </w:rPr>
        <w:t>1</w:t>
      </w:r>
      <w:r>
        <w:rPr>
          <w:b/>
          <w:sz w:val="24"/>
          <w:szCs w:val="24"/>
        </w:rPr>
        <w:t>3</w:t>
      </w:r>
      <w:r w:rsidRPr="00AF48FB">
        <w:rPr>
          <w:b/>
          <w:sz w:val="24"/>
          <w:szCs w:val="24"/>
        </w:rPr>
        <w:t>. MIEJSCE ORAZ TERMIN SKŁADANIA I OTWARCIA OFERT.</w:t>
      </w:r>
    </w:p>
    <w:p w:rsidR="00BE41A0" w:rsidRPr="00AF48FB" w:rsidRDefault="00BE41A0" w:rsidP="00BE41A0">
      <w:pPr>
        <w:tabs>
          <w:tab w:val="left" w:pos="426"/>
        </w:tabs>
        <w:suppressAutoHyphens w:val="0"/>
        <w:jc w:val="both"/>
        <w:rPr>
          <w:b/>
          <w:sz w:val="24"/>
          <w:szCs w:val="24"/>
        </w:rPr>
      </w:pPr>
    </w:p>
    <w:p w:rsidR="00BE41A0" w:rsidRPr="00AF48FB" w:rsidRDefault="00BE41A0" w:rsidP="009733F5">
      <w:pPr>
        <w:tabs>
          <w:tab w:val="left" w:pos="709"/>
        </w:tabs>
        <w:suppressAutoHyphens w:val="0"/>
        <w:ind w:left="600" w:hanging="600"/>
        <w:jc w:val="both"/>
        <w:rPr>
          <w:sz w:val="24"/>
          <w:szCs w:val="24"/>
        </w:rPr>
      </w:pPr>
      <w:r>
        <w:rPr>
          <w:sz w:val="24"/>
          <w:szCs w:val="24"/>
        </w:rPr>
        <w:t>13</w:t>
      </w:r>
      <w:r w:rsidRPr="00AF48FB">
        <w:rPr>
          <w:sz w:val="24"/>
          <w:szCs w:val="24"/>
        </w:rPr>
        <w:t xml:space="preserve">.1. </w:t>
      </w:r>
      <w:r w:rsidR="009733F5" w:rsidRPr="00AF48FB">
        <w:rPr>
          <w:sz w:val="24"/>
          <w:szCs w:val="24"/>
        </w:rPr>
        <w:t>Oferty należy złożyć osobiście lub</w:t>
      </w:r>
      <w:r w:rsidR="009733F5">
        <w:rPr>
          <w:sz w:val="24"/>
          <w:szCs w:val="24"/>
        </w:rPr>
        <w:t xml:space="preserve"> za pośrednictwem operatora pocztowego</w:t>
      </w:r>
      <w:r w:rsidR="004D676E">
        <w:rPr>
          <w:sz w:val="24"/>
          <w:szCs w:val="24"/>
        </w:rPr>
        <w:t>,</w:t>
      </w:r>
      <w:r w:rsidR="009733F5">
        <w:rPr>
          <w:sz w:val="24"/>
          <w:szCs w:val="24"/>
        </w:rPr>
        <w:t xml:space="preserve"> kurierem,                                w</w:t>
      </w:r>
      <w:r w:rsidR="009733F5" w:rsidRPr="00AF48FB">
        <w:rPr>
          <w:sz w:val="24"/>
          <w:szCs w:val="24"/>
        </w:rPr>
        <w:t xml:space="preserve"> sekretariacie Miejskiego Zespołu Żłobków w Lublinie, przy ul. Wolskiej 5, 20-411 Lublin</w:t>
      </w:r>
      <w:r w:rsidRPr="00AF48FB">
        <w:rPr>
          <w:sz w:val="24"/>
          <w:szCs w:val="24"/>
        </w:rPr>
        <w:t>.</w:t>
      </w:r>
    </w:p>
    <w:p w:rsidR="009733F5" w:rsidRPr="00AF48FB" w:rsidRDefault="009733F5" w:rsidP="009733F5">
      <w:pPr>
        <w:tabs>
          <w:tab w:val="left" w:pos="709"/>
        </w:tabs>
        <w:suppressAutoHyphens w:val="0"/>
        <w:ind w:left="567" w:hanging="567"/>
        <w:jc w:val="both"/>
        <w:rPr>
          <w:sz w:val="24"/>
          <w:szCs w:val="24"/>
        </w:rPr>
      </w:pPr>
      <w:r>
        <w:rPr>
          <w:sz w:val="24"/>
          <w:szCs w:val="24"/>
        </w:rPr>
        <w:t xml:space="preserve">13.2. </w:t>
      </w:r>
      <w:r w:rsidRPr="00AF48FB">
        <w:rPr>
          <w:sz w:val="24"/>
          <w:szCs w:val="24"/>
        </w:rPr>
        <w:t xml:space="preserve">W postępowaniu wezmą udział tylko te oferty, które wpłyną do Zamawiającego do </w:t>
      </w:r>
      <w:r w:rsidRPr="00AF48FB">
        <w:rPr>
          <w:b/>
          <w:sz w:val="24"/>
          <w:szCs w:val="24"/>
          <w:u w:val="single"/>
        </w:rPr>
        <w:t>dnia</w:t>
      </w:r>
      <w:r>
        <w:rPr>
          <w:b/>
          <w:sz w:val="24"/>
          <w:szCs w:val="24"/>
          <w:u w:val="single"/>
        </w:rPr>
        <w:t xml:space="preserve"> 1</w:t>
      </w:r>
      <w:r w:rsidR="002A0059">
        <w:rPr>
          <w:b/>
          <w:sz w:val="24"/>
          <w:szCs w:val="24"/>
          <w:u w:val="single"/>
        </w:rPr>
        <w:t>8</w:t>
      </w:r>
      <w:r w:rsidRPr="00392D3A">
        <w:rPr>
          <w:b/>
          <w:sz w:val="24"/>
          <w:szCs w:val="24"/>
          <w:u w:val="single"/>
        </w:rPr>
        <w:t>-</w:t>
      </w:r>
      <w:r>
        <w:rPr>
          <w:b/>
          <w:sz w:val="24"/>
          <w:szCs w:val="24"/>
          <w:u w:val="single"/>
        </w:rPr>
        <w:t>12-2019</w:t>
      </w:r>
      <w:r w:rsidRPr="00AF48FB">
        <w:rPr>
          <w:b/>
          <w:sz w:val="24"/>
          <w:szCs w:val="24"/>
          <w:u w:val="single"/>
        </w:rPr>
        <w:t xml:space="preserve"> r. do godz. </w:t>
      </w:r>
      <w:r>
        <w:rPr>
          <w:b/>
          <w:sz w:val="24"/>
          <w:szCs w:val="24"/>
          <w:u w:val="single"/>
        </w:rPr>
        <w:t>09</w:t>
      </w:r>
      <w:r w:rsidRPr="00AF48FB">
        <w:rPr>
          <w:b/>
          <w:sz w:val="24"/>
          <w:szCs w:val="24"/>
          <w:u w:val="single"/>
        </w:rPr>
        <w:t>:</w:t>
      </w:r>
      <w:r>
        <w:rPr>
          <w:b/>
          <w:sz w:val="24"/>
          <w:szCs w:val="24"/>
          <w:u w:val="single"/>
        </w:rPr>
        <w:t>3</w:t>
      </w:r>
      <w:r w:rsidRPr="00AF48FB">
        <w:rPr>
          <w:b/>
          <w:sz w:val="24"/>
          <w:szCs w:val="24"/>
          <w:u w:val="single"/>
        </w:rPr>
        <w:t xml:space="preserve">0 </w:t>
      </w:r>
      <w:r w:rsidRPr="00AF48FB">
        <w:rPr>
          <w:sz w:val="24"/>
          <w:szCs w:val="24"/>
        </w:rPr>
        <w:t xml:space="preserve"> na adres wskazany w pkt 13.1.</w:t>
      </w:r>
      <w:r>
        <w:rPr>
          <w:sz w:val="24"/>
          <w:szCs w:val="24"/>
        </w:rPr>
        <w:t xml:space="preserve"> SIWZ.</w:t>
      </w:r>
      <w:r w:rsidRPr="00AF48FB">
        <w:rPr>
          <w:sz w:val="24"/>
          <w:szCs w:val="24"/>
        </w:rPr>
        <w:t xml:space="preserve"> Decydujące znaczenie dla oceny zachowania powyższego terminu ma data i godzina wpływu oferty na adres wskazany w pkt 13.1.</w:t>
      </w:r>
      <w:r>
        <w:rPr>
          <w:sz w:val="24"/>
          <w:szCs w:val="24"/>
        </w:rPr>
        <w:t xml:space="preserve"> SIWZ</w:t>
      </w:r>
      <w:r w:rsidRPr="00AF48FB">
        <w:rPr>
          <w:sz w:val="24"/>
          <w:szCs w:val="24"/>
        </w:rPr>
        <w:t>, a nie data jej wysłania przesyłką pocztową czy kurierską.</w:t>
      </w:r>
    </w:p>
    <w:p w:rsidR="009733F5" w:rsidRPr="00AF48FB" w:rsidRDefault="009733F5" w:rsidP="009733F5">
      <w:pPr>
        <w:tabs>
          <w:tab w:val="left" w:pos="709"/>
        </w:tabs>
        <w:suppressAutoHyphens w:val="0"/>
        <w:ind w:left="600" w:hanging="600"/>
        <w:jc w:val="both"/>
        <w:rPr>
          <w:sz w:val="24"/>
          <w:szCs w:val="24"/>
        </w:rPr>
      </w:pPr>
      <w:r w:rsidRPr="00AF48FB">
        <w:rPr>
          <w:sz w:val="24"/>
          <w:szCs w:val="24"/>
        </w:rPr>
        <w:t xml:space="preserve">13.3. Oferty będą podlegać rejestracji przez Zamawiającego. Każda przyjęta oferta zostanie  opatrzona adnotacją określającą dokładny termin przyjęcia oferty tzn. datę kalendarzową oraz w dn. </w:t>
      </w:r>
      <w:r>
        <w:rPr>
          <w:b/>
          <w:sz w:val="24"/>
          <w:szCs w:val="24"/>
          <w:u w:val="single"/>
        </w:rPr>
        <w:t>1</w:t>
      </w:r>
      <w:r w:rsidR="002A0059">
        <w:rPr>
          <w:b/>
          <w:sz w:val="24"/>
          <w:szCs w:val="24"/>
          <w:u w:val="single"/>
        </w:rPr>
        <w:t>8</w:t>
      </w:r>
      <w:r>
        <w:rPr>
          <w:b/>
          <w:sz w:val="24"/>
          <w:szCs w:val="24"/>
          <w:u w:val="single"/>
        </w:rPr>
        <w:t>.12</w:t>
      </w:r>
      <w:r w:rsidRPr="00793CFB">
        <w:rPr>
          <w:b/>
          <w:sz w:val="24"/>
          <w:szCs w:val="24"/>
          <w:u w:val="single"/>
        </w:rPr>
        <w:t>.201</w:t>
      </w:r>
      <w:r>
        <w:rPr>
          <w:b/>
          <w:sz w:val="24"/>
          <w:szCs w:val="24"/>
          <w:u w:val="single"/>
        </w:rPr>
        <w:t>9</w:t>
      </w:r>
      <w:r w:rsidRPr="00793CFB">
        <w:rPr>
          <w:b/>
          <w:sz w:val="24"/>
          <w:szCs w:val="24"/>
          <w:u w:val="single"/>
        </w:rPr>
        <w:t xml:space="preserve"> r.</w:t>
      </w:r>
      <w:r w:rsidRPr="00AF48FB">
        <w:rPr>
          <w:sz w:val="24"/>
          <w:szCs w:val="24"/>
        </w:rPr>
        <w:t xml:space="preserve"> dodatkowo godziną i minutą wpływu, w której została przyjęta, oferta zostanie opatrzona numerem według kolejności składania ofert. Do czasu otwarcia ofert, będą one przechowywane w sposób gwarantujący ich nienaruszalność.</w:t>
      </w:r>
    </w:p>
    <w:p w:rsidR="009733F5" w:rsidRPr="00AF48FB" w:rsidRDefault="009733F5" w:rsidP="009733F5">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9733F5" w:rsidRPr="00AF48FB" w:rsidRDefault="009733F5" w:rsidP="009733F5">
      <w:pPr>
        <w:tabs>
          <w:tab w:val="left" w:pos="709"/>
        </w:tabs>
        <w:suppressAutoHyphens w:val="0"/>
        <w:ind w:left="600" w:hanging="600"/>
        <w:jc w:val="both"/>
        <w:rPr>
          <w:sz w:val="24"/>
          <w:szCs w:val="24"/>
        </w:rPr>
      </w:pPr>
      <w:r>
        <w:rPr>
          <w:sz w:val="24"/>
          <w:szCs w:val="24"/>
        </w:rPr>
        <w:t xml:space="preserve">13.4. </w:t>
      </w:r>
      <w:r w:rsidRPr="00AF48FB">
        <w:rPr>
          <w:sz w:val="24"/>
          <w:szCs w:val="24"/>
        </w:rPr>
        <w:t xml:space="preserve">Przed otwarciem ofert Zamawiający przekazuje informację na temat wartości, jaka została przeznaczona na dostawę przedmiotu zamówienia. </w:t>
      </w:r>
    </w:p>
    <w:p w:rsidR="009733F5" w:rsidRPr="00AF48FB" w:rsidRDefault="009733F5" w:rsidP="009733F5">
      <w:pPr>
        <w:tabs>
          <w:tab w:val="left" w:pos="709"/>
        </w:tabs>
        <w:suppressAutoHyphens w:val="0"/>
        <w:ind w:left="600" w:hanging="600"/>
        <w:jc w:val="both"/>
        <w:rPr>
          <w:sz w:val="24"/>
          <w:szCs w:val="24"/>
        </w:rPr>
      </w:pPr>
      <w:r w:rsidRPr="00AF48FB">
        <w:rPr>
          <w:sz w:val="24"/>
          <w:szCs w:val="24"/>
        </w:rPr>
        <w:t>13.5.  Otwarcie ofert nastąpi w Miejskim Zespole Żłobków w Lublinie przy ul. Wolska 5, 20-411 Lublin w dn</w:t>
      </w:r>
      <w:r w:rsidRPr="00ED721B">
        <w:rPr>
          <w:b/>
          <w:sz w:val="24"/>
          <w:szCs w:val="24"/>
          <w:u w:val="single"/>
        </w:rPr>
        <w:t xml:space="preserve">. </w:t>
      </w:r>
      <w:r>
        <w:rPr>
          <w:b/>
          <w:sz w:val="24"/>
          <w:szCs w:val="24"/>
          <w:u w:val="single"/>
        </w:rPr>
        <w:t>1</w:t>
      </w:r>
      <w:r w:rsidR="002A0059">
        <w:rPr>
          <w:b/>
          <w:sz w:val="24"/>
          <w:szCs w:val="24"/>
          <w:u w:val="single"/>
        </w:rPr>
        <w:t>8</w:t>
      </w:r>
      <w:r w:rsidRPr="00AF48FB">
        <w:rPr>
          <w:b/>
          <w:sz w:val="24"/>
          <w:szCs w:val="24"/>
          <w:u w:val="single"/>
        </w:rPr>
        <w:t>-1</w:t>
      </w:r>
      <w:r>
        <w:rPr>
          <w:b/>
          <w:sz w:val="24"/>
          <w:szCs w:val="24"/>
          <w:u w:val="single"/>
        </w:rPr>
        <w:t>2</w:t>
      </w:r>
      <w:r w:rsidRPr="00AF48FB">
        <w:rPr>
          <w:b/>
          <w:sz w:val="24"/>
          <w:szCs w:val="24"/>
          <w:u w:val="single"/>
        </w:rPr>
        <w:t>-201</w:t>
      </w:r>
      <w:r>
        <w:rPr>
          <w:b/>
          <w:sz w:val="24"/>
          <w:szCs w:val="24"/>
          <w:u w:val="single"/>
        </w:rPr>
        <w:t>9</w:t>
      </w:r>
      <w:r w:rsidRPr="00AF48FB">
        <w:rPr>
          <w:b/>
          <w:sz w:val="24"/>
          <w:szCs w:val="24"/>
          <w:u w:val="single"/>
        </w:rPr>
        <w:t xml:space="preserve"> r</w:t>
      </w:r>
      <w:r w:rsidRPr="00AF48FB">
        <w:rPr>
          <w:sz w:val="24"/>
          <w:szCs w:val="24"/>
          <w:u w:val="single"/>
        </w:rPr>
        <w:t>.</w:t>
      </w:r>
      <w:r w:rsidRPr="00AF48FB">
        <w:rPr>
          <w:sz w:val="24"/>
          <w:szCs w:val="24"/>
        </w:rPr>
        <w:t xml:space="preserve"> o godzinie </w:t>
      </w:r>
      <w:r>
        <w:rPr>
          <w:b/>
          <w:sz w:val="24"/>
          <w:szCs w:val="24"/>
          <w:u w:val="single"/>
        </w:rPr>
        <w:t>09</w:t>
      </w:r>
      <w:r w:rsidRPr="00AF48FB">
        <w:rPr>
          <w:b/>
          <w:sz w:val="24"/>
          <w:szCs w:val="24"/>
          <w:u w:val="single"/>
        </w:rPr>
        <w:t>:</w:t>
      </w:r>
      <w:r>
        <w:rPr>
          <w:b/>
          <w:sz w:val="24"/>
          <w:szCs w:val="24"/>
          <w:u w:val="single"/>
        </w:rPr>
        <w:t>4</w:t>
      </w:r>
      <w:r w:rsidRPr="00AF48FB">
        <w:rPr>
          <w:b/>
          <w:sz w:val="24"/>
          <w:szCs w:val="24"/>
          <w:u w:val="single"/>
        </w:rPr>
        <w:t>5</w:t>
      </w:r>
      <w:r w:rsidRPr="00AF48FB">
        <w:rPr>
          <w:b/>
          <w:sz w:val="24"/>
          <w:szCs w:val="24"/>
        </w:rPr>
        <w:t xml:space="preserve">. </w:t>
      </w:r>
      <w:r w:rsidRPr="00AF48FB">
        <w:rPr>
          <w:sz w:val="24"/>
          <w:szCs w:val="24"/>
        </w:rPr>
        <w:t xml:space="preserve">w </w:t>
      </w:r>
      <w:r>
        <w:rPr>
          <w:sz w:val="24"/>
          <w:szCs w:val="24"/>
        </w:rPr>
        <w:t>pokoju nr 1 w</w:t>
      </w:r>
      <w:r w:rsidRPr="00AF48FB">
        <w:rPr>
          <w:sz w:val="24"/>
          <w:szCs w:val="24"/>
        </w:rPr>
        <w:t xml:space="preserve"> Miejski</w:t>
      </w:r>
      <w:r>
        <w:rPr>
          <w:sz w:val="24"/>
          <w:szCs w:val="24"/>
        </w:rPr>
        <w:t>m</w:t>
      </w:r>
      <w:r w:rsidRPr="00AF48FB">
        <w:rPr>
          <w:sz w:val="24"/>
          <w:szCs w:val="24"/>
        </w:rPr>
        <w:t xml:space="preserve"> Zespo</w:t>
      </w:r>
      <w:r>
        <w:rPr>
          <w:sz w:val="24"/>
          <w:szCs w:val="24"/>
        </w:rPr>
        <w:t xml:space="preserve">le </w:t>
      </w:r>
      <w:r w:rsidRPr="00AF48FB">
        <w:rPr>
          <w:sz w:val="24"/>
          <w:szCs w:val="24"/>
        </w:rPr>
        <w:t>Żłobków w Lublinie.</w:t>
      </w:r>
    </w:p>
    <w:p w:rsidR="009733F5" w:rsidRPr="00AF48FB" w:rsidRDefault="009733F5" w:rsidP="009733F5">
      <w:pPr>
        <w:tabs>
          <w:tab w:val="left" w:pos="709"/>
        </w:tabs>
        <w:suppressAutoHyphens w:val="0"/>
        <w:ind w:left="567" w:hanging="567"/>
        <w:jc w:val="both"/>
        <w:rPr>
          <w:sz w:val="24"/>
          <w:szCs w:val="24"/>
        </w:rPr>
      </w:pPr>
      <w:r w:rsidRPr="00AF48FB">
        <w:rPr>
          <w:sz w:val="24"/>
          <w:szCs w:val="24"/>
        </w:rPr>
        <w:t>13.6. Oferta złożona po terminie składania ofert nie będzie rozpatrywana</w:t>
      </w:r>
      <w:r>
        <w:rPr>
          <w:sz w:val="24"/>
          <w:szCs w:val="24"/>
        </w:rPr>
        <w:t xml:space="preserve"> </w:t>
      </w:r>
      <w:r w:rsidRPr="00AF48FB">
        <w:rPr>
          <w:sz w:val="24"/>
          <w:szCs w:val="24"/>
        </w:rPr>
        <w:t xml:space="preserve">– Zamawiający </w:t>
      </w:r>
      <w:r w:rsidRPr="00AF48FB">
        <w:rPr>
          <w:sz w:val="24"/>
          <w:szCs w:val="24"/>
        </w:rPr>
        <w:tab/>
        <w:t>niezwłocznie zwróci ofertę.</w:t>
      </w:r>
      <w:r>
        <w:rPr>
          <w:sz w:val="24"/>
          <w:szCs w:val="24"/>
        </w:rPr>
        <w:t xml:space="preserve"> –  zgodnie z art. 84 ust. 2 ustawy PZP. </w:t>
      </w:r>
    </w:p>
    <w:p w:rsidR="009733F5" w:rsidRPr="00AF48FB" w:rsidRDefault="009733F5" w:rsidP="009733F5">
      <w:pPr>
        <w:tabs>
          <w:tab w:val="left" w:pos="426"/>
          <w:tab w:val="left" w:pos="993"/>
        </w:tabs>
        <w:suppressAutoHyphens w:val="0"/>
        <w:ind w:left="600" w:hanging="600"/>
        <w:jc w:val="both"/>
        <w:rPr>
          <w:sz w:val="24"/>
          <w:szCs w:val="24"/>
        </w:rPr>
      </w:pPr>
      <w:r w:rsidRPr="00AF48FB">
        <w:rPr>
          <w:sz w:val="24"/>
          <w:szCs w:val="24"/>
        </w:rPr>
        <w:t xml:space="preserve">13.7. Zgodnie z art. 86 ust. 5 </w:t>
      </w:r>
      <w:r>
        <w:rPr>
          <w:sz w:val="24"/>
          <w:szCs w:val="24"/>
        </w:rPr>
        <w:t xml:space="preserve">ustawy </w:t>
      </w:r>
      <w:proofErr w:type="spellStart"/>
      <w:r w:rsidRPr="00AF48FB">
        <w:rPr>
          <w:sz w:val="24"/>
          <w:szCs w:val="24"/>
        </w:rPr>
        <w:t>Pzp</w:t>
      </w:r>
      <w:proofErr w:type="spellEnd"/>
      <w:r w:rsidRPr="00AF48FB">
        <w:rPr>
          <w:sz w:val="24"/>
          <w:szCs w:val="24"/>
        </w:rPr>
        <w:t xml:space="preserve"> niezwłocznie po otwarciu ofert Zamawiający zamieści na stronie internetowej informacje dotyczące: </w:t>
      </w:r>
    </w:p>
    <w:p w:rsidR="009733F5" w:rsidRPr="00AF48FB" w:rsidRDefault="009733F5" w:rsidP="009733F5">
      <w:pPr>
        <w:numPr>
          <w:ilvl w:val="0"/>
          <w:numId w:val="9"/>
        </w:numPr>
        <w:tabs>
          <w:tab w:val="left" w:pos="426"/>
          <w:tab w:val="left" w:pos="993"/>
        </w:tabs>
        <w:suppressAutoHyphens w:val="0"/>
        <w:ind w:left="1100" w:firstLine="0"/>
        <w:jc w:val="both"/>
        <w:rPr>
          <w:sz w:val="24"/>
          <w:szCs w:val="24"/>
        </w:rPr>
      </w:pPr>
      <w:r w:rsidRPr="00AF48FB">
        <w:rPr>
          <w:sz w:val="24"/>
          <w:szCs w:val="24"/>
        </w:rPr>
        <w:t>kwoty, jaką zamierza przeznaczyć na sfinansowanie zamówienia;</w:t>
      </w:r>
    </w:p>
    <w:p w:rsidR="009733F5" w:rsidRPr="00AF48FB" w:rsidRDefault="009733F5" w:rsidP="009733F5">
      <w:pPr>
        <w:numPr>
          <w:ilvl w:val="0"/>
          <w:numId w:val="9"/>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9733F5" w:rsidRPr="00AF48FB" w:rsidRDefault="009733F5" w:rsidP="009733F5">
      <w:pPr>
        <w:numPr>
          <w:ilvl w:val="0"/>
          <w:numId w:val="9"/>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Pr>
          <w:sz w:val="24"/>
          <w:szCs w:val="24"/>
        </w:rPr>
        <w:t>okresu gwarancji i warunków płatności zawartych w ofertach.</w:t>
      </w:r>
    </w:p>
    <w:p w:rsidR="00BE41A0" w:rsidRDefault="00BE41A0" w:rsidP="00BE41A0">
      <w:pPr>
        <w:tabs>
          <w:tab w:val="left" w:pos="993"/>
        </w:tabs>
        <w:suppressAutoHyphens w:val="0"/>
        <w:ind w:left="993"/>
        <w:rPr>
          <w:sz w:val="24"/>
          <w:szCs w:val="24"/>
        </w:rPr>
      </w:pPr>
    </w:p>
    <w:p w:rsidR="00BE41A0" w:rsidRDefault="00BE41A0" w:rsidP="00BE41A0">
      <w:pPr>
        <w:tabs>
          <w:tab w:val="left" w:pos="142"/>
        </w:tabs>
        <w:suppressAutoHyphens w:val="0"/>
        <w:jc w:val="both"/>
        <w:rPr>
          <w:b/>
          <w:sz w:val="24"/>
          <w:szCs w:val="24"/>
        </w:rPr>
      </w:pPr>
      <w:r w:rsidRPr="00AF48FB">
        <w:rPr>
          <w:b/>
          <w:sz w:val="24"/>
          <w:szCs w:val="24"/>
        </w:rPr>
        <w:t>1</w:t>
      </w:r>
      <w:r>
        <w:rPr>
          <w:b/>
          <w:sz w:val="24"/>
          <w:szCs w:val="24"/>
        </w:rPr>
        <w:t>4</w:t>
      </w:r>
      <w:r w:rsidRPr="00AF48FB">
        <w:rPr>
          <w:b/>
          <w:sz w:val="24"/>
          <w:szCs w:val="24"/>
        </w:rPr>
        <w:t>. SPOSÓB OBLICZENIA CENY.</w:t>
      </w:r>
    </w:p>
    <w:p w:rsidR="00BE41A0" w:rsidRDefault="00BE41A0" w:rsidP="00BE41A0">
      <w:pPr>
        <w:tabs>
          <w:tab w:val="left" w:pos="142"/>
        </w:tabs>
        <w:suppressAutoHyphens w:val="0"/>
        <w:jc w:val="both"/>
        <w:rPr>
          <w:b/>
          <w:sz w:val="24"/>
          <w:szCs w:val="24"/>
        </w:rPr>
      </w:pPr>
    </w:p>
    <w:p w:rsidR="00BE41A0" w:rsidRDefault="00BE41A0" w:rsidP="00BE41A0">
      <w:pPr>
        <w:numPr>
          <w:ilvl w:val="1"/>
          <w:numId w:val="28"/>
        </w:numPr>
        <w:ind w:left="567" w:hanging="567"/>
        <w:jc w:val="both"/>
        <w:rPr>
          <w:sz w:val="24"/>
          <w:szCs w:val="24"/>
        </w:rPr>
      </w:pPr>
      <w:r w:rsidRPr="00FE1A5D">
        <w:rPr>
          <w:sz w:val="24"/>
          <w:szCs w:val="24"/>
        </w:rPr>
        <w:lastRenderedPageBreak/>
        <w:t>Zgodnie z ustawą z dnia 9 maja 2014r. o informowaniu o cenach towarów i usług - cena to wartość wyrażona w jednostkach pieniężnych, którą kupujący jest obowiązany zapłacić przedsiębiorcy za towar lub usługę (Dz.U. 201</w:t>
      </w:r>
      <w:r w:rsidR="009733F5">
        <w:rPr>
          <w:sz w:val="24"/>
          <w:szCs w:val="24"/>
        </w:rPr>
        <w:t>8</w:t>
      </w:r>
      <w:r w:rsidRPr="00FE1A5D">
        <w:rPr>
          <w:sz w:val="24"/>
          <w:szCs w:val="24"/>
        </w:rPr>
        <w:t xml:space="preserve"> poz. </w:t>
      </w:r>
      <w:r w:rsidR="009733F5">
        <w:rPr>
          <w:sz w:val="24"/>
          <w:szCs w:val="24"/>
        </w:rPr>
        <w:t>178</w:t>
      </w:r>
      <w:r w:rsidRPr="00FE1A5D">
        <w:rPr>
          <w:sz w:val="24"/>
          <w:szCs w:val="24"/>
        </w:rPr>
        <w:t>).</w:t>
      </w:r>
    </w:p>
    <w:p w:rsidR="009733F5" w:rsidRDefault="009733F5" w:rsidP="00BE41A0">
      <w:pPr>
        <w:numPr>
          <w:ilvl w:val="1"/>
          <w:numId w:val="28"/>
        </w:numPr>
        <w:ind w:left="567" w:hanging="567"/>
        <w:jc w:val="both"/>
        <w:rPr>
          <w:sz w:val="24"/>
          <w:szCs w:val="24"/>
        </w:rPr>
      </w:pPr>
      <w:r w:rsidRPr="00FE1A5D">
        <w:rPr>
          <w:b/>
          <w:sz w:val="24"/>
          <w:szCs w:val="24"/>
        </w:rPr>
        <w:t xml:space="preserve">Oferta </w:t>
      </w:r>
      <w:r>
        <w:rPr>
          <w:b/>
          <w:sz w:val="24"/>
          <w:szCs w:val="24"/>
        </w:rPr>
        <w:t xml:space="preserve">z </w:t>
      </w:r>
      <w:r w:rsidRPr="00FE1A5D">
        <w:rPr>
          <w:b/>
          <w:sz w:val="24"/>
          <w:szCs w:val="24"/>
        </w:rPr>
        <w:t>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w:t>
      </w:r>
      <w:r>
        <w:rPr>
          <w:b/>
          <w:sz w:val="24"/>
          <w:szCs w:val="24"/>
        </w:rPr>
        <w:t xml:space="preserve"> siłami Wykonawcy </w:t>
      </w:r>
      <w:r w:rsidRPr="00FE1A5D">
        <w:rPr>
          <w:sz w:val="24"/>
          <w:szCs w:val="24"/>
        </w:rPr>
        <w:t>(w tym podatek VAT w obowiązującej stawce – dotyczy podmiotów będących płatnikiem podatku VAT).</w:t>
      </w:r>
      <w:r>
        <w:rPr>
          <w:sz w:val="24"/>
          <w:szCs w:val="24"/>
        </w:rPr>
        <w:t xml:space="preserve">                </w:t>
      </w:r>
    </w:p>
    <w:p w:rsidR="00BE41A0" w:rsidRDefault="00BE41A0" w:rsidP="00BE41A0">
      <w:pPr>
        <w:numPr>
          <w:ilvl w:val="1"/>
          <w:numId w:val="28"/>
        </w:numPr>
        <w:ind w:left="567" w:hanging="567"/>
        <w:jc w:val="both"/>
        <w:rPr>
          <w:sz w:val="24"/>
          <w:szCs w:val="24"/>
        </w:rPr>
      </w:pPr>
      <w:r w:rsidRPr="00F40316">
        <w:rPr>
          <w:sz w:val="24"/>
          <w:szCs w:val="24"/>
        </w:rPr>
        <w:t xml:space="preserve">Kwotę oferty z kosztorysu cenowego należy umieścić w formularzu ofertowym.                          W przypadku rozbieżności między kwotami poprawione zostaną kwoty w formularzu ofertowym wg kosztorysu cenowego w trybie art. 87 ust. 2 pkt. 3. ustawy </w:t>
      </w:r>
      <w:proofErr w:type="spellStart"/>
      <w:r w:rsidRPr="00F40316">
        <w:rPr>
          <w:sz w:val="24"/>
          <w:szCs w:val="24"/>
        </w:rPr>
        <w:t>Pzp</w:t>
      </w:r>
      <w:proofErr w:type="spellEnd"/>
      <w:r w:rsidRPr="00F40316">
        <w:rPr>
          <w:sz w:val="24"/>
          <w:szCs w:val="24"/>
        </w:rPr>
        <w:t>.</w:t>
      </w:r>
    </w:p>
    <w:p w:rsidR="00BE41A0" w:rsidRDefault="00BE41A0" w:rsidP="00BE41A0">
      <w:pPr>
        <w:numPr>
          <w:ilvl w:val="1"/>
          <w:numId w:val="28"/>
        </w:numPr>
        <w:ind w:left="567" w:hanging="567"/>
        <w:jc w:val="both"/>
        <w:rPr>
          <w:sz w:val="24"/>
          <w:szCs w:val="24"/>
        </w:rPr>
      </w:pPr>
      <w:r>
        <w:rPr>
          <w:sz w:val="24"/>
          <w:szCs w:val="24"/>
        </w:rPr>
        <w:t xml:space="preserve"> </w:t>
      </w:r>
      <w:r w:rsidRPr="00F40316">
        <w:rPr>
          <w:sz w:val="24"/>
          <w:szCs w:val="24"/>
        </w:rPr>
        <w:t xml:space="preserve">Wszystkie ceny należy podać w walucie polskiej z zaokrągleniem do drugiego miejsca </w:t>
      </w:r>
      <w:r w:rsidR="00BE6203">
        <w:rPr>
          <w:sz w:val="24"/>
          <w:szCs w:val="24"/>
        </w:rPr>
        <w:t xml:space="preserve"> </w:t>
      </w:r>
      <w:r w:rsidRPr="00F40316">
        <w:rPr>
          <w:sz w:val="24"/>
          <w:szCs w:val="24"/>
        </w:rPr>
        <w:t>po</w:t>
      </w:r>
      <w:r w:rsidR="00BE6203">
        <w:rPr>
          <w:sz w:val="24"/>
          <w:szCs w:val="24"/>
        </w:rPr>
        <w:t xml:space="preserve"> </w:t>
      </w:r>
      <w:r w:rsidRPr="00F40316">
        <w:rPr>
          <w:sz w:val="24"/>
          <w:szCs w:val="24"/>
        </w:rPr>
        <w:t>przecinku.</w:t>
      </w:r>
    </w:p>
    <w:p w:rsidR="00BE41A0" w:rsidRDefault="00BE41A0" w:rsidP="00BE41A0">
      <w:pPr>
        <w:numPr>
          <w:ilvl w:val="1"/>
          <w:numId w:val="28"/>
        </w:numPr>
        <w:ind w:left="567" w:hanging="567"/>
        <w:jc w:val="both"/>
        <w:rPr>
          <w:sz w:val="24"/>
          <w:szCs w:val="24"/>
        </w:rPr>
      </w:pPr>
      <w:r>
        <w:rPr>
          <w:sz w:val="24"/>
          <w:szCs w:val="24"/>
        </w:rPr>
        <w:t xml:space="preserve"> </w:t>
      </w:r>
      <w:r w:rsidRPr="00F40316">
        <w:rPr>
          <w:sz w:val="24"/>
          <w:szCs w:val="24"/>
        </w:rPr>
        <w:t xml:space="preserve">Kalkulację ceny ofertowej </w:t>
      </w:r>
      <w:r w:rsidR="00167C38">
        <w:rPr>
          <w:sz w:val="24"/>
          <w:szCs w:val="24"/>
        </w:rPr>
        <w:t xml:space="preserve">dla każdego zadania (dla każdej </w:t>
      </w:r>
      <w:r w:rsidR="00A075FA">
        <w:rPr>
          <w:sz w:val="24"/>
          <w:szCs w:val="24"/>
        </w:rPr>
        <w:t>części</w:t>
      </w:r>
      <w:r w:rsidR="00167C38">
        <w:rPr>
          <w:sz w:val="24"/>
          <w:szCs w:val="24"/>
        </w:rPr>
        <w:t xml:space="preserve">) </w:t>
      </w:r>
      <w:r w:rsidRPr="00F40316">
        <w:rPr>
          <w:sz w:val="24"/>
          <w:szCs w:val="24"/>
        </w:rPr>
        <w:t>należy przedstawić w form</w:t>
      </w:r>
      <w:r>
        <w:rPr>
          <w:sz w:val="24"/>
          <w:szCs w:val="24"/>
        </w:rPr>
        <w:t>ie pisemnej według załączonego k</w:t>
      </w:r>
      <w:r w:rsidRPr="00F40316">
        <w:rPr>
          <w:sz w:val="24"/>
          <w:szCs w:val="24"/>
        </w:rPr>
        <w:t>osztorysu cenowego (wg załącznika nr 2 do SIWZ).</w:t>
      </w:r>
      <w:r>
        <w:rPr>
          <w:sz w:val="24"/>
          <w:szCs w:val="24"/>
        </w:rPr>
        <w:t xml:space="preserve"> Cena ofertowa dotycząca poszczególnych części przedmiotu zamówienia jest liczona oddzielnie na każdą część.</w:t>
      </w:r>
    </w:p>
    <w:p w:rsidR="009733F5" w:rsidRPr="00FE1A5D" w:rsidRDefault="009733F5" w:rsidP="009733F5">
      <w:pPr>
        <w:ind w:left="540"/>
        <w:jc w:val="both"/>
        <w:rPr>
          <w:sz w:val="24"/>
          <w:szCs w:val="24"/>
        </w:rPr>
      </w:pPr>
      <w:r w:rsidRPr="00FE1A5D">
        <w:rPr>
          <w:sz w:val="24"/>
          <w:szCs w:val="24"/>
        </w:rPr>
        <w:t>Cenę ofertową należy obliczyć w następujący sposób:</w:t>
      </w:r>
    </w:p>
    <w:p w:rsidR="009733F5" w:rsidRPr="00FE1A5D" w:rsidRDefault="009733F5" w:rsidP="009733F5">
      <w:pPr>
        <w:ind w:left="567"/>
        <w:jc w:val="both"/>
        <w:rPr>
          <w:sz w:val="24"/>
          <w:szCs w:val="24"/>
        </w:rPr>
      </w:pPr>
      <w:r w:rsidRPr="00FE1A5D">
        <w:rPr>
          <w:sz w:val="24"/>
          <w:szCs w:val="24"/>
        </w:rPr>
        <w:t>Dla każdej pozycji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2</w:t>
      </w:r>
      <w:r w:rsidRPr="00FE1A5D">
        <w:rPr>
          <w:sz w:val="24"/>
          <w:szCs w:val="24"/>
        </w:rPr>
        <w:t xml:space="preserve"> do SIWZ) należy podać  jednostkową cenę netto, następnie obliczyć cenę jednostkową brutto powiększając cenę jednostkową netto o kwotę podatku VAT – w obowiązującej stawce zgodnie z poniższym wzorem:</w:t>
      </w:r>
    </w:p>
    <w:p w:rsidR="009733F5" w:rsidRPr="00FE1A5D" w:rsidRDefault="009733F5" w:rsidP="009733F5">
      <w:pPr>
        <w:ind w:left="567"/>
        <w:jc w:val="both"/>
        <w:rPr>
          <w:sz w:val="24"/>
          <w:szCs w:val="24"/>
        </w:rPr>
      </w:pPr>
      <w:r w:rsidRPr="00FE1A5D">
        <w:rPr>
          <w:i/>
          <w:sz w:val="24"/>
          <w:szCs w:val="24"/>
        </w:rPr>
        <w:t xml:space="preserve">Cena jednostkowa brutto= cena jednostkowa netto </w:t>
      </w:r>
      <w:r>
        <w:rPr>
          <w:i/>
          <w:sz w:val="24"/>
          <w:szCs w:val="24"/>
        </w:rPr>
        <w:t>+</w:t>
      </w:r>
      <w:r w:rsidRPr="00FE1A5D">
        <w:rPr>
          <w:i/>
          <w:sz w:val="24"/>
          <w:szCs w:val="24"/>
        </w:rPr>
        <w:t xml:space="preserve"> </w:t>
      </w:r>
      <w:r>
        <w:rPr>
          <w:i/>
          <w:sz w:val="24"/>
          <w:szCs w:val="24"/>
        </w:rPr>
        <w:t>(</w:t>
      </w:r>
      <w:r w:rsidRPr="00FE1A5D">
        <w:rPr>
          <w:i/>
          <w:sz w:val="24"/>
          <w:szCs w:val="24"/>
        </w:rPr>
        <w:t xml:space="preserve">cena jednostkowa netto </w:t>
      </w:r>
      <w:r>
        <w:rPr>
          <w:i/>
          <w:sz w:val="24"/>
          <w:szCs w:val="24"/>
        </w:rPr>
        <w:t xml:space="preserve">* </w:t>
      </w:r>
      <w:r w:rsidRPr="00FE1A5D">
        <w:rPr>
          <w:i/>
          <w:sz w:val="24"/>
          <w:szCs w:val="24"/>
        </w:rPr>
        <w:t>odpowiednia stawka VAT %</w:t>
      </w:r>
      <w:r>
        <w:rPr>
          <w:i/>
          <w:sz w:val="24"/>
          <w:szCs w:val="24"/>
        </w:rPr>
        <w:t>)</w:t>
      </w:r>
      <w:r w:rsidRPr="00FE1A5D">
        <w:rPr>
          <w:sz w:val="24"/>
          <w:szCs w:val="24"/>
        </w:rPr>
        <w:t>,</w:t>
      </w:r>
    </w:p>
    <w:p w:rsidR="009733F5" w:rsidRPr="00FE1A5D" w:rsidRDefault="009733F5" w:rsidP="009733F5">
      <w:pPr>
        <w:ind w:left="567"/>
        <w:jc w:val="both"/>
        <w:rPr>
          <w:sz w:val="24"/>
          <w:szCs w:val="24"/>
        </w:rPr>
      </w:pPr>
      <w:r w:rsidRPr="00FE1A5D">
        <w:rPr>
          <w:sz w:val="24"/>
          <w:szCs w:val="24"/>
        </w:rPr>
        <w:t xml:space="preserve">Wartość brutto pozycji należy obliczyć mnożąc cenę jednostkową brutto przez ilość asortymentu danej pozycji,  a następnie zsumować całkowitą </w:t>
      </w:r>
      <w:r>
        <w:rPr>
          <w:sz w:val="24"/>
          <w:szCs w:val="24"/>
        </w:rPr>
        <w:t>wartość</w:t>
      </w:r>
      <w:r w:rsidRPr="00FE1A5D">
        <w:rPr>
          <w:sz w:val="24"/>
          <w:szCs w:val="24"/>
        </w:rPr>
        <w:t xml:space="preserve"> brutto oferty.</w:t>
      </w:r>
    </w:p>
    <w:p w:rsidR="009733F5" w:rsidRPr="00FE1A5D" w:rsidRDefault="009733F5" w:rsidP="009733F5">
      <w:pPr>
        <w:ind w:left="567"/>
        <w:jc w:val="both"/>
        <w:rPr>
          <w:sz w:val="24"/>
          <w:szCs w:val="24"/>
        </w:rPr>
      </w:pPr>
      <w:r w:rsidRPr="00FE1A5D">
        <w:rPr>
          <w:sz w:val="24"/>
          <w:szCs w:val="24"/>
        </w:rPr>
        <w:t>Zsumowane wartości brutto tabeli stanowią cenę ofertową tegoż zamówienia.</w:t>
      </w:r>
    </w:p>
    <w:p w:rsidR="009733F5" w:rsidRPr="00FE1A5D" w:rsidRDefault="009733F5" w:rsidP="009733F5">
      <w:pPr>
        <w:ind w:left="567"/>
        <w:jc w:val="both"/>
        <w:rPr>
          <w:sz w:val="24"/>
          <w:szCs w:val="24"/>
        </w:rPr>
      </w:pPr>
      <w:r>
        <w:rPr>
          <w:sz w:val="24"/>
          <w:szCs w:val="24"/>
        </w:rPr>
        <w:t>Całkowitą w</w:t>
      </w:r>
      <w:r w:rsidRPr="00FE1A5D">
        <w:rPr>
          <w:sz w:val="24"/>
          <w:szCs w:val="24"/>
        </w:rPr>
        <w:t xml:space="preserve">artość </w:t>
      </w:r>
      <w:r>
        <w:rPr>
          <w:sz w:val="24"/>
          <w:szCs w:val="24"/>
        </w:rPr>
        <w:t>netto</w:t>
      </w:r>
      <w:r w:rsidRPr="00FE1A5D">
        <w:rPr>
          <w:sz w:val="24"/>
          <w:szCs w:val="24"/>
        </w:rPr>
        <w:t xml:space="preserve"> pozycji należy obliczyć mnożąc cenę jednostkową </w:t>
      </w:r>
      <w:r>
        <w:rPr>
          <w:sz w:val="24"/>
          <w:szCs w:val="24"/>
        </w:rPr>
        <w:t>netto</w:t>
      </w:r>
      <w:r w:rsidRPr="00FE1A5D">
        <w:rPr>
          <w:sz w:val="24"/>
          <w:szCs w:val="24"/>
        </w:rPr>
        <w:t xml:space="preserve"> przez ilość asortymentu danej pozycji,  a nastę</w:t>
      </w:r>
      <w:r>
        <w:rPr>
          <w:sz w:val="24"/>
          <w:szCs w:val="24"/>
        </w:rPr>
        <w:t>pnie zsumować całkowitą wartość</w:t>
      </w:r>
      <w:r w:rsidRPr="00FE1A5D">
        <w:rPr>
          <w:sz w:val="24"/>
          <w:szCs w:val="24"/>
        </w:rPr>
        <w:t xml:space="preserve"> </w:t>
      </w:r>
      <w:r>
        <w:rPr>
          <w:sz w:val="24"/>
          <w:szCs w:val="24"/>
        </w:rPr>
        <w:t>netto</w:t>
      </w:r>
      <w:r w:rsidRPr="00FE1A5D">
        <w:rPr>
          <w:sz w:val="24"/>
          <w:szCs w:val="24"/>
        </w:rPr>
        <w:t xml:space="preserve"> oferty.</w:t>
      </w:r>
    </w:p>
    <w:p w:rsidR="00BE41A0" w:rsidRPr="00F40316" w:rsidRDefault="009733F5" w:rsidP="009733F5">
      <w:pPr>
        <w:ind w:left="567"/>
        <w:jc w:val="both"/>
        <w:rPr>
          <w:sz w:val="24"/>
          <w:szCs w:val="24"/>
        </w:rPr>
      </w:pPr>
      <w:r w:rsidRPr="00FE1A5D">
        <w:rPr>
          <w:sz w:val="24"/>
          <w:szCs w:val="24"/>
        </w:rPr>
        <w:t>Wykonawca sumuje wszystkie wartości netto i brutto z całej tabeli.</w:t>
      </w:r>
    </w:p>
    <w:p w:rsidR="00BE41A0" w:rsidRDefault="00BE41A0" w:rsidP="00BE41A0">
      <w:pPr>
        <w:numPr>
          <w:ilvl w:val="1"/>
          <w:numId w:val="28"/>
        </w:numPr>
        <w:ind w:left="567" w:hanging="567"/>
        <w:jc w:val="both"/>
        <w:rPr>
          <w:sz w:val="24"/>
          <w:szCs w:val="24"/>
        </w:rPr>
      </w:pPr>
      <w:r>
        <w:rPr>
          <w:sz w:val="24"/>
          <w:szCs w:val="24"/>
        </w:rPr>
        <w:t xml:space="preserve"> </w:t>
      </w:r>
      <w:r w:rsidRPr="00FE1A5D">
        <w:rPr>
          <w:sz w:val="24"/>
          <w:szCs w:val="24"/>
        </w:rPr>
        <w:t xml:space="preserve">Wypełniony formularz ofertowy (według załącznika nr </w:t>
      </w:r>
      <w:r>
        <w:rPr>
          <w:sz w:val="24"/>
          <w:szCs w:val="24"/>
        </w:rPr>
        <w:t>1</w:t>
      </w:r>
      <w:r w:rsidRPr="00FE1A5D">
        <w:rPr>
          <w:sz w:val="24"/>
          <w:szCs w:val="24"/>
        </w:rPr>
        <w:t xml:space="preserve"> do SIWZ) powinien zawierać cenę netto i brutto</w:t>
      </w:r>
      <w:r>
        <w:rPr>
          <w:sz w:val="24"/>
          <w:szCs w:val="24"/>
        </w:rPr>
        <w:t>,</w:t>
      </w:r>
      <w:r w:rsidRPr="00FE1A5D">
        <w:rPr>
          <w:sz w:val="24"/>
          <w:szCs w:val="24"/>
        </w:rPr>
        <w:t xml:space="preserve"> </w:t>
      </w:r>
      <w:r>
        <w:rPr>
          <w:sz w:val="24"/>
          <w:szCs w:val="24"/>
        </w:rPr>
        <w:t xml:space="preserve">a także całkowitą wartość podatku VAT, </w:t>
      </w:r>
      <w:r w:rsidRPr="00FE1A5D">
        <w:rPr>
          <w:sz w:val="24"/>
          <w:szCs w:val="24"/>
        </w:rPr>
        <w:t>obejmującą całościowo zamówienie</w:t>
      </w:r>
      <w:r>
        <w:rPr>
          <w:sz w:val="24"/>
          <w:szCs w:val="24"/>
        </w:rPr>
        <w:t xml:space="preserve">, dla </w:t>
      </w:r>
      <w:r w:rsidR="007317A0">
        <w:rPr>
          <w:sz w:val="24"/>
          <w:szCs w:val="24"/>
        </w:rPr>
        <w:t>każdej części</w:t>
      </w:r>
      <w:r>
        <w:rPr>
          <w:sz w:val="24"/>
          <w:szCs w:val="24"/>
        </w:rPr>
        <w:t xml:space="preserve"> z osobna</w:t>
      </w:r>
      <w:r w:rsidRPr="00FE1A5D">
        <w:rPr>
          <w:sz w:val="24"/>
          <w:szCs w:val="24"/>
        </w:rPr>
        <w:t>.</w:t>
      </w:r>
    </w:p>
    <w:p w:rsidR="00BE41A0" w:rsidRDefault="00BE41A0" w:rsidP="00BE41A0">
      <w:pPr>
        <w:numPr>
          <w:ilvl w:val="1"/>
          <w:numId w:val="28"/>
        </w:numPr>
        <w:ind w:left="600" w:hanging="600"/>
        <w:jc w:val="both"/>
        <w:rPr>
          <w:sz w:val="24"/>
          <w:szCs w:val="24"/>
        </w:rPr>
      </w:pPr>
      <w:r>
        <w:rPr>
          <w:sz w:val="24"/>
          <w:szCs w:val="24"/>
        </w:rPr>
        <w:t xml:space="preserve"> </w:t>
      </w:r>
      <w:r w:rsidRPr="00FE1A5D">
        <w:rPr>
          <w:sz w:val="24"/>
          <w:szCs w:val="24"/>
        </w:rPr>
        <w:t>Wykonawca</w:t>
      </w:r>
      <w:r w:rsidR="00BE6203">
        <w:rPr>
          <w:sz w:val="24"/>
          <w:szCs w:val="24"/>
        </w:rPr>
        <w:t xml:space="preserve"> </w:t>
      </w:r>
      <w:r w:rsidRPr="00FE1A5D">
        <w:rPr>
          <w:sz w:val="24"/>
          <w:szCs w:val="24"/>
        </w:rPr>
        <w:t>winien wycenić wszystkie wyszczególnione w kosztorysie cenowym pozycje, które składają się na całą ofertę</w:t>
      </w:r>
      <w:r w:rsidR="007317A0">
        <w:rPr>
          <w:sz w:val="24"/>
          <w:szCs w:val="24"/>
        </w:rPr>
        <w:t xml:space="preserve"> dla każdej części</w:t>
      </w:r>
      <w:r w:rsidRPr="00FE1A5D">
        <w:rPr>
          <w:sz w:val="24"/>
          <w:szCs w:val="24"/>
        </w:rPr>
        <w:t xml:space="preserve">. </w:t>
      </w:r>
    </w:p>
    <w:p w:rsidR="00BE41A0" w:rsidRDefault="00BE41A0" w:rsidP="00BE41A0">
      <w:pPr>
        <w:numPr>
          <w:ilvl w:val="1"/>
          <w:numId w:val="28"/>
        </w:numPr>
        <w:ind w:left="600" w:hanging="600"/>
        <w:jc w:val="both"/>
        <w:rPr>
          <w:sz w:val="24"/>
          <w:szCs w:val="24"/>
        </w:rPr>
      </w:pPr>
      <w:r>
        <w:rPr>
          <w:sz w:val="24"/>
          <w:szCs w:val="24"/>
        </w:rPr>
        <w:t xml:space="preserve"> </w:t>
      </w:r>
      <w:r w:rsidRPr="00FE1A5D">
        <w:rPr>
          <w:sz w:val="24"/>
          <w:szCs w:val="24"/>
        </w:rPr>
        <w:t>Ceny należy podać w walucie polskiej. Rozliczenia m</w:t>
      </w:r>
      <w:r w:rsidR="00BE6203">
        <w:rPr>
          <w:sz w:val="24"/>
          <w:szCs w:val="24"/>
        </w:rPr>
        <w:t xml:space="preserve">iędzy Zamawiającym a Wykonawcą </w:t>
      </w:r>
      <w:r w:rsidRPr="00FE1A5D">
        <w:rPr>
          <w:sz w:val="24"/>
          <w:szCs w:val="24"/>
        </w:rPr>
        <w:t xml:space="preserve">będą prowadzone </w:t>
      </w:r>
      <w:r>
        <w:rPr>
          <w:sz w:val="24"/>
          <w:szCs w:val="24"/>
        </w:rPr>
        <w:t>tylko</w:t>
      </w:r>
      <w:r w:rsidRPr="00FE1A5D">
        <w:rPr>
          <w:sz w:val="24"/>
          <w:szCs w:val="24"/>
        </w:rPr>
        <w:t xml:space="preserve"> w walucie polskiej.</w:t>
      </w:r>
    </w:p>
    <w:p w:rsidR="00BE41A0" w:rsidRDefault="00BE41A0" w:rsidP="00BE41A0">
      <w:pPr>
        <w:numPr>
          <w:ilvl w:val="1"/>
          <w:numId w:val="28"/>
        </w:numPr>
        <w:ind w:left="600" w:hanging="700"/>
        <w:jc w:val="both"/>
        <w:rPr>
          <w:sz w:val="24"/>
          <w:szCs w:val="24"/>
        </w:rPr>
      </w:pPr>
      <w:r>
        <w:rPr>
          <w:sz w:val="24"/>
          <w:szCs w:val="24"/>
        </w:rPr>
        <w:t xml:space="preserve"> </w:t>
      </w:r>
      <w:r w:rsidRPr="00FE1A5D">
        <w:rPr>
          <w:sz w:val="24"/>
          <w:szCs w:val="24"/>
          <w:u w:val="single"/>
        </w:rPr>
        <w:t>Prawidłowe ustalenie stawki podatku VAT należy do obowiązków Wykonawcy</w:t>
      </w:r>
      <w:r w:rsidR="00BE6203">
        <w:rPr>
          <w:sz w:val="24"/>
          <w:szCs w:val="24"/>
        </w:rPr>
        <w:t xml:space="preserve"> zgodnie </w:t>
      </w:r>
      <w:r w:rsidRPr="00FE1A5D">
        <w:rPr>
          <w:sz w:val="24"/>
          <w:szCs w:val="24"/>
        </w:rPr>
        <w:t>z przepisami Ustawy o podatku od towarów i usług. Zamawiający nie uzna za oczywistą omyłkę i nie będzie poprawiał błędnie ustalonej stawki podatku VAT.</w:t>
      </w:r>
    </w:p>
    <w:p w:rsidR="00BE41A0" w:rsidRDefault="00BE41A0" w:rsidP="00BE41A0">
      <w:pPr>
        <w:numPr>
          <w:ilvl w:val="1"/>
          <w:numId w:val="28"/>
        </w:numPr>
        <w:ind w:left="600" w:hanging="700"/>
        <w:jc w:val="both"/>
        <w:rPr>
          <w:sz w:val="24"/>
          <w:szCs w:val="24"/>
        </w:rPr>
      </w:pPr>
      <w:r>
        <w:rPr>
          <w:sz w:val="24"/>
          <w:szCs w:val="24"/>
        </w:rPr>
        <w:lastRenderedPageBreak/>
        <w:t xml:space="preserve">Zgodnie z art. 89 ust 1 pkt. 6 ustawy </w:t>
      </w:r>
      <w:proofErr w:type="spellStart"/>
      <w:r>
        <w:rPr>
          <w:sz w:val="24"/>
          <w:szCs w:val="24"/>
        </w:rPr>
        <w:t>P</w:t>
      </w:r>
      <w:r w:rsidRPr="00FE1A5D">
        <w:rPr>
          <w:sz w:val="24"/>
          <w:szCs w:val="24"/>
        </w:rPr>
        <w:t>zp</w:t>
      </w:r>
      <w:proofErr w:type="spellEnd"/>
      <w:r w:rsidRPr="00FE1A5D">
        <w:rPr>
          <w:sz w:val="24"/>
          <w:szCs w:val="24"/>
        </w:rPr>
        <w:t xml:space="preserve"> Zamawiający odrz</w:t>
      </w:r>
      <w:r w:rsidR="00BE6203">
        <w:rPr>
          <w:sz w:val="24"/>
          <w:szCs w:val="24"/>
        </w:rPr>
        <w:t xml:space="preserve">uci ofertę jeżeli oferta będzie </w:t>
      </w:r>
      <w:r w:rsidRPr="00FE1A5D">
        <w:rPr>
          <w:sz w:val="24"/>
          <w:szCs w:val="24"/>
        </w:rPr>
        <w:t>zawierała błędy w obliczeniu ceny lub kosztu poprzez zastosowanie przez Wykonawcę nieprawidłowej stawki podatku VAT.</w:t>
      </w:r>
    </w:p>
    <w:p w:rsidR="00BE41A0" w:rsidRDefault="00BE41A0" w:rsidP="00BE41A0">
      <w:pPr>
        <w:numPr>
          <w:ilvl w:val="1"/>
          <w:numId w:val="28"/>
        </w:numPr>
        <w:ind w:left="600" w:hanging="700"/>
        <w:jc w:val="both"/>
        <w:rPr>
          <w:sz w:val="24"/>
          <w:szCs w:val="24"/>
        </w:rPr>
      </w:pPr>
      <w:r w:rsidRPr="00D11FEA">
        <w:rPr>
          <w:sz w:val="24"/>
          <w:szCs w:val="24"/>
        </w:rPr>
        <w:t xml:space="preserve">Błąd rachunkowy w obliczeniu ceny, którego nie można poprawić na podstawie art. 87 ust. 2 pkt. 2 Prawa Zamówień Publicznych </w:t>
      </w:r>
      <w:r>
        <w:rPr>
          <w:sz w:val="24"/>
          <w:szCs w:val="24"/>
        </w:rPr>
        <w:t xml:space="preserve">(tj. Dz.U. z 2017r. poz. 1579 z </w:t>
      </w:r>
      <w:proofErr w:type="spellStart"/>
      <w:r>
        <w:rPr>
          <w:sz w:val="24"/>
          <w:szCs w:val="24"/>
        </w:rPr>
        <w:t>późn</w:t>
      </w:r>
      <w:proofErr w:type="spellEnd"/>
      <w:r>
        <w:rPr>
          <w:sz w:val="24"/>
          <w:szCs w:val="24"/>
        </w:rPr>
        <w:t xml:space="preserve">. zm.) </w:t>
      </w:r>
      <w:r w:rsidRPr="00D11FEA">
        <w:rPr>
          <w:sz w:val="24"/>
          <w:szCs w:val="24"/>
        </w:rPr>
        <w:t>spowoduje odrzucenie oferty.</w:t>
      </w:r>
    </w:p>
    <w:p w:rsidR="00BE41A0" w:rsidRDefault="00BE41A0" w:rsidP="00BE41A0">
      <w:pPr>
        <w:numPr>
          <w:ilvl w:val="1"/>
          <w:numId w:val="28"/>
        </w:numPr>
        <w:ind w:left="600" w:hanging="700"/>
        <w:jc w:val="both"/>
        <w:rPr>
          <w:sz w:val="24"/>
          <w:szCs w:val="24"/>
        </w:rPr>
      </w:pPr>
      <w:r w:rsidRPr="00D11FEA">
        <w:rPr>
          <w:sz w:val="24"/>
          <w:szCs w:val="24"/>
        </w:rPr>
        <w:t>Każdy z Wykonawców może zaproponować tylko jedną c</w:t>
      </w:r>
      <w:r w:rsidR="00BE6203">
        <w:rPr>
          <w:sz w:val="24"/>
          <w:szCs w:val="24"/>
        </w:rPr>
        <w:t xml:space="preserve">enę na poszczególne asortymenty </w:t>
      </w:r>
      <w:r w:rsidRPr="00D11FEA">
        <w:rPr>
          <w:sz w:val="24"/>
          <w:szCs w:val="24"/>
        </w:rPr>
        <w:t>w kosztorysie cenowym i nie może jej zmieniać po upływie terminu</w:t>
      </w:r>
      <w:r w:rsidR="007317A0">
        <w:rPr>
          <w:sz w:val="24"/>
          <w:szCs w:val="24"/>
        </w:rPr>
        <w:t xml:space="preserve"> otwarcia ofert. </w:t>
      </w:r>
    </w:p>
    <w:p w:rsidR="00BE41A0" w:rsidRDefault="00BE41A0" w:rsidP="00BE41A0">
      <w:pPr>
        <w:numPr>
          <w:ilvl w:val="1"/>
          <w:numId w:val="28"/>
        </w:numPr>
        <w:ind w:left="600" w:hanging="700"/>
        <w:jc w:val="both"/>
        <w:rPr>
          <w:sz w:val="24"/>
          <w:szCs w:val="24"/>
        </w:rPr>
      </w:pPr>
      <w:r w:rsidRPr="00D11FEA">
        <w:rPr>
          <w:sz w:val="24"/>
          <w:szCs w:val="24"/>
        </w:rPr>
        <w:t xml:space="preserve">Ceny </w:t>
      </w:r>
      <w:r>
        <w:rPr>
          <w:sz w:val="24"/>
          <w:szCs w:val="24"/>
        </w:rPr>
        <w:t xml:space="preserve">ryczałtowe </w:t>
      </w:r>
      <w:r w:rsidRPr="00D11FEA">
        <w:rPr>
          <w:sz w:val="24"/>
          <w:szCs w:val="24"/>
        </w:rPr>
        <w:t>zawarte w ofercie tj. w</w:t>
      </w:r>
      <w:r>
        <w:rPr>
          <w:sz w:val="24"/>
          <w:szCs w:val="24"/>
        </w:rPr>
        <w:t xml:space="preserve"> formularzu ofertowym i w </w:t>
      </w:r>
      <w:r w:rsidRPr="00D11FEA">
        <w:rPr>
          <w:sz w:val="24"/>
          <w:szCs w:val="24"/>
        </w:rPr>
        <w:t>kosztorysie cenowym (wg zał</w:t>
      </w:r>
      <w:r>
        <w:rPr>
          <w:sz w:val="24"/>
          <w:szCs w:val="24"/>
        </w:rPr>
        <w:t>ącznika nr 1 i załącznik 2 do SIWZ w zależności od części) winny być</w:t>
      </w:r>
      <w:r w:rsidRPr="00D11FEA">
        <w:rPr>
          <w:sz w:val="24"/>
          <w:szCs w:val="24"/>
        </w:rPr>
        <w:t xml:space="preserve"> stałe, mogą ulec zmianie jedynie w przypadkach wymienionych</w:t>
      </w:r>
      <w:r>
        <w:rPr>
          <w:sz w:val="24"/>
          <w:szCs w:val="24"/>
        </w:rPr>
        <w:t xml:space="preserve"> w SIWZ i</w:t>
      </w:r>
      <w:r w:rsidRPr="00D11FEA">
        <w:rPr>
          <w:sz w:val="24"/>
          <w:szCs w:val="24"/>
        </w:rPr>
        <w:t xml:space="preserve"> w</w:t>
      </w:r>
      <w:r>
        <w:rPr>
          <w:sz w:val="24"/>
          <w:szCs w:val="24"/>
        </w:rPr>
        <w:t xml:space="preserve">e wzorze umowy – </w:t>
      </w:r>
      <w:r w:rsidRPr="00D11FEA">
        <w:rPr>
          <w:sz w:val="24"/>
          <w:szCs w:val="24"/>
        </w:rPr>
        <w:t>załącznik nr 3 do SIWZ.</w:t>
      </w:r>
    </w:p>
    <w:p w:rsidR="00BE41A0" w:rsidRPr="00BE6203" w:rsidRDefault="00BE41A0" w:rsidP="00BE6203">
      <w:pPr>
        <w:numPr>
          <w:ilvl w:val="1"/>
          <w:numId w:val="28"/>
        </w:numPr>
        <w:ind w:left="600" w:hanging="700"/>
        <w:jc w:val="both"/>
        <w:rPr>
          <w:sz w:val="24"/>
          <w:szCs w:val="24"/>
        </w:rPr>
      </w:pPr>
      <w:r w:rsidRPr="00965740">
        <w:rPr>
          <w:sz w:val="24"/>
          <w:szCs w:val="24"/>
        </w:rPr>
        <w:t>Jeżeli zaoferowana cena, koszt, lub ich istotne części składowe, wydają się rażąco niskie</w:t>
      </w:r>
      <w:r w:rsidR="00BE6203">
        <w:rPr>
          <w:sz w:val="24"/>
          <w:szCs w:val="24"/>
        </w:rPr>
        <w:t xml:space="preserve"> </w:t>
      </w:r>
      <w:r w:rsidRPr="00965740">
        <w:rPr>
          <w:sz w:val="24"/>
          <w:szCs w:val="24"/>
        </w:rPr>
        <w:t xml:space="preserve">w stosunku do przedmiotu zamówienia i budzą wątpliwości </w:t>
      </w:r>
      <w:r>
        <w:rPr>
          <w:sz w:val="24"/>
          <w:szCs w:val="24"/>
        </w:rPr>
        <w:t>Z</w:t>
      </w:r>
      <w:r w:rsidRPr="00965740">
        <w:rPr>
          <w:sz w:val="24"/>
          <w:szCs w:val="24"/>
        </w:rPr>
        <w:t>amawiającego, co do możliwości wykonania przedmiotu zamówienia zgodnie z wymaganiami określonymi przez Zamawiającego lub wynikającymi z odrębnych przepisów, Zamawiający zwraca się o</w:t>
      </w:r>
      <w:r w:rsidR="00BE6203">
        <w:rPr>
          <w:sz w:val="24"/>
          <w:szCs w:val="24"/>
        </w:rPr>
        <w:t xml:space="preserve"> </w:t>
      </w:r>
      <w:r w:rsidRPr="00BE6203">
        <w:rPr>
          <w:sz w:val="24"/>
          <w:szCs w:val="24"/>
        </w:rPr>
        <w:t>udzielenie wyjaśnień, w tym złożenie dowodów, dotycząc</w:t>
      </w:r>
      <w:r w:rsidR="00BE6203">
        <w:rPr>
          <w:sz w:val="24"/>
          <w:szCs w:val="24"/>
        </w:rPr>
        <w:t xml:space="preserve">ych wyliczenia ceny lub kosztu, </w:t>
      </w:r>
      <w:r w:rsidRPr="00BE6203">
        <w:rPr>
          <w:sz w:val="24"/>
          <w:szCs w:val="24"/>
        </w:rPr>
        <w:t xml:space="preserve">w szczególności w zakresie wskazanym w art. 90 ust 1 pkt.1-5 ustawy </w:t>
      </w:r>
      <w:proofErr w:type="spellStart"/>
      <w:r w:rsidRPr="00BE6203">
        <w:rPr>
          <w:sz w:val="24"/>
          <w:szCs w:val="24"/>
        </w:rPr>
        <w:t>Pzp</w:t>
      </w:r>
      <w:proofErr w:type="spellEnd"/>
      <w:r w:rsidRPr="00BE6203">
        <w:rPr>
          <w:sz w:val="24"/>
          <w:szCs w:val="24"/>
        </w:rPr>
        <w:t>.</w:t>
      </w:r>
    </w:p>
    <w:p w:rsidR="00BE41A0" w:rsidRDefault="00BE41A0" w:rsidP="00BE41A0">
      <w:pPr>
        <w:numPr>
          <w:ilvl w:val="1"/>
          <w:numId w:val="28"/>
        </w:numPr>
        <w:ind w:left="600" w:hanging="700"/>
        <w:jc w:val="both"/>
        <w:rPr>
          <w:sz w:val="24"/>
          <w:szCs w:val="24"/>
        </w:rPr>
      </w:pPr>
      <w:r w:rsidRPr="00ED0AC1">
        <w:rPr>
          <w:sz w:val="24"/>
          <w:szCs w:val="24"/>
        </w:rPr>
        <w:t>W sytuacji, gdy cena całkowita oferty będzie niższa</w:t>
      </w:r>
      <w:r w:rsidR="007317A0">
        <w:rPr>
          <w:sz w:val="24"/>
          <w:szCs w:val="24"/>
        </w:rPr>
        <w:t>,</w:t>
      </w:r>
      <w:r w:rsidRPr="00ED0AC1">
        <w:rPr>
          <w:sz w:val="24"/>
          <w:szCs w:val="24"/>
        </w:rPr>
        <w:t xml:space="preserve"> o co najmniej 30% od</w:t>
      </w:r>
      <w:r>
        <w:rPr>
          <w:sz w:val="24"/>
          <w:szCs w:val="24"/>
        </w:rPr>
        <w:t xml:space="preserve">: </w:t>
      </w:r>
    </w:p>
    <w:p w:rsidR="00BE41A0" w:rsidRDefault="00BE41A0" w:rsidP="00BE41A0">
      <w:pPr>
        <w:numPr>
          <w:ilvl w:val="2"/>
          <w:numId w:val="28"/>
        </w:numPr>
        <w:ind w:left="1418" w:hanging="851"/>
        <w:jc w:val="both"/>
        <w:rPr>
          <w:sz w:val="24"/>
          <w:szCs w:val="24"/>
        </w:rPr>
      </w:pPr>
      <w:r w:rsidRPr="00ED0AC1">
        <w:rPr>
          <w:sz w:val="24"/>
          <w:szCs w:val="24"/>
        </w:rPr>
        <w:t>wartości zamówienia powiększonej o należny podatek od towarów i usług, ustalonej przed wszczęciem postęp</w:t>
      </w:r>
      <w:r w:rsidR="007317A0">
        <w:rPr>
          <w:sz w:val="24"/>
          <w:szCs w:val="24"/>
        </w:rPr>
        <w:t xml:space="preserve">owania zgodnie z art. 35 ust. 1 i 2 </w:t>
      </w:r>
      <w:r w:rsidRPr="00ED0AC1">
        <w:rPr>
          <w:sz w:val="24"/>
          <w:szCs w:val="24"/>
        </w:rPr>
        <w:t xml:space="preserve">ustawy </w:t>
      </w:r>
      <w:proofErr w:type="spellStart"/>
      <w:r w:rsidRPr="00ED0AC1">
        <w:rPr>
          <w:sz w:val="24"/>
          <w:szCs w:val="24"/>
        </w:rPr>
        <w:t>Pzp</w:t>
      </w:r>
      <w:proofErr w:type="spellEnd"/>
      <w:r w:rsidRPr="00ED0AC1">
        <w:rPr>
          <w:sz w:val="24"/>
          <w:szCs w:val="24"/>
        </w:rPr>
        <w:t xml:space="preserve"> lub średniej arytmetycznej cen wszystkich złożonych ofert, Zamawiający zwróci się o udzielenie wyjaśnień, chyba że rozbieżność wynika z okoliczności oczywistych, które nie wymagają wyjaśnienia.</w:t>
      </w:r>
    </w:p>
    <w:p w:rsidR="00BE41A0" w:rsidRPr="00F40316" w:rsidRDefault="00BE41A0" w:rsidP="00BE41A0">
      <w:pPr>
        <w:numPr>
          <w:ilvl w:val="2"/>
          <w:numId w:val="28"/>
        </w:numPr>
        <w:ind w:left="1418" w:hanging="851"/>
        <w:jc w:val="both"/>
        <w:rPr>
          <w:sz w:val="24"/>
          <w:szCs w:val="24"/>
        </w:rPr>
      </w:pPr>
      <w:r w:rsidRPr="00F40316">
        <w:rPr>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pkt.</w:t>
      </w:r>
      <w:r w:rsidR="00167C38">
        <w:rPr>
          <w:sz w:val="24"/>
          <w:szCs w:val="24"/>
        </w:rPr>
        <w:t>1</w:t>
      </w:r>
      <w:r>
        <w:rPr>
          <w:sz w:val="24"/>
          <w:szCs w:val="24"/>
        </w:rPr>
        <w:t xml:space="preserve"> ustawy PZP</w:t>
      </w:r>
      <w:r w:rsidRPr="00F40316">
        <w:rPr>
          <w:sz w:val="24"/>
          <w:szCs w:val="24"/>
        </w:rPr>
        <w:t xml:space="preserve">. </w:t>
      </w:r>
    </w:p>
    <w:p w:rsidR="00BE41A0" w:rsidRDefault="00BE41A0" w:rsidP="00BE41A0">
      <w:pPr>
        <w:pStyle w:val="Akapitzlist"/>
        <w:numPr>
          <w:ilvl w:val="1"/>
          <w:numId w:val="28"/>
        </w:numPr>
        <w:ind w:left="567" w:hanging="709"/>
        <w:jc w:val="both"/>
        <w:rPr>
          <w:sz w:val="24"/>
          <w:szCs w:val="24"/>
        </w:rPr>
      </w:pPr>
      <w:r w:rsidRPr="00ED0AC1">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BE41A0" w:rsidRPr="006815AD" w:rsidRDefault="00BE41A0" w:rsidP="00BE41A0">
      <w:pPr>
        <w:pStyle w:val="Akapitzlist"/>
        <w:numPr>
          <w:ilvl w:val="1"/>
          <w:numId w:val="28"/>
        </w:numPr>
        <w:ind w:left="567" w:hanging="709"/>
        <w:jc w:val="both"/>
        <w:rPr>
          <w:sz w:val="24"/>
          <w:szCs w:val="24"/>
        </w:rPr>
      </w:pPr>
      <w:r w:rsidRPr="006815AD">
        <w:rPr>
          <w:sz w:val="24"/>
          <w:szCs w:val="24"/>
        </w:rPr>
        <w:t xml:space="preserve">Zamawiający nie dopuszcza ofert z uwzględnieniem cen wariantowych. </w:t>
      </w:r>
    </w:p>
    <w:p w:rsidR="00BE41A0" w:rsidRDefault="00BE41A0" w:rsidP="00BE41A0">
      <w:pPr>
        <w:jc w:val="both"/>
        <w:rPr>
          <w:sz w:val="24"/>
          <w:szCs w:val="24"/>
        </w:rPr>
      </w:pPr>
    </w:p>
    <w:p w:rsidR="00BE41A0" w:rsidRPr="006815AD" w:rsidRDefault="00BE41A0" w:rsidP="00BE41A0">
      <w:pPr>
        <w:pStyle w:val="Akapitzlist"/>
        <w:numPr>
          <w:ilvl w:val="0"/>
          <w:numId w:val="28"/>
        </w:numPr>
        <w:tabs>
          <w:tab w:val="left" w:pos="0"/>
        </w:tabs>
        <w:suppressAutoHyphens w:val="0"/>
        <w:jc w:val="both"/>
        <w:rPr>
          <w:b/>
          <w:sz w:val="24"/>
          <w:szCs w:val="24"/>
        </w:rPr>
      </w:pPr>
      <w:r w:rsidRPr="006815AD">
        <w:rPr>
          <w:b/>
          <w:sz w:val="24"/>
          <w:szCs w:val="24"/>
        </w:rPr>
        <w:t>O</w:t>
      </w:r>
      <w:r>
        <w:rPr>
          <w:b/>
          <w:sz w:val="24"/>
          <w:szCs w:val="24"/>
        </w:rPr>
        <w:t>PIS KRYTERIÓW, KTÓRYMI ZAMAWIAJĄ</w:t>
      </w:r>
      <w:r w:rsidRPr="006815AD">
        <w:rPr>
          <w:b/>
          <w:sz w:val="24"/>
          <w:szCs w:val="24"/>
        </w:rPr>
        <w:t>CY BĘDZIE SIĘ KIEROWAŁ PRZY WYBORZE O</w:t>
      </w:r>
      <w:r>
        <w:rPr>
          <w:b/>
          <w:sz w:val="24"/>
          <w:szCs w:val="24"/>
        </w:rPr>
        <w:t>FERTY, WRAZ Z PODANIEM WAG</w:t>
      </w:r>
      <w:r w:rsidRPr="006815AD">
        <w:rPr>
          <w:b/>
          <w:sz w:val="24"/>
          <w:szCs w:val="24"/>
        </w:rPr>
        <w:t xml:space="preserve"> TYCH KRYTERIÓW I SPOSOBU OCENY OFERT.</w:t>
      </w:r>
    </w:p>
    <w:p w:rsidR="00BE41A0" w:rsidRPr="00AF48FB" w:rsidRDefault="00BE41A0" w:rsidP="00BE41A0">
      <w:pPr>
        <w:tabs>
          <w:tab w:val="left" w:pos="142"/>
        </w:tabs>
        <w:suppressAutoHyphens w:val="0"/>
        <w:jc w:val="both"/>
        <w:rPr>
          <w:b/>
          <w:sz w:val="24"/>
          <w:szCs w:val="24"/>
        </w:rPr>
      </w:pPr>
    </w:p>
    <w:p w:rsidR="00BE41A0" w:rsidRDefault="00BE41A0" w:rsidP="00BE41A0">
      <w:pPr>
        <w:numPr>
          <w:ilvl w:val="1"/>
          <w:numId w:val="28"/>
        </w:numPr>
        <w:tabs>
          <w:tab w:val="left" w:pos="142"/>
        </w:tabs>
        <w:suppressAutoHyphens w:val="0"/>
        <w:ind w:left="567" w:hanging="567"/>
        <w:jc w:val="both"/>
        <w:rPr>
          <w:sz w:val="24"/>
          <w:szCs w:val="24"/>
        </w:rPr>
      </w:pPr>
      <w:r w:rsidRPr="00AF48FB">
        <w:rPr>
          <w:sz w:val="24"/>
          <w:szCs w:val="24"/>
        </w:rPr>
        <w:lastRenderedPageBreak/>
        <w:t>Przy ocenie ofert i wyborze oferty najkorzystniejszej Zamawiający będzie postępować zgodnie z wymaganiami ustawy z dnia 29 stycznia 2004r. Prawo z</w:t>
      </w:r>
      <w:r>
        <w:rPr>
          <w:sz w:val="24"/>
          <w:szCs w:val="24"/>
        </w:rPr>
        <w:t xml:space="preserve">amówień publicznych </w:t>
      </w:r>
      <w:r w:rsidR="00D85312">
        <w:rPr>
          <w:sz w:val="24"/>
          <w:szCs w:val="24"/>
        </w:rPr>
        <w:t>(Dz. U. 2019. poz. 1843</w:t>
      </w:r>
      <w:r w:rsidRPr="00AF48FB">
        <w:rPr>
          <w:sz w:val="24"/>
          <w:szCs w:val="24"/>
        </w:rPr>
        <w:t>) oraz będzie kierować się przesłankami określonymi w kryteriach ocen</w:t>
      </w:r>
      <w:r>
        <w:rPr>
          <w:sz w:val="24"/>
          <w:szCs w:val="24"/>
        </w:rPr>
        <w:t xml:space="preserve"> określonych poniżej</w:t>
      </w:r>
      <w:r w:rsidRPr="00AF48FB">
        <w:rPr>
          <w:sz w:val="24"/>
          <w:szCs w:val="24"/>
        </w:rPr>
        <w:t xml:space="preserve">. Przez najkorzystniejszą ofertę </w:t>
      </w:r>
      <w:r w:rsidR="00167C38">
        <w:rPr>
          <w:sz w:val="24"/>
          <w:szCs w:val="24"/>
        </w:rPr>
        <w:t xml:space="preserve">dla danego zadania (dla danej części) </w:t>
      </w:r>
      <w:r w:rsidRPr="00AF48FB">
        <w:rPr>
          <w:sz w:val="24"/>
          <w:szCs w:val="24"/>
        </w:rPr>
        <w:t xml:space="preserve">w przedmiotowym postępowaniu należy rozumieć ofertę, która przedstawia najkorzystniejszy bilans ceny i innych kryteriów odnoszących się do przedmiotu zamówienia publicznego. </w:t>
      </w:r>
    </w:p>
    <w:p w:rsidR="00BE41A0" w:rsidRPr="00AF48FB" w:rsidRDefault="00BE41A0" w:rsidP="00BE41A0">
      <w:pPr>
        <w:numPr>
          <w:ilvl w:val="1"/>
          <w:numId w:val="28"/>
        </w:numPr>
        <w:tabs>
          <w:tab w:val="left" w:pos="142"/>
        </w:tabs>
        <w:suppressAutoHyphens w:val="0"/>
        <w:ind w:left="567" w:hanging="600"/>
        <w:jc w:val="both"/>
        <w:rPr>
          <w:sz w:val="24"/>
          <w:szCs w:val="24"/>
        </w:rPr>
      </w:pPr>
      <w:r w:rsidRPr="00AF48FB">
        <w:rPr>
          <w:sz w:val="24"/>
          <w:szCs w:val="24"/>
        </w:rPr>
        <w:t>Zamawiający będzie brał pod uwagę następujące kryteria</w:t>
      </w:r>
      <w:r>
        <w:rPr>
          <w:sz w:val="24"/>
          <w:szCs w:val="24"/>
        </w:rPr>
        <w:t>, dla poszczególnej części zamówienia (</w:t>
      </w:r>
      <w:r w:rsidRPr="00981FA7">
        <w:rPr>
          <w:sz w:val="24"/>
          <w:szCs w:val="24"/>
        </w:rPr>
        <w:t xml:space="preserve">każde zadanie – </w:t>
      </w:r>
      <w:r w:rsidR="00981FA7" w:rsidRPr="00981FA7">
        <w:rPr>
          <w:sz w:val="24"/>
          <w:szCs w:val="24"/>
        </w:rPr>
        <w:t>z 9</w:t>
      </w:r>
      <w:r w:rsidRPr="00981FA7">
        <w:rPr>
          <w:sz w:val="24"/>
          <w:szCs w:val="24"/>
        </w:rPr>
        <w:t xml:space="preserve"> </w:t>
      </w:r>
      <w:r w:rsidR="00BE6203" w:rsidRPr="00981FA7">
        <w:rPr>
          <w:sz w:val="24"/>
          <w:szCs w:val="24"/>
        </w:rPr>
        <w:t>części</w:t>
      </w:r>
      <w:r w:rsidR="00584D0C">
        <w:rPr>
          <w:sz w:val="24"/>
          <w:szCs w:val="24"/>
        </w:rPr>
        <w:t xml:space="preserve"> o</w:t>
      </w:r>
      <w:r>
        <w:rPr>
          <w:sz w:val="24"/>
          <w:szCs w:val="24"/>
        </w:rPr>
        <w:t>kreślonych w kosztorysie cenowym, załącznik nr 2 do SIWZ, będzie oceniane przez Zamawiającego oddzielnie)</w:t>
      </w:r>
      <w:r w:rsidRPr="00AF48FB">
        <w:rPr>
          <w:sz w:val="24"/>
          <w:szCs w:val="24"/>
        </w:rPr>
        <w:t>:</w:t>
      </w:r>
    </w:p>
    <w:p w:rsidR="00BE41A0" w:rsidRDefault="00BE41A0" w:rsidP="00BE41A0">
      <w:pPr>
        <w:tabs>
          <w:tab w:val="left" w:pos="426"/>
        </w:tabs>
        <w:suppressAutoHyphens w:val="0"/>
        <w:ind w:left="500"/>
        <w:jc w:val="both"/>
        <w:rPr>
          <w:sz w:val="24"/>
          <w:szCs w:val="24"/>
        </w:rPr>
      </w:pPr>
      <w:r>
        <w:rPr>
          <w:sz w:val="24"/>
          <w:szCs w:val="24"/>
        </w:rPr>
        <w:t xml:space="preserve">15.2.1. </w:t>
      </w:r>
      <w:r w:rsidR="00562B67">
        <w:rPr>
          <w:sz w:val="24"/>
          <w:szCs w:val="24"/>
        </w:rPr>
        <w:t xml:space="preserve">Kryterium nr </w:t>
      </w:r>
      <w:r w:rsidRPr="00AF48FB">
        <w:rPr>
          <w:sz w:val="24"/>
          <w:szCs w:val="24"/>
        </w:rPr>
        <w:t>1</w:t>
      </w:r>
      <w:r w:rsidR="00562B67">
        <w:rPr>
          <w:sz w:val="24"/>
          <w:szCs w:val="24"/>
        </w:rPr>
        <w:t xml:space="preserve"> </w:t>
      </w:r>
      <w:r w:rsidRPr="00AF48FB">
        <w:rPr>
          <w:sz w:val="24"/>
          <w:szCs w:val="24"/>
        </w:rPr>
        <w:t xml:space="preserve">-   Cena  - waga kryterium </w:t>
      </w:r>
      <w:r>
        <w:rPr>
          <w:sz w:val="24"/>
          <w:szCs w:val="24"/>
        </w:rPr>
        <w:t xml:space="preserve">- </w:t>
      </w:r>
      <w:r w:rsidRPr="00AF48FB">
        <w:rPr>
          <w:sz w:val="24"/>
          <w:szCs w:val="24"/>
        </w:rPr>
        <w:t>60%</w:t>
      </w:r>
    </w:p>
    <w:p w:rsidR="00BE41A0" w:rsidRDefault="00BE41A0" w:rsidP="00BE41A0">
      <w:pPr>
        <w:suppressAutoHyphens w:val="0"/>
        <w:ind w:left="1276" w:hanging="850"/>
        <w:jc w:val="both"/>
        <w:rPr>
          <w:sz w:val="24"/>
          <w:szCs w:val="24"/>
        </w:rPr>
      </w:pPr>
      <w:r>
        <w:rPr>
          <w:sz w:val="24"/>
          <w:szCs w:val="24"/>
        </w:rPr>
        <w:t xml:space="preserve"> 15.2.2. </w:t>
      </w:r>
      <w:r w:rsidR="00562B67">
        <w:rPr>
          <w:sz w:val="24"/>
          <w:szCs w:val="24"/>
        </w:rPr>
        <w:t xml:space="preserve">Kryterium nr </w:t>
      </w:r>
      <w:r w:rsidRPr="00AF48FB">
        <w:rPr>
          <w:sz w:val="24"/>
          <w:szCs w:val="24"/>
        </w:rPr>
        <w:t>2</w:t>
      </w:r>
      <w:r w:rsidR="00562B67">
        <w:rPr>
          <w:sz w:val="24"/>
          <w:szCs w:val="24"/>
        </w:rPr>
        <w:t xml:space="preserve"> </w:t>
      </w:r>
      <w:r w:rsidRPr="00AF48FB">
        <w:rPr>
          <w:sz w:val="24"/>
          <w:szCs w:val="24"/>
        </w:rPr>
        <w:t xml:space="preserve">-  </w:t>
      </w:r>
      <w:r>
        <w:rPr>
          <w:sz w:val="24"/>
          <w:szCs w:val="24"/>
        </w:rPr>
        <w:t xml:space="preserve">Okres gwarancji na meble i wyposażenie - waga kryterium - </w:t>
      </w:r>
      <w:r w:rsidRPr="00AF48FB">
        <w:rPr>
          <w:sz w:val="24"/>
          <w:szCs w:val="24"/>
        </w:rPr>
        <w:t>40%</w:t>
      </w:r>
    </w:p>
    <w:p w:rsidR="00BE41A0" w:rsidRPr="00AF48FB" w:rsidRDefault="00BE41A0" w:rsidP="00BE41A0">
      <w:pPr>
        <w:tabs>
          <w:tab w:val="left" w:pos="567"/>
        </w:tabs>
        <w:suppressAutoHyphens w:val="0"/>
        <w:ind w:left="567" w:hanging="567"/>
        <w:jc w:val="both"/>
        <w:rPr>
          <w:sz w:val="24"/>
          <w:szCs w:val="24"/>
        </w:rPr>
      </w:pPr>
      <w:r>
        <w:rPr>
          <w:sz w:val="24"/>
          <w:szCs w:val="24"/>
        </w:rPr>
        <w:t xml:space="preserve">15.3. </w:t>
      </w:r>
      <w:r w:rsidRPr="00AF48FB">
        <w:rPr>
          <w:sz w:val="24"/>
          <w:szCs w:val="24"/>
        </w:rPr>
        <w:t xml:space="preserve">Sposób przyznania punktów w kryterium </w:t>
      </w:r>
      <w:r w:rsidRPr="00AF48FB">
        <w:rPr>
          <w:i/>
          <w:sz w:val="24"/>
          <w:szCs w:val="24"/>
          <w:u w:val="single"/>
        </w:rPr>
        <w:t>cena</w:t>
      </w:r>
      <w:r>
        <w:rPr>
          <w:i/>
          <w:sz w:val="24"/>
          <w:szCs w:val="24"/>
          <w:u w:val="single"/>
        </w:rPr>
        <w:t xml:space="preserve"> i okres gwarancji jakości na meble i wyposażenie</w:t>
      </w:r>
      <w:r w:rsidRPr="00AF48FB">
        <w:rPr>
          <w:sz w:val="24"/>
          <w:szCs w:val="24"/>
        </w:rPr>
        <w:t>:</w:t>
      </w:r>
    </w:p>
    <w:p w:rsidR="00BE41A0" w:rsidRDefault="00BE41A0" w:rsidP="00BE41A0">
      <w:pPr>
        <w:tabs>
          <w:tab w:val="left" w:pos="993"/>
        </w:tabs>
        <w:suppressAutoHyphens w:val="0"/>
        <w:ind w:left="600" w:hanging="100"/>
        <w:jc w:val="both"/>
        <w:rPr>
          <w:sz w:val="24"/>
          <w:szCs w:val="24"/>
        </w:rPr>
      </w:pPr>
      <w:r w:rsidRPr="00AF48FB">
        <w:rPr>
          <w:sz w:val="24"/>
          <w:szCs w:val="24"/>
        </w:rPr>
        <w:t xml:space="preserve"> Cena - C  waga kryterium</w:t>
      </w:r>
      <w:r>
        <w:rPr>
          <w:sz w:val="24"/>
          <w:szCs w:val="24"/>
        </w:rPr>
        <w:t xml:space="preserve"> - </w:t>
      </w:r>
      <w:r w:rsidRPr="00AF48FB">
        <w:rPr>
          <w:sz w:val="24"/>
          <w:szCs w:val="24"/>
        </w:rPr>
        <w:t>60%</w:t>
      </w:r>
    </w:p>
    <w:p w:rsidR="00BE41A0" w:rsidRPr="00AF48FB" w:rsidRDefault="00BE41A0" w:rsidP="00BE41A0">
      <w:pPr>
        <w:tabs>
          <w:tab w:val="left" w:pos="900"/>
        </w:tabs>
        <w:suppressAutoHyphens w:val="0"/>
        <w:ind w:left="1000" w:hanging="400"/>
        <w:jc w:val="both"/>
        <w:rPr>
          <w:sz w:val="24"/>
          <w:szCs w:val="24"/>
        </w:rPr>
      </w:pPr>
      <w:r w:rsidRPr="00AF48FB">
        <w:rPr>
          <w:sz w:val="24"/>
          <w:szCs w:val="24"/>
        </w:rPr>
        <w:t xml:space="preserve">  </w:t>
      </w:r>
      <w:r>
        <w:rPr>
          <w:sz w:val="24"/>
          <w:szCs w:val="24"/>
        </w:rPr>
        <w:t xml:space="preserve">a) </w:t>
      </w:r>
      <w:r w:rsidR="00BE6203">
        <w:rPr>
          <w:sz w:val="24"/>
          <w:szCs w:val="24"/>
        </w:rPr>
        <w:t xml:space="preserve"> </w:t>
      </w:r>
      <w:r w:rsidRPr="00AF48FB">
        <w:rPr>
          <w:sz w:val="24"/>
          <w:szCs w:val="24"/>
        </w:rPr>
        <w:t xml:space="preserve">przyjmuje się, że najwyższą ilość punktów </w:t>
      </w:r>
      <w:proofErr w:type="spellStart"/>
      <w:r w:rsidRPr="00AF48FB">
        <w:rPr>
          <w:sz w:val="24"/>
          <w:szCs w:val="24"/>
        </w:rPr>
        <w:t>t.j</w:t>
      </w:r>
      <w:proofErr w:type="spellEnd"/>
      <w:r w:rsidRPr="00AF48FB">
        <w:rPr>
          <w:sz w:val="24"/>
          <w:szCs w:val="24"/>
        </w:rPr>
        <w:t>. 60</w:t>
      </w:r>
      <w:r>
        <w:rPr>
          <w:sz w:val="24"/>
          <w:szCs w:val="24"/>
        </w:rPr>
        <w:t xml:space="preserve"> punktów</w:t>
      </w:r>
      <w:r w:rsidRPr="00AF48FB">
        <w:rPr>
          <w:sz w:val="24"/>
          <w:szCs w:val="24"/>
        </w:rPr>
        <w:t xml:space="preserve"> otrzyma oferta, w której cena brutto będzie najniższa wśród cen zawartych w ofertach na dostawę przedmiotu zamówienia objętą przetargiem,</w:t>
      </w:r>
    </w:p>
    <w:p w:rsidR="00BE41A0" w:rsidRPr="00AF48FB" w:rsidRDefault="00BE41A0" w:rsidP="00BE41A0">
      <w:pPr>
        <w:tabs>
          <w:tab w:val="left" w:pos="1100"/>
        </w:tabs>
        <w:suppressAutoHyphens w:val="0"/>
        <w:ind w:left="1000" w:hanging="300"/>
        <w:jc w:val="both"/>
        <w:rPr>
          <w:sz w:val="24"/>
          <w:szCs w:val="24"/>
        </w:rPr>
      </w:pPr>
      <w:r>
        <w:rPr>
          <w:sz w:val="24"/>
          <w:szCs w:val="24"/>
        </w:rPr>
        <w:t xml:space="preserve"> b) </w:t>
      </w:r>
      <w:r w:rsidRPr="00AF48FB">
        <w:rPr>
          <w:sz w:val="24"/>
          <w:szCs w:val="24"/>
        </w:rPr>
        <w:t>pozostałe oferty zostaną przeliczone proporcjonalnie do najtańszej, punktowane będą</w:t>
      </w:r>
      <w:r w:rsidR="00BE6203">
        <w:rPr>
          <w:sz w:val="24"/>
          <w:szCs w:val="24"/>
        </w:rPr>
        <w:t xml:space="preserve"> </w:t>
      </w:r>
      <w:r w:rsidRPr="00AF48FB">
        <w:rPr>
          <w:sz w:val="24"/>
          <w:szCs w:val="24"/>
        </w:rPr>
        <w:t xml:space="preserve">w oparciu o następujący wzór: </w:t>
      </w:r>
    </w:p>
    <w:p w:rsidR="00BE41A0" w:rsidRPr="00AF48FB" w:rsidRDefault="00BE41A0" w:rsidP="00BE41A0">
      <w:pPr>
        <w:tabs>
          <w:tab w:val="left" w:pos="993"/>
        </w:tabs>
        <w:suppressAutoHyphens w:val="0"/>
        <w:jc w:val="center"/>
        <w:rPr>
          <w:sz w:val="24"/>
          <w:szCs w:val="24"/>
        </w:rPr>
      </w:pPr>
      <w:r w:rsidRPr="00AF48FB">
        <w:rPr>
          <w:sz w:val="24"/>
          <w:szCs w:val="24"/>
        </w:rPr>
        <w:t xml:space="preserve">C = </w:t>
      </w:r>
      <w:proofErr w:type="spellStart"/>
      <w:r w:rsidRPr="00AF48FB">
        <w:rPr>
          <w:sz w:val="24"/>
          <w:szCs w:val="24"/>
        </w:rPr>
        <w:t>C</w:t>
      </w:r>
      <w:r w:rsidRPr="00AF48FB">
        <w:rPr>
          <w:sz w:val="24"/>
          <w:szCs w:val="24"/>
          <w:vertAlign w:val="subscript"/>
        </w:rPr>
        <w:t>min</w:t>
      </w:r>
      <w:proofErr w:type="spellEnd"/>
      <w:r>
        <w:rPr>
          <w:sz w:val="24"/>
          <w:szCs w:val="24"/>
        </w:rPr>
        <w:t xml:space="preserve"> /Cx  x 60 pkt. x 10</w:t>
      </w:r>
      <w:r w:rsidRPr="00AF48FB">
        <w:rPr>
          <w:sz w:val="24"/>
          <w:szCs w:val="24"/>
        </w:rPr>
        <w:t>0%</w:t>
      </w:r>
    </w:p>
    <w:p w:rsidR="00BE41A0" w:rsidRPr="00AF48FB" w:rsidRDefault="00BE41A0" w:rsidP="00BE41A0">
      <w:pPr>
        <w:tabs>
          <w:tab w:val="left" w:pos="993"/>
        </w:tabs>
        <w:suppressAutoHyphens w:val="0"/>
        <w:ind w:left="600"/>
        <w:jc w:val="both"/>
        <w:rPr>
          <w:sz w:val="24"/>
          <w:szCs w:val="24"/>
        </w:rPr>
      </w:pPr>
      <w:r w:rsidRPr="00AF48FB">
        <w:rPr>
          <w:sz w:val="24"/>
          <w:szCs w:val="24"/>
        </w:rPr>
        <w:t xml:space="preserve">gdzie: </w:t>
      </w:r>
    </w:p>
    <w:p w:rsidR="00BE41A0" w:rsidRPr="00AF48FB" w:rsidRDefault="00BE41A0" w:rsidP="00BE41A0">
      <w:pPr>
        <w:tabs>
          <w:tab w:val="left" w:pos="993"/>
        </w:tabs>
        <w:suppressAutoHyphens w:val="0"/>
        <w:ind w:left="600"/>
        <w:jc w:val="both"/>
        <w:rPr>
          <w:sz w:val="24"/>
          <w:szCs w:val="24"/>
        </w:rPr>
      </w:pPr>
      <w:r w:rsidRPr="00AF48FB">
        <w:rPr>
          <w:sz w:val="24"/>
          <w:szCs w:val="24"/>
        </w:rPr>
        <w:t xml:space="preserve">C - ilość punktów przyznana ofercie "x" za kryterium cena brutto </w:t>
      </w:r>
      <w:r>
        <w:rPr>
          <w:sz w:val="24"/>
          <w:szCs w:val="24"/>
        </w:rPr>
        <w:t>za dostawę</w:t>
      </w:r>
      <w:r w:rsidRPr="00AF48FB">
        <w:rPr>
          <w:sz w:val="24"/>
          <w:szCs w:val="24"/>
        </w:rPr>
        <w:t xml:space="preserve">. </w:t>
      </w:r>
    </w:p>
    <w:p w:rsidR="00BE41A0" w:rsidRPr="00AF48FB" w:rsidRDefault="00BE41A0" w:rsidP="00BE6203">
      <w:pPr>
        <w:tabs>
          <w:tab w:val="left" w:pos="993"/>
        </w:tabs>
        <w:suppressAutoHyphens w:val="0"/>
        <w:ind w:left="1418" w:hanging="818"/>
        <w:jc w:val="both"/>
        <w:rPr>
          <w:sz w:val="24"/>
          <w:szCs w:val="24"/>
        </w:rPr>
      </w:pPr>
      <w:r w:rsidRPr="00AF48FB">
        <w:rPr>
          <w:sz w:val="24"/>
          <w:szCs w:val="24"/>
        </w:rPr>
        <w:t xml:space="preserve">C </w:t>
      </w:r>
      <w:r w:rsidRPr="00AF48FB">
        <w:rPr>
          <w:sz w:val="24"/>
          <w:szCs w:val="24"/>
          <w:vertAlign w:val="subscript"/>
        </w:rPr>
        <w:t>min</w:t>
      </w:r>
      <w:r w:rsidRPr="00AF48FB">
        <w:rPr>
          <w:sz w:val="24"/>
          <w:szCs w:val="24"/>
        </w:rPr>
        <w:t xml:space="preserve"> -</w:t>
      </w:r>
      <w:r>
        <w:rPr>
          <w:sz w:val="24"/>
          <w:szCs w:val="24"/>
        </w:rPr>
        <w:t xml:space="preserve"> </w:t>
      </w:r>
      <w:r w:rsidRPr="00AF48FB">
        <w:rPr>
          <w:sz w:val="24"/>
          <w:szCs w:val="24"/>
        </w:rPr>
        <w:t xml:space="preserve">cena brutto najniższa wśród cen zawartych w ofertach na dostawę objętą </w:t>
      </w:r>
      <w:r w:rsidR="00BE6203">
        <w:rPr>
          <w:sz w:val="24"/>
          <w:szCs w:val="24"/>
        </w:rPr>
        <w:t xml:space="preserve">  </w:t>
      </w:r>
      <w:r w:rsidRPr="00AF48FB">
        <w:rPr>
          <w:sz w:val="24"/>
          <w:szCs w:val="24"/>
        </w:rPr>
        <w:t xml:space="preserve">przetargiem (cena oferty najkorzystniejszej dla danego zadania) </w:t>
      </w:r>
    </w:p>
    <w:p w:rsidR="00BE41A0" w:rsidRDefault="00BE41A0" w:rsidP="00BE41A0">
      <w:pPr>
        <w:tabs>
          <w:tab w:val="left" w:pos="993"/>
        </w:tabs>
        <w:suppressAutoHyphens w:val="0"/>
        <w:ind w:left="600"/>
        <w:jc w:val="both"/>
        <w:rPr>
          <w:sz w:val="24"/>
          <w:szCs w:val="24"/>
        </w:rPr>
      </w:pPr>
      <w:r w:rsidRPr="00AF48FB">
        <w:rPr>
          <w:sz w:val="24"/>
          <w:szCs w:val="24"/>
        </w:rPr>
        <w:t>C x - cena brutto zawarta w ofercie "x" (cena oferty badanej)</w:t>
      </w:r>
    </w:p>
    <w:p w:rsidR="00BE41A0" w:rsidRDefault="00BE41A0" w:rsidP="00BE41A0">
      <w:pPr>
        <w:tabs>
          <w:tab w:val="left" w:pos="993"/>
        </w:tabs>
        <w:suppressAutoHyphens w:val="0"/>
        <w:ind w:left="600"/>
        <w:jc w:val="both"/>
        <w:rPr>
          <w:i/>
          <w:sz w:val="24"/>
          <w:szCs w:val="24"/>
          <w:u w:val="single"/>
        </w:rPr>
      </w:pPr>
      <w:r w:rsidRPr="00AF48FB">
        <w:rPr>
          <w:sz w:val="24"/>
          <w:szCs w:val="24"/>
        </w:rPr>
        <w:t xml:space="preserve">Sposób przyznania punktów w kryterium – </w:t>
      </w:r>
      <w:r>
        <w:rPr>
          <w:sz w:val="24"/>
          <w:szCs w:val="24"/>
        </w:rPr>
        <w:t xml:space="preserve">okres </w:t>
      </w:r>
      <w:r>
        <w:rPr>
          <w:i/>
          <w:sz w:val="24"/>
          <w:szCs w:val="24"/>
          <w:u w:val="single"/>
        </w:rPr>
        <w:t>gwarancji na meble i wyposażenie:</w:t>
      </w:r>
    </w:p>
    <w:p w:rsidR="00BE41A0" w:rsidRDefault="00BE41A0" w:rsidP="00BE41A0">
      <w:pPr>
        <w:tabs>
          <w:tab w:val="left" w:pos="709"/>
        </w:tabs>
        <w:suppressAutoHyphens w:val="0"/>
        <w:ind w:left="600"/>
        <w:jc w:val="both"/>
        <w:rPr>
          <w:sz w:val="24"/>
          <w:szCs w:val="24"/>
        </w:rPr>
      </w:pPr>
      <w:r>
        <w:rPr>
          <w:sz w:val="24"/>
          <w:szCs w:val="24"/>
        </w:rPr>
        <w:t>Okres gwarancji jakości na meble i wyposażenie –</w:t>
      </w:r>
      <w:r w:rsidRPr="00AF48FB">
        <w:rPr>
          <w:sz w:val="24"/>
          <w:szCs w:val="24"/>
        </w:rPr>
        <w:t xml:space="preserve"> </w:t>
      </w:r>
      <w:r>
        <w:rPr>
          <w:sz w:val="24"/>
          <w:szCs w:val="24"/>
        </w:rPr>
        <w:t>termin, jaki Wykonawca udzieli gwarancji na meble i wyposażenie dla poszczególnego zadania dla Żłobka zlokalizowanego przy ul. Zelwerowicza 2 w Lublinie, które stanowią przedmiot zamówienia, i które zostały szczegółowo określone w kosztorysie cenowym (załącznik nr 2 do SIWZ). Zamawiający odrzuci oferty, których term</w:t>
      </w:r>
      <w:r w:rsidR="00562B67">
        <w:rPr>
          <w:sz w:val="24"/>
          <w:szCs w:val="24"/>
        </w:rPr>
        <w:t>in gwarancji nie wyniesie min 24 miesiące</w:t>
      </w:r>
      <w:r>
        <w:rPr>
          <w:sz w:val="24"/>
          <w:szCs w:val="24"/>
        </w:rPr>
        <w:t xml:space="preserve">. </w:t>
      </w:r>
      <w:r w:rsidRPr="00AF48FB">
        <w:rPr>
          <w:sz w:val="24"/>
          <w:szCs w:val="24"/>
        </w:rPr>
        <w:t>Punktacja będzie przyznana wg tabeli poniżej:</w:t>
      </w:r>
    </w:p>
    <w:p w:rsidR="00584D0C" w:rsidRDefault="00584D0C" w:rsidP="00BE41A0">
      <w:pPr>
        <w:tabs>
          <w:tab w:val="left" w:pos="709"/>
        </w:tabs>
        <w:suppressAutoHyphens w:val="0"/>
        <w:ind w:left="600"/>
        <w:jc w:val="both"/>
        <w:rPr>
          <w:sz w:val="24"/>
          <w:szCs w:val="24"/>
        </w:rPr>
      </w:pPr>
    </w:p>
    <w:p w:rsidR="00584D0C" w:rsidRDefault="00584D0C" w:rsidP="00BE41A0">
      <w:pPr>
        <w:tabs>
          <w:tab w:val="left" w:pos="709"/>
        </w:tabs>
        <w:suppressAutoHyphens w:val="0"/>
        <w:ind w:left="600"/>
        <w:jc w:val="both"/>
        <w:rPr>
          <w:sz w:val="24"/>
          <w:szCs w:val="24"/>
        </w:rPr>
      </w:pPr>
    </w:p>
    <w:p w:rsidR="00DA45DA" w:rsidRDefault="00DA45DA" w:rsidP="00BE41A0">
      <w:pPr>
        <w:tabs>
          <w:tab w:val="left" w:pos="709"/>
        </w:tabs>
        <w:suppressAutoHyphens w:val="0"/>
        <w:ind w:left="600"/>
        <w:jc w:val="both"/>
        <w:rPr>
          <w:sz w:val="24"/>
          <w:szCs w:val="24"/>
        </w:rPr>
      </w:pPr>
    </w:p>
    <w:p w:rsidR="00DA45DA" w:rsidRDefault="00DA45DA" w:rsidP="00BE41A0">
      <w:pPr>
        <w:tabs>
          <w:tab w:val="left" w:pos="709"/>
        </w:tabs>
        <w:suppressAutoHyphens w:val="0"/>
        <w:ind w:left="600"/>
        <w:jc w:val="both"/>
        <w:rPr>
          <w:sz w:val="24"/>
          <w:szCs w:val="24"/>
        </w:rPr>
      </w:pPr>
    </w:p>
    <w:p w:rsidR="00DA45DA" w:rsidRDefault="00DA45DA" w:rsidP="00BE41A0">
      <w:pPr>
        <w:tabs>
          <w:tab w:val="left" w:pos="709"/>
        </w:tabs>
        <w:suppressAutoHyphens w:val="0"/>
        <w:ind w:left="600"/>
        <w:jc w:val="both"/>
        <w:rPr>
          <w:sz w:val="24"/>
          <w:szCs w:val="24"/>
        </w:rPr>
      </w:pPr>
    </w:p>
    <w:p w:rsidR="00DA45DA" w:rsidRDefault="00DA45DA" w:rsidP="00BE41A0">
      <w:pPr>
        <w:tabs>
          <w:tab w:val="left" w:pos="709"/>
        </w:tabs>
        <w:suppressAutoHyphens w:val="0"/>
        <w:ind w:left="600"/>
        <w:jc w:val="both"/>
        <w:rPr>
          <w:sz w:val="24"/>
          <w:szCs w:val="24"/>
        </w:rPr>
      </w:pPr>
    </w:p>
    <w:p w:rsidR="00BE41A0" w:rsidRPr="00AF48FB" w:rsidRDefault="00BE41A0" w:rsidP="00BE41A0">
      <w:pPr>
        <w:tabs>
          <w:tab w:val="left" w:pos="709"/>
        </w:tabs>
        <w:suppressAutoHyphens w:val="0"/>
        <w:ind w:left="-700"/>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6"/>
        <w:gridCol w:w="1818"/>
      </w:tblGrid>
      <w:tr w:rsidR="00BE41A0" w:rsidRPr="00AF48FB">
        <w:trPr>
          <w:trHeight w:val="383"/>
        </w:trPr>
        <w:tc>
          <w:tcPr>
            <w:tcW w:w="7371" w:type="dxa"/>
            <w:vAlign w:val="center"/>
          </w:tcPr>
          <w:p w:rsidR="00BE41A0" w:rsidRPr="00AF48FB" w:rsidRDefault="00BE41A0" w:rsidP="00E45F08">
            <w:pPr>
              <w:autoSpaceDN w:val="0"/>
              <w:adjustRightInd w:val="0"/>
              <w:jc w:val="both"/>
              <w:rPr>
                <w:b/>
                <w:sz w:val="24"/>
                <w:szCs w:val="24"/>
                <w:highlight w:val="lightGray"/>
              </w:rPr>
            </w:pPr>
            <w:r>
              <w:rPr>
                <w:b/>
                <w:sz w:val="24"/>
                <w:szCs w:val="24"/>
              </w:rPr>
              <w:lastRenderedPageBreak/>
              <w:t>Okres gwarancja na wyposażenie</w:t>
            </w:r>
          </w:p>
        </w:tc>
        <w:tc>
          <w:tcPr>
            <w:tcW w:w="1842" w:type="dxa"/>
            <w:vAlign w:val="center"/>
          </w:tcPr>
          <w:p w:rsidR="00BE41A0" w:rsidRPr="00AF48FB" w:rsidRDefault="00BE41A0" w:rsidP="00E45F08">
            <w:pPr>
              <w:autoSpaceDN w:val="0"/>
              <w:adjustRightInd w:val="0"/>
              <w:jc w:val="both"/>
              <w:rPr>
                <w:b/>
                <w:sz w:val="24"/>
                <w:szCs w:val="24"/>
                <w:highlight w:val="lightGray"/>
              </w:rPr>
            </w:pPr>
            <w:r w:rsidRPr="00AF48FB">
              <w:rPr>
                <w:b/>
                <w:sz w:val="24"/>
                <w:szCs w:val="24"/>
              </w:rPr>
              <w:t>Ilość przyznanych punktów</w:t>
            </w:r>
          </w:p>
        </w:tc>
      </w:tr>
      <w:tr w:rsidR="00BE41A0" w:rsidRPr="00AF48FB">
        <w:trPr>
          <w:trHeight w:val="448"/>
        </w:trPr>
        <w:tc>
          <w:tcPr>
            <w:tcW w:w="7371" w:type="dxa"/>
          </w:tcPr>
          <w:p w:rsidR="00BE41A0" w:rsidRPr="00AF48FB" w:rsidRDefault="00BE41A0" w:rsidP="00E45F08">
            <w:pPr>
              <w:autoSpaceDN w:val="0"/>
              <w:adjustRightInd w:val="0"/>
              <w:jc w:val="both"/>
              <w:rPr>
                <w:sz w:val="24"/>
                <w:szCs w:val="24"/>
                <w:highlight w:val="lightGray"/>
              </w:rPr>
            </w:pPr>
            <w:r>
              <w:rPr>
                <w:sz w:val="24"/>
                <w:szCs w:val="24"/>
              </w:rPr>
              <w:t>Wykonawca udziela gwarancji jakości na meble i wyposażenie dla Żłobka zlokalizowanego p</w:t>
            </w:r>
            <w:r w:rsidR="00562B67">
              <w:rPr>
                <w:sz w:val="24"/>
                <w:szCs w:val="24"/>
              </w:rPr>
              <w:t>rzy ul. Zelwerowicza 2 - min. 24</w:t>
            </w:r>
            <w:r>
              <w:rPr>
                <w:sz w:val="24"/>
                <w:szCs w:val="24"/>
              </w:rPr>
              <w:t xml:space="preserve"> miesiące</w:t>
            </w:r>
          </w:p>
        </w:tc>
        <w:tc>
          <w:tcPr>
            <w:tcW w:w="1842" w:type="dxa"/>
          </w:tcPr>
          <w:p w:rsidR="00BE41A0" w:rsidRPr="00AF48FB" w:rsidRDefault="00BE41A0" w:rsidP="00E45F08">
            <w:pPr>
              <w:autoSpaceDN w:val="0"/>
              <w:adjustRightInd w:val="0"/>
              <w:jc w:val="both"/>
              <w:rPr>
                <w:sz w:val="24"/>
                <w:szCs w:val="24"/>
              </w:rPr>
            </w:pPr>
            <w:r>
              <w:rPr>
                <w:sz w:val="24"/>
                <w:szCs w:val="24"/>
              </w:rPr>
              <w:t>10</w:t>
            </w:r>
            <w:r w:rsidRPr="00AF48FB">
              <w:rPr>
                <w:sz w:val="24"/>
                <w:szCs w:val="24"/>
              </w:rPr>
              <w:t xml:space="preserve"> pkt</w:t>
            </w:r>
            <w:r w:rsidR="0010099D">
              <w:rPr>
                <w:sz w:val="24"/>
                <w:szCs w:val="24"/>
              </w:rPr>
              <w:t>.</w:t>
            </w:r>
          </w:p>
        </w:tc>
      </w:tr>
      <w:tr w:rsidR="00BE41A0" w:rsidRPr="00AF48FB">
        <w:trPr>
          <w:trHeight w:val="348"/>
        </w:trPr>
        <w:tc>
          <w:tcPr>
            <w:tcW w:w="7371" w:type="dxa"/>
          </w:tcPr>
          <w:p w:rsidR="00BE41A0" w:rsidRPr="00AF48FB" w:rsidRDefault="00BE41A0" w:rsidP="00E45F08">
            <w:pPr>
              <w:autoSpaceDN w:val="0"/>
              <w:adjustRightInd w:val="0"/>
              <w:jc w:val="both"/>
              <w:rPr>
                <w:sz w:val="24"/>
                <w:szCs w:val="24"/>
                <w:highlight w:val="lightGray"/>
              </w:rPr>
            </w:pPr>
            <w:r>
              <w:rPr>
                <w:sz w:val="24"/>
                <w:szCs w:val="24"/>
              </w:rPr>
              <w:t>Wykonawca udziela gwarancji jakości na meble i wyposażenie dla Żłobka zlokalizowanego przy ul. Zelwerowicza</w:t>
            </w:r>
            <w:r w:rsidR="00562B67">
              <w:rPr>
                <w:sz w:val="24"/>
                <w:szCs w:val="24"/>
              </w:rPr>
              <w:t xml:space="preserve"> 2 - min. 36</w:t>
            </w:r>
            <w:r>
              <w:rPr>
                <w:sz w:val="24"/>
                <w:szCs w:val="24"/>
              </w:rPr>
              <w:t xml:space="preserve"> miesięcy</w:t>
            </w:r>
          </w:p>
        </w:tc>
        <w:tc>
          <w:tcPr>
            <w:tcW w:w="1842" w:type="dxa"/>
          </w:tcPr>
          <w:p w:rsidR="00BE41A0" w:rsidRPr="00AF48FB" w:rsidRDefault="00BE41A0" w:rsidP="00E45F08">
            <w:pPr>
              <w:autoSpaceDN w:val="0"/>
              <w:adjustRightInd w:val="0"/>
              <w:jc w:val="both"/>
              <w:rPr>
                <w:sz w:val="24"/>
                <w:szCs w:val="24"/>
              </w:rPr>
            </w:pPr>
            <w:r>
              <w:rPr>
                <w:sz w:val="24"/>
                <w:szCs w:val="24"/>
              </w:rPr>
              <w:t>2</w:t>
            </w:r>
            <w:r w:rsidRPr="00AF48FB">
              <w:rPr>
                <w:sz w:val="24"/>
                <w:szCs w:val="24"/>
              </w:rPr>
              <w:t>0 pkt</w:t>
            </w:r>
            <w:r w:rsidR="0010099D">
              <w:rPr>
                <w:sz w:val="24"/>
                <w:szCs w:val="24"/>
              </w:rPr>
              <w:t>.</w:t>
            </w:r>
          </w:p>
        </w:tc>
      </w:tr>
      <w:tr w:rsidR="00BE41A0" w:rsidRPr="00AF48FB">
        <w:trPr>
          <w:trHeight w:val="348"/>
        </w:trPr>
        <w:tc>
          <w:tcPr>
            <w:tcW w:w="7371" w:type="dxa"/>
          </w:tcPr>
          <w:p w:rsidR="00BE41A0" w:rsidRPr="00AF48FB" w:rsidRDefault="00BE41A0" w:rsidP="00E45F08">
            <w:pPr>
              <w:autoSpaceDN w:val="0"/>
              <w:adjustRightInd w:val="0"/>
              <w:jc w:val="both"/>
              <w:rPr>
                <w:sz w:val="24"/>
                <w:szCs w:val="24"/>
                <w:highlight w:val="lightGray"/>
              </w:rPr>
            </w:pPr>
            <w:r>
              <w:rPr>
                <w:sz w:val="24"/>
                <w:szCs w:val="24"/>
              </w:rPr>
              <w:t>Wykonawca udziela gwarancji jakości na meble i wyposażenie dla Żłobka zlokalizowanego p</w:t>
            </w:r>
            <w:r w:rsidR="00562B67">
              <w:rPr>
                <w:sz w:val="24"/>
                <w:szCs w:val="24"/>
              </w:rPr>
              <w:t>rzy ul. Zelwerowicza 2 - min. 60</w:t>
            </w:r>
            <w:r>
              <w:rPr>
                <w:sz w:val="24"/>
                <w:szCs w:val="24"/>
              </w:rPr>
              <w:t xml:space="preserve"> miesięcy</w:t>
            </w:r>
          </w:p>
        </w:tc>
        <w:tc>
          <w:tcPr>
            <w:tcW w:w="1842" w:type="dxa"/>
          </w:tcPr>
          <w:p w:rsidR="00BE41A0" w:rsidRPr="00AF48FB" w:rsidRDefault="00BE41A0" w:rsidP="0010099D">
            <w:pPr>
              <w:autoSpaceDN w:val="0"/>
              <w:adjustRightInd w:val="0"/>
              <w:jc w:val="both"/>
              <w:rPr>
                <w:sz w:val="24"/>
                <w:szCs w:val="24"/>
              </w:rPr>
            </w:pPr>
            <w:r>
              <w:rPr>
                <w:sz w:val="24"/>
                <w:szCs w:val="24"/>
              </w:rPr>
              <w:t>4</w:t>
            </w:r>
            <w:r w:rsidRPr="00AF48FB">
              <w:rPr>
                <w:sz w:val="24"/>
                <w:szCs w:val="24"/>
              </w:rPr>
              <w:t>0 pkt</w:t>
            </w:r>
            <w:r w:rsidR="0010099D">
              <w:rPr>
                <w:sz w:val="24"/>
                <w:szCs w:val="24"/>
              </w:rPr>
              <w:t>.</w:t>
            </w:r>
          </w:p>
        </w:tc>
      </w:tr>
    </w:tbl>
    <w:p w:rsidR="00BE41A0" w:rsidRPr="00AF48FB" w:rsidRDefault="00BE41A0" w:rsidP="00BE41A0">
      <w:pPr>
        <w:autoSpaceDN w:val="0"/>
        <w:adjustRightInd w:val="0"/>
        <w:jc w:val="both"/>
        <w:rPr>
          <w:b/>
          <w:sz w:val="24"/>
          <w:szCs w:val="24"/>
          <w:highlight w:val="lightGray"/>
        </w:rPr>
      </w:pPr>
    </w:p>
    <w:p w:rsidR="00BE41A0" w:rsidRPr="00AF48FB" w:rsidRDefault="00BE41A0" w:rsidP="00BE41A0">
      <w:pPr>
        <w:autoSpaceDN w:val="0"/>
        <w:adjustRightInd w:val="0"/>
        <w:ind w:left="600" w:firstLine="1"/>
        <w:jc w:val="both"/>
        <w:rPr>
          <w:sz w:val="24"/>
          <w:szCs w:val="24"/>
        </w:rPr>
      </w:pPr>
      <w:r>
        <w:rPr>
          <w:sz w:val="24"/>
          <w:szCs w:val="24"/>
        </w:rPr>
        <w:t xml:space="preserve">Maksymalna ilość punktów, </w:t>
      </w:r>
      <w:r w:rsidRPr="00AF48FB">
        <w:rPr>
          <w:sz w:val="24"/>
          <w:szCs w:val="24"/>
        </w:rPr>
        <w:t>jaką może uzyskać</w:t>
      </w:r>
      <w:r>
        <w:rPr>
          <w:sz w:val="24"/>
          <w:szCs w:val="24"/>
        </w:rPr>
        <w:t xml:space="preserve"> W</w:t>
      </w:r>
      <w:r w:rsidRPr="00AF48FB">
        <w:rPr>
          <w:sz w:val="24"/>
          <w:szCs w:val="24"/>
        </w:rPr>
        <w:t xml:space="preserve">ykonawca w tym kryterium wynosi </w:t>
      </w:r>
      <w:r w:rsidRPr="00AF48FB">
        <w:rPr>
          <w:sz w:val="24"/>
          <w:szCs w:val="24"/>
          <w:u w:val="single"/>
        </w:rPr>
        <w:t>40 punktów</w:t>
      </w:r>
      <w:r w:rsidRPr="00AF48FB">
        <w:rPr>
          <w:sz w:val="24"/>
          <w:szCs w:val="24"/>
        </w:rPr>
        <w:t>.</w:t>
      </w:r>
    </w:p>
    <w:p w:rsidR="00BE41A0" w:rsidRPr="00AF48FB" w:rsidRDefault="00BE41A0" w:rsidP="00BE41A0">
      <w:pPr>
        <w:autoSpaceDN w:val="0"/>
        <w:adjustRightInd w:val="0"/>
        <w:jc w:val="center"/>
        <w:rPr>
          <w:sz w:val="24"/>
          <w:szCs w:val="24"/>
        </w:rPr>
      </w:pPr>
      <w:r w:rsidRPr="00AF48FB">
        <w:rPr>
          <w:sz w:val="24"/>
          <w:szCs w:val="24"/>
        </w:rPr>
        <w:t>T=  [ X pkt</w:t>
      </w:r>
      <w:r>
        <w:rPr>
          <w:sz w:val="24"/>
          <w:szCs w:val="24"/>
        </w:rPr>
        <w:t>.</w:t>
      </w:r>
      <w:r w:rsidRPr="00AF48FB">
        <w:rPr>
          <w:sz w:val="24"/>
          <w:szCs w:val="24"/>
        </w:rPr>
        <w:t xml:space="preserve"> / 40 pkt]</w:t>
      </w:r>
      <w:r>
        <w:rPr>
          <w:sz w:val="24"/>
          <w:szCs w:val="24"/>
        </w:rPr>
        <w:t xml:space="preserve">  x 40</w:t>
      </w:r>
      <w:r w:rsidRPr="00AF48FB">
        <w:rPr>
          <w:sz w:val="24"/>
          <w:szCs w:val="24"/>
        </w:rPr>
        <w:t xml:space="preserve"> pkt x </w:t>
      </w:r>
      <w:r>
        <w:rPr>
          <w:sz w:val="24"/>
          <w:szCs w:val="24"/>
        </w:rPr>
        <w:t>10</w:t>
      </w:r>
      <w:r w:rsidRPr="00AF48FB">
        <w:rPr>
          <w:sz w:val="24"/>
          <w:szCs w:val="24"/>
        </w:rPr>
        <w:t>0%</w:t>
      </w:r>
    </w:p>
    <w:p w:rsidR="00BE41A0" w:rsidRPr="00AF48FB" w:rsidRDefault="00BE41A0" w:rsidP="00BE41A0">
      <w:pPr>
        <w:autoSpaceDN w:val="0"/>
        <w:adjustRightInd w:val="0"/>
        <w:jc w:val="both"/>
        <w:rPr>
          <w:sz w:val="24"/>
          <w:szCs w:val="24"/>
        </w:rPr>
      </w:pPr>
    </w:p>
    <w:p w:rsidR="00BE41A0" w:rsidRPr="00AF48FB" w:rsidRDefault="00BE41A0" w:rsidP="00BE41A0">
      <w:pPr>
        <w:autoSpaceDN w:val="0"/>
        <w:adjustRightInd w:val="0"/>
        <w:ind w:left="600"/>
        <w:jc w:val="both"/>
        <w:rPr>
          <w:sz w:val="24"/>
          <w:szCs w:val="24"/>
        </w:rPr>
      </w:pPr>
      <w:r w:rsidRPr="00AF48FB">
        <w:rPr>
          <w:sz w:val="24"/>
          <w:szCs w:val="24"/>
        </w:rPr>
        <w:t>T-  uzyskane punkty z danego kryterium przez Wykonawcę badanej ofert</w:t>
      </w:r>
      <w:r>
        <w:rPr>
          <w:sz w:val="24"/>
          <w:szCs w:val="24"/>
        </w:rPr>
        <w:t>y</w:t>
      </w:r>
    </w:p>
    <w:p w:rsidR="00BE41A0" w:rsidRPr="00AF48FB" w:rsidRDefault="00BE41A0" w:rsidP="00BE41A0">
      <w:pPr>
        <w:autoSpaceDN w:val="0"/>
        <w:adjustRightInd w:val="0"/>
        <w:ind w:left="600"/>
        <w:jc w:val="both"/>
        <w:rPr>
          <w:sz w:val="24"/>
          <w:szCs w:val="24"/>
        </w:rPr>
      </w:pPr>
      <w:r w:rsidRPr="00AF48FB">
        <w:rPr>
          <w:sz w:val="24"/>
          <w:szCs w:val="24"/>
        </w:rPr>
        <w:t>X pkt</w:t>
      </w:r>
      <w:r w:rsidR="0010099D">
        <w:rPr>
          <w:sz w:val="24"/>
          <w:szCs w:val="24"/>
        </w:rPr>
        <w:t xml:space="preserve">. </w:t>
      </w:r>
      <w:r w:rsidRPr="00AF48FB">
        <w:rPr>
          <w:sz w:val="24"/>
          <w:szCs w:val="24"/>
        </w:rPr>
        <w:t>- ilość punktów w zależności od Wybranej i zaoferowanej opcji przez Wykonawcę zadeklarowanej w formularzu ofertowym;</w:t>
      </w:r>
    </w:p>
    <w:p w:rsidR="00BE41A0" w:rsidRPr="00AF48FB" w:rsidRDefault="00BE41A0" w:rsidP="00BE41A0">
      <w:pPr>
        <w:autoSpaceDN w:val="0"/>
        <w:adjustRightInd w:val="0"/>
        <w:ind w:left="600"/>
        <w:jc w:val="both"/>
        <w:rPr>
          <w:sz w:val="24"/>
          <w:szCs w:val="24"/>
        </w:rPr>
      </w:pPr>
      <w:r w:rsidRPr="00AF48FB">
        <w:rPr>
          <w:sz w:val="24"/>
          <w:szCs w:val="24"/>
        </w:rPr>
        <w:t>Całkowita ocena danej oferty dokonywana będzie według wzoru:</w:t>
      </w:r>
    </w:p>
    <w:p w:rsidR="00BE41A0" w:rsidRPr="00AF48FB" w:rsidRDefault="00BE41A0" w:rsidP="00BE41A0">
      <w:pPr>
        <w:autoSpaceDN w:val="0"/>
        <w:adjustRightInd w:val="0"/>
        <w:ind w:left="600"/>
        <w:jc w:val="center"/>
        <w:rPr>
          <w:sz w:val="24"/>
          <w:szCs w:val="24"/>
        </w:rPr>
      </w:pPr>
      <w:r w:rsidRPr="00AF48FB">
        <w:rPr>
          <w:sz w:val="24"/>
          <w:szCs w:val="24"/>
        </w:rPr>
        <w:t>W= C+ T</w:t>
      </w:r>
    </w:p>
    <w:p w:rsidR="00BE41A0" w:rsidRPr="00AF48FB" w:rsidRDefault="00BE41A0" w:rsidP="00BE41A0">
      <w:pPr>
        <w:autoSpaceDN w:val="0"/>
        <w:adjustRightInd w:val="0"/>
        <w:ind w:left="600"/>
        <w:jc w:val="both"/>
        <w:rPr>
          <w:sz w:val="24"/>
          <w:szCs w:val="24"/>
        </w:rPr>
      </w:pPr>
      <w:r w:rsidRPr="00AF48FB">
        <w:rPr>
          <w:sz w:val="24"/>
          <w:szCs w:val="24"/>
        </w:rPr>
        <w:t>W- suma punktów uzyskana przez badanego Wykonawcę z kryterium nr 1 i nr 2</w:t>
      </w:r>
      <w:r>
        <w:rPr>
          <w:sz w:val="24"/>
          <w:szCs w:val="24"/>
        </w:rPr>
        <w:t xml:space="preserve"> </w:t>
      </w:r>
    </w:p>
    <w:p w:rsidR="00BE41A0" w:rsidRPr="00AF48FB" w:rsidRDefault="00BE41A0" w:rsidP="00BE41A0">
      <w:pPr>
        <w:autoSpaceDN w:val="0"/>
        <w:adjustRightInd w:val="0"/>
        <w:ind w:left="600"/>
        <w:jc w:val="both"/>
        <w:rPr>
          <w:sz w:val="24"/>
          <w:szCs w:val="24"/>
        </w:rPr>
      </w:pPr>
      <w:r w:rsidRPr="00AF48FB">
        <w:rPr>
          <w:sz w:val="24"/>
          <w:szCs w:val="24"/>
        </w:rPr>
        <w:t>C- liczba punktów uzyskana przez Wykonawcę badanej oferty w kryterium nr 1</w:t>
      </w:r>
    </w:p>
    <w:p w:rsidR="00BE41A0" w:rsidRDefault="00BE41A0" w:rsidP="00BE41A0">
      <w:pPr>
        <w:autoSpaceDN w:val="0"/>
        <w:adjustRightInd w:val="0"/>
        <w:ind w:left="600"/>
        <w:jc w:val="both"/>
        <w:rPr>
          <w:sz w:val="24"/>
          <w:szCs w:val="24"/>
        </w:rPr>
      </w:pPr>
      <w:r w:rsidRPr="00AF48FB">
        <w:rPr>
          <w:sz w:val="24"/>
          <w:szCs w:val="24"/>
        </w:rPr>
        <w:t>T- liczba punktów uzyskana przez Wykonawcę badanej oferty w kryterium nr 2</w:t>
      </w:r>
    </w:p>
    <w:p w:rsidR="00BE41A0" w:rsidRDefault="00BE41A0" w:rsidP="00BE41A0">
      <w:pPr>
        <w:autoSpaceDN w:val="0"/>
        <w:adjustRightInd w:val="0"/>
        <w:ind w:left="600" w:hanging="600"/>
        <w:jc w:val="both"/>
        <w:rPr>
          <w:sz w:val="24"/>
          <w:szCs w:val="24"/>
        </w:rPr>
      </w:pPr>
      <w:r>
        <w:rPr>
          <w:sz w:val="24"/>
          <w:szCs w:val="24"/>
        </w:rPr>
        <w:t xml:space="preserve">15.4. </w:t>
      </w:r>
      <w:r w:rsidRPr="00AF48FB">
        <w:rPr>
          <w:sz w:val="24"/>
          <w:szCs w:val="24"/>
        </w:rPr>
        <w:t>Zamawiający wybierze ofertę z największą liczbą punktów uzyskan</w:t>
      </w:r>
      <w:r>
        <w:rPr>
          <w:sz w:val="24"/>
          <w:szCs w:val="24"/>
        </w:rPr>
        <w:t>ą</w:t>
      </w:r>
      <w:r w:rsidRPr="00AF48FB">
        <w:rPr>
          <w:sz w:val="24"/>
          <w:szCs w:val="24"/>
        </w:rPr>
        <w:t xml:space="preserve"> w sumie za 1 i 2 kryterium.</w:t>
      </w:r>
    </w:p>
    <w:p w:rsidR="00BE41A0" w:rsidRDefault="00BE41A0" w:rsidP="00BE41A0">
      <w:pPr>
        <w:autoSpaceDN w:val="0"/>
        <w:adjustRightInd w:val="0"/>
        <w:ind w:left="600" w:hanging="600"/>
        <w:jc w:val="both"/>
        <w:rPr>
          <w:sz w:val="24"/>
          <w:szCs w:val="24"/>
        </w:rPr>
      </w:pPr>
      <w:r>
        <w:rPr>
          <w:sz w:val="24"/>
          <w:szCs w:val="24"/>
        </w:rPr>
        <w:t xml:space="preserve">15.5. </w:t>
      </w:r>
      <w:r w:rsidRPr="00AF48FB">
        <w:rPr>
          <w:sz w:val="24"/>
          <w:szCs w:val="24"/>
        </w:rPr>
        <w:t>W toku badania i oceny ofert Zamawiający może żądać od Wykonawców wyjaśnień dotyczących treści złożonych ofert.</w:t>
      </w:r>
    </w:p>
    <w:p w:rsidR="00BE41A0" w:rsidRDefault="00BE41A0" w:rsidP="00BE41A0">
      <w:pPr>
        <w:autoSpaceDN w:val="0"/>
        <w:adjustRightInd w:val="0"/>
        <w:ind w:left="600" w:hanging="600"/>
        <w:jc w:val="both"/>
        <w:rPr>
          <w:sz w:val="24"/>
          <w:szCs w:val="24"/>
        </w:rPr>
      </w:pPr>
      <w:r>
        <w:rPr>
          <w:sz w:val="24"/>
          <w:szCs w:val="24"/>
        </w:rPr>
        <w:t xml:space="preserve">15.6. </w:t>
      </w:r>
      <w:r w:rsidRPr="00AF48FB">
        <w:rPr>
          <w:sz w:val="24"/>
          <w:szCs w:val="24"/>
        </w:rPr>
        <w:t>Oferta musi wskazać</w:t>
      </w:r>
      <w:r>
        <w:rPr>
          <w:sz w:val="24"/>
          <w:szCs w:val="24"/>
        </w:rPr>
        <w:t xml:space="preserve"> cenę netto, cenę brutto, VAT, wartość netto i </w:t>
      </w:r>
      <w:r w:rsidRPr="00AF48FB">
        <w:rPr>
          <w:sz w:val="24"/>
          <w:szCs w:val="24"/>
        </w:rPr>
        <w:t>wartość brutto w złotych.</w:t>
      </w:r>
    </w:p>
    <w:p w:rsidR="00BE41A0" w:rsidRDefault="00BE41A0" w:rsidP="00BE41A0">
      <w:pPr>
        <w:autoSpaceDN w:val="0"/>
        <w:adjustRightInd w:val="0"/>
        <w:ind w:left="600" w:hanging="600"/>
        <w:jc w:val="both"/>
        <w:rPr>
          <w:sz w:val="24"/>
          <w:szCs w:val="24"/>
        </w:rPr>
      </w:pPr>
      <w:r>
        <w:rPr>
          <w:sz w:val="24"/>
          <w:szCs w:val="24"/>
        </w:rPr>
        <w:t xml:space="preserve">15.7. </w:t>
      </w:r>
      <w:r w:rsidRPr="00AF48FB">
        <w:rPr>
          <w:sz w:val="24"/>
          <w:szCs w:val="24"/>
        </w:rPr>
        <w:t>W przypadku złożenia przez Wykonawcę oferty, której</w:t>
      </w:r>
      <w:r w:rsidR="0010099D">
        <w:rPr>
          <w:sz w:val="24"/>
          <w:szCs w:val="24"/>
        </w:rPr>
        <w:t xml:space="preserve"> wybór prowadziłby do powstania u</w:t>
      </w:r>
      <w:r w:rsidRPr="00AF48FB">
        <w:rPr>
          <w:sz w:val="24"/>
          <w:szCs w:val="24"/>
        </w:rPr>
        <w:t xml:space="preserve"> Zamawiającego obowiązku podatkowego zgodnie z </w:t>
      </w:r>
      <w:r w:rsidR="0010099D">
        <w:rPr>
          <w:sz w:val="24"/>
          <w:szCs w:val="24"/>
        </w:rPr>
        <w:t xml:space="preserve">przepisami o podatku od towarów </w:t>
      </w:r>
      <w:r w:rsidRPr="00AF48FB">
        <w:rPr>
          <w:sz w:val="24"/>
          <w:szCs w:val="24"/>
        </w:rPr>
        <w:t>i usług, Zamawiający w celu oceny takiej oferty dolicza do przedstawionej w niej ceny podatek od towarów i usług, który miałby obowiązek rozliczyć zgodnie</w:t>
      </w:r>
      <w:r w:rsidR="00994798">
        <w:rPr>
          <w:sz w:val="24"/>
          <w:szCs w:val="24"/>
        </w:rPr>
        <w:t xml:space="preserve">                  </w:t>
      </w:r>
      <w:r w:rsidRPr="00AF48FB">
        <w:rPr>
          <w:sz w:val="24"/>
          <w:szCs w:val="24"/>
        </w:rPr>
        <w:t xml:space="preserv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w:t>
      </w:r>
      <w:r>
        <w:rPr>
          <w:sz w:val="24"/>
          <w:szCs w:val="24"/>
        </w:rPr>
        <w:t xml:space="preserve">ustawy </w:t>
      </w:r>
      <w:proofErr w:type="spellStart"/>
      <w:r>
        <w:rPr>
          <w:sz w:val="24"/>
          <w:szCs w:val="24"/>
        </w:rPr>
        <w:t>Pzp</w:t>
      </w:r>
      <w:proofErr w:type="spellEnd"/>
      <w:r>
        <w:rPr>
          <w:sz w:val="24"/>
          <w:szCs w:val="24"/>
        </w:rPr>
        <w:t xml:space="preserve">. </w:t>
      </w:r>
    </w:p>
    <w:p w:rsidR="00BE41A0" w:rsidRDefault="00BE41A0" w:rsidP="00994798">
      <w:pPr>
        <w:autoSpaceDN w:val="0"/>
        <w:adjustRightInd w:val="0"/>
        <w:ind w:left="567" w:hanging="567"/>
        <w:jc w:val="both"/>
        <w:rPr>
          <w:sz w:val="24"/>
          <w:szCs w:val="24"/>
          <w:lang w:eastAsia="pl-PL"/>
        </w:rPr>
      </w:pPr>
      <w:r>
        <w:rPr>
          <w:sz w:val="24"/>
          <w:szCs w:val="24"/>
        </w:rPr>
        <w:t xml:space="preserve">15.8. </w:t>
      </w:r>
      <w:r w:rsidRPr="00AF48FB">
        <w:rPr>
          <w:sz w:val="24"/>
          <w:szCs w:val="24"/>
        </w:rPr>
        <w:t>Ceny w ofercie należy określać z dokładnością do dwóch miejsc po przecinku, stosując zasadę opisaną w art. 106 e ust 11 ustawy z dnia 11 marca</w:t>
      </w:r>
      <w:r>
        <w:rPr>
          <w:sz w:val="24"/>
          <w:szCs w:val="24"/>
        </w:rPr>
        <w:t xml:space="preserve"> 2004r o podatku od towarów i usług</w:t>
      </w:r>
      <w:r w:rsidR="00994798">
        <w:rPr>
          <w:sz w:val="24"/>
          <w:szCs w:val="24"/>
        </w:rPr>
        <w:t xml:space="preserve"> </w:t>
      </w:r>
      <w:r>
        <w:rPr>
          <w:sz w:val="24"/>
          <w:szCs w:val="24"/>
        </w:rPr>
        <w:t>(Dz. U.</w:t>
      </w:r>
      <w:r w:rsidRPr="0034268C">
        <w:rPr>
          <w:sz w:val="24"/>
          <w:szCs w:val="24"/>
        </w:rPr>
        <w:t xml:space="preserve"> 201</w:t>
      </w:r>
      <w:r w:rsidR="00167C38">
        <w:rPr>
          <w:sz w:val="24"/>
          <w:szCs w:val="24"/>
        </w:rPr>
        <w:t>8</w:t>
      </w:r>
      <w:r>
        <w:rPr>
          <w:sz w:val="24"/>
          <w:szCs w:val="24"/>
        </w:rPr>
        <w:t xml:space="preserve"> r.</w:t>
      </w:r>
      <w:r w:rsidRPr="0034268C">
        <w:rPr>
          <w:sz w:val="24"/>
          <w:szCs w:val="24"/>
        </w:rPr>
        <w:t xml:space="preserve"> poz. </w:t>
      </w:r>
      <w:r w:rsidR="00167C38">
        <w:rPr>
          <w:sz w:val="24"/>
          <w:szCs w:val="24"/>
        </w:rPr>
        <w:t xml:space="preserve">2174 z </w:t>
      </w:r>
      <w:proofErr w:type="spellStart"/>
      <w:r w:rsidR="00167C38">
        <w:rPr>
          <w:sz w:val="24"/>
          <w:szCs w:val="24"/>
        </w:rPr>
        <w:t>późn</w:t>
      </w:r>
      <w:proofErr w:type="spellEnd"/>
      <w:r w:rsidR="00167C38">
        <w:rPr>
          <w:sz w:val="24"/>
          <w:szCs w:val="24"/>
        </w:rPr>
        <w:t>. zm.</w:t>
      </w:r>
      <w:r>
        <w:rPr>
          <w:sz w:val="24"/>
          <w:szCs w:val="24"/>
        </w:rPr>
        <w:t>)</w:t>
      </w:r>
      <w:r w:rsidRPr="00AF48FB">
        <w:rPr>
          <w:sz w:val="24"/>
          <w:szCs w:val="24"/>
        </w:rPr>
        <w:t xml:space="preserve"> – „</w:t>
      </w:r>
      <w:r w:rsidRPr="007906BF">
        <w:rPr>
          <w:sz w:val="24"/>
          <w:szCs w:val="24"/>
          <w:lang w:eastAsia="pl-PL"/>
        </w:rPr>
        <w:t>Kwoty podatku wykazuje się</w:t>
      </w:r>
      <w:r w:rsidR="00994798">
        <w:rPr>
          <w:sz w:val="24"/>
          <w:szCs w:val="24"/>
          <w:lang w:eastAsia="pl-PL"/>
        </w:rPr>
        <w:t xml:space="preserve">                          </w:t>
      </w:r>
      <w:r w:rsidRPr="007906BF">
        <w:rPr>
          <w:sz w:val="24"/>
          <w:szCs w:val="24"/>
          <w:lang w:eastAsia="pl-PL"/>
        </w:rPr>
        <w:t xml:space="preserve"> w złotych. Kwoty podatku wyrażone w walucie obcej wykazuje się w złotych przy </w:t>
      </w:r>
      <w:r w:rsidRPr="007906BF">
        <w:rPr>
          <w:sz w:val="24"/>
          <w:szCs w:val="24"/>
          <w:lang w:eastAsia="pl-PL"/>
        </w:rPr>
        <w:lastRenderedPageBreak/>
        <w:t>zastosowaniu zasad przeliczania na złote przyjętych dla przeliczania kwot stosowanych do określenia podstawy opodatkowania. Kwoty wykazywane w fakturze zaokrągla się do pełnych groszy, przy czym końcówki poniżej 0,5 grosza pomija się, a końcówki od 0,5 g</w:t>
      </w:r>
      <w:r>
        <w:rPr>
          <w:sz w:val="24"/>
          <w:szCs w:val="24"/>
          <w:lang w:eastAsia="pl-PL"/>
        </w:rPr>
        <w:t>rosza zaokrągla się do 1 grosza</w:t>
      </w:r>
      <w:r>
        <w:rPr>
          <w:sz w:val="24"/>
          <w:szCs w:val="24"/>
        </w:rPr>
        <w:t>”.</w:t>
      </w:r>
    </w:p>
    <w:p w:rsidR="00BE41A0" w:rsidRDefault="00BE41A0" w:rsidP="00BE41A0">
      <w:pPr>
        <w:numPr>
          <w:ilvl w:val="1"/>
          <w:numId w:val="29"/>
        </w:numPr>
        <w:autoSpaceDN w:val="0"/>
        <w:adjustRightInd w:val="0"/>
        <w:jc w:val="both"/>
        <w:rPr>
          <w:sz w:val="24"/>
          <w:szCs w:val="24"/>
        </w:rPr>
      </w:pPr>
      <w:r w:rsidRPr="000E0667">
        <w:rPr>
          <w:sz w:val="24"/>
          <w:szCs w:val="24"/>
        </w:rPr>
        <w:t>Zamawiający poprawi w tekście oferty oczywiste omyłki pisarskie oraz oczywiste omyłki rachunkowe, z uwzględnieniem konsekwencji rachunkowych dokonywanych poprawek niezwłocznie zawiadamiając o tym Wykonawcę, którego oferta została poprawiona.</w:t>
      </w:r>
    </w:p>
    <w:p w:rsidR="00BE41A0" w:rsidRDefault="00BE41A0" w:rsidP="00BE41A0">
      <w:pPr>
        <w:numPr>
          <w:ilvl w:val="1"/>
          <w:numId w:val="29"/>
        </w:numPr>
        <w:autoSpaceDN w:val="0"/>
        <w:adjustRightInd w:val="0"/>
        <w:ind w:hanging="742"/>
        <w:jc w:val="both"/>
        <w:rPr>
          <w:sz w:val="24"/>
          <w:szCs w:val="24"/>
        </w:rPr>
      </w:pPr>
      <w:r w:rsidRPr="000E0667">
        <w:rPr>
          <w:sz w:val="24"/>
          <w:szCs w:val="24"/>
        </w:rPr>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BE41A0" w:rsidRDefault="00BE41A0" w:rsidP="00BE41A0">
      <w:pPr>
        <w:numPr>
          <w:ilvl w:val="1"/>
          <w:numId w:val="29"/>
        </w:numPr>
        <w:autoSpaceDN w:val="0"/>
        <w:adjustRightInd w:val="0"/>
        <w:ind w:hanging="742"/>
        <w:jc w:val="both"/>
        <w:rPr>
          <w:sz w:val="24"/>
          <w:szCs w:val="24"/>
        </w:rPr>
      </w:pPr>
      <w:r w:rsidRPr="004F4545">
        <w:rPr>
          <w:sz w:val="24"/>
          <w:szCs w:val="24"/>
        </w:rPr>
        <w:t>Zamawiający odrzuci ofertę, jeżeli zaistnieją przesłanki ku temu.</w:t>
      </w:r>
    </w:p>
    <w:p w:rsidR="00BE41A0" w:rsidRDefault="00BE41A0" w:rsidP="00BE41A0">
      <w:pPr>
        <w:numPr>
          <w:ilvl w:val="1"/>
          <w:numId w:val="29"/>
        </w:numPr>
        <w:autoSpaceDN w:val="0"/>
        <w:adjustRightInd w:val="0"/>
        <w:ind w:hanging="742"/>
        <w:jc w:val="both"/>
        <w:rPr>
          <w:sz w:val="24"/>
          <w:szCs w:val="24"/>
        </w:rPr>
      </w:pPr>
      <w:r w:rsidRPr="004F4545">
        <w:rPr>
          <w:sz w:val="24"/>
          <w:szCs w:val="24"/>
        </w:rPr>
        <w:t>Oferty złożone przez Wykonawców zostaną poddane dwu etapowej procedurze oceny określonej w pkt. 5.13 SIWZ, zgodnie z kryteriami oceny ofert.</w:t>
      </w:r>
    </w:p>
    <w:p w:rsidR="00BE41A0" w:rsidRDefault="00BE41A0" w:rsidP="00BE41A0">
      <w:pPr>
        <w:numPr>
          <w:ilvl w:val="1"/>
          <w:numId w:val="29"/>
        </w:numPr>
        <w:autoSpaceDN w:val="0"/>
        <w:adjustRightInd w:val="0"/>
        <w:ind w:left="567" w:hanging="709"/>
        <w:jc w:val="both"/>
        <w:rPr>
          <w:sz w:val="24"/>
          <w:szCs w:val="24"/>
        </w:rPr>
      </w:pPr>
      <w:r>
        <w:rPr>
          <w:sz w:val="24"/>
          <w:szCs w:val="24"/>
        </w:rPr>
        <w:t xml:space="preserve"> </w:t>
      </w:r>
      <w:r w:rsidRPr="004F4545">
        <w:rPr>
          <w:sz w:val="24"/>
          <w:szCs w:val="24"/>
        </w:rPr>
        <w:t>Zamawiający wybierze ofertę najkorzystniejszą</w:t>
      </w:r>
      <w:r>
        <w:rPr>
          <w:sz w:val="24"/>
          <w:szCs w:val="24"/>
        </w:rPr>
        <w:t xml:space="preserve"> z poszczególnej części przedmiotu zamówienia, szczegółowo określonej w kosztorysie cenowym, którego wzór stanowi załącznik nr 2 do SIWZ, </w:t>
      </w:r>
      <w:r w:rsidRPr="004F4545">
        <w:rPr>
          <w:sz w:val="24"/>
          <w:szCs w:val="24"/>
        </w:rPr>
        <w:t xml:space="preserve">na podstawie kryteriów oceny ofert określonych w SIWZ. </w:t>
      </w:r>
    </w:p>
    <w:p w:rsidR="00BE41A0" w:rsidRDefault="00BE41A0" w:rsidP="00BE41A0">
      <w:pPr>
        <w:numPr>
          <w:ilvl w:val="1"/>
          <w:numId w:val="29"/>
        </w:numPr>
        <w:autoSpaceDN w:val="0"/>
        <w:adjustRightInd w:val="0"/>
        <w:ind w:hanging="742"/>
        <w:jc w:val="both"/>
        <w:rPr>
          <w:sz w:val="24"/>
          <w:szCs w:val="24"/>
        </w:rPr>
      </w:pPr>
      <w:r w:rsidRPr="004F4545">
        <w:rPr>
          <w:sz w:val="24"/>
          <w:szCs w:val="24"/>
        </w:rPr>
        <w:t xml:space="preserve">W przypadku wystąpienia przesłanek, o których mowa w art. 93 ust. 1 ustawy </w:t>
      </w:r>
      <w:proofErr w:type="spellStart"/>
      <w:r w:rsidRPr="004F4545">
        <w:rPr>
          <w:sz w:val="24"/>
          <w:szCs w:val="24"/>
        </w:rPr>
        <w:t>Pzp</w:t>
      </w:r>
      <w:proofErr w:type="spellEnd"/>
      <w:r w:rsidRPr="004F4545">
        <w:rPr>
          <w:sz w:val="24"/>
          <w:szCs w:val="24"/>
        </w:rPr>
        <w:t xml:space="preserve"> Zamawiający unieważnia postępowanie.</w:t>
      </w:r>
    </w:p>
    <w:p w:rsidR="00BE41A0" w:rsidRPr="004F4545" w:rsidRDefault="00BE41A0" w:rsidP="00BE41A0">
      <w:pPr>
        <w:numPr>
          <w:ilvl w:val="1"/>
          <w:numId w:val="29"/>
        </w:numPr>
        <w:autoSpaceDN w:val="0"/>
        <w:adjustRightInd w:val="0"/>
        <w:ind w:hanging="742"/>
        <w:jc w:val="both"/>
        <w:rPr>
          <w:sz w:val="24"/>
          <w:szCs w:val="24"/>
        </w:rPr>
      </w:pPr>
      <w:r w:rsidRPr="004F4545">
        <w:rPr>
          <w:sz w:val="24"/>
          <w:szCs w:val="24"/>
        </w:rPr>
        <w:t>O</w:t>
      </w:r>
      <w:r>
        <w:rPr>
          <w:sz w:val="24"/>
          <w:szCs w:val="24"/>
        </w:rPr>
        <w:t xml:space="preserve"> </w:t>
      </w:r>
      <w:r w:rsidRPr="004F4545">
        <w:rPr>
          <w:sz w:val="24"/>
          <w:szCs w:val="24"/>
        </w:rPr>
        <w:t>unieważnieniu postępowania Zamawiający zawiadomi równocześnie wszystkich     Wykonawców, którzy:</w:t>
      </w:r>
    </w:p>
    <w:p w:rsidR="00BE41A0" w:rsidRPr="00581D83" w:rsidRDefault="00BE41A0" w:rsidP="00BE41A0">
      <w:pPr>
        <w:tabs>
          <w:tab w:val="left" w:pos="851"/>
          <w:tab w:val="left" w:pos="900"/>
        </w:tabs>
        <w:autoSpaceDN w:val="0"/>
        <w:adjustRightInd w:val="0"/>
        <w:ind w:left="600"/>
        <w:jc w:val="both"/>
        <w:rPr>
          <w:sz w:val="24"/>
          <w:szCs w:val="24"/>
        </w:rPr>
      </w:pPr>
      <w:r w:rsidRPr="00581D83">
        <w:rPr>
          <w:sz w:val="24"/>
          <w:szCs w:val="24"/>
        </w:rPr>
        <w:t xml:space="preserve">a) </w:t>
      </w:r>
      <w:r w:rsidR="00994798">
        <w:rPr>
          <w:sz w:val="24"/>
          <w:szCs w:val="24"/>
        </w:rPr>
        <w:t xml:space="preserve"> </w:t>
      </w:r>
      <w:r w:rsidRPr="00581D83">
        <w:rPr>
          <w:sz w:val="24"/>
          <w:szCs w:val="24"/>
        </w:rPr>
        <w:t xml:space="preserve">ubiegali się o udzielenie zamówienia, - w przypadku unieważnienia postępowania </w:t>
      </w:r>
    </w:p>
    <w:p w:rsidR="00BE41A0" w:rsidRPr="00581D83" w:rsidRDefault="00BE41A0" w:rsidP="00BE41A0">
      <w:pPr>
        <w:tabs>
          <w:tab w:val="left" w:pos="851"/>
          <w:tab w:val="left" w:pos="900"/>
          <w:tab w:val="left" w:pos="1400"/>
        </w:tabs>
        <w:autoSpaceDN w:val="0"/>
        <w:adjustRightInd w:val="0"/>
        <w:ind w:left="900"/>
        <w:jc w:val="both"/>
        <w:rPr>
          <w:sz w:val="24"/>
          <w:szCs w:val="24"/>
        </w:rPr>
      </w:pPr>
      <w:r w:rsidRPr="00581D83">
        <w:rPr>
          <w:sz w:val="24"/>
          <w:szCs w:val="24"/>
        </w:rPr>
        <w:t>przed upływem terminu składania ofert,</w:t>
      </w:r>
    </w:p>
    <w:p w:rsidR="00BE41A0" w:rsidRDefault="00BE41A0" w:rsidP="00BE41A0">
      <w:pPr>
        <w:numPr>
          <w:ilvl w:val="2"/>
          <w:numId w:val="3"/>
        </w:numPr>
        <w:tabs>
          <w:tab w:val="left" w:pos="800"/>
        </w:tabs>
        <w:autoSpaceDN w:val="0"/>
        <w:adjustRightInd w:val="0"/>
        <w:ind w:left="900" w:hanging="300"/>
        <w:jc w:val="both"/>
        <w:rPr>
          <w:sz w:val="24"/>
          <w:szCs w:val="24"/>
        </w:rPr>
      </w:pPr>
      <w:r>
        <w:rPr>
          <w:sz w:val="24"/>
          <w:szCs w:val="24"/>
        </w:rPr>
        <w:t xml:space="preserve"> </w:t>
      </w:r>
      <w:r w:rsidR="00994798">
        <w:rPr>
          <w:sz w:val="24"/>
          <w:szCs w:val="24"/>
        </w:rPr>
        <w:t xml:space="preserve"> </w:t>
      </w:r>
      <w:r w:rsidRPr="00581D83">
        <w:rPr>
          <w:sz w:val="24"/>
          <w:szCs w:val="24"/>
        </w:rPr>
        <w:t>złożyli oferty - w przypadku unieważnienia postępowan</w:t>
      </w:r>
      <w:r>
        <w:rPr>
          <w:sz w:val="24"/>
          <w:szCs w:val="24"/>
        </w:rPr>
        <w:t xml:space="preserve">ia po upływie terminu </w:t>
      </w:r>
      <w:r w:rsidR="00994798">
        <w:rPr>
          <w:sz w:val="24"/>
          <w:szCs w:val="24"/>
        </w:rPr>
        <w:t xml:space="preserve"> </w:t>
      </w:r>
      <w:r>
        <w:rPr>
          <w:sz w:val="24"/>
          <w:szCs w:val="24"/>
        </w:rPr>
        <w:t xml:space="preserve">składania </w:t>
      </w:r>
      <w:r w:rsidRPr="00581D83">
        <w:rPr>
          <w:sz w:val="24"/>
          <w:szCs w:val="24"/>
        </w:rPr>
        <w:t>ofert</w:t>
      </w:r>
    </w:p>
    <w:p w:rsidR="00BE41A0" w:rsidRDefault="00BE41A0" w:rsidP="00BE41A0">
      <w:pPr>
        <w:autoSpaceDN w:val="0"/>
        <w:adjustRightInd w:val="0"/>
        <w:ind w:left="567"/>
        <w:jc w:val="both"/>
        <w:rPr>
          <w:sz w:val="24"/>
          <w:szCs w:val="24"/>
        </w:rPr>
      </w:pPr>
      <w:r w:rsidRPr="00581D83">
        <w:rPr>
          <w:sz w:val="24"/>
          <w:szCs w:val="24"/>
        </w:rPr>
        <w:t xml:space="preserve"> - podając uzasadnienie faktyczne i prawne.</w:t>
      </w:r>
    </w:p>
    <w:p w:rsidR="00BE41A0" w:rsidRDefault="00BE41A0" w:rsidP="00BE41A0">
      <w:pPr>
        <w:autoSpaceDN w:val="0"/>
        <w:adjustRightInd w:val="0"/>
        <w:jc w:val="both"/>
        <w:rPr>
          <w:sz w:val="24"/>
          <w:szCs w:val="24"/>
        </w:rPr>
      </w:pPr>
    </w:p>
    <w:p w:rsidR="00BE41A0" w:rsidRDefault="00BE41A0" w:rsidP="00BE41A0">
      <w:pPr>
        <w:numPr>
          <w:ilvl w:val="0"/>
          <w:numId w:val="22"/>
        </w:numPr>
        <w:autoSpaceDN w:val="0"/>
        <w:adjustRightInd w:val="0"/>
        <w:jc w:val="both"/>
        <w:rPr>
          <w:b/>
          <w:sz w:val="24"/>
          <w:szCs w:val="24"/>
        </w:rPr>
      </w:pPr>
      <w:r>
        <w:rPr>
          <w:b/>
          <w:sz w:val="24"/>
          <w:szCs w:val="24"/>
        </w:rPr>
        <w:t xml:space="preserve"> </w:t>
      </w:r>
      <w:r w:rsidRPr="00AF48FB">
        <w:rPr>
          <w:b/>
          <w:sz w:val="24"/>
          <w:szCs w:val="24"/>
        </w:rPr>
        <w:t>JAWNOŚĆ POSTĘPOWANIA</w:t>
      </w:r>
    </w:p>
    <w:p w:rsidR="00D85312" w:rsidRPr="00AF48FB" w:rsidRDefault="00D85312" w:rsidP="00D85312">
      <w:pPr>
        <w:tabs>
          <w:tab w:val="left" w:pos="567"/>
        </w:tabs>
        <w:autoSpaceDN w:val="0"/>
        <w:adjustRightInd w:val="0"/>
        <w:spacing w:before="120"/>
        <w:jc w:val="both"/>
        <w:rPr>
          <w:sz w:val="24"/>
          <w:szCs w:val="24"/>
        </w:rPr>
      </w:pPr>
      <w:r w:rsidRPr="00AF48FB">
        <w:rPr>
          <w:sz w:val="24"/>
          <w:szCs w:val="24"/>
        </w:rPr>
        <w:t>16.1. Zamawiający prowadzi protokół postępowania.</w:t>
      </w:r>
    </w:p>
    <w:p w:rsidR="00D85312" w:rsidRPr="00AF48FB" w:rsidRDefault="00D85312" w:rsidP="00D85312">
      <w:pPr>
        <w:tabs>
          <w:tab w:val="left" w:pos="426"/>
        </w:tabs>
        <w:autoSpaceDN w:val="0"/>
        <w:adjustRightInd w:val="0"/>
        <w:spacing w:before="120"/>
        <w:ind w:left="600" w:hanging="600"/>
        <w:jc w:val="both"/>
        <w:rPr>
          <w:sz w:val="24"/>
          <w:szCs w:val="24"/>
        </w:rPr>
      </w:pPr>
      <w:r w:rsidRPr="00AF48FB">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D85312" w:rsidRPr="00AF48FB" w:rsidRDefault="00D85312" w:rsidP="00D85312">
      <w:pPr>
        <w:tabs>
          <w:tab w:val="left" w:pos="426"/>
        </w:tabs>
        <w:autoSpaceDN w:val="0"/>
        <w:adjustRightInd w:val="0"/>
        <w:spacing w:before="120"/>
        <w:ind w:left="600" w:hanging="600"/>
        <w:jc w:val="both"/>
        <w:rPr>
          <w:sz w:val="24"/>
          <w:szCs w:val="24"/>
        </w:rPr>
      </w:pPr>
      <w:r w:rsidRPr="00AF48FB">
        <w:rPr>
          <w:sz w:val="24"/>
          <w:szCs w:val="24"/>
        </w:rPr>
        <w:t>16.3. Udostępnienie protokołu lub załączników może nastąpić przez wgląd w miejscu wyznaczonym przez Zamawiającego, przesłanie kopii pocztą, faksem lub drogą el</w:t>
      </w:r>
      <w:r>
        <w:rPr>
          <w:sz w:val="24"/>
          <w:szCs w:val="24"/>
        </w:rPr>
        <w:t>ektroniczną, zgodnie z wyborem W</w:t>
      </w:r>
      <w:r w:rsidRPr="00AF48FB">
        <w:rPr>
          <w:sz w:val="24"/>
          <w:szCs w:val="24"/>
        </w:rPr>
        <w:t>nioskodawcy wskazanym we wniosku.</w:t>
      </w:r>
    </w:p>
    <w:p w:rsidR="00D85312" w:rsidRPr="00AF48FB" w:rsidRDefault="00D85312" w:rsidP="002B1604">
      <w:pPr>
        <w:tabs>
          <w:tab w:val="left" w:pos="426"/>
        </w:tabs>
        <w:autoSpaceDN w:val="0"/>
        <w:adjustRightInd w:val="0"/>
        <w:spacing w:before="120"/>
        <w:ind w:left="600" w:hanging="600"/>
        <w:jc w:val="both"/>
        <w:rPr>
          <w:sz w:val="24"/>
          <w:szCs w:val="24"/>
        </w:rPr>
      </w:pPr>
      <w:r w:rsidRPr="00AF48FB">
        <w:rPr>
          <w:sz w:val="24"/>
          <w:szCs w:val="24"/>
        </w:rPr>
        <w:t>16.4. Jeżeli przesłanie kopii protokołu lub załączników zgodni</w:t>
      </w:r>
      <w:r w:rsidR="002B1604">
        <w:rPr>
          <w:sz w:val="24"/>
          <w:szCs w:val="24"/>
        </w:rPr>
        <w:t xml:space="preserve">e z wyborem Wnioskodawcy jest </w:t>
      </w:r>
      <w:r w:rsidRPr="00AF48FB">
        <w:rPr>
          <w:sz w:val="24"/>
          <w:szCs w:val="24"/>
        </w:rPr>
        <w:t>z przyczyn techniczn</w:t>
      </w:r>
      <w:r>
        <w:rPr>
          <w:sz w:val="24"/>
          <w:szCs w:val="24"/>
        </w:rPr>
        <w:t xml:space="preserve">ych </w:t>
      </w:r>
      <w:r w:rsidRPr="00AF48FB">
        <w:rPr>
          <w:sz w:val="24"/>
          <w:szCs w:val="24"/>
        </w:rPr>
        <w:t xml:space="preserve">utrudnione, w szczególności z uwagi na ilość żądanych do </w:t>
      </w:r>
      <w:r w:rsidRPr="00AF48FB">
        <w:rPr>
          <w:sz w:val="24"/>
          <w:szCs w:val="24"/>
        </w:rPr>
        <w:lastRenderedPageBreak/>
        <w:t>przesłania dokumentów, Zamawiający informuje o tym Wnioskodawcę i wskazuje sposób, w jaki mogą być one udostępnione.</w:t>
      </w:r>
    </w:p>
    <w:p w:rsidR="00D85312" w:rsidRDefault="00D85312" w:rsidP="00D85312">
      <w:pPr>
        <w:tabs>
          <w:tab w:val="left" w:pos="709"/>
          <w:tab w:val="left" w:pos="851"/>
        </w:tabs>
        <w:autoSpaceDN w:val="0"/>
        <w:adjustRightInd w:val="0"/>
        <w:spacing w:before="120"/>
        <w:ind w:left="600" w:hanging="600"/>
        <w:jc w:val="both"/>
        <w:rPr>
          <w:sz w:val="24"/>
          <w:szCs w:val="24"/>
        </w:rPr>
      </w:pPr>
      <w:r w:rsidRPr="00AF48FB">
        <w:rPr>
          <w:sz w:val="24"/>
          <w:szCs w:val="24"/>
        </w:rPr>
        <w:t>16.5.</w:t>
      </w:r>
      <w:r>
        <w:rPr>
          <w:sz w:val="24"/>
          <w:szCs w:val="24"/>
        </w:rPr>
        <w:t xml:space="preserve"> </w:t>
      </w:r>
      <w:r w:rsidRPr="00AF48FB">
        <w:rPr>
          <w:sz w:val="24"/>
          <w:szCs w:val="24"/>
        </w:rPr>
        <w:t>Jeżeli udostępnianie protokołu lub załączników będzie się wiązało z koniecznością     poniesienia dodatkowych kosztów, związanych z wskazanym przez Wnioskodawcę sposobem udostępniania lub koniecznością przekształcenia protokołu lub załączn</w:t>
      </w:r>
      <w:r w:rsidR="002B1604">
        <w:rPr>
          <w:sz w:val="24"/>
          <w:szCs w:val="24"/>
        </w:rPr>
        <w:t xml:space="preserve">ików koszty </w:t>
      </w:r>
      <w:r w:rsidRPr="00AF48FB">
        <w:rPr>
          <w:sz w:val="24"/>
          <w:szCs w:val="24"/>
        </w:rPr>
        <w:t xml:space="preserve">te pokrywa Wnioskodawca. </w:t>
      </w:r>
    </w:p>
    <w:p w:rsidR="00D85312" w:rsidRDefault="00D85312" w:rsidP="00D85312">
      <w:pPr>
        <w:tabs>
          <w:tab w:val="left" w:pos="709"/>
          <w:tab w:val="left" w:pos="851"/>
        </w:tabs>
        <w:autoSpaceDN w:val="0"/>
        <w:adjustRightInd w:val="0"/>
        <w:spacing w:before="120"/>
        <w:ind w:left="600" w:hanging="600"/>
        <w:jc w:val="both"/>
        <w:rPr>
          <w:sz w:val="24"/>
          <w:szCs w:val="24"/>
        </w:rPr>
      </w:pPr>
      <w:r>
        <w:rPr>
          <w:sz w:val="24"/>
          <w:szCs w:val="24"/>
        </w:rPr>
        <w:t xml:space="preserve">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w:t>
      </w:r>
      <w:proofErr w:type="spellStart"/>
      <w:r>
        <w:rPr>
          <w:sz w:val="24"/>
          <w:szCs w:val="24"/>
        </w:rPr>
        <w:t>Pzp</w:t>
      </w:r>
      <w:proofErr w:type="spellEnd"/>
      <w:r>
        <w:rPr>
          <w:sz w:val="24"/>
          <w:szCs w:val="24"/>
        </w:rPr>
        <w:t>, stosuje się odpowiednio.</w:t>
      </w:r>
    </w:p>
    <w:p w:rsidR="00D85312" w:rsidRPr="00AF48FB" w:rsidRDefault="00D85312" w:rsidP="00D85312">
      <w:pPr>
        <w:tabs>
          <w:tab w:val="left" w:pos="709"/>
          <w:tab w:val="left" w:pos="851"/>
        </w:tabs>
        <w:autoSpaceDN w:val="0"/>
        <w:adjustRightInd w:val="0"/>
        <w:spacing w:before="120"/>
        <w:ind w:left="600" w:hanging="600"/>
        <w:jc w:val="both"/>
        <w:rPr>
          <w:sz w:val="24"/>
          <w:szCs w:val="24"/>
        </w:rPr>
      </w:pPr>
      <w:r>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BE41A0" w:rsidRDefault="00BE41A0" w:rsidP="00BE41A0">
      <w:pPr>
        <w:autoSpaceDN w:val="0"/>
        <w:adjustRightInd w:val="0"/>
        <w:ind w:left="480"/>
        <w:jc w:val="both"/>
        <w:rPr>
          <w:b/>
          <w:sz w:val="24"/>
          <w:szCs w:val="24"/>
        </w:rPr>
      </w:pPr>
    </w:p>
    <w:p w:rsidR="00BE41A0" w:rsidRPr="005401AE" w:rsidRDefault="00BE41A0" w:rsidP="00BE41A0">
      <w:pPr>
        <w:numPr>
          <w:ilvl w:val="0"/>
          <w:numId w:val="23"/>
        </w:numPr>
        <w:autoSpaceDN w:val="0"/>
        <w:adjustRightInd w:val="0"/>
        <w:jc w:val="both"/>
        <w:rPr>
          <w:b/>
          <w:sz w:val="24"/>
          <w:szCs w:val="24"/>
        </w:rPr>
      </w:pPr>
      <w:r w:rsidRPr="005401AE">
        <w:rPr>
          <w:b/>
          <w:sz w:val="24"/>
          <w:szCs w:val="24"/>
        </w:rPr>
        <w:t>INFORMACJE O FORMALNOŚCIACH, JAKIE POWINNY ZOSTAĆ DOPEŁNIONE PO WYBORZE OFERTY W CELU ZAWARCIA UMOWY W SPRAWIE ZAMÓWIENIA, GŁÓWNE POSTANOWIENIA, KTÓRE ZOSTANĄ WPROWADZONE DO TREŚCI ZAWIERANEJ UMOWY W SPRAWIE ZAMÓWIENIA PUBLICZNEGO, PRZEWIDYWANE ZMIANY W ZAWARTEJ UMOWIE ORAZ WARUNKI ZMIANY</w:t>
      </w:r>
      <w:r>
        <w:rPr>
          <w:b/>
          <w:sz w:val="24"/>
          <w:szCs w:val="24"/>
        </w:rPr>
        <w:t>.</w:t>
      </w:r>
    </w:p>
    <w:p w:rsidR="00D85312" w:rsidRPr="00AF48FB" w:rsidRDefault="00D85312" w:rsidP="00D85312">
      <w:pPr>
        <w:tabs>
          <w:tab w:val="left" w:pos="426"/>
        </w:tabs>
        <w:autoSpaceDN w:val="0"/>
        <w:adjustRightInd w:val="0"/>
        <w:spacing w:before="240"/>
        <w:jc w:val="both"/>
        <w:rPr>
          <w:sz w:val="24"/>
          <w:szCs w:val="24"/>
        </w:rPr>
      </w:pPr>
      <w:r w:rsidRPr="00AF48FB">
        <w:rPr>
          <w:sz w:val="24"/>
          <w:szCs w:val="24"/>
        </w:rPr>
        <w:t xml:space="preserve">17.1.Zamawiający poinformuje niezwłocznie wszystkich Wykonawców o: </w:t>
      </w:r>
    </w:p>
    <w:p w:rsidR="00D85312" w:rsidRPr="00AF48FB" w:rsidRDefault="00D85312" w:rsidP="00D85312">
      <w:pPr>
        <w:numPr>
          <w:ilvl w:val="0"/>
          <w:numId w:val="10"/>
        </w:numPr>
        <w:tabs>
          <w:tab w:val="left" w:pos="426"/>
        </w:tabs>
        <w:autoSpaceDN w:val="0"/>
        <w:adjustRightInd w:val="0"/>
        <w:spacing w:before="240"/>
        <w:jc w:val="both"/>
        <w:rPr>
          <w:sz w:val="24"/>
          <w:szCs w:val="24"/>
        </w:rPr>
      </w:pPr>
      <w:r w:rsidRPr="00AF48FB">
        <w:rPr>
          <w:sz w:val="24"/>
          <w:szCs w:val="24"/>
        </w:rPr>
        <w:t xml:space="preserve">wyborze najkorzystniejszej oferty, podając nazwę albo imię i nazwisko, siedzibę albo miejsce </w:t>
      </w:r>
      <w:r>
        <w:rPr>
          <w:sz w:val="24"/>
          <w:szCs w:val="24"/>
        </w:rPr>
        <w:t>zamieszkania i adres W</w:t>
      </w:r>
      <w:r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D85312" w:rsidRPr="00AF48FB" w:rsidRDefault="00D85312" w:rsidP="00D85312">
      <w:pPr>
        <w:numPr>
          <w:ilvl w:val="0"/>
          <w:numId w:val="10"/>
        </w:numPr>
        <w:tabs>
          <w:tab w:val="left" w:pos="426"/>
        </w:tabs>
        <w:autoSpaceDN w:val="0"/>
        <w:adjustRightInd w:val="0"/>
        <w:spacing w:before="240"/>
        <w:jc w:val="both"/>
        <w:rPr>
          <w:sz w:val="24"/>
          <w:szCs w:val="24"/>
        </w:rPr>
      </w:pPr>
      <w:r>
        <w:rPr>
          <w:sz w:val="24"/>
          <w:szCs w:val="24"/>
        </w:rPr>
        <w:t>W</w:t>
      </w:r>
      <w:r w:rsidRPr="00AF48FB">
        <w:rPr>
          <w:sz w:val="24"/>
          <w:szCs w:val="24"/>
        </w:rPr>
        <w:t>ykonawcach, którzy zostali wykluczeni;</w:t>
      </w:r>
    </w:p>
    <w:p w:rsidR="00D85312" w:rsidRPr="00AF48FB" w:rsidRDefault="00D85312" w:rsidP="00D85312">
      <w:pPr>
        <w:numPr>
          <w:ilvl w:val="0"/>
          <w:numId w:val="10"/>
        </w:numPr>
        <w:tabs>
          <w:tab w:val="left" w:pos="700"/>
        </w:tabs>
        <w:autoSpaceDN w:val="0"/>
        <w:adjustRightInd w:val="0"/>
        <w:spacing w:before="240"/>
        <w:jc w:val="both"/>
        <w:rPr>
          <w:sz w:val="24"/>
          <w:szCs w:val="24"/>
        </w:rPr>
      </w:pPr>
      <w:r>
        <w:rPr>
          <w:sz w:val="24"/>
          <w:szCs w:val="24"/>
        </w:rPr>
        <w:t>W</w:t>
      </w:r>
      <w:r w:rsidRPr="00AF48FB">
        <w:rPr>
          <w:sz w:val="24"/>
          <w:szCs w:val="24"/>
        </w:rPr>
        <w:t xml:space="preserve">ykonawcach, których oferty zostały odrzucone, powodach odrzucenia oferty, a w przypadkach, o których mowa w art. 89 ust.4 i 5, braku równoważności lub braku spełnienia wymagań wydajności lub funkcjonalności; </w:t>
      </w:r>
    </w:p>
    <w:p w:rsidR="00D85312" w:rsidRDefault="00D85312" w:rsidP="00D85312">
      <w:pPr>
        <w:numPr>
          <w:ilvl w:val="0"/>
          <w:numId w:val="10"/>
        </w:numPr>
        <w:tabs>
          <w:tab w:val="left" w:pos="426"/>
        </w:tabs>
        <w:autoSpaceDN w:val="0"/>
        <w:adjustRightInd w:val="0"/>
        <w:spacing w:before="240"/>
        <w:ind w:left="400" w:firstLine="0"/>
        <w:jc w:val="both"/>
        <w:rPr>
          <w:sz w:val="24"/>
          <w:szCs w:val="24"/>
        </w:rPr>
      </w:pPr>
      <w:r w:rsidRPr="00AF48FB">
        <w:rPr>
          <w:sz w:val="24"/>
          <w:szCs w:val="24"/>
        </w:rPr>
        <w:lastRenderedPageBreak/>
        <w:t>o unieważnieniu postępowania</w:t>
      </w:r>
    </w:p>
    <w:p w:rsidR="00D85312" w:rsidRPr="00AF48FB" w:rsidRDefault="00D85312" w:rsidP="00D85312">
      <w:pPr>
        <w:tabs>
          <w:tab w:val="left" w:pos="426"/>
        </w:tabs>
        <w:autoSpaceDN w:val="0"/>
        <w:adjustRightInd w:val="0"/>
        <w:spacing w:before="240"/>
        <w:ind w:left="400"/>
        <w:jc w:val="both"/>
        <w:rPr>
          <w:sz w:val="24"/>
          <w:szCs w:val="24"/>
        </w:rPr>
      </w:pPr>
      <w:r w:rsidRPr="00AF48FB">
        <w:rPr>
          <w:sz w:val="24"/>
          <w:szCs w:val="24"/>
        </w:rPr>
        <w:t>- podając uzasadnienie faktyczne i prawne.</w:t>
      </w:r>
    </w:p>
    <w:p w:rsidR="00D85312" w:rsidRDefault="00D85312" w:rsidP="00D85312">
      <w:pPr>
        <w:tabs>
          <w:tab w:val="left" w:pos="426"/>
        </w:tabs>
        <w:autoSpaceDN w:val="0"/>
        <w:adjustRightInd w:val="0"/>
        <w:spacing w:before="240"/>
        <w:ind w:left="567" w:hanging="567"/>
        <w:jc w:val="both"/>
        <w:rPr>
          <w:sz w:val="24"/>
          <w:szCs w:val="24"/>
        </w:rPr>
      </w:pPr>
      <w:r w:rsidRPr="00AF48FB">
        <w:rPr>
          <w:sz w:val="24"/>
          <w:szCs w:val="24"/>
        </w:rPr>
        <w:t xml:space="preserve">17.2. Zamawiający zamieści informacje, o których mowa w pkt.17.1 SIWZ </w:t>
      </w:r>
      <w:r>
        <w:rPr>
          <w:sz w:val="24"/>
          <w:szCs w:val="24"/>
        </w:rPr>
        <w:t xml:space="preserve">na stronie: </w:t>
      </w:r>
      <w:r w:rsidRPr="0074088B">
        <w:rPr>
          <w:sz w:val="24"/>
          <w:szCs w:val="24"/>
          <w:u w:val="single"/>
        </w:rPr>
        <w:t>https://biuletyn.lublin.eu/zlobki/zamowienia-publiczne/</w:t>
      </w:r>
      <w:r w:rsidRPr="00AF48FB">
        <w:rPr>
          <w:sz w:val="24"/>
          <w:szCs w:val="24"/>
        </w:rPr>
        <w:t>, na tablicy ogłoszeń</w:t>
      </w:r>
      <w:r>
        <w:rPr>
          <w:sz w:val="24"/>
          <w:szCs w:val="24"/>
        </w:rPr>
        <w:t xml:space="preserve"> </w:t>
      </w:r>
      <w:r w:rsidRPr="00AF48FB">
        <w:rPr>
          <w:sz w:val="24"/>
          <w:szCs w:val="24"/>
        </w:rPr>
        <w:t xml:space="preserve">w siedzibie Zamawiającego oraz na stronie internetowej Zamawiającego </w:t>
      </w:r>
      <w:hyperlink r:id="rId8" w:history="1">
        <w:r w:rsidRPr="00670829">
          <w:rPr>
            <w:rStyle w:val="Hipercze"/>
            <w:sz w:val="24"/>
            <w:szCs w:val="24"/>
          </w:rPr>
          <w:t>www.zlobki.lublin.eu</w:t>
        </w:r>
      </w:hyperlink>
      <w:r w:rsidRPr="00AF48FB">
        <w:rPr>
          <w:sz w:val="24"/>
          <w:szCs w:val="24"/>
        </w:rPr>
        <w:t xml:space="preserve">. </w:t>
      </w:r>
    </w:p>
    <w:p w:rsidR="00D85312" w:rsidRPr="00AF48FB" w:rsidRDefault="00D85312" w:rsidP="00D85312">
      <w:pPr>
        <w:tabs>
          <w:tab w:val="left" w:pos="426"/>
        </w:tabs>
        <w:autoSpaceDN w:val="0"/>
        <w:adjustRightInd w:val="0"/>
        <w:spacing w:before="240"/>
        <w:ind w:left="567" w:hanging="567"/>
        <w:jc w:val="both"/>
        <w:rPr>
          <w:sz w:val="24"/>
          <w:szCs w:val="24"/>
        </w:rPr>
      </w:pPr>
      <w:r>
        <w:rPr>
          <w:sz w:val="24"/>
          <w:szCs w:val="24"/>
        </w:rPr>
        <w:t xml:space="preserve">17.3. </w:t>
      </w:r>
      <w:r w:rsidRPr="00AF48FB">
        <w:rPr>
          <w:sz w:val="24"/>
          <w:szCs w:val="24"/>
        </w:rPr>
        <w:t>W celu zawarcia umowy w sprawie zamówienia publicznego, Wykonawca, którego ofertę wybrano, jako najkorzystniejszą przed podpisaniem umowy składa:</w:t>
      </w:r>
    </w:p>
    <w:p w:rsidR="00D85312" w:rsidRPr="00AF48FB" w:rsidRDefault="00D85312" w:rsidP="00D85312">
      <w:pPr>
        <w:tabs>
          <w:tab w:val="left" w:pos="426"/>
        </w:tabs>
        <w:autoSpaceDN w:val="0"/>
        <w:adjustRightInd w:val="0"/>
        <w:spacing w:before="240"/>
        <w:ind w:left="600"/>
        <w:jc w:val="both"/>
        <w:rPr>
          <w:sz w:val="24"/>
          <w:szCs w:val="24"/>
        </w:rPr>
      </w:pPr>
      <w:r>
        <w:rPr>
          <w:sz w:val="24"/>
          <w:szCs w:val="24"/>
        </w:rPr>
        <w:t xml:space="preserve">a) </w:t>
      </w:r>
      <w:r w:rsidRPr="00AF48FB">
        <w:rPr>
          <w:sz w:val="24"/>
          <w:szCs w:val="24"/>
        </w:rPr>
        <w:t>pełnomocnictwo, jeżeli umowę podpisuje pełnomocnik,</w:t>
      </w:r>
    </w:p>
    <w:p w:rsidR="00D85312" w:rsidRPr="00AF48FB" w:rsidRDefault="00D85312" w:rsidP="00D85312">
      <w:pPr>
        <w:tabs>
          <w:tab w:val="left" w:pos="426"/>
        </w:tabs>
        <w:autoSpaceDN w:val="0"/>
        <w:adjustRightInd w:val="0"/>
        <w:spacing w:before="240"/>
        <w:ind w:left="900" w:hanging="300"/>
        <w:jc w:val="both"/>
        <w:rPr>
          <w:sz w:val="24"/>
          <w:szCs w:val="24"/>
        </w:rPr>
      </w:pPr>
      <w:r>
        <w:rPr>
          <w:sz w:val="24"/>
          <w:szCs w:val="24"/>
        </w:rPr>
        <w:t xml:space="preserve">b) </w:t>
      </w:r>
      <w:r w:rsidRPr="00AF48FB">
        <w:rPr>
          <w:sz w:val="24"/>
          <w:szCs w:val="24"/>
        </w:rPr>
        <w:t>umowę regulująca współpracę Wykonawców wspólnie ubiegających się o udzielenie zamówienia, jeżeli oferta tych Wykonawców zostanie wybrana</w:t>
      </w:r>
      <w:r>
        <w:rPr>
          <w:sz w:val="24"/>
          <w:szCs w:val="24"/>
        </w:rPr>
        <w:t>.</w:t>
      </w:r>
    </w:p>
    <w:p w:rsidR="00D85312" w:rsidRPr="00AF48FB" w:rsidRDefault="00D85312" w:rsidP="00D85312">
      <w:pPr>
        <w:tabs>
          <w:tab w:val="left" w:pos="426"/>
        </w:tabs>
        <w:autoSpaceDN w:val="0"/>
        <w:adjustRightInd w:val="0"/>
        <w:spacing w:before="240"/>
        <w:ind w:left="600" w:hanging="600"/>
        <w:jc w:val="both"/>
        <w:rPr>
          <w:sz w:val="24"/>
          <w:szCs w:val="24"/>
        </w:rPr>
      </w:pPr>
      <w:r w:rsidRPr="00AF48FB">
        <w:rPr>
          <w:sz w:val="24"/>
          <w:szCs w:val="24"/>
        </w:rPr>
        <w:t>17.4</w:t>
      </w:r>
      <w:r>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Pr>
          <w:sz w:val="24"/>
          <w:szCs w:val="24"/>
        </w:rPr>
        <w:t xml:space="preserve"> 94 ust. 2 pkt.1 i pkt. 3 ustawy </w:t>
      </w:r>
      <w:proofErr w:type="spellStart"/>
      <w:r>
        <w:rPr>
          <w:sz w:val="24"/>
          <w:szCs w:val="24"/>
        </w:rPr>
        <w:t>P</w:t>
      </w:r>
      <w:r w:rsidRPr="00AF48FB">
        <w:rPr>
          <w:sz w:val="24"/>
          <w:szCs w:val="24"/>
        </w:rPr>
        <w:t>zp</w:t>
      </w:r>
      <w:proofErr w:type="spellEnd"/>
      <w:r w:rsidRPr="00AF48FB">
        <w:rPr>
          <w:sz w:val="24"/>
          <w:szCs w:val="24"/>
        </w:rPr>
        <w:t>.</w:t>
      </w:r>
    </w:p>
    <w:p w:rsidR="00D85312" w:rsidRPr="00AF48FB" w:rsidRDefault="00D85312" w:rsidP="00D85312">
      <w:pPr>
        <w:tabs>
          <w:tab w:val="left" w:pos="426"/>
        </w:tabs>
        <w:autoSpaceDN w:val="0"/>
        <w:adjustRightInd w:val="0"/>
        <w:spacing w:before="240"/>
        <w:ind w:left="600" w:hanging="600"/>
        <w:jc w:val="both"/>
        <w:rPr>
          <w:sz w:val="24"/>
          <w:szCs w:val="24"/>
        </w:rPr>
      </w:pPr>
      <w:r w:rsidRPr="00AF48FB">
        <w:rPr>
          <w:sz w:val="24"/>
          <w:szCs w:val="24"/>
        </w:rPr>
        <w:t>17.5. Wykonawca, którego oferta zostanie wybrana zobowiązany jest po</w:t>
      </w:r>
      <w:r w:rsidR="002B1604">
        <w:rPr>
          <w:sz w:val="24"/>
          <w:szCs w:val="24"/>
        </w:rPr>
        <w:t xml:space="preserve">dpisać umowę, zgodnie </w:t>
      </w:r>
      <w:r w:rsidRPr="00AF48FB">
        <w:rPr>
          <w:sz w:val="24"/>
          <w:szCs w:val="24"/>
        </w:rPr>
        <w:t>ze wzorem stanowiącym</w:t>
      </w:r>
      <w:r>
        <w:rPr>
          <w:sz w:val="24"/>
          <w:szCs w:val="24"/>
        </w:rPr>
        <w:t xml:space="preserve"> załącznik nr 3</w:t>
      </w:r>
      <w:r w:rsidRPr="00AF48FB">
        <w:rPr>
          <w:sz w:val="24"/>
          <w:szCs w:val="24"/>
        </w:rPr>
        <w:t xml:space="preserve"> do Specyfikacji Istotnych Warunków Zamówienia wraz z</w:t>
      </w:r>
      <w:r>
        <w:rPr>
          <w:sz w:val="24"/>
          <w:szCs w:val="24"/>
        </w:rPr>
        <w:t>e wszystkimi jej załącznikami</w:t>
      </w:r>
      <w:r w:rsidRPr="00AF48FB">
        <w:rPr>
          <w:sz w:val="24"/>
          <w:szCs w:val="24"/>
        </w:rPr>
        <w:t xml:space="preserve">, w miejscu i w terminie wskazanym przez Zamawiającego. </w:t>
      </w:r>
    </w:p>
    <w:p w:rsidR="00D85312" w:rsidRPr="00AF48FB" w:rsidRDefault="00D85312" w:rsidP="00D85312">
      <w:pPr>
        <w:tabs>
          <w:tab w:val="left" w:pos="426"/>
        </w:tabs>
        <w:autoSpaceDN w:val="0"/>
        <w:adjustRightInd w:val="0"/>
        <w:spacing w:before="240"/>
        <w:ind w:left="600" w:hanging="600"/>
        <w:jc w:val="both"/>
        <w:rPr>
          <w:sz w:val="24"/>
          <w:szCs w:val="24"/>
        </w:rPr>
      </w:pPr>
      <w:r>
        <w:rPr>
          <w:sz w:val="24"/>
          <w:szCs w:val="24"/>
        </w:rPr>
        <w:t xml:space="preserve">17.6. </w:t>
      </w:r>
      <w:r w:rsidRPr="00AF48FB">
        <w:rPr>
          <w:sz w:val="24"/>
          <w:szCs w:val="24"/>
        </w:rPr>
        <w:t xml:space="preserve">Osoby podpisujące umowę powinny posiadać ze sobą dokument potwierdzający ich     umocowanie do podpisania umowy, o ile umocowanie to nie będzie wynikać z dokumentów załączonych do oferty. </w:t>
      </w:r>
    </w:p>
    <w:p w:rsidR="00D85312" w:rsidRDefault="00D85312" w:rsidP="00D85312">
      <w:pPr>
        <w:tabs>
          <w:tab w:val="left" w:pos="567"/>
          <w:tab w:val="left" w:pos="8370"/>
        </w:tabs>
        <w:autoSpaceDN w:val="0"/>
        <w:adjustRightInd w:val="0"/>
        <w:spacing w:before="240"/>
        <w:ind w:left="600" w:hanging="600"/>
        <w:jc w:val="both"/>
        <w:rPr>
          <w:sz w:val="24"/>
          <w:szCs w:val="24"/>
        </w:rPr>
      </w:pPr>
      <w:r w:rsidRPr="00AF48FB">
        <w:rPr>
          <w:sz w:val="24"/>
          <w:szCs w:val="24"/>
        </w:rPr>
        <w:t>17.</w:t>
      </w:r>
      <w:r>
        <w:rPr>
          <w:sz w:val="24"/>
          <w:szCs w:val="24"/>
        </w:rPr>
        <w:t>7</w:t>
      </w:r>
      <w:r w:rsidRPr="00AF48FB">
        <w:rPr>
          <w:sz w:val="24"/>
          <w:szCs w:val="24"/>
        </w:rPr>
        <w:t>. Zawarta umowa będzie jawna i będzie podlegała udostępnianiu na zasadach określonych             w przepisach o dostępie do informacji publicznej (art. 139 ust. 3 ustawy</w:t>
      </w:r>
      <w:r>
        <w:rPr>
          <w:sz w:val="24"/>
          <w:szCs w:val="24"/>
        </w:rPr>
        <w:t xml:space="preserve"> </w:t>
      </w:r>
      <w:proofErr w:type="spellStart"/>
      <w:r>
        <w:rPr>
          <w:sz w:val="24"/>
          <w:szCs w:val="24"/>
        </w:rPr>
        <w:t>P</w:t>
      </w:r>
      <w:r w:rsidRPr="00AF48FB">
        <w:rPr>
          <w:sz w:val="24"/>
          <w:szCs w:val="24"/>
        </w:rPr>
        <w:t>zp</w:t>
      </w:r>
      <w:proofErr w:type="spellEnd"/>
      <w:r w:rsidRPr="00AF48FB">
        <w:rPr>
          <w:sz w:val="24"/>
          <w:szCs w:val="24"/>
        </w:rPr>
        <w:t>).</w:t>
      </w:r>
    </w:p>
    <w:p w:rsidR="00D85312" w:rsidRDefault="00D85312" w:rsidP="00D85312">
      <w:pPr>
        <w:pStyle w:val="Tekstkomentarza"/>
        <w:ind w:left="567" w:hanging="567"/>
        <w:jc w:val="both"/>
        <w:rPr>
          <w:sz w:val="24"/>
          <w:szCs w:val="24"/>
        </w:rPr>
      </w:pPr>
      <w:r w:rsidRPr="00AF48FB">
        <w:rPr>
          <w:sz w:val="24"/>
          <w:szCs w:val="24"/>
        </w:rPr>
        <w:t>17.</w:t>
      </w:r>
      <w:r>
        <w:rPr>
          <w:sz w:val="24"/>
          <w:szCs w:val="24"/>
        </w:rPr>
        <w:t>8</w:t>
      </w:r>
      <w:r w:rsidRPr="008A4A5B">
        <w:rPr>
          <w:sz w:val="24"/>
          <w:szCs w:val="24"/>
        </w:rPr>
        <w:t xml:space="preserve">. </w:t>
      </w:r>
      <w:r>
        <w:rPr>
          <w:sz w:val="24"/>
          <w:szCs w:val="24"/>
        </w:rPr>
        <w:t xml:space="preserve"> </w:t>
      </w:r>
      <w:r w:rsidRPr="008A4A5B">
        <w:rPr>
          <w:sz w:val="24"/>
          <w:szCs w:val="24"/>
        </w:rPr>
        <w:t>Informacje dotyczące treści umowy związane z realizacją zamówienia publicznego i warunki, na jakich</w:t>
      </w:r>
      <w:r>
        <w:rPr>
          <w:sz w:val="24"/>
          <w:szCs w:val="24"/>
        </w:rPr>
        <w:t xml:space="preserve"> </w:t>
      </w:r>
      <w:r w:rsidRPr="008A4A5B">
        <w:rPr>
          <w:sz w:val="24"/>
          <w:szCs w:val="24"/>
        </w:rPr>
        <w:t>Zamawiający zawrze umowę z Wykonawcą, zostały zawarte we wzorze umowy, tj. załączniku nr 3 do SIWZ, stanowiącym integralną część SIWZ</w:t>
      </w:r>
      <w:r>
        <w:rPr>
          <w:sz w:val="24"/>
          <w:szCs w:val="24"/>
        </w:rPr>
        <w:t xml:space="preserve">. </w:t>
      </w:r>
    </w:p>
    <w:p w:rsidR="00D85312" w:rsidRDefault="00D85312" w:rsidP="00D85312">
      <w:pPr>
        <w:pStyle w:val="Tekstkomentarza"/>
        <w:ind w:left="567" w:hanging="567"/>
        <w:jc w:val="both"/>
        <w:rPr>
          <w:sz w:val="24"/>
          <w:szCs w:val="24"/>
        </w:rPr>
      </w:pPr>
      <w:r>
        <w:rPr>
          <w:sz w:val="24"/>
          <w:szCs w:val="24"/>
        </w:rPr>
        <w:t xml:space="preserve">17.9. </w:t>
      </w:r>
      <w:r w:rsidRPr="008A4A5B">
        <w:rPr>
          <w:sz w:val="24"/>
          <w:szCs w:val="24"/>
        </w:rPr>
        <w:t>Dopuszczalne przez Zamawiającego zmiany umowy oraz warunki tych zmian zostały wskazane w  wzorze umowy stanowiącym załącznik nr 3 do SIWZ.</w:t>
      </w:r>
    </w:p>
    <w:p w:rsidR="00D85312" w:rsidRDefault="00D85312" w:rsidP="00D85312">
      <w:pPr>
        <w:pStyle w:val="Tekstkomentarza"/>
        <w:ind w:left="567" w:hanging="709"/>
        <w:jc w:val="both"/>
        <w:rPr>
          <w:sz w:val="24"/>
          <w:szCs w:val="24"/>
        </w:rPr>
      </w:pPr>
      <w:r>
        <w:rPr>
          <w:sz w:val="24"/>
          <w:szCs w:val="24"/>
        </w:rPr>
        <w:t>17.10.</w:t>
      </w:r>
      <w:r w:rsidRPr="008A4A5B">
        <w:rPr>
          <w:sz w:val="24"/>
          <w:szCs w:val="24"/>
        </w:rPr>
        <w:t>Wszelkie zmiany postanowień umowy mogą nastąpić tylko za zgodą obu stron w for</w:t>
      </w:r>
      <w:r>
        <w:rPr>
          <w:sz w:val="24"/>
          <w:szCs w:val="24"/>
        </w:rPr>
        <w:t xml:space="preserve">mie aneksu zawartego na piśmie </w:t>
      </w:r>
      <w:r w:rsidRPr="008A4A5B">
        <w:rPr>
          <w:sz w:val="24"/>
          <w:szCs w:val="24"/>
        </w:rPr>
        <w:t xml:space="preserve">pod rygorem nieważności i nie mogą naruszać art. 144 ustawy </w:t>
      </w:r>
      <w:proofErr w:type="spellStart"/>
      <w:r w:rsidRPr="008A4A5B">
        <w:rPr>
          <w:sz w:val="24"/>
          <w:szCs w:val="24"/>
        </w:rPr>
        <w:t>Pzp</w:t>
      </w:r>
      <w:proofErr w:type="spellEnd"/>
      <w:r w:rsidRPr="008A4A5B">
        <w:rPr>
          <w:sz w:val="24"/>
          <w:szCs w:val="24"/>
        </w:rPr>
        <w:t>.</w:t>
      </w:r>
    </w:p>
    <w:p w:rsidR="00D85312" w:rsidRDefault="00D85312" w:rsidP="00D85312">
      <w:pPr>
        <w:pStyle w:val="Tekstkomentarza"/>
        <w:ind w:left="567" w:hanging="709"/>
        <w:jc w:val="both"/>
        <w:rPr>
          <w:sz w:val="24"/>
          <w:szCs w:val="24"/>
        </w:rPr>
      </w:pPr>
      <w:r>
        <w:rPr>
          <w:sz w:val="24"/>
          <w:szCs w:val="24"/>
        </w:rPr>
        <w:lastRenderedPageBreak/>
        <w:t xml:space="preserve">17.11. </w:t>
      </w:r>
      <w:r w:rsidRPr="00C1162C">
        <w:rPr>
          <w:sz w:val="24"/>
          <w:szCs w:val="24"/>
        </w:rPr>
        <w:t>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D85312" w:rsidRDefault="00D85312" w:rsidP="00D85312">
      <w:pPr>
        <w:pStyle w:val="Tekstkomentarza"/>
        <w:ind w:left="567" w:hanging="709"/>
        <w:jc w:val="both"/>
        <w:rPr>
          <w:sz w:val="24"/>
          <w:szCs w:val="24"/>
        </w:rPr>
      </w:pPr>
      <w:r>
        <w:rPr>
          <w:sz w:val="24"/>
          <w:szCs w:val="24"/>
        </w:rPr>
        <w:t xml:space="preserve">17.12. </w:t>
      </w:r>
      <w:r w:rsidRPr="00C1162C">
        <w:rPr>
          <w:sz w:val="24"/>
          <w:szCs w:val="24"/>
        </w:rPr>
        <w:t>Zmiany treści umowy mogą nastąpić jedynie na warunkach i w okolicznościach, o których mowa w art. 144 ustawy z dnia 29 stycznia 2004 r. Prawo zamówień publicznych.</w:t>
      </w:r>
    </w:p>
    <w:p w:rsidR="00D85312" w:rsidRPr="00C1162C" w:rsidRDefault="00D85312" w:rsidP="00D85312">
      <w:pPr>
        <w:pStyle w:val="Tekstkomentarza"/>
        <w:ind w:left="567" w:hanging="709"/>
        <w:jc w:val="both"/>
        <w:rPr>
          <w:sz w:val="24"/>
          <w:szCs w:val="24"/>
        </w:rPr>
      </w:pPr>
      <w:r>
        <w:rPr>
          <w:sz w:val="24"/>
          <w:szCs w:val="24"/>
        </w:rPr>
        <w:t>17.13</w:t>
      </w:r>
      <w:r w:rsidRPr="00C1162C">
        <w:rPr>
          <w:sz w:val="24"/>
          <w:szCs w:val="24"/>
        </w:rPr>
        <w:t>. Umowa może być zm</w:t>
      </w:r>
      <w:r>
        <w:rPr>
          <w:sz w:val="24"/>
          <w:szCs w:val="24"/>
        </w:rPr>
        <w:t>ieniona w stosunku do złożonej o</w:t>
      </w:r>
      <w:r w:rsidRPr="00C1162C">
        <w:rPr>
          <w:sz w:val="24"/>
          <w:szCs w:val="24"/>
        </w:rPr>
        <w:t>ferty na niżej wymienionych warunkach:</w:t>
      </w:r>
    </w:p>
    <w:p w:rsidR="00D85312" w:rsidRPr="00C1162C" w:rsidRDefault="00D85312" w:rsidP="00D85312">
      <w:pPr>
        <w:pStyle w:val="Tekstkomentarza"/>
        <w:ind w:left="851" w:hanging="284"/>
        <w:jc w:val="both"/>
        <w:rPr>
          <w:sz w:val="24"/>
          <w:szCs w:val="24"/>
        </w:rPr>
      </w:pPr>
      <w:r w:rsidRPr="00C1162C">
        <w:rPr>
          <w:sz w:val="24"/>
          <w:szCs w:val="24"/>
        </w:rPr>
        <w:t>a)</w:t>
      </w:r>
      <w:r w:rsidRPr="00C1162C">
        <w:rPr>
          <w:sz w:val="24"/>
          <w:szCs w:val="24"/>
        </w:rPr>
        <w:tab/>
        <w:t>w stosunku zakresu realizacji umowy w przypadku gdy konieczność wprowadzenia zmian, wynikła z okoliczności, których nie można było przewidzieć w chwili zawarcia umowy np. zda</w:t>
      </w:r>
      <w:r>
        <w:rPr>
          <w:sz w:val="24"/>
          <w:szCs w:val="24"/>
        </w:rPr>
        <w:t>rzeń losowych, zmiany przepisów,</w:t>
      </w:r>
    </w:p>
    <w:p w:rsidR="00D85312" w:rsidRDefault="00D85312" w:rsidP="00D85312">
      <w:pPr>
        <w:pStyle w:val="Tekstkomentarza"/>
        <w:ind w:left="851" w:hanging="284"/>
        <w:jc w:val="both"/>
        <w:rPr>
          <w:sz w:val="24"/>
          <w:szCs w:val="24"/>
        </w:rPr>
      </w:pPr>
      <w:r w:rsidRPr="00C1162C">
        <w:rPr>
          <w:sz w:val="24"/>
          <w:szCs w:val="24"/>
        </w:rPr>
        <w:t>b)</w:t>
      </w:r>
      <w:r w:rsidRPr="00C1162C">
        <w:rPr>
          <w:sz w:val="24"/>
          <w:szCs w:val="24"/>
        </w:rPr>
        <w:tab/>
        <w:t>zmiana danych adresowych jednej ze stron i zmiana danych identyfikacyjnych jednej ze stron, zmiany osobowości prawnej stron umowy</w:t>
      </w:r>
      <w:r>
        <w:rPr>
          <w:sz w:val="24"/>
          <w:szCs w:val="24"/>
        </w:rPr>
        <w:t>.</w:t>
      </w:r>
    </w:p>
    <w:p w:rsidR="00D85312" w:rsidRDefault="00D85312" w:rsidP="00D85312">
      <w:pPr>
        <w:pStyle w:val="Tekstkomentarza"/>
        <w:ind w:left="567" w:hanging="709"/>
        <w:jc w:val="both"/>
        <w:rPr>
          <w:sz w:val="24"/>
          <w:szCs w:val="24"/>
        </w:rPr>
      </w:pPr>
      <w:r>
        <w:rPr>
          <w:sz w:val="24"/>
          <w:szCs w:val="24"/>
        </w:rPr>
        <w:t xml:space="preserve">17.14. </w:t>
      </w:r>
      <w:r w:rsidRPr="00C1162C">
        <w:rPr>
          <w:sz w:val="24"/>
          <w:szCs w:val="24"/>
        </w:rPr>
        <w:t xml:space="preserve">Wniosek o zmianę umowy </w:t>
      </w:r>
      <w:r>
        <w:rPr>
          <w:sz w:val="24"/>
          <w:szCs w:val="24"/>
        </w:rPr>
        <w:t xml:space="preserve">zgłaszany jest </w:t>
      </w:r>
      <w:r w:rsidRPr="00C1162C">
        <w:rPr>
          <w:sz w:val="24"/>
          <w:szCs w:val="24"/>
        </w:rPr>
        <w:t>drugiej stronie na piśmie minimum 7 dni przed datą planowanych zmian i musi zawierać uzasadnienie i opis proponowanych zmian.</w:t>
      </w:r>
    </w:p>
    <w:p w:rsidR="00D85312" w:rsidRDefault="00167C38" w:rsidP="00D85312">
      <w:pPr>
        <w:pStyle w:val="Akapitzlist1"/>
        <w:tabs>
          <w:tab w:val="left" w:pos="284"/>
        </w:tabs>
        <w:ind w:left="567" w:hanging="709"/>
        <w:jc w:val="both"/>
        <w:rPr>
          <w:sz w:val="24"/>
          <w:szCs w:val="24"/>
        </w:rPr>
      </w:pPr>
      <w:r>
        <w:rPr>
          <w:sz w:val="24"/>
          <w:szCs w:val="24"/>
        </w:rPr>
        <w:t>17.15</w:t>
      </w:r>
      <w:r w:rsidR="00D85312" w:rsidRPr="00AF48FB">
        <w:rPr>
          <w:sz w:val="24"/>
          <w:szCs w:val="24"/>
        </w:rPr>
        <w:t xml:space="preserve">. Jeżeli Wykonawca, którego oferta została wybrana, uchyla się od zawarcia umowy </w:t>
      </w:r>
      <w:r w:rsidR="00D85312">
        <w:rPr>
          <w:sz w:val="24"/>
          <w:szCs w:val="24"/>
        </w:rPr>
        <w:t xml:space="preserve">w </w:t>
      </w:r>
      <w:r w:rsidR="00D85312" w:rsidRPr="00AF48FB">
        <w:rPr>
          <w:sz w:val="24"/>
          <w:szCs w:val="24"/>
        </w:rPr>
        <w:t xml:space="preserve">sprawie zamówienia publicznego, Zamawiający może </w:t>
      </w:r>
      <w:r w:rsidR="00D85312">
        <w:rPr>
          <w:sz w:val="24"/>
          <w:szCs w:val="24"/>
        </w:rPr>
        <w:t>wezwać kolejnego Wykonawcę, którego oferta była najkorzystniejszą do złożenia dokumentów wymaganych w II etapie postępowania, szczegółowo określony w pkt. 6 SIWZ,</w:t>
      </w:r>
      <w:r w:rsidR="00D85312" w:rsidRPr="00AF48FB">
        <w:rPr>
          <w:sz w:val="24"/>
          <w:szCs w:val="24"/>
        </w:rPr>
        <w:t xml:space="preserve"> chyba że zachodzą przesłanki unieważnienia postępowania, o któryc</w:t>
      </w:r>
      <w:r w:rsidR="00D85312">
        <w:rPr>
          <w:sz w:val="24"/>
          <w:szCs w:val="24"/>
        </w:rPr>
        <w:t xml:space="preserve">h mowa w art. 93 ust. 1 ustawy </w:t>
      </w:r>
      <w:proofErr w:type="spellStart"/>
      <w:r w:rsidR="00D85312">
        <w:rPr>
          <w:sz w:val="24"/>
          <w:szCs w:val="24"/>
        </w:rPr>
        <w:t>P</w:t>
      </w:r>
      <w:r w:rsidR="00D85312" w:rsidRPr="00AF48FB">
        <w:rPr>
          <w:sz w:val="24"/>
          <w:szCs w:val="24"/>
        </w:rPr>
        <w:t>zp</w:t>
      </w:r>
      <w:proofErr w:type="spellEnd"/>
      <w:r w:rsidR="00D85312" w:rsidRPr="00AF48FB">
        <w:rPr>
          <w:sz w:val="24"/>
          <w:szCs w:val="24"/>
        </w:rPr>
        <w:t xml:space="preserve">. </w:t>
      </w:r>
    </w:p>
    <w:p w:rsidR="00167C38" w:rsidRPr="00AF48FB" w:rsidRDefault="00167C38" w:rsidP="00D85312">
      <w:pPr>
        <w:pStyle w:val="Akapitzlist1"/>
        <w:tabs>
          <w:tab w:val="left" w:pos="284"/>
        </w:tabs>
        <w:ind w:left="567" w:hanging="709"/>
        <w:jc w:val="both"/>
        <w:rPr>
          <w:sz w:val="24"/>
          <w:szCs w:val="24"/>
        </w:rPr>
      </w:pPr>
    </w:p>
    <w:p w:rsidR="00BE41A0" w:rsidRDefault="00BE41A0" w:rsidP="00C37F55">
      <w:pPr>
        <w:pStyle w:val="SIWZpkt"/>
        <w:numPr>
          <w:ilvl w:val="0"/>
          <w:numId w:val="23"/>
        </w:numPr>
        <w:spacing w:before="0"/>
        <w:rPr>
          <w:rFonts w:ascii="Times New Roman" w:hAnsi="Times New Roman" w:cs="Times New Roman"/>
        </w:rPr>
      </w:pPr>
      <w:r>
        <w:rPr>
          <w:rFonts w:ascii="Times New Roman" w:hAnsi="Times New Roman" w:cs="Times New Roman"/>
        </w:rPr>
        <w:t>AUKCJA ELEKTRONICZNA</w:t>
      </w:r>
    </w:p>
    <w:p w:rsidR="00BE41A0" w:rsidRPr="007C1204" w:rsidRDefault="00BE41A0" w:rsidP="00BE41A0">
      <w:pPr>
        <w:pStyle w:val="SIWZpkt"/>
        <w:spacing w:before="0"/>
        <w:rPr>
          <w:rFonts w:ascii="Times New Roman" w:hAnsi="Times New Roman" w:cs="Times New Roman"/>
        </w:rPr>
      </w:pPr>
      <w:r w:rsidRPr="007C1204">
        <w:rPr>
          <w:rFonts w:ascii="Times New Roman" w:hAnsi="Times New Roman" w:cs="Times New Roman"/>
          <w:b w:val="0"/>
        </w:rPr>
        <w:t xml:space="preserve">Zamawiający nie przewiduje przeprowadzania aukcji elektronicznej. </w:t>
      </w:r>
    </w:p>
    <w:p w:rsidR="00BE41A0" w:rsidRPr="00AF48FB" w:rsidRDefault="00BE41A0" w:rsidP="00C37F55">
      <w:pPr>
        <w:pStyle w:val="Bezodstpw"/>
        <w:numPr>
          <w:ilvl w:val="0"/>
          <w:numId w:val="23"/>
        </w:numPr>
        <w:tabs>
          <w:tab w:val="left" w:pos="284"/>
        </w:tabs>
        <w:jc w:val="both"/>
        <w:rPr>
          <w:b/>
          <w:sz w:val="24"/>
          <w:szCs w:val="24"/>
        </w:rPr>
      </w:pPr>
      <w:r w:rsidRPr="00AF48FB">
        <w:rPr>
          <w:b/>
          <w:sz w:val="24"/>
          <w:szCs w:val="24"/>
        </w:rPr>
        <w:t>WYMAGANIA</w:t>
      </w:r>
      <w:r w:rsidR="00C37F55">
        <w:rPr>
          <w:b/>
          <w:sz w:val="24"/>
          <w:szCs w:val="24"/>
        </w:rPr>
        <w:t xml:space="preserve"> </w:t>
      </w:r>
      <w:r w:rsidRPr="00AF48FB">
        <w:rPr>
          <w:b/>
          <w:sz w:val="24"/>
          <w:szCs w:val="24"/>
        </w:rPr>
        <w:t>DOTYCZĄCE ZABEZPIECZENIA NALEŻYTEGO WYKONANIA UMOWY.</w:t>
      </w:r>
    </w:p>
    <w:p w:rsidR="00BE41A0" w:rsidRDefault="00BE41A0" w:rsidP="00BE41A0">
      <w:pPr>
        <w:pStyle w:val="Bezodstpw"/>
        <w:tabs>
          <w:tab w:val="left" w:pos="284"/>
        </w:tabs>
        <w:jc w:val="both"/>
        <w:rPr>
          <w:sz w:val="24"/>
          <w:szCs w:val="24"/>
        </w:rPr>
      </w:pPr>
      <w:r w:rsidRPr="00AF48FB">
        <w:rPr>
          <w:sz w:val="24"/>
          <w:szCs w:val="24"/>
        </w:rPr>
        <w:t>Zamawiający nie przewiduje zabezpieczenia należytego wykonania umowy.</w:t>
      </w:r>
    </w:p>
    <w:p w:rsidR="00BE41A0" w:rsidRDefault="00BE41A0" w:rsidP="00BE41A0">
      <w:pPr>
        <w:jc w:val="both"/>
        <w:rPr>
          <w:b/>
          <w:sz w:val="24"/>
          <w:szCs w:val="24"/>
        </w:rPr>
      </w:pPr>
    </w:p>
    <w:p w:rsidR="00BE41A0" w:rsidRPr="00AF48FB" w:rsidRDefault="00BE41A0" w:rsidP="00BE41A0">
      <w:pPr>
        <w:jc w:val="both"/>
        <w:rPr>
          <w:b/>
          <w:sz w:val="24"/>
          <w:szCs w:val="24"/>
        </w:rPr>
      </w:pPr>
      <w:r w:rsidRPr="00AF48FB">
        <w:rPr>
          <w:b/>
          <w:sz w:val="24"/>
          <w:szCs w:val="24"/>
        </w:rPr>
        <w:t>2</w:t>
      </w:r>
      <w:r>
        <w:rPr>
          <w:b/>
          <w:sz w:val="24"/>
          <w:szCs w:val="24"/>
        </w:rPr>
        <w:t>0</w:t>
      </w:r>
      <w:r w:rsidRPr="00AF48FB">
        <w:rPr>
          <w:b/>
          <w:sz w:val="24"/>
          <w:szCs w:val="24"/>
        </w:rPr>
        <w:t xml:space="preserve">. INFORMACJE DOTYCZACE POSTĘPOWANIA </w:t>
      </w:r>
    </w:p>
    <w:p w:rsidR="00BE41A0" w:rsidRDefault="00BE41A0" w:rsidP="00BE41A0">
      <w:pPr>
        <w:jc w:val="both"/>
        <w:rPr>
          <w:sz w:val="24"/>
          <w:szCs w:val="24"/>
        </w:rPr>
      </w:pPr>
      <w:r>
        <w:rPr>
          <w:sz w:val="24"/>
          <w:szCs w:val="24"/>
        </w:rPr>
        <w:t xml:space="preserve">20.1. </w:t>
      </w:r>
      <w:r w:rsidRPr="00AF48FB">
        <w:rPr>
          <w:sz w:val="24"/>
          <w:szCs w:val="24"/>
        </w:rPr>
        <w:t>Zamawiający nie ponosi kosztów przygotowania oferty.</w:t>
      </w:r>
    </w:p>
    <w:p w:rsidR="00BE41A0" w:rsidRDefault="00BE41A0" w:rsidP="00BE41A0">
      <w:pPr>
        <w:jc w:val="both"/>
        <w:rPr>
          <w:sz w:val="24"/>
          <w:szCs w:val="24"/>
        </w:rPr>
      </w:pPr>
      <w:r>
        <w:rPr>
          <w:sz w:val="24"/>
          <w:szCs w:val="24"/>
        </w:rPr>
        <w:t xml:space="preserve">20.2. </w:t>
      </w:r>
      <w:r w:rsidRPr="00D4416F">
        <w:rPr>
          <w:sz w:val="24"/>
          <w:szCs w:val="24"/>
        </w:rPr>
        <w:t>Zamawiający nie przewiduje zwrotu kosztów udziału w postępowaniu</w:t>
      </w:r>
    </w:p>
    <w:p w:rsidR="00BE41A0" w:rsidRDefault="00BE41A0" w:rsidP="00BE41A0">
      <w:pPr>
        <w:jc w:val="both"/>
        <w:rPr>
          <w:sz w:val="24"/>
          <w:szCs w:val="24"/>
        </w:rPr>
      </w:pPr>
      <w:r>
        <w:rPr>
          <w:sz w:val="24"/>
          <w:szCs w:val="24"/>
        </w:rPr>
        <w:t xml:space="preserve">20.3. </w:t>
      </w:r>
      <w:r w:rsidRPr="009404C7">
        <w:rPr>
          <w:sz w:val="24"/>
          <w:szCs w:val="24"/>
        </w:rPr>
        <w:t>Zamawiający nie przewiduje ustanowienia dynamicznego systemu zakupów.</w:t>
      </w:r>
    </w:p>
    <w:p w:rsidR="00BE41A0" w:rsidRPr="00AF48FB" w:rsidRDefault="00BE41A0" w:rsidP="00C37F55">
      <w:pPr>
        <w:ind w:left="567" w:hanging="567"/>
        <w:jc w:val="both"/>
        <w:rPr>
          <w:sz w:val="24"/>
          <w:szCs w:val="24"/>
        </w:rPr>
      </w:pPr>
      <w:r>
        <w:rPr>
          <w:sz w:val="24"/>
          <w:szCs w:val="24"/>
        </w:rPr>
        <w:t xml:space="preserve">20.4. </w:t>
      </w:r>
      <w:r w:rsidRPr="009404C7">
        <w:rPr>
          <w:sz w:val="24"/>
          <w:szCs w:val="24"/>
        </w:rPr>
        <w:t xml:space="preserve">Zamawiający nie zamierza zwoływać zebrania wszystkich Wykonawców, o którym mowa w art. 38 ust. 3 ustawy </w:t>
      </w:r>
      <w:proofErr w:type="spellStart"/>
      <w:r w:rsidRPr="009404C7">
        <w:rPr>
          <w:sz w:val="24"/>
          <w:szCs w:val="24"/>
        </w:rPr>
        <w:t>Pzp</w:t>
      </w:r>
      <w:proofErr w:type="spellEnd"/>
      <w:r>
        <w:rPr>
          <w:sz w:val="24"/>
          <w:szCs w:val="24"/>
        </w:rPr>
        <w:t>.</w:t>
      </w:r>
    </w:p>
    <w:p w:rsidR="00BE41A0" w:rsidRPr="00AF48FB" w:rsidRDefault="00BE41A0" w:rsidP="00BE41A0">
      <w:pPr>
        <w:pStyle w:val="Akapitzlist"/>
        <w:tabs>
          <w:tab w:val="left" w:pos="426"/>
        </w:tabs>
        <w:ind w:left="0"/>
        <w:jc w:val="both"/>
        <w:rPr>
          <w:sz w:val="24"/>
          <w:szCs w:val="24"/>
        </w:rPr>
      </w:pPr>
    </w:p>
    <w:p w:rsidR="00BE41A0" w:rsidRPr="00AF48FB" w:rsidRDefault="00BE41A0" w:rsidP="00BE41A0">
      <w:pPr>
        <w:pStyle w:val="Akapitzlist"/>
        <w:tabs>
          <w:tab w:val="left" w:pos="709"/>
        </w:tabs>
        <w:ind w:left="0"/>
        <w:jc w:val="both"/>
        <w:rPr>
          <w:b/>
          <w:sz w:val="24"/>
          <w:szCs w:val="24"/>
        </w:rPr>
      </w:pPr>
      <w:r>
        <w:rPr>
          <w:b/>
          <w:sz w:val="24"/>
          <w:szCs w:val="24"/>
        </w:rPr>
        <w:t>21</w:t>
      </w:r>
      <w:r w:rsidRPr="00AF48FB">
        <w:rPr>
          <w:b/>
          <w:sz w:val="24"/>
          <w:szCs w:val="24"/>
        </w:rPr>
        <w:t>. POUCZENIE O ŚRODKACH OCHRONY PRAWNEJ PRZYSŁUGUJĄCYCH WYKONAWCYW TOKU POSTĘPOWANIA O UDZIELENIE ZAMÓWIENIA.</w:t>
      </w:r>
    </w:p>
    <w:p w:rsidR="00D85312" w:rsidRPr="00AF48FB" w:rsidRDefault="00D85312" w:rsidP="00D85312">
      <w:pPr>
        <w:pStyle w:val="Akapitzlist1"/>
        <w:tabs>
          <w:tab w:val="left" w:pos="709"/>
          <w:tab w:val="left" w:pos="993"/>
        </w:tabs>
        <w:spacing w:before="120"/>
        <w:ind w:left="600" w:hanging="600"/>
        <w:jc w:val="both"/>
        <w:rPr>
          <w:color w:val="FF0000"/>
          <w:sz w:val="24"/>
          <w:szCs w:val="24"/>
        </w:rPr>
      </w:pPr>
      <w:r w:rsidRPr="00AF48FB">
        <w:rPr>
          <w:sz w:val="24"/>
          <w:szCs w:val="24"/>
        </w:rPr>
        <w:lastRenderedPageBreak/>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 xml:space="preserve">j określone w Dziale VI ustawy </w:t>
      </w:r>
      <w:proofErr w:type="spellStart"/>
      <w:r>
        <w:rPr>
          <w:sz w:val="24"/>
          <w:szCs w:val="24"/>
        </w:rPr>
        <w:t>P</w:t>
      </w:r>
      <w:r w:rsidRPr="00AF48FB">
        <w:rPr>
          <w:sz w:val="24"/>
          <w:szCs w:val="24"/>
        </w:rPr>
        <w:t>zp</w:t>
      </w:r>
      <w:proofErr w:type="spellEnd"/>
      <w:r w:rsidRPr="00AF48FB">
        <w:rPr>
          <w:sz w:val="24"/>
          <w:szCs w:val="24"/>
        </w:rPr>
        <w:t xml:space="preserve">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D85312" w:rsidRPr="00AF48FB" w:rsidRDefault="00D85312" w:rsidP="00D85312">
      <w:pPr>
        <w:pStyle w:val="Akapitzlist1"/>
        <w:tabs>
          <w:tab w:val="left" w:pos="709"/>
          <w:tab w:val="left" w:pos="993"/>
        </w:tabs>
        <w:spacing w:before="120"/>
        <w:ind w:left="600" w:hanging="600"/>
        <w:jc w:val="both"/>
        <w:rPr>
          <w:sz w:val="24"/>
          <w:szCs w:val="24"/>
        </w:rPr>
      </w:pPr>
      <w:r w:rsidRPr="00AF48FB">
        <w:rPr>
          <w:sz w:val="24"/>
          <w:szCs w:val="24"/>
        </w:rPr>
        <w:t>21.2. Środki ochrony prawnej wobec ogłoszenia o zamówieniu oraz specyfikacji istotnych warunków zamówienia przysługują również organizacjom wpisanym na listę, o której</w:t>
      </w:r>
      <w:r>
        <w:rPr>
          <w:sz w:val="24"/>
          <w:szCs w:val="24"/>
        </w:rPr>
        <w:t xml:space="preserve"> mowa w art. 154 pkt. 5 ustawy </w:t>
      </w:r>
      <w:proofErr w:type="spellStart"/>
      <w:r>
        <w:rPr>
          <w:sz w:val="24"/>
          <w:szCs w:val="24"/>
        </w:rPr>
        <w:t>P</w:t>
      </w:r>
      <w:r w:rsidRPr="00AF48FB">
        <w:rPr>
          <w:sz w:val="24"/>
          <w:szCs w:val="24"/>
        </w:rPr>
        <w:t>zp</w:t>
      </w:r>
      <w:proofErr w:type="spellEnd"/>
      <w:r w:rsidRPr="00AF48FB">
        <w:rPr>
          <w:sz w:val="24"/>
          <w:szCs w:val="24"/>
        </w:rPr>
        <w:t xml:space="preserve">. </w:t>
      </w:r>
    </w:p>
    <w:p w:rsidR="00D85312" w:rsidRPr="00AF48FB" w:rsidRDefault="00D85312" w:rsidP="00D85312">
      <w:pPr>
        <w:jc w:val="both"/>
        <w:rPr>
          <w:sz w:val="24"/>
          <w:szCs w:val="24"/>
        </w:rPr>
      </w:pPr>
      <w:r w:rsidRPr="00AF48FB">
        <w:rPr>
          <w:sz w:val="24"/>
          <w:szCs w:val="24"/>
        </w:rPr>
        <w:t>21</w:t>
      </w:r>
      <w:r>
        <w:rPr>
          <w:sz w:val="24"/>
          <w:szCs w:val="24"/>
        </w:rPr>
        <w:t>.3</w:t>
      </w:r>
      <w:r w:rsidRPr="00AF48FB">
        <w:rPr>
          <w:sz w:val="24"/>
          <w:szCs w:val="24"/>
        </w:rPr>
        <w:t>. Odwołanie.</w:t>
      </w:r>
    </w:p>
    <w:p w:rsidR="00D85312" w:rsidRPr="00AF48FB" w:rsidRDefault="00D85312" w:rsidP="00D85312">
      <w:pPr>
        <w:ind w:firstLine="397"/>
        <w:jc w:val="both"/>
        <w:rPr>
          <w:sz w:val="24"/>
          <w:szCs w:val="24"/>
        </w:rPr>
      </w:pPr>
      <w:r w:rsidRPr="00AF48FB">
        <w:rPr>
          <w:sz w:val="24"/>
          <w:szCs w:val="24"/>
        </w:rPr>
        <w:t>21</w:t>
      </w:r>
      <w:r>
        <w:rPr>
          <w:sz w:val="24"/>
          <w:szCs w:val="24"/>
        </w:rPr>
        <w:t>.3</w:t>
      </w:r>
      <w:r w:rsidRPr="00AF48FB">
        <w:rPr>
          <w:sz w:val="24"/>
          <w:szCs w:val="24"/>
        </w:rPr>
        <w:t>.1.</w:t>
      </w:r>
      <w:r>
        <w:rPr>
          <w:sz w:val="24"/>
          <w:szCs w:val="24"/>
        </w:rPr>
        <w:t xml:space="preserve"> O</w:t>
      </w:r>
      <w:r w:rsidRPr="00AF48FB">
        <w:rPr>
          <w:sz w:val="24"/>
          <w:szCs w:val="24"/>
        </w:rPr>
        <w:t>dwołanie przysługuje wyłącznie wobec czynności:</w:t>
      </w:r>
    </w:p>
    <w:p w:rsidR="00D85312" w:rsidRPr="00AF48FB" w:rsidRDefault="00D85312" w:rsidP="00D85312">
      <w:pPr>
        <w:numPr>
          <w:ilvl w:val="0"/>
          <w:numId w:val="13"/>
        </w:numPr>
        <w:ind w:left="1600" w:hanging="500"/>
        <w:jc w:val="both"/>
        <w:rPr>
          <w:sz w:val="24"/>
          <w:szCs w:val="24"/>
        </w:rPr>
      </w:pPr>
      <w:r w:rsidRPr="00AF48FB">
        <w:rPr>
          <w:sz w:val="24"/>
          <w:szCs w:val="24"/>
        </w:rPr>
        <w:t>wyboru trybu negocjacji bez ogłoszenia, zamówienia z wolnej ręki lub zapytania o cenę;</w:t>
      </w:r>
    </w:p>
    <w:p w:rsidR="00D85312" w:rsidRPr="00AF48FB" w:rsidRDefault="00D85312" w:rsidP="00D85312">
      <w:pPr>
        <w:numPr>
          <w:ilvl w:val="0"/>
          <w:numId w:val="13"/>
        </w:numPr>
        <w:ind w:left="1100" w:firstLine="0"/>
        <w:jc w:val="both"/>
        <w:rPr>
          <w:sz w:val="24"/>
          <w:szCs w:val="24"/>
        </w:rPr>
      </w:pPr>
      <w:r w:rsidRPr="00AF48FB">
        <w:rPr>
          <w:sz w:val="24"/>
          <w:szCs w:val="24"/>
        </w:rPr>
        <w:t>określenia warunków udziału w postępowaniu;</w:t>
      </w:r>
    </w:p>
    <w:p w:rsidR="00D85312" w:rsidRPr="00AF48FB" w:rsidRDefault="00D85312" w:rsidP="00D85312">
      <w:pPr>
        <w:numPr>
          <w:ilvl w:val="0"/>
          <w:numId w:val="13"/>
        </w:numPr>
        <w:ind w:left="1100" w:firstLine="0"/>
        <w:jc w:val="both"/>
        <w:rPr>
          <w:sz w:val="24"/>
          <w:szCs w:val="24"/>
        </w:rPr>
      </w:pPr>
      <w:r w:rsidRPr="00AF48FB">
        <w:rPr>
          <w:sz w:val="24"/>
          <w:szCs w:val="24"/>
        </w:rPr>
        <w:t>wykluczenia odwołującego z postępowania o udzielenie zamówienia;</w:t>
      </w:r>
    </w:p>
    <w:p w:rsidR="00D85312" w:rsidRPr="00AF48FB" w:rsidRDefault="00D85312" w:rsidP="00D85312">
      <w:pPr>
        <w:numPr>
          <w:ilvl w:val="0"/>
          <w:numId w:val="13"/>
        </w:numPr>
        <w:ind w:left="1100" w:firstLine="0"/>
        <w:jc w:val="both"/>
        <w:rPr>
          <w:sz w:val="24"/>
          <w:szCs w:val="24"/>
        </w:rPr>
      </w:pPr>
      <w:r w:rsidRPr="00AF48FB">
        <w:rPr>
          <w:sz w:val="24"/>
          <w:szCs w:val="24"/>
        </w:rPr>
        <w:t>odrzucenia oferty odwołującego;</w:t>
      </w:r>
    </w:p>
    <w:p w:rsidR="00D85312" w:rsidRPr="00AF48FB" w:rsidRDefault="00D85312" w:rsidP="00D85312">
      <w:pPr>
        <w:numPr>
          <w:ilvl w:val="0"/>
          <w:numId w:val="13"/>
        </w:numPr>
        <w:ind w:left="1100" w:firstLine="0"/>
        <w:jc w:val="both"/>
        <w:rPr>
          <w:sz w:val="24"/>
          <w:szCs w:val="24"/>
        </w:rPr>
      </w:pPr>
      <w:r w:rsidRPr="00AF48FB">
        <w:rPr>
          <w:sz w:val="24"/>
          <w:szCs w:val="24"/>
        </w:rPr>
        <w:t>opisu przedmiotu zamówienia;</w:t>
      </w:r>
    </w:p>
    <w:p w:rsidR="00D85312" w:rsidRPr="00AF48FB" w:rsidRDefault="00D85312" w:rsidP="00D85312">
      <w:pPr>
        <w:numPr>
          <w:ilvl w:val="0"/>
          <w:numId w:val="13"/>
        </w:numPr>
        <w:ind w:left="1100" w:firstLine="0"/>
        <w:jc w:val="both"/>
        <w:rPr>
          <w:sz w:val="24"/>
          <w:szCs w:val="24"/>
        </w:rPr>
      </w:pPr>
      <w:r w:rsidRPr="00AF48FB">
        <w:rPr>
          <w:sz w:val="24"/>
          <w:szCs w:val="24"/>
        </w:rPr>
        <w:t>wyboru najkorzystniejszej oferty.</w:t>
      </w:r>
    </w:p>
    <w:p w:rsidR="00D85312" w:rsidRPr="00AF48FB" w:rsidRDefault="00D85312" w:rsidP="00D85312">
      <w:pPr>
        <w:pStyle w:val="Akapitzlist1"/>
        <w:tabs>
          <w:tab w:val="left" w:pos="426"/>
          <w:tab w:val="left" w:pos="1560"/>
        </w:tabs>
        <w:spacing w:before="120"/>
        <w:ind w:left="1200" w:hanging="1200"/>
        <w:jc w:val="both"/>
        <w:rPr>
          <w:sz w:val="24"/>
          <w:szCs w:val="24"/>
        </w:rPr>
      </w:pPr>
      <w:r>
        <w:rPr>
          <w:sz w:val="24"/>
          <w:szCs w:val="24"/>
        </w:rPr>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85312" w:rsidRPr="00AF48FB" w:rsidRDefault="00D85312" w:rsidP="00D85312">
      <w:pPr>
        <w:pStyle w:val="Akapitzlist1"/>
        <w:tabs>
          <w:tab w:val="left" w:pos="1000"/>
          <w:tab w:val="left" w:pos="1560"/>
        </w:tabs>
        <w:spacing w:before="120"/>
        <w:ind w:left="1200" w:hanging="80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D85312" w:rsidRPr="00AF48FB" w:rsidRDefault="00D85312" w:rsidP="00D85312">
      <w:pPr>
        <w:pStyle w:val="Akapitzlist1"/>
        <w:tabs>
          <w:tab w:val="left" w:pos="10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85312" w:rsidRPr="00AF48FB" w:rsidRDefault="00D85312" w:rsidP="00D85312">
      <w:pPr>
        <w:pStyle w:val="Akapitzlist1"/>
        <w:tabs>
          <w:tab w:val="left" w:pos="426"/>
          <w:tab w:val="left" w:pos="1560"/>
        </w:tabs>
        <w:spacing w:before="120"/>
        <w:ind w:left="1134"/>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w:t>
      </w:r>
      <w:proofErr w:type="spellStart"/>
      <w:r>
        <w:rPr>
          <w:sz w:val="24"/>
          <w:szCs w:val="24"/>
        </w:rPr>
        <w:t>P</w:t>
      </w:r>
      <w:r w:rsidRPr="00AF48FB">
        <w:rPr>
          <w:sz w:val="24"/>
          <w:szCs w:val="24"/>
        </w:rPr>
        <w:t>zp</w:t>
      </w:r>
      <w:proofErr w:type="spellEnd"/>
      <w:r w:rsidRPr="00AF48FB">
        <w:rPr>
          <w:sz w:val="24"/>
          <w:szCs w:val="24"/>
        </w:rPr>
        <w:t xml:space="preserve"> albo w terminie 10 dni – jeżeli zostały przesłane w inny sposób</w:t>
      </w:r>
      <w:r>
        <w:rPr>
          <w:sz w:val="24"/>
          <w:szCs w:val="24"/>
        </w:rPr>
        <w:t>.</w:t>
      </w:r>
    </w:p>
    <w:p w:rsidR="00D85312" w:rsidRPr="00AF48FB" w:rsidRDefault="00D85312" w:rsidP="00D85312">
      <w:pPr>
        <w:pStyle w:val="Akapitzlist1"/>
        <w:tabs>
          <w:tab w:val="left" w:pos="12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D85312" w:rsidRPr="00AF48FB" w:rsidRDefault="00D85312" w:rsidP="00D85312">
      <w:pPr>
        <w:pStyle w:val="Akapitzlist1"/>
        <w:tabs>
          <w:tab w:val="left" w:pos="1560"/>
        </w:tabs>
        <w:spacing w:before="120"/>
        <w:ind w:left="1200" w:hanging="800"/>
        <w:jc w:val="both"/>
        <w:rPr>
          <w:sz w:val="24"/>
          <w:szCs w:val="24"/>
        </w:rPr>
      </w:pPr>
      <w:r w:rsidRPr="00AF48FB">
        <w:rPr>
          <w:sz w:val="24"/>
          <w:szCs w:val="24"/>
        </w:rPr>
        <w:lastRenderedPageBreak/>
        <w:t>21</w:t>
      </w:r>
      <w:r>
        <w:rPr>
          <w:sz w:val="24"/>
          <w:szCs w:val="24"/>
        </w:rPr>
        <w:t xml:space="preserve">.3.6. </w:t>
      </w:r>
      <w:r w:rsidRPr="00AF48FB">
        <w:rPr>
          <w:sz w:val="24"/>
          <w:szCs w:val="24"/>
        </w:rPr>
        <w:t>Odwołanie wobec czynności innych niż określone w pkt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D85312" w:rsidRPr="00AF48FB" w:rsidRDefault="00D85312" w:rsidP="00D85312">
      <w:pPr>
        <w:pStyle w:val="Akapitzlist1"/>
        <w:tabs>
          <w:tab w:val="left" w:pos="426"/>
          <w:tab w:val="left" w:pos="567"/>
        </w:tabs>
        <w:spacing w:before="120"/>
        <w:ind w:left="600" w:hanging="600"/>
        <w:jc w:val="both"/>
        <w:rPr>
          <w:sz w:val="24"/>
          <w:szCs w:val="24"/>
        </w:rPr>
      </w:pPr>
      <w:r w:rsidRPr="00AF48FB">
        <w:rPr>
          <w:sz w:val="24"/>
          <w:szCs w:val="24"/>
        </w:rPr>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D85312" w:rsidRPr="00AF48FB" w:rsidRDefault="00D85312" w:rsidP="00D85312">
      <w:pPr>
        <w:pStyle w:val="Akapitzlist1"/>
        <w:tabs>
          <w:tab w:val="left" w:pos="426"/>
          <w:tab w:val="left" w:pos="567"/>
        </w:tabs>
        <w:spacing w:before="120"/>
        <w:ind w:left="600" w:hanging="600"/>
        <w:jc w:val="both"/>
        <w:rPr>
          <w:sz w:val="24"/>
          <w:szCs w:val="24"/>
        </w:rPr>
      </w:pPr>
      <w:r>
        <w:rPr>
          <w:sz w:val="24"/>
          <w:szCs w:val="24"/>
        </w:rPr>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proofErr w:type="spellStart"/>
      <w:r>
        <w:rPr>
          <w:sz w:val="24"/>
          <w:szCs w:val="24"/>
        </w:rPr>
        <w:t>Pzp</w:t>
      </w:r>
      <w:proofErr w:type="spellEnd"/>
      <w:r>
        <w:rPr>
          <w:sz w:val="24"/>
          <w:szCs w:val="24"/>
        </w:rPr>
        <w:t xml:space="preserve"> </w:t>
      </w:r>
      <w:r w:rsidRPr="00AF48FB">
        <w:rPr>
          <w:sz w:val="24"/>
          <w:szCs w:val="24"/>
        </w:rPr>
        <w:t>dla tej czynności.</w:t>
      </w:r>
    </w:p>
    <w:p w:rsidR="00D85312" w:rsidRPr="00AF48FB" w:rsidRDefault="00D85312" w:rsidP="00D85312">
      <w:pPr>
        <w:pStyle w:val="Akapitzlist1"/>
        <w:tabs>
          <w:tab w:val="left" w:pos="426"/>
          <w:tab w:val="left" w:pos="567"/>
        </w:tabs>
        <w:spacing w:before="120"/>
        <w:ind w:left="600" w:hanging="600"/>
        <w:jc w:val="both"/>
        <w:rPr>
          <w:sz w:val="24"/>
          <w:szCs w:val="24"/>
        </w:rPr>
      </w:pPr>
      <w:r>
        <w:rPr>
          <w:sz w:val="24"/>
          <w:szCs w:val="24"/>
        </w:rPr>
        <w:t xml:space="preserve">21.6. W przypadku wniesienia odwołania wobec treści ogłoszenia o zamówieniu lub postanowień specyfikacji istotnych warunków zamówienia Zamawiający może przedłużyć termin składania ofert lub termin składania wniosków zgodnie z art. 182 ust. 5 ustawy </w:t>
      </w:r>
      <w:proofErr w:type="spellStart"/>
      <w:r>
        <w:rPr>
          <w:sz w:val="24"/>
          <w:szCs w:val="24"/>
        </w:rPr>
        <w:t>Pzp</w:t>
      </w:r>
      <w:proofErr w:type="spellEnd"/>
      <w:r>
        <w:rPr>
          <w:sz w:val="24"/>
          <w:szCs w:val="24"/>
        </w:rPr>
        <w:t>.</w:t>
      </w:r>
    </w:p>
    <w:p w:rsidR="00D85312" w:rsidRPr="00AF48FB" w:rsidRDefault="00D85312" w:rsidP="00D85312">
      <w:pPr>
        <w:pStyle w:val="Akapitzlist1"/>
        <w:tabs>
          <w:tab w:val="left" w:pos="567"/>
        </w:tabs>
        <w:spacing w:before="120"/>
        <w:ind w:left="600" w:hanging="60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D85312" w:rsidRPr="00AF48FB" w:rsidRDefault="00D85312" w:rsidP="00D85312">
      <w:pPr>
        <w:pStyle w:val="Akapitzlist1"/>
        <w:tabs>
          <w:tab w:val="left" w:pos="426"/>
          <w:tab w:val="left" w:pos="567"/>
        </w:tabs>
        <w:spacing w:before="120"/>
        <w:ind w:left="600" w:hanging="60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 xml:space="preserve"> albo elektronicznej opatrzonej bezp</w:t>
      </w:r>
      <w:r>
        <w:rPr>
          <w:sz w:val="24"/>
          <w:szCs w:val="24"/>
        </w:rPr>
        <w:t>iecznym podpisem elektronicznym, a jego kopię przesyła się Zamawiającemu oraz W</w:t>
      </w:r>
      <w:r w:rsidRPr="00AF48FB">
        <w:rPr>
          <w:sz w:val="24"/>
          <w:szCs w:val="24"/>
        </w:rPr>
        <w:t>ykonawcy wnoszącemu odwołanie.</w:t>
      </w:r>
    </w:p>
    <w:p w:rsidR="00D85312" w:rsidRPr="00AF48FB" w:rsidRDefault="00D85312" w:rsidP="00D85312">
      <w:pPr>
        <w:pStyle w:val="Akapitzlist1"/>
        <w:tabs>
          <w:tab w:val="left" w:pos="426"/>
        </w:tabs>
        <w:spacing w:before="120"/>
        <w:ind w:left="600" w:hanging="60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D85312" w:rsidRPr="00AF48FB" w:rsidRDefault="00D85312" w:rsidP="00D85312">
      <w:pPr>
        <w:pStyle w:val="Akapitzlist1"/>
        <w:tabs>
          <w:tab w:val="left" w:pos="426"/>
          <w:tab w:val="left" w:pos="567"/>
        </w:tabs>
        <w:spacing w:before="120"/>
        <w:ind w:left="709" w:hanging="709"/>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D85312" w:rsidRPr="00AF48FB" w:rsidRDefault="00D85312" w:rsidP="00D85312">
      <w:pPr>
        <w:pStyle w:val="Akapitzlist1"/>
        <w:tabs>
          <w:tab w:val="left" w:pos="426"/>
          <w:tab w:val="left" w:pos="567"/>
        </w:tabs>
        <w:spacing w:before="120"/>
        <w:ind w:left="700" w:hanging="70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D85312" w:rsidRPr="00AF48FB" w:rsidRDefault="00D85312" w:rsidP="00D85312">
      <w:pPr>
        <w:pStyle w:val="Akapitzlist1"/>
        <w:tabs>
          <w:tab w:val="left" w:pos="426"/>
          <w:tab w:val="left" w:pos="567"/>
        </w:tabs>
        <w:spacing w:before="120"/>
        <w:ind w:left="700" w:hanging="70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D85312" w:rsidRPr="00AF48FB" w:rsidRDefault="00D85312" w:rsidP="00D85312">
      <w:pPr>
        <w:pStyle w:val="Akapitzlist1"/>
        <w:tabs>
          <w:tab w:val="left" w:pos="426"/>
          <w:tab w:val="left" w:pos="567"/>
        </w:tabs>
        <w:spacing w:before="120"/>
        <w:ind w:left="700" w:hanging="70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w:t>
      </w:r>
      <w:r w:rsidRPr="00AF48FB">
        <w:rPr>
          <w:sz w:val="24"/>
          <w:szCs w:val="24"/>
        </w:rPr>
        <w:lastRenderedPageBreak/>
        <w:t>ich uzasadnienie, wskazanie dowodów, a także wniosek o uchylenie orzeczenia lub o zmianę orzeczenia w całości lub w części.</w:t>
      </w:r>
    </w:p>
    <w:p w:rsidR="00D85312" w:rsidRPr="00AF48FB" w:rsidRDefault="00D85312" w:rsidP="00D85312">
      <w:pPr>
        <w:pStyle w:val="Akapitzlist1"/>
        <w:tabs>
          <w:tab w:val="left" w:pos="426"/>
          <w:tab w:val="left" w:pos="567"/>
        </w:tabs>
        <w:spacing w:before="120"/>
        <w:ind w:left="700" w:hanging="700"/>
        <w:jc w:val="both"/>
        <w:rPr>
          <w:sz w:val="24"/>
          <w:szCs w:val="24"/>
        </w:rPr>
      </w:pPr>
      <w:r w:rsidRPr="00AF48FB">
        <w:rPr>
          <w:sz w:val="24"/>
          <w:szCs w:val="24"/>
        </w:rPr>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BE41A0" w:rsidRDefault="00BE41A0" w:rsidP="00462F35">
      <w:pPr>
        <w:pStyle w:val="Akapitzlist"/>
        <w:tabs>
          <w:tab w:val="left" w:pos="142"/>
          <w:tab w:val="left" w:pos="284"/>
        </w:tabs>
        <w:ind w:left="0"/>
        <w:jc w:val="both"/>
        <w:rPr>
          <w:b/>
          <w:sz w:val="24"/>
          <w:szCs w:val="24"/>
        </w:rPr>
      </w:pPr>
    </w:p>
    <w:p w:rsidR="00BE41A0" w:rsidRPr="00645237" w:rsidRDefault="00BE41A0" w:rsidP="00BE41A0">
      <w:pPr>
        <w:pStyle w:val="Akapitzlist"/>
        <w:tabs>
          <w:tab w:val="left" w:pos="142"/>
          <w:tab w:val="left" w:pos="284"/>
        </w:tabs>
        <w:ind w:left="600" w:hanging="600"/>
        <w:jc w:val="both"/>
        <w:rPr>
          <w:b/>
          <w:sz w:val="24"/>
          <w:szCs w:val="24"/>
        </w:rPr>
      </w:pPr>
      <w:r>
        <w:rPr>
          <w:b/>
          <w:sz w:val="24"/>
          <w:szCs w:val="24"/>
        </w:rPr>
        <w:t>22</w:t>
      </w:r>
      <w:r w:rsidRPr="00AF48FB">
        <w:rPr>
          <w:b/>
          <w:sz w:val="24"/>
          <w:szCs w:val="24"/>
        </w:rPr>
        <w:t>. OKREŚLENIE MAKSYMALNEJ LICZBY WYKONAWCÓW, Z KTÓRYMI ZAMAWIAJ</w:t>
      </w:r>
      <w:r>
        <w:rPr>
          <w:b/>
          <w:sz w:val="24"/>
          <w:szCs w:val="24"/>
        </w:rPr>
        <w:t>Ą</w:t>
      </w:r>
      <w:r w:rsidRPr="00AF48FB">
        <w:rPr>
          <w:b/>
          <w:sz w:val="24"/>
          <w:szCs w:val="24"/>
        </w:rPr>
        <w:t>CY ZAWRZE UMOWĘ RAMOWĄ, JEŻELI ZAMAWIAJĄCY PRZEWIDUJE ZAWARCIE UMOWY RAMOWEJ (ART. 36 UST.</w:t>
      </w:r>
      <w:r>
        <w:rPr>
          <w:b/>
          <w:sz w:val="24"/>
          <w:szCs w:val="24"/>
        </w:rPr>
        <w:t xml:space="preserve">2 PKT2, ART. 100 UST.3 </w:t>
      </w:r>
      <w:proofErr w:type="spellStart"/>
      <w:r>
        <w:rPr>
          <w:b/>
          <w:sz w:val="24"/>
          <w:szCs w:val="24"/>
        </w:rPr>
        <w:t>P</w:t>
      </w:r>
      <w:r w:rsidRPr="00AF48FB">
        <w:rPr>
          <w:b/>
          <w:sz w:val="24"/>
          <w:szCs w:val="24"/>
        </w:rPr>
        <w:t>zp</w:t>
      </w:r>
      <w:proofErr w:type="spellEnd"/>
      <w:r w:rsidRPr="00AF48FB">
        <w:rPr>
          <w:b/>
          <w:sz w:val="24"/>
          <w:szCs w:val="24"/>
        </w:rPr>
        <w:t>)</w:t>
      </w:r>
    </w:p>
    <w:p w:rsidR="00BE41A0" w:rsidRDefault="00C37F55" w:rsidP="00BE41A0">
      <w:pPr>
        <w:pStyle w:val="Akapitzlist"/>
        <w:tabs>
          <w:tab w:val="left" w:pos="0"/>
          <w:tab w:val="left" w:pos="142"/>
          <w:tab w:val="left" w:pos="567"/>
        </w:tabs>
        <w:ind w:left="0"/>
        <w:jc w:val="both"/>
        <w:rPr>
          <w:sz w:val="24"/>
          <w:szCs w:val="24"/>
        </w:rPr>
      </w:pPr>
      <w:r>
        <w:rPr>
          <w:sz w:val="24"/>
          <w:szCs w:val="24"/>
        </w:rPr>
        <w:tab/>
        <w:t xml:space="preserve">        </w:t>
      </w:r>
      <w:r w:rsidR="00BE41A0" w:rsidRPr="00AF48FB">
        <w:rPr>
          <w:sz w:val="24"/>
          <w:szCs w:val="24"/>
        </w:rPr>
        <w:t xml:space="preserve">Zamawiający nie przewiduje zawarcia umowy ramowej. </w:t>
      </w:r>
    </w:p>
    <w:p w:rsidR="00BE41A0" w:rsidRDefault="00BE41A0" w:rsidP="00BE41A0">
      <w:pPr>
        <w:pStyle w:val="Akapitzlist"/>
        <w:tabs>
          <w:tab w:val="left" w:pos="142"/>
          <w:tab w:val="left" w:pos="284"/>
        </w:tabs>
        <w:ind w:left="300" w:hanging="300"/>
        <w:jc w:val="both"/>
        <w:rPr>
          <w:b/>
          <w:sz w:val="24"/>
          <w:szCs w:val="24"/>
        </w:rPr>
      </w:pPr>
    </w:p>
    <w:p w:rsidR="00462F35" w:rsidRDefault="00BE41A0" w:rsidP="00462F35">
      <w:pPr>
        <w:pStyle w:val="Akapitzlist"/>
        <w:tabs>
          <w:tab w:val="left" w:pos="142"/>
          <w:tab w:val="left" w:pos="426"/>
        </w:tabs>
        <w:ind w:left="426" w:hanging="426"/>
        <w:jc w:val="both"/>
        <w:rPr>
          <w:b/>
          <w:sz w:val="24"/>
          <w:szCs w:val="24"/>
        </w:rPr>
      </w:pPr>
      <w:r w:rsidRPr="00AF48FB">
        <w:rPr>
          <w:b/>
          <w:sz w:val="24"/>
          <w:szCs w:val="24"/>
        </w:rPr>
        <w:t>2</w:t>
      </w:r>
      <w:r>
        <w:rPr>
          <w:b/>
          <w:sz w:val="24"/>
          <w:szCs w:val="24"/>
        </w:rPr>
        <w:t>3</w:t>
      </w:r>
      <w:r w:rsidRPr="00AF48FB">
        <w:rPr>
          <w:b/>
          <w:sz w:val="24"/>
          <w:szCs w:val="24"/>
        </w:rPr>
        <w:t>. INFORMACJA O PRZEWIDYWANYCH ZAMÓWIENIAC</w:t>
      </w:r>
      <w:r>
        <w:rPr>
          <w:b/>
          <w:sz w:val="24"/>
          <w:szCs w:val="24"/>
        </w:rPr>
        <w:t>H</w:t>
      </w:r>
      <w:r w:rsidRPr="00AF48FB">
        <w:rPr>
          <w:b/>
          <w:sz w:val="24"/>
          <w:szCs w:val="24"/>
        </w:rPr>
        <w:t xml:space="preserve">, O KTÓRYCH MOWA W ART. 67 UST. 1 PKT. 6 I </w:t>
      </w:r>
      <w:r w:rsidR="00462F35">
        <w:rPr>
          <w:b/>
          <w:sz w:val="24"/>
          <w:szCs w:val="24"/>
        </w:rPr>
        <w:t>7 LUB ART. 134 UST. 6 PKT. 3</w:t>
      </w:r>
      <w:r>
        <w:rPr>
          <w:b/>
          <w:sz w:val="24"/>
          <w:szCs w:val="24"/>
        </w:rPr>
        <w:t>, JEŻELI ZAMAWIAJĄ</w:t>
      </w:r>
      <w:r w:rsidRPr="00AF48FB">
        <w:rPr>
          <w:b/>
          <w:sz w:val="24"/>
          <w:szCs w:val="24"/>
        </w:rPr>
        <w:t>CY PRZEWIDUJE UDZIELENIE TAKICH ZAMOWIEŃ</w:t>
      </w:r>
    </w:p>
    <w:p w:rsidR="00BE41A0" w:rsidRDefault="00BE41A0" w:rsidP="00BE41A0">
      <w:pPr>
        <w:pStyle w:val="Akapitzlist"/>
        <w:tabs>
          <w:tab w:val="left" w:pos="142"/>
          <w:tab w:val="left" w:pos="284"/>
          <w:tab w:val="left" w:pos="426"/>
        </w:tabs>
        <w:ind w:left="567"/>
        <w:jc w:val="both"/>
        <w:rPr>
          <w:sz w:val="24"/>
          <w:szCs w:val="24"/>
        </w:rPr>
      </w:pPr>
      <w:r w:rsidRPr="00AF48FB">
        <w:rPr>
          <w:sz w:val="24"/>
          <w:szCs w:val="24"/>
        </w:rPr>
        <w:t>Zamawiający nie przewiduje możliwości udz</w:t>
      </w:r>
      <w:r>
        <w:rPr>
          <w:sz w:val="24"/>
          <w:szCs w:val="24"/>
        </w:rPr>
        <w:t>ielenia zamówień</w:t>
      </w:r>
      <w:r w:rsidRPr="00AF48FB">
        <w:rPr>
          <w:sz w:val="24"/>
          <w:szCs w:val="24"/>
        </w:rPr>
        <w:t xml:space="preserve">, o których mowa </w:t>
      </w:r>
      <w:r>
        <w:rPr>
          <w:sz w:val="24"/>
          <w:szCs w:val="24"/>
        </w:rPr>
        <w:t xml:space="preserve">w art. 67 ust. 1 pkt. 6 i 7 lub art. 134 ust. 6 pkt. 3 ustawy </w:t>
      </w:r>
      <w:proofErr w:type="spellStart"/>
      <w:r>
        <w:rPr>
          <w:sz w:val="24"/>
          <w:szCs w:val="24"/>
        </w:rPr>
        <w:t>P</w:t>
      </w:r>
      <w:r w:rsidRPr="00AF48FB">
        <w:rPr>
          <w:sz w:val="24"/>
          <w:szCs w:val="24"/>
        </w:rPr>
        <w:t>zp</w:t>
      </w:r>
      <w:proofErr w:type="spellEnd"/>
      <w:r w:rsidR="00562B67">
        <w:rPr>
          <w:sz w:val="24"/>
          <w:szCs w:val="24"/>
        </w:rPr>
        <w:t>.</w:t>
      </w:r>
    </w:p>
    <w:p w:rsidR="00BE41A0" w:rsidRDefault="00BE41A0" w:rsidP="00BE41A0">
      <w:pPr>
        <w:pStyle w:val="Akapitzlist"/>
        <w:tabs>
          <w:tab w:val="left" w:pos="142"/>
          <w:tab w:val="left" w:pos="284"/>
          <w:tab w:val="left" w:pos="426"/>
        </w:tabs>
        <w:ind w:left="567"/>
        <w:jc w:val="both"/>
        <w:rPr>
          <w:sz w:val="24"/>
          <w:szCs w:val="24"/>
        </w:rPr>
      </w:pPr>
    </w:p>
    <w:p w:rsidR="00562B67" w:rsidRDefault="00562B67" w:rsidP="00BE41A0">
      <w:pPr>
        <w:pStyle w:val="Akapitzlist"/>
        <w:tabs>
          <w:tab w:val="left" w:pos="142"/>
          <w:tab w:val="left" w:pos="284"/>
          <w:tab w:val="left" w:pos="426"/>
        </w:tabs>
        <w:ind w:left="567"/>
        <w:jc w:val="both"/>
        <w:rPr>
          <w:sz w:val="24"/>
          <w:szCs w:val="24"/>
        </w:rPr>
      </w:pPr>
    </w:p>
    <w:p w:rsidR="00BE41A0" w:rsidRPr="00AF48FB" w:rsidRDefault="00BE41A0" w:rsidP="00BE41A0">
      <w:pPr>
        <w:pStyle w:val="Akapitzlist"/>
        <w:tabs>
          <w:tab w:val="left" w:pos="142"/>
          <w:tab w:val="left" w:pos="500"/>
        </w:tabs>
        <w:ind w:left="500" w:hanging="500"/>
        <w:jc w:val="both"/>
        <w:rPr>
          <w:b/>
          <w:sz w:val="24"/>
          <w:szCs w:val="24"/>
        </w:rPr>
      </w:pPr>
      <w:r>
        <w:rPr>
          <w:b/>
          <w:sz w:val="24"/>
          <w:szCs w:val="24"/>
        </w:rPr>
        <w:t xml:space="preserve">24. </w:t>
      </w:r>
      <w:r w:rsidRPr="00AF48FB">
        <w:rPr>
          <w:b/>
          <w:sz w:val="24"/>
          <w:szCs w:val="24"/>
        </w:rPr>
        <w:t>INFORMACJE DOTYCZĄCE WALUT OBCYCH, W JAKICH MOGĄ BYĆ PROWADZONE ROZLICZE</w:t>
      </w:r>
      <w:r>
        <w:rPr>
          <w:b/>
          <w:sz w:val="24"/>
          <w:szCs w:val="24"/>
        </w:rPr>
        <w:t xml:space="preserve">NIA MIEDZY </w:t>
      </w:r>
      <w:r w:rsidRPr="005737FD">
        <w:rPr>
          <w:b/>
          <w:caps/>
          <w:sz w:val="24"/>
          <w:szCs w:val="24"/>
        </w:rPr>
        <w:t>ZAMAWIAJ</w:t>
      </w:r>
      <w:r>
        <w:rPr>
          <w:b/>
          <w:caps/>
          <w:sz w:val="24"/>
          <w:szCs w:val="24"/>
        </w:rPr>
        <w:t>Ą</w:t>
      </w:r>
      <w:r w:rsidRPr="005737FD">
        <w:rPr>
          <w:b/>
          <w:caps/>
          <w:sz w:val="24"/>
          <w:szCs w:val="24"/>
        </w:rPr>
        <w:t>CYM</w:t>
      </w:r>
      <w:r>
        <w:rPr>
          <w:b/>
          <w:sz w:val="24"/>
          <w:szCs w:val="24"/>
        </w:rPr>
        <w:t xml:space="preserve"> A WYKONAWCĄ, JEŻELI ZAMAWIAJĄ</w:t>
      </w:r>
      <w:r w:rsidRPr="00AF48FB">
        <w:rPr>
          <w:b/>
          <w:sz w:val="24"/>
          <w:szCs w:val="24"/>
        </w:rPr>
        <w:t>CY PRZEWIDUJE ROZLICZENIA W WALUTACH OBCYCH (art. 36 ust.2 pkt.</w:t>
      </w:r>
      <w:r>
        <w:rPr>
          <w:b/>
          <w:sz w:val="24"/>
          <w:szCs w:val="24"/>
        </w:rPr>
        <w:t xml:space="preserve"> 6 </w:t>
      </w:r>
      <w:proofErr w:type="spellStart"/>
      <w:r>
        <w:rPr>
          <w:b/>
          <w:sz w:val="24"/>
          <w:szCs w:val="24"/>
        </w:rPr>
        <w:t>P</w:t>
      </w:r>
      <w:r w:rsidRPr="00AF48FB">
        <w:rPr>
          <w:b/>
          <w:sz w:val="24"/>
          <w:szCs w:val="24"/>
        </w:rPr>
        <w:t>zp</w:t>
      </w:r>
      <w:proofErr w:type="spellEnd"/>
      <w:r w:rsidRPr="00AF48FB">
        <w:rPr>
          <w:b/>
          <w:sz w:val="24"/>
          <w:szCs w:val="24"/>
        </w:rPr>
        <w:t>)</w:t>
      </w:r>
    </w:p>
    <w:p w:rsidR="00BE41A0" w:rsidRDefault="00BE41A0" w:rsidP="00BE41A0">
      <w:pPr>
        <w:pStyle w:val="Akapitzlist"/>
        <w:tabs>
          <w:tab w:val="left" w:pos="142"/>
          <w:tab w:val="left" w:pos="284"/>
          <w:tab w:val="left" w:pos="426"/>
        </w:tabs>
        <w:ind w:left="567"/>
        <w:jc w:val="both"/>
        <w:rPr>
          <w:sz w:val="24"/>
          <w:szCs w:val="24"/>
        </w:rPr>
      </w:pPr>
      <w:r w:rsidRPr="00AF48FB">
        <w:rPr>
          <w:sz w:val="24"/>
          <w:szCs w:val="24"/>
        </w:rPr>
        <w:t>Rozliczenia miedzy Zamawiającym a Wykonawcą będą prowadzone wyłącznie w złotych polskich bez względu na uwarunkowania Wykonawcy.</w:t>
      </w:r>
    </w:p>
    <w:p w:rsidR="00D85312" w:rsidRDefault="00D85312" w:rsidP="00BE41A0">
      <w:pPr>
        <w:pStyle w:val="Akapitzlist"/>
        <w:tabs>
          <w:tab w:val="left" w:pos="142"/>
          <w:tab w:val="left" w:pos="284"/>
          <w:tab w:val="left" w:pos="426"/>
        </w:tabs>
        <w:ind w:left="567"/>
        <w:jc w:val="both"/>
        <w:rPr>
          <w:sz w:val="24"/>
          <w:szCs w:val="24"/>
        </w:rPr>
      </w:pPr>
    </w:p>
    <w:p w:rsidR="00D85312" w:rsidRPr="00AF48FB" w:rsidRDefault="00D85312" w:rsidP="00D85312">
      <w:pPr>
        <w:pStyle w:val="Akapitzlist1"/>
        <w:tabs>
          <w:tab w:val="left" w:pos="142"/>
          <w:tab w:val="left" w:pos="284"/>
          <w:tab w:val="left" w:pos="540"/>
        </w:tabs>
        <w:ind w:left="540" w:hanging="540"/>
        <w:jc w:val="both"/>
        <w:rPr>
          <w:b/>
          <w:sz w:val="24"/>
          <w:szCs w:val="24"/>
        </w:rPr>
      </w:pPr>
      <w:r w:rsidRPr="00AF48FB">
        <w:rPr>
          <w:b/>
          <w:sz w:val="24"/>
          <w:szCs w:val="24"/>
        </w:rPr>
        <w:t>25. WYSOKOŚĆ ZWROTU KOSZTÓW UDZIAŁU W POSTEPOWANIU, JEŻELI ZAMAWIAJĄCY PRZEWIDUJE ICH ZWROT (art. 36 ust.2 pkt7, art. 91a-91cPzp)</w:t>
      </w:r>
    </w:p>
    <w:p w:rsidR="00D85312" w:rsidRDefault="00D85312" w:rsidP="00D85312">
      <w:pPr>
        <w:pStyle w:val="Akapitzlist1"/>
        <w:tabs>
          <w:tab w:val="left" w:pos="142"/>
          <w:tab w:val="left" w:pos="284"/>
          <w:tab w:val="left" w:pos="360"/>
        </w:tabs>
        <w:ind w:left="540"/>
        <w:jc w:val="both"/>
        <w:rPr>
          <w:sz w:val="24"/>
          <w:szCs w:val="24"/>
        </w:rPr>
      </w:pPr>
      <w:r w:rsidRPr="00AF48FB">
        <w:rPr>
          <w:sz w:val="24"/>
          <w:szCs w:val="24"/>
        </w:rPr>
        <w:t xml:space="preserve">Zamawiający nie przewiduje zwrotu kosztów udziału w postępowaniu. </w:t>
      </w:r>
    </w:p>
    <w:p w:rsidR="00D85312" w:rsidRDefault="00D85312" w:rsidP="00D85312">
      <w:pPr>
        <w:pStyle w:val="Akapitzlist1"/>
        <w:tabs>
          <w:tab w:val="left" w:pos="0"/>
          <w:tab w:val="left" w:pos="142"/>
          <w:tab w:val="left" w:pos="284"/>
        </w:tabs>
        <w:ind w:left="0"/>
        <w:jc w:val="both"/>
        <w:rPr>
          <w:sz w:val="24"/>
          <w:szCs w:val="24"/>
        </w:rPr>
      </w:pPr>
    </w:p>
    <w:p w:rsidR="00D85312" w:rsidRPr="00D33F83" w:rsidRDefault="00D85312" w:rsidP="00D85312">
      <w:pPr>
        <w:pStyle w:val="Akapitzlist1"/>
        <w:tabs>
          <w:tab w:val="left" w:pos="0"/>
          <w:tab w:val="left" w:pos="142"/>
          <w:tab w:val="left" w:pos="284"/>
        </w:tabs>
        <w:ind w:left="0"/>
        <w:jc w:val="both"/>
        <w:rPr>
          <w:b/>
          <w:sz w:val="24"/>
          <w:szCs w:val="24"/>
        </w:rPr>
      </w:pPr>
      <w:r w:rsidRPr="00D33F83">
        <w:rPr>
          <w:b/>
          <w:sz w:val="24"/>
          <w:szCs w:val="24"/>
        </w:rPr>
        <w:t>26. INFORMACJE DODATKOWE</w:t>
      </w:r>
    </w:p>
    <w:p w:rsidR="00D85312" w:rsidRPr="005A0B29" w:rsidRDefault="00D85312" w:rsidP="00D85312">
      <w:pPr>
        <w:pStyle w:val="Akapitzlist1"/>
        <w:numPr>
          <w:ilvl w:val="0"/>
          <w:numId w:val="40"/>
        </w:numPr>
        <w:tabs>
          <w:tab w:val="left" w:pos="0"/>
          <w:tab w:val="left" w:pos="142"/>
          <w:tab w:val="left" w:pos="284"/>
        </w:tabs>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D85312" w:rsidRPr="005A0B29" w:rsidRDefault="00D85312" w:rsidP="00D85312">
      <w:pPr>
        <w:pStyle w:val="Akapitzlist1"/>
        <w:numPr>
          <w:ilvl w:val="0"/>
          <w:numId w:val="40"/>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D85312" w:rsidRDefault="00D85312" w:rsidP="00D85312">
      <w:pPr>
        <w:pStyle w:val="Akapitzlist1"/>
        <w:numPr>
          <w:ilvl w:val="0"/>
          <w:numId w:val="40"/>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FA3FC3" w:rsidRDefault="00FA3FC3" w:rsidP="00FA3FC3">
      <w:pPr>
        <w:pStyle w:val="Akapitzlist1"/>
        <w:tabs>
          <w:tab w:val="left" w:pos="0"/>
          <w:tab w:val="left" w:pos="142"/>
          <w:tab w:val="left" w:pos="284"/>
        </w:tabs>
        <w:jc w:val="both"/>
        <w:rPr>
          <w:sz w:val="24"/>
          <w:szCs w:val="24"/>
        </w:rPr>
      </w:pPr>
    </w:p>
    <w:p w:rsidR="00FA3FC3" w:rsidRPr="005A0B29" w:rsidRDefault="00FA3FC3" w:rsidP="00FA3FC3">
      <w:pPr>
        <w:pStyle w:val="Akapitzlist1"/>
        <w:tabs>
          <w:tab w:val="left" w:pos="0"/>
          <w:tab w:val="left" w:pos="142"/>
          <w:tab w:val="left" w:pos="284"/>
        </w:tabs>
        <w:jc w:val="both"/>
        <w:rPr>
          <w:sz w:val="24"/>
          <w:szCs w:val="24"/>
        </w:rPr>
      </w:pPr>
    </w:p>
    <w:p w:rsidR="00D85312" w:rsidRDefault="00D85312" w:rsidP="00D85312">
      <w:pPr>
        <w:pStyle w:val="Akapitzlist1"/>
        <w:tabs>
          <w:tab w:val="left" w:pos="0"/>
          <w:tab w:val="left" w:pos="142"/>
          <w:tab w:val="left" w:pos="284"/>
        </w:tabs>
        <w:ind w:left="0"/>
        <w:jc w:val="both"/>
        <w:rPr>
          <w:sz w:val="24"/>
          <w:szCs w:val="24"/>
        </w:rPr>
      </w:pPr>
    </w:p>
    <w:p w:rsidR="00D85312" w:rsidRPr="00287301" w:rsidRDefault="00D85312" w:rsidP="00D85312">
      <w:pPr>
        <w:pStyle w:val="Akapitzlist1"/>
        <w:tabs>
          <w:tab w:val="left" w:pos="142"/>
          <w:tab w:val="left" w:pos="284"/>
        </w:tabs>
        <w:ind w:left="426" w:hanging="426"/>
        <w:jc w:val="both"/>
        <w:rPr>
          <w:b/>
          <w:sz w:val="24"/>
          <w:szCs w:val="24"/>
        </w:rPr>
      </w:pPr>
      <w:r>
        <w:rPr>
          <w:b/>
          <w:sz w:val="24"/>
          <w:szCs w:val="24"/>
        </w:rPr>
        <w:lastRenderedPageBreak/>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D85312" w:rsidRPr="0095405D" w:rsidRDefault="00D85312" w:rsidP="00D85312">
      <w:pPr>
        <w:pStyle w:val="Akapitzlist1"/>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D85312" w:rsidRPr="0095405D" w:rsidRDefault="00D85312" w:rsidP="00D85312">
      <w:pPr>
        <w:pStyle w:val="Akapitzlist1"/>
        <w:numPr>
          <w:ilvl w:val="0"/>
          <w:numId w:val="39"/>
        </w:numPr>
        <w:suppressAutoHyphens w:val="0"/>
        <w:spacing w:after="150" w:line="360" w:lineRule="auto"/>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9"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D85312" w:rsidRPr="0095405D" w:rsidRDefault="00D85312" w:rsidP="00D85312">
      <w:pPr>
        <w:pStyle w:val="Akapitzlist1"/>
        <w:numPr>
          <w:ilvl w:val="0"/>
          <w:numId w:val="39"/>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Pr>
          <w:i/>
          <w:sz w:val="24"/>
          <w:szCs w:val="24"/>
          <w:lang w:eastAsia="pl-PL"/>
        </w:rPr>
        <w:t xml:space="preserve"> e-mail:</w:t>
      </w:r>
      <w:r w:rsidRPr="0095405D">
        <w:rPr>
          <w:i/>
          <w:sz w:val="24"/>
          <w:szCs w:val="24"/>
          <w:lang w:eastAsia="pl-PL"/>
        </w:rPr>
        <w:t xml:space="preserve"> </w:t>
      </w:r>
      <w:r>
        <w:rPr>
          <w:sz w:val="24"/>
          <w:szCs w:val="24"/>
          <w:lang w:eastAsia="pl-PL"/>
        </w:rPr>
        <w:t>iod</w:t>
      </w:r>
      <w:r w:rsidRPr="0095405D">
        <w:rPr>
          <w:sz w:val="24"/>
          <w:szCs w:val="24"/>
          <w:lang w:eastAsia="pl-PL"/>
        </w:rPr>
        <w:t>@zlobki.lublin.eu,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D85312" w:rsidRPr="0095405D" w:rsidRDefault="00D85312" w:rsidP="00D85312">
      <w:pPr>
        <w:pStyle w:val="Akapitzlist1"/>
        <w:numPr>
          <w:ilvl w:val="0"/>
          <w:numId w:val="39"/>
        </w:numPr>
        <w:suppressAutoHyphens w:val="0"/>
        <w:spacing w:after="150" w:line="360" w:lineRule="auto"/>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MZŻ.253-</w:t>
      </w:r>
      <w:r w:rsidR="00C623A5">
        <w:rPr>
          <w:sz w:val="24"/>
          <w:szCs w:val="24"/>
        </w:rPr>
        <w:t>23</w:t>
      </w:r>
      <w:r>
        <w:rPr>
          <w:sz w:val="24"/>
          <w:szCs w:val="24"/>
        </w:rPr>
        <w:t>/19,</w:t>
      </w:r>
      <w:r w:rsidRPr="0095405D">
        <w:rPr>
          <w:sz w:val="24"/>
          <w:szCs w:val="24"/>
        </w:rPr>
        <w:t xml:space="preserve"> prowadzonym w trybie </w:t>
      </w:r>
      <w:r>
        <w:rPr>
          <w:sz w:val="24"/>
          <w:szCs w:val="24"/>
        </w:rPr>
        <w:t>art. 39</w:t>
      </w:r>
      <w:r w:rsidRPr="0095405D">
        <w:rPr>
          <w:sz w:val="24"/>
          <w:szCs w:val="24"/>
        </w:rPr>
        <w:t xml:space="preserve"> Ustawy Prawo Zamówień Publicznych;</w:t>
      </w:r>
    </w:p>
    <w:p w:rsidR="00D85312" w:rsidRPr="0095405D" w:rsidRDefault="00D85312" w:rsidP="00D85312">
      <w:pPr>
        <w:pStyle w:val="Akapitzlist1"/>
        <w:numPr>
          <w:ilvl w:val="0"/>
          <w:numId w:val="39"/>
        </w:numPr>
        <w:suppressAutoHyphens w:val="0"/>
        <w:spacing w:after="150" w:line="360" w:lineRule="auto"/>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Pr>
          <w:sz w:val="24"/>
          <w:szCs w:val="24"/>
          <w:lang w:eastAsia="pl-PL"/>
        </w:rPr>
        <w:t>ówień publicznych (Dz. U. z 2019</w:t>
      </w:r>
      <w:r w:rsidRPr="0095405D">
        <w:rPr>
          <w:sz w:val="24"/>
          <w:szCs w:val="24"/>
          <w:lang w:eastAsia="pl-PL"/>
        </w:rPr>
        <w:t xml:space="preserve"> r. poz. 1</w:t>
      </w:r>
      <w:r>
        <w:rPr>
          <w:sz w:val="24"/>
          <w:szCs w:val="24"/>
          <w:lang w:eastAsia="pl-PL"/>
        </w:rPr>
        <w:t>843</w:t>
      </w:r>
      <w:r w:rsidRPr="0095405D">
        <w:rPr>
          <w:sz w:val="24"/>
          <w:szCs w:val="24"/>
          <w:lang w:eastAsia="pl-PL"/>
        </w:rPr>
        <w:t xml:space="preserve">), dalej „ustawa </w:t>
      </w:r>
      <w:proofErr w:type="spellStart"/>
      <w:r w:rsidRPr="0095405D">
        <w:rPr>
          <w:sz w:val="24"/>
          <w:szCs w:val="24"/>
          <w:lang w:eastAsia="pl-PL"/>
        </w:rPr>
        <w:t>Pzp</w:t>
      </w:r>
      <w:proofErr w:type="spellEnd"/>
      <w:r w:rsidRPr="0095405D">
        <w:rPr>
          <w:sz w:val="24"/>
          <w:szCs w:val="24"/>
          <w:lang w:eastAsia="pl-PL"/>
        </w:rPr>
        <w:t xml:space="preserve">”;  </w:t>
      </w:r>
    </w:p>
    <w:p w:rsidR="00D85312" w:rsidRPr="0095405D" w:rsidRDefault="00D85312" w:rsidP="00D85312">
      <w:pPr>
        <w:pStyle w:val="Akapitzlist1"/>
        <w:numPr>
          <w:ilvl w:val="0"/>
          <w:numId w:val="39"/>
        </w:numPr>
        <w:suppressAutoHyphens w:val="0"/>
        <w:spacing w:after="150" w:line="360" w:lineRule="auto"/>
        <w:jc w:val="both"/>
        <w:rPr>
          <w:color w:val="00B0F0"/>
          <w:sz w:val="24"/>
          <w:szCs w:val="24"/>
          <w:lang w:eastAsia="pl-PL"/>
        </w:rPr>
      </w:pPr>
      <w:r w:rsidRPr="0095405D">
        <w:rPr>
          <w:sz w:val="24"/>
          <w:szCs w:val="24"/>
          <w:lang w:eastAsia="pl-PL"/>
        </w:rPr>
        <w:t xml:space="preserve">Pani/Pana dane osobowe będą przechowywane, zgodnie z art. 97 ust. 1 ustawy </w:t>
      </w:r>
      <w:proofErr w:type="spellStart"/>
      <w:r w:rsidRPr="0095405D">
        <w:rPr>
          <w:sz w:val="24"/>
          <w:szCs w:val="24"/>
          <w:lang w:eastAsia="pl-PL"/>
        </w:rPr>
        <w:t>Pzp</w:t>
      </w:r>
      <w:proofErr w:type="spellEnd"/>
      <w:r w:rsidRPr="0095405D">
        <w:rPr>
          <w:sz w:val="24"/>
          <w:szCs w:val="24"/>
          <w:lang w:eastAsia="pl-PL"/>
        </w:rPr>
        <w:t>, przez okres 4 lat od dnia zakończenia postępowania o udzielenie zamówienia, a jeżeli czas trwania umowy przekracza 4 lata, okres przechowywania obejmuje cały czas trwania umowy;</w:t>
      </w:r>
    </w:p>
    <w:p w:rsidR="00D85312" w:rsidRPr="0095405D" w:rsidRDefault="00D85312" w:rsidP="00D85312">
      <w:pPr>
        <w:pStyle w:val="Akapitzlist1"/>
        <w:numPr>
          <w:ilvl w:val="0"/>
          <w:numId w:val="39"/>
        </w:numPr>
        <w:suppressAutoHyphens w:val="0"/>
        <w:spacing w:after="150" w:line="360" w:lineRule="auto"/>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D85312" w:rsidRPr="0095405D" w:rsidRDefault="00D85312" w:rsidP="00D85312">
      <w:pPr>
        <w:pStyle w:val="Akapitzlist1"/>
        <w:numPr>
          <w:ilvl w:val="0"/>
          <w:numId w:val="39"/>
        </w:numPr>
        <w:suppressAutoHyphens w:val="0"/>
        <w:spacing w:after="150" w:line="360" w:lineRule="auto"/>
        <w:jc w:val="both"/>
        <w:rPr>
          <w:sz w:val="24"/>
          <w:szCs w:val="24"/>
        </w:rPr>
      </w:pPr>
      <w:r w:rsidRPr="0095405D">
        <w:rPr>
          <w:sz w:val="24"/>
          <w:szCs w:val="24"/>
          <w:lang w:eastAsia="pl-PL"/>
        </w:rPr>
        <w:lastRenderedPageBreak/>
        <w:t>w odniesieniu do Pani/Pana danych osobowych decyzje nie będą podejmowane w sposób zautomatyzowany, stosowanie do art. 22 RODO;</w:t>
      </w:r>
    </w:p>
    <w:p w:rsidR="00D85312" w:rsidRPr="0095405D" w:rsidRDefault="00D85312" w:rsidP="00D85312">
      <w:pPr>
        <w:pStyle w:val="Akapitzlist1"/>
        <w:numPr>
          <w:ilvl w:val="0"/>
          <w:numId w:val="39"/>
        </w:numPr>
        <w:suppressAutoHyphens w:val="0"/>
        <w:spacing w:after="150" w:line="360" w:lineRule="auto"/>
        <w:jc w:val="both"/>
        <w:rPr>
          <w:color w:val="00B0F0"/>
          <w:sz w:val="24"/>
          <w:szCs w:val="24"/>
          <w:lang w:eastAsia="pl-PL"/>
        </w:rPr>
      </w:pPr>
      <w:r w:rsidRPr="0095405D">
        <w:rPr>
          <w:sz w:val="24"/>
          <w:szCs w:val="24"/>
          <w:lang w:eastAsia="pl-PL"/>
        </w:rPr>
        <w:t>posiada Pani/Pan:</w:t>
      </w:r>
    </w:p>
    <w:p w:rsidR="00D85312" w:rsidRPr="0095405D" w:rsidRDefault="00D85312" w:rsidP="00D85312">
      <w:pPr>
        <w:pStyle w:val="Akapitzlist1"/>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D85312" w:rsidRPr="0095405D" w:rsidRDefault="00D85312" w:rsidP="00D85312">
      <w:pPr>
        <w:pStyle w:val="Akapitzlist1"/>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D85312" w:rsidRPr="0095405D" w:rsidRDefault="00D85312" w:rsidP="00D85312">
      <w:pPr>
        <w:pStyle w:val="Akapitzlist1"/>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D85312" w:rsidRPr="0095405D" w:rsidRDefault="00D85312" w:rsidP="00D85312">
      <w:pPr>
        <w:pStyle w:val="Akapitzlist1"/>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D85312" w:rsidRPr="0095405D" w:rsidRDefault="00D85312" w:rsidP="00D85312">
      <w:pPr>
        <w:pStyle w:val="Akapitzlist1"/>
        <w:numPr>
          <w:ilvl w:val="0"/>
          <w:numId w:val="39"/>
        </w:numPr>
        <w:suppressAutoHyphens w:val="0"/>
        <w:spacing w:after="150" w:line="360" w:lineRule="auto"/>
        <w:jc w:val="both"/>
        <w:rPr>
          <w:i/>
          <w:color w:val="00B0F0"/>
          <w:sz w:val="24"/>
          <w:szCs w:val="24"/>
          <w:lang w:eastAsia="pl-PL"/>
        </w:rPr>
      </w:pPr>
      <w:r w:rsidRPr="0095405D">
        <w:rPr>
          <w:sz w:val="24"/>
          <w:szCs w:val="24"/>
          <w:lang w:eastAsia="pl-PL"/>
        </w:rPr>
        <w:t>nie przysługuje Pani/Panu:</w:t>
      </w:r>
    </w:p>
    <w:p w:rsidR="00D85312" w:rsidRPr="0095405D" w:rsidRDefault="00D85312" w:rsidP="00D85312">
      <w:pPr>
        <w:pStyle w:val="Akapitzlist1"/>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w związku z art. 17 ust. 3 lit. b, d lub e RODO prawo do usunięcia danych osobowych;</w:t>
      </w:r>
    </w:p>
    <w:p w:rsidR="00D85312" w:rsidRPr="0095405D" w:rsidRDefault="00D85312" w:rsidP="00D85312">
      <w:pPr>
        <w:pStyle w:val="Akapitzlist1"/>
        <w:suppressAutoHyphens w:val="0"/>
        <w:spacing w:after="150" w:line="360" w:lineRule="auto"/>
        <w:jc w:val="both"/>
        <w:rPr>
          <w:i/>
          <w:sz w:val="24"/>
          <w:szCs w:val="24"/>
          <w:lang w:eastAsia="pl-PL"/>
        </w:rPr>
      </w:pPr>
      <w:r>
        <w:rPr>
          <w:sz w:val="24"/>
          <w:szCs w:val="24"/>
          <w:lang w:eastAsia="pl-PL"/>
        </w:rPr>
        <w:t xml:space="preserve">- </w:t>
      </w:r>
      <w:r w:rsidRPr="0095405D">
        <w:rPr>
          <w:sz w:val="24"/>
          <w:szCs w:val="24"/>
          <w:lang w:eastAsia="pl-PL"/>
        </w:rPr>
        <w:t>prawo do przenoszenia danych osobowych, o którym mowa w art. 20 RODO;</w:t>
      </w:r>
    </w:p>
    <w:p w:rsidR="00D85312" w:rsidRDefault="00D85312" w:rsidP="00D85312">
      <w:pPr>
        <w:pStyle w:val="Akapitzlist1"/>
        <w:suppressAutoHyphens w:val="0"/>
        <w:spacing w:after="150" w:line="360" w:lineRule="auto"/>
        <w:ind w:left="851" w:hanging="131"/>
        <w:jc w:val="both"/>
        <w:rPr>
          <w:sz w:val="24"/>
          <w:szCs w:val="24"/>
          <w:lang w:eastAsia="pl-PL"/>
        </w:rPr>
      </w:pPr>
      <w:r>
        <w:rPr>
          <w:sz w:val="24"/>
          <w:szCs w:val="24"/>
          <w:lang w:eastAsia="pl-PL"/>
        </w:rPr>
        <w:t xml:space="preserve">- </w:t>
      </w: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D85312" w:rsidRDefault="00D85312" w:rsidP="00D85312">
      <w:pPr>
        <w:pStyle w:val="Akapitzlist1"/>
        <w:suppressAutoHyphens w:val="0"/>
        <w:spacing w:after="150" w:line="360" w:lineRule="auto"/>
        <w:ind w:left="284" w:hanging="284"/>
        <w:jc w:val="both"/>
        <w:rPr>
          <w:sz w:val="24"/>
          <w:szCs w:val="24"/>
          <w:lang w:eastAsia="pl-PL"/>
        </w:rPr>
      </w:pPr>
      <w:r>
        <w:rPr>
          <w:sz w:val="24"/>
          <w:szCs w:val="24"/>
          <w:lang w:eastAsia="pl-PL"/>
        </w:rPr>
        <w:t>2.  Zamawiający informuje, że w przypadku</w:t>
      </w:r>
      <w:r w:rsidR="000F0699">
        <w:rPr>
          <w:sz w:val="24"/>
          <w:szCs w:val="24"/>
          <w:lang w:eastAsia="pl-PL"/>
        </w:rPr>
        <w:t>,</w:t>
      </w:r>
      <w:r>
        <w:rPr>
          <w:sz w:val="24"/>
          <w:szCs w:val="24"/>
          <w:lang w:eastAsia="pl-PL"/>
        </w:rPr>
        <w:t xml:space="preserve"> gdy wykonanie obowiązków, o których mowa w art. 15 ust. 1-3 rozporządzenia 2016/679, wymagałoby niewspółmiernie dużego wysiłku, Za</w:t>
      </w:r>
      <w:r w:rsidR="000F0699">
        <w:rPr>
          <w:sz w:val="24"/>
          <w:szCs w:val="24"/>
          <w:lang w:eastAsia="pl-PL"/>
        </w:rPr>
        <w:t xml:space="preserve">mawiający może żądać od osoby, </w:t>
      </w:r>
      <w:r>
        <w:rPr>
          <w:sz w:val="24"/>
          <w:szCs w:val="24"/>
          <w:lang w:eastAsia="pl-PL"/>
        </w:rPr>
        <w:t xml:space="preserve">której dane dotyczą, wskazania dodatkowych informacji mających na celu sprecyzowanie żądania, w szczególności podania nazwy lub daty postępowania o udzielenie zamówienia publicznego. </w:t>
      </w:r>
    </w:p>
    <w:p w:rsidR="00D85312" w:rsidRDefault="00D85312" w:rsidP="00D85312">
      <w:pPr>
        <w:pStyle w:val="Akapitzlist1"/>
        <w:suppressAutoHyphens w:val="0"/>
        <w:spacing w:after="150" w:line="360" w:lineRule="auto"/>
        <w:ind w:left="284" w:hanging="284"/>
        <w:jc w:val="both"/>
        <w:rPr>
          <w:sz w:val="24"/>
          <w:szCs w:val="24"/>
          <w:lang w:eastAsia="pl-PL"/>
        </w:rPr>
      </w:pPr>
      <w:r>
        <w:rPr>
          <w:sz w:val="24"/>
          <w:szCs w:val="24"/>
          <w:lang w:eastAsia="pl-PL"/>
        </w:rPr>
        <w:lastRenderedPageBreak/>
        <w:t>3. Wystąpienie z żądaniem, o którym mowa w art. 18 ust. 1 rozporządzenia 2016/679, nie ogranicza przetwarzania danych osobowych do czasu zakończenia postępowania o udzielenie zamówienia publicznego.</w:t>
      </w:r>
    </w:p>
    <w:p w:rsidR="00D85312" w:rsidRDefault="00D85312" w:rsidP="00D85312">
      <w:pPr>
        <w:pStyle w:val="Akapitzlist1"/>
        <w:suppressAutoHyphens w:val="0"/>
        <w:spacing w:after="150" w:line="360" w:lineRule="auto"/>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462F35" w:rsidRDefault="00462F35" w:rsidP="00BE41A0">
      <w:pPr>
        <w:pStyle w:val="Akapitzlist"/>
        <w:tabs>
          <w:tab w:val="left" w:pos="142"/>
          <w:tab w:val="left" w:pos="284"/>
          <w:tab w:val="left" w:pos="426"/>
        </w:tabs>
        <w:ind w:left="567"/>
        <w:jc w:val="both"/>
        <w:rPr>
          <w:sz w:val="24"/>
          <w:szCs w:val="24"/>
        </w:rPr>
      </w:pPr>
    </w:p>
    <w:p w:rsidR="0060755F" w:rsidRPr="00AF48FB" w:rsidRDefault="0060755F" w:rsidP="0060755F">
      <w:pPr>
        <w:pStyle w:val="Akapitzlist1"/>
        <w:tabs>
          <w:tab w:val="left" w:pos="0"/>
          <w:tab w:val="left" w:pos="142"/>
          <w:tab w:val="left" w:pos="284"/>
        </w:tabs>
        <w:ind w:left="0"/>
        <w:jc w:val="both"/>
        <w:rPr>
          <w:b/>
          <w:sz w:val="24"/>
          <w:szCs w:val="24"/>
        </w:rPr>
      </w:pPr>
      <w:r w:rsidRPr="00AF48FB">
        <w:rPr>
          <w:b/>
          <w:sz w:val="24"/>
          <w:szCs w:val="24"/>
        </w:rPr>
        <w:t>Załączniki do SIWZ:</w:t>
      </w:r>
    </w:p>
    <w:p w:rsidR="0060755F" w:rsidRDefault="0060755F" w:rsidP="0060755F">
      <w:pPr>
        <w:pStyle w:val="Akapitzlist1"/>
        <w:numPr>
          <w:ilvl w:val="1"/>
          <w:numId w:val="9"/>
        </w:numPr>
        <w:tabs>
          <w:tab w:val="clear" w:pos="2149"/>
          <w:tab w:val="left" w:pos="142"/>
          <w:tab w:val="left" w:pos="284"/>
          <w:tab w:val="num" w:pos="720"/>
        </w:tabs>
        <w:spacing w:before="120"/>
        <w:ind w:hanging="1789"/>
        <w:jc w:val="both"/>
        <w:rPr>
          <w:sz w:val="24"/>
          <w:szCs w:val="24"/>
        </w:rPr>
      </w:pPr>
      <w:r>
        <w:rPr>
          <w:sz w:val="24"/>
          <w:szCs w:val="24"/>
        </w:rPr>
        <w:t>Formularz ofertowy – załącznik nr 1 do SIWZ,</w:t>
      </w:r>
    </w:p>
    <w:p w:rsidR="0060755F" w:rsidRDefault="0060755F" w:rsidP="0060755F">
      <w:pPr>
        <w:pStyle w:val="Akapitzlist1"/>
        <w:numPr>
          <w:ilvl w:val="1"/>
          <w:numId w:val="9"/>
        </w:numPr>
        <w:tabs>
          <w:tab w:val="clear" w:pos="2149"/>
          <w:tab w:val="left" w:pos="142"/>
          <w:tab w:val="left" w:pos="284"/>
          <w:tab w:val="num" w:pos="720"/>
        </w:tabs>
        <w:spacing w:before="120"/>
        <w:ind w:left="720"/>
        <w:jc w:val="both"/>
        <w:rPr>
          <w:sz w:val="24"/>
          <w:szCs w:val="24"/>
        </w:rPr>
      </w:pPr>
      <w:r w:rsidRPr="00AF48FB">
        <w:rPr>
          <w:sz w:val="24"/>
          <w:szCs w:val="24"/>
        </w:rPr>
        <w:t>Kosztorys cenowy wraz z opisem jakościowym przedmiotu zamówienia</w:t>
      </w:r>
      <w:r>
        <w:rPr>
          <w:sz w:val="24"/>
          <w:szCs w:val="24"/>
        </w:rPr>
        <w:t xml:space="preserve"> – załącznik nr 2 do SIWZ,</w:t>
      </w:r>
    </w:p>
    <w:p w:rsidR="0060755F" w:rsidRDefault="0060755F" w:rsidP="0060755F">
      <w:pPr>
        <w:pStyle w:val="Akapitzlist1"/>
        <w:numPr>
          <w:ilvl w:val="1"/>
          <w:numId w:val="9"/>
        </w:numPr>
        <w:tabs>
          <w:tab w:val="clear" w:pos="2149"/>
          <w:tab w:val="left" w:pos="142"/>
          <w:tab w:val="left" w:pos="284"/>
          <w:tab w:val="num" w:pos="720"/>
        </w:tabs>
        <w:spacing w:before="120"/>
        <w:ind w:hanging="1789"/>
        <w:jc w:val="both"/>
        <w:rPr>
          <w:sz w:val="24"/>
          <w:szCs w:val="24"/>
        </w:rPr>
      </w:pPr>
      <w:r w:rsidRPr="00AF48FB">
        <w:rPr>
          <w:sz w:val="24"/>
          <w:szCs w:val="24"/>
        </w:rPr>
        <w:t xml:space="preserve">Wzór umowy </w:t>
      </w:r>
      <w:r>
        <w:rPr>
          <w:sz w:val="24"/>
          <w:szCs w:val="24"/>
        </w:rPr>
        <w:t>– załącznik nr 3 do SIWZ,</w:t>
      </w:r>
    </w:p>
    <w:p w:rsidR="0060755F" w:rsidRDefault="0060755F" w:rsidP="0060755F">
      <w:pPr>
        <w:pStyle w:val="Akapitzlist1"/>
        <w:numPr>
          <w:ilvl w:val="1"/>
          <w:numId w:val="9"/>
        </w:numPr>
        <w:tabs>
          <w:tab w:val="clear" w:pos="2149"/>
          <w:tab w:val="left" w:pos="142"/>
          <w:tab w:val="left" w:pos="284"/>
          <w:tab w:val="num" w:pos="720"/>
        </w:tabs>
        <w:spacing w:before="120"/>
        <w:ind w:left="720"/>
        <w:jc w:val="both"/>
        <w:rPr>
          <w:sz w:val="24"/>
          <w:szCs w:val="24"/>
        </w:rPr>
      </w:pPr>
      <w:r w:rsidRPr="00AF48FB">
        <w:rPr>
          <w:sz w:val="24"/>
          <w:szCs w:val="24"/>
        </w:rPr>
        <w:t xml:space="preserve">Oświadczenia </w:t>
      </w:r>
      <w:r>
        <w:rPr>
          <w:sz w:val="24"/>
          <w:szCs w:val="24"/>
        </w:rPr>
        <w:t>Wykonawcy dotyczące przesłanek wykluczenia z postępowania –załącznik nr 4 do SIWZ,</w:t>
      </w:r>
    </w:p>
    <w:p w:rsidR="0060755F" w:rsidRDefault="0060755F" w:rsidP="0060755F">
      <w:pPr>
        <w:pStyle w:val="Akapitzlist1"/>
        <w:numPr>
          <w:ilvl w:val="1"/>
          <w:numId w:val="9"/>
        </w:numPr>
        <w:tabs>
          <w:tab w:val="clear" w:pos="2149"/>
          <w:tab w:val="left" w:pos="142"/>
          <w:tab w:val="left" w:pos="284"/>
          <w:tab w:val="num" w:pos="720"/>
        </w:tabs>
        <w:spacing w:before="120"/>
        <w:ind w:left="720"/>
        <w:jc w:val="both"/>
        <w:rPr>
          <w:sz w:val="24"/>
          <w:szCs w:val="24"/>
        </w:rPr>
      </w:pPr>
      <w:r w:rsidRPr="0065404D">
        <w:rPr>
          <w:sz w:val="24"/>
          <w:szCs w:val="24"/>
        </w:rPr>
        <w:t>Oświadczenie dotyczące przynależności do grupy kapitałowej</w:t>
      </w:r>
      <w:r w:rsidR="00167C38">
        <w:rPr>
          <w:sz w:val="24"/>
          <w:szCs w:val="24"/>
        </w:rPr>
        <w:t>- załącznik nr 5</w:t>
      </w:r>
      <w:r>
        <w:rPr>
          <w:sz w:val="24"/>
          <w:szCs w:val="24"/>
        </w:rPr>
        <w:t xml:space="preserve"> do SIWZ,</w:t>
      </w:r>
    </w:p>
    <w:p w:rsidR="0060755F" w:rsidRPr="003159A7" w:rsidRDefault="0060755F" w:rsidP="0060755F">
      <w:pPr>
        <w:pStyle w:val="Akapitzlist1"/>
        <w:numPr>
          <w:ilvl w:val="1"/>
          <w:numId w:val="9"/>
        </w:numPr>
        <w:tabs>
          <w:tab w:val="clear" w:pos="2149"/>
          <w:tab w:val="left" w:pos="142"/>
          <w:tab w:val="left" w:pos="284"/>
          <w:tab w:val="num" w:pos="720"/>
        </w:tabs>
        <w:spacing w:before="120"/>
        <w:ind w:left="720"/>
        <w:jc w:val="both"/>
        <w:rPr>
          <w:sz w:val="24"/>
          <w:szCs w:val="24"/>
        </w:rPr>
      </w:pPr>
      <w:r>
        <w:rPr>
          <w:sz w:val="24"/>
          <w:szCs w:val="24"/>
        </w:rPr>
        <w:t>Oświadczenie Wykonawcy dotyczące wykluczeni</w:t>
      </w:r>
      <w:r w:rsidR="00167C38">
        <w:rPr>
          <w:sz w:val="24"/>
          <w:szCs w:val="24"/>
        </w:rPr>
        <w:t>a z postępowania- załącznik nr 6</w:t>
      </w:r>
      <w:r>
        <w:rPr>
          <w:sz w:val="24"/>
          <w:szCs w:val="24"/>
        </w:rPr>
        <w:t xml:space="preserve"> do SIWZ.</w:t>
      </w:r>
    </w:p>
    <w:p w:rsidR="0060755F" w:rsidRDefault="0060755F" w:rsidP="0060755F">
      <w:pPr>
        <w:suppressAutoHyphens w:val="0"/>
        <w:spacing w:after="200"/>
        <w:rPr>
          <w:sz w:val="24"/>
          <w:szCs w:val="24"/>
        </w:rPr>
      </w:pPr>
    </w:p>
    <w:p w:rsidR="0060755F" w:rsidRDefault="0060755F" w:rsidP="0060755F">
      <w:pPr>
        <w:suppressAutoHyphens w:val="0"/>
        <w:spacing w:after="200"/>
        <w:rPr>
          <w:sz w:val="24"/>
          <w:szCs w:val="24"/>
        </w:rPr>
      </w:pPr>
      <w:r>
        <w:rPr>
          <w:sz w:val="24"/>
          <w:szCs w:val="24"/>
        </w:rPr>
        <w:t>Lublin, dn. ……………….</w:t>
      </w:r>
      <w:r w:rsidRPr="00AF48FB">
        <w:rPr>
          <w:sz w:val="24"/>
          <w:szCs w:val="24"/>
        </w:rPr>
        <w:t xml:space="preserve"> r.</w:t>
      </w:r>
    </w:p>
    <w:p w:rsidR="0060755F" w:rsidRPr="00AF48FB" w:rsidRDefault="0060755F" w:rsidP="0060755F">
      <w:pPr>
        <w:suppressAutoHyphens w:val="0"/>
        <w:spacing w:after="200"/>
        <w:jc w:val="right"/>
        <w:rPr>
          <w:sz w:val="24"/>
          <w:szCs w:val="24"/>
        </w:rPr>
      </w:pPr>
      <w:r w:rsidRPr="00AF48FB">
        <w:rPr>
          <w:sz w:val="24"/>
          <w:szCs w:val="24"/>
        </w:rPr>
        <w:t xml:space="preserve">                                                            </w:t>
      </w:r>
      <w:r>
        <w:rPr>
          <w:sz w:val="24"/>
          <w:szCs w:val="24"/>
        </w:rPr>
        <w:tab/>
      </w:r>
      <w:r>
        <w:rPr>
          <w:sz w:val="24"/>
          <w:szCs w:val="24"/>
        </w:rPr>
        <w:tab/>
      </w:r>
      <w:r>
        <w:rPr>
          <w:sz w:val="24"/>
          <w:szCs w:val="24"/>
        </w:rPr>
        <w:tab/>
        <w:t xml:space="preserve">      </w:t>
      </w:r>
    </w:p>
    <w:p w:rsidR="0060755F" w:rsidRDefault="0060755F" w:rsidP="0060755F">
      <w:pPr>
        <w:jc w:val="right"/>
        <w:rPr>
          <w:b/>
          <w:bCs/>
          <w:sz w:val="24"/>
          <w:szCs w:val="24"/>
        </w:rPr>
      </w:pPr>
    </w:p>
    <w:p w:rsidR="00BE41A0" w:rsidRDefault="00BE41A0" w:rsidP="00BE41A0">
      <w:r>
        <w:t xml:space="preserve">Akceptacja   </w:t>
      </w:r>
      <w:r w:rsidRPr="00167FDA">
        <w:t>................</w:t>
      </w:r>
      <w:r>
        <w:t xml:space="preserve">....................... </w:t>
      </w:r>
      <w:r w:rsidRPr="00AF48FB">
        <w:t xml:space="preserve">       </w:t>
      </w:r>
      <w:r>
        <w:t xml:space="preserve">   </w:t>
      </w:r>
      <w:r w:rsidR="00562B67">
        <w:t xml:space="preserve">                        </w:t>
      </w:r>
      <w:r>
        <w:t xml:space="preserve">     </w:t>
      </w:r>
      <w:r w:rsidRPr="00167FDA">
        <w:t>Dyrektor Miejskiego Zespołu Żłobków w Lublinie</w:t>
      </w:r>
      <w:r>
        <w:t xml:space="preserve">                                                                </w:t>
      </w:r>
      <w:r w:rsidRPr="001F2BD7">
        <w:t xml:space="preserve"> </w:t>
      </w:r>
      <w:r>
        <w:t xml:space="preserve">                                                        </w:t>
      </w:r>
      <w:r w:rsidRPr="00AF48FB">
        <w:t xml:space="preserve">           </w:t>
      </w:r>
      <w:r>
        <w:t xml:space="preserve">                                                              </w:t>
      </w:r>
      <w:r w:rsidRPr="00AF48FB">
        <w:t xml:space="preserve"> Podpis i pieczątka</w:t>
      </w:r>
      <w:r>
        <w:t xml:space="preserve"> Kierownika Projektu                                                          </w:t>
      </w:r>
      <w:r w:rsidRPr="00AF48FB">
        <w:t>Podpis i pieczątka</w:t>
      </w:r>
      <w:r>
        <w:t xml:space="preserve"> </w:t>
      </w:r>
      <w:r w:rsidRPr="00AF48FB">
        <w:t>Zamawiającego</w:t>
      </w:r>
    </w:p>
    <w:p w:rsidR="0060755F" w:rsidRDefault="0060755F" w:rsidP="00BE41A0"/>
    <w:p w:rsidR="0060755F" w:rsidRDefault="0060755F" w:rsidP="00BE41A0"/>
    <w:p w:rsidR="00167C38" w:rsidRDefault="00167C38" w:rsidP="00BE41A0"/>
    <w:p w:rsidR="00167C38" w:rsidRDefault="00167C38" w:rsidP="00BE41A0"/>
    <w:p w:rsidR="000D1D4E" w:rsidRDefault="000D1D4E" w:rsidP="00BE41A0"/>
    <w:p w:rsidR="000D1D4E" w:rsidRDefault="000D1D4E" w:rsidP="00BE41A0"/>
    <w:p w:rsidR="000D1D4E" w:rsidRDefault="000D1D4E" w:rsidP="00BE41A0"/>
    <w:p w:rsidR="00BE41A0" w:rsidRDefault="00BE41A0" w:rsidP="00BE41A0"/>
    <w:p w:rsidR="00BE41A0" w:rsidRPr="00AF48FB" w:rsidRDefault="00BE41A0" w:rsidP="00BE41A0">
      <w:pPr>
        <w:jc w:val="right"/>
        <w:rPr>
          <w:b/>
          <w:bCs/>
          <w:sz w:val="24"/>
          <w:szCs w:val="24"/>
        </w:rPr>
      </w:pPr>
      <w:r>
        <w:rPr>
          <w:b/>
          <w:bCs/>
          <w:sz w:val="24"/>
          <w:szCs w:val="24"/>
        </w:rPr>
        <w:t>Załącznik nr 1</w:t>
      </w:r>
      <w:r w:rsidRPr="00AF48FB">
        <w:rPr>
          <w:b/>
          <w:bCs/>
          <w:sz w:val="24"/>
          <w:szCs w:val="24"/>
        </w:rPr>
        <w:t xml:space="preserve"> do SIWZ</w:t>
      </w:r>
    </w:p>
    <w:p w:rsidR="00BE41A0" w:rsidRPr="00AF48FB" w:rsidRDefault="00BE41A0" w:rsidP="00BE41A0">
      <w:pPr>
        <w:jc w:val="both"/>
        <w:rPr>
          <w:sz w:val="24"/>
          <w:szCs w:val="24"/>
        </w:rPr>
      </w:pPr>
      <w:r w:rsidRPr="00AF48FB">
        <w:rPr>
          <w:sz w:val="24"/>
          <w:szCs w:val="24"/>
        </w:rPr>
        <w:t>...............................................</w:t>
      </w:r>
    </w:p>
    <w:p w:rsidR="00BE41A0" w:rsidRPr="00AF48FB" w:rsidRDefault="00BE41A0" w:rsidP="00BE41A0">
      <w:pPr>
        <w:jc w:val="both"/>
        <w:rPr>
          <w:sz w:val="24"/>
          <w:szCs w:val="24"/>
        </w:rPr>
      </w:pPr>
      <w:r w:rsidRPr="00AF48FB">
        <w:rPr>
          <w:sz w:val="24"/>
          <w:szCs w:val="24"/>
        </w:rPr>
        <w:t>( pieczęć Wykonawcy)</w:t>
      </w:r>
    </w:p>
    <w:p w:rsidR="00BE41A0" w:rsidRPr="00AF48FB" w:rsidRDefault="00BE41A0" w:rsidP="00BE41A0">
      <w:pPr>
        <w:jc w:val="both"/>
        <w:rPr>
          <w:sz w:val="24"/>
          <w:szCs w:val="24"/>
        </w:rPr>
      </w:pPr>
    </w:p>
    <w:p w:rsidR="00BE41A0" w:rsidRPr="00AF48FB" w:rsidRDefault="00BE41A0" w:rsidP="00BE41A0">
      <w:pPr>
        <w:jc w:val="center"/>
        <w:rPr>
          <w:b/>
          <w:sz w:val="24"/>
          <w:szCs w:val="24"/>
        </w:rPr>
      </w:pPr>
      <w:r w:rsidRPr="00AF48FB">
        <w:rPr>
          <w:b/>
          <w:sz w:val="24"/>
          <w:szCs w:val="24"/>
        </w:rPr>
        <w:t>FORMULARZ OFERTOWY</w:t>
      </w:r>
    </w:p>
    <w:p w:rsidR="00BE41A0" w:rsidRPr="00AF48FB" w:rsidRDefault="00BE41A0" w:rsidP="00BE41A0">
      <w:pPr>
        <w:jc w:val="both"/>
        <w:rPr>
          <w:sz w:val="24"/>
          <w:szCs w:val="24"/>
        </w:rPr>
      </w:pPr>
    </w:p>
    <w:p w:rsidR="00BE41A0" w:rsidRPr="00AF48FB" w:rsidRDefault="00BE41A0" w:rsidP="00BE41A0">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BE41A0" w:rsidRPr="00AF48FB" w:rsidRDefault="00BE41A0" w:rsidP="00BE41A0">
      <w:pPr>
        <w:jc w:val="both"/>
        <w:rPr>
          <w:sz w:val="24"/>
          <w:szCs w:val="24"/>
        </w:rPr>
      </w:pPr>
    </w:p>
    <w:p w:rsidR="00BE41A0" w:rsidRPr="00AF48FB" w:rsidRDefault="00BE41A0" w:rsidP="00BE41A0">
      <w:pPr>
        <w:jc w:val="both"/>
        <w:rPr>
          <w:sz w:val="24"/>
          <w:szCs w:val="24"/>
        </w:rPr>
      </w:pPr>
      <w:r w:rsidRPr="00AF48FB">
        <w:rPr>
          <w:sz w:val="24"/>
          <w:szCs w:val="24"/>
        </w:rPr>
        <w:t>Ja (My), niżej podpisany (ni) ...................................</w:t>
      </w:r>
      <w:r>
        <w:rPr>
          <w:sz w:val="24"/>
          <w:szCs w:val="24"/>
        </w:rPr>
        <w:t>......................</w:t>
      </w:r>
      <w:r w:rsidRPr="00AF48FB">
        <w:rPr>
          <w:sz w:val="24"/>
          <w:szCs w:val="24"/>
        </w:rPr>
        <w:t>........................</w:t>
      </w:r>
      <w:r w:rsidR="00C07AE2">
        <w:rPr>
          <w:sz w:val="24"/>
          <w:szCs w:val="24"/>
        </w:rPr>
        <w:t>......................</w:t>
      </w:r>
    </w:p>
    <w:p w:rsidR="00BE41A0" w:rsidRPr="00AF48FB" w:rsidRDefault="00BE41A0" w:rsidP="00BE41A0">
      <w:pPr>
        <w:jc w:val="both"/>
        <w:rPr>
          <w:sz w:val="24"/>
          <w:szCs w:val="24"/>
        </w:rPr>
      </w:pPr>
      <w:r w:rsidRPr="00AF48FB">
        <w:rPr>
          <w:sz w:val="24"/>
          <w:szCs w:val="24"/>
        </w:rPr>
        <w:t>działając w imieniu i na rzecz :</w:t>
      </w:r>
    </w:p>
    <w:p w:rsidR="00BE41A0" w:rsidRPr="00AF48FB" w:rsidRDefault="00BE41A0" w:rsidP="00BE41A0">
      <w:pPr>
        <w:jc w:val="both"/>
        <w:rPr>
          <w:sz w:val="24"/>
          <w:szCs w:val="24"/>
        </w:rPr>
      </w:pPr>
    </w:p>
    <w:p w:rsidR="00BE41A0" w:rsidRPr="00AF48FB" w:rsidRDefault="00BE41A0" w:rsidP="00BE41A0">
      <w:pPr>
        <w:jc w:val="both"/>
        <w:rPr>
          <w:sz w:val="24"/>
          <w:szCs w:val="24"/>
        </w:rPr>
      </w:pPr>
      <w:r w:rsidRPr="00AF48FB">
        <w:rPr>
          <w:sz w:val="24"/>
          <w:szCs w:val="24"/>
        </w:rPr>
        <w:t>.....................................................................................................</w:t>
      </w:r>
      <w:r>
        <w:rPr>
          <w:sz w:val="24"/>
          <w:szCs w:val="24"/>
        </w:rPr>
        <w:t>..........</w:t>
      </w:r>
      <w:r w:rsidRPr="00AF48FB">
        <w:rPr>
          <w:sz w:val="24"/>
          <w:szCs w:val="24"/>
        </w:rPr>
        <w:t>........................................</w:t>
      </w:r>
    </w:p>
    <w:p w:rsidR="00BE41A0" w:rsidRPr="00AF48FB" w:rsidRDefault="00BE41A0" w:rsidP="00BE41A0">
      <w:pPr>
        <w:jc w:val="center"/>
        <w:rPr>
          <w:sz w:val="24"/>
          <w:szCs w:val="24"/>
        </w:rPr>
      </w:pPr>
      <w:r w:rsidRPr="00AF48FB">
        <w:rPr>
          <w:sz w:val="24"/>
          <w:szCs w:val="24"/>
        </w:rPr>
        <w:t xml:space="preserve">(pełna nazwa </w:t>
      </w:r>
      <w:r>
        <w:rPr>
          <w:sz w:val="24"/>
          <w:szCs w:val="24"/>
        </w:rPr>
        <w:t>W</w:t>
      </w:r>
      <w:r w:rsidRPr="00AF48FB">
        <w:rPr>
          <w:sz w:val="24"/>
          <w:szCs w:val="24"/>
        </w:rPr>
        <w:t>ykonawcy)</w:t>
      </w:r>
    </w:p>
    <w:p w:rsidR="00BE41A0" w:rsidRPr="00AF48FB" w:rsidRDefault="00BE41A0" w:rsidP="00BE41A0">
      <w:pPr>
        <w:jc w:val="both"/>
        <w:rPr>
          <w:sz w:val="24"/>
          <w:szCs w:val="24"/>
        </w:rPr>
      </w:pPr>
    </w:p>
    <w:p w:rsidR="00BE41A0" w:rsidRPr="00AF48FB" w:rsidRDefault="00BE41A0" w:rsidP="00BE41A0">
      <w:pPr>
        <w:jc w:val="both"/>
        <w:rPr>
          <w:sz w:val="24"/>
          <w:szCs w:val="24"/>
        </w:rPr>
      </w:pPr>
      <w:r w:rsidRPr="00AF48FB">
        <w:rPr>
          <w:sz w:val="24"/>
          <w:szCs w:val="24"/>
        </w:rPr>
        <w:t>................................................................................................................................</w:t>
      </w:r>
      <w:r w:rsidR="00C07AE2">
        <w:rPr>
          <w:sz w:val="24"/>
          <w:szCs w:val="24"/>
        </w:rPr>
        <w:t>.......................</w:t>
      </w:r>
    </w:p>
    <w:p w:rsidR="00BE41A0" w:rsidRPr="00AF48FB" w:rsidRDefault="00BE41A0" w:rsidP="00BE41A0">
      <w:pPr>
        <w:jc w:val="center"/>
        <w:rPr>
          <w:sz w:val="24"/>
          <w:szCs w:val="24"/>
        </w:rPr>
      </w:pPr>
      <w:r>
        <w:rPr>
          <w:sz w:val="24"/>
          <w:szCs w:val="24"/>
        </w:rPr>
        <w:t>(adres siedziby W</w:t>
      </w:r>
      <w:r w:rsidRPr="00AF48FB">
        <w:rPr>
          <w:sz w:val="24"/>
          <w:szCs w:val="24"/>
        </w:rPr>
        <w:t>ykonawcy)</w:t>
      </w:r>
    </w:p>
    <w:p w:rsidR="00BE41A0" w:rsidRPr="00AF48FB" w:rsidRDefault="00BE41A0" w:rsidP="00BE41A0">
      <w:pPr>
        <w:pStyle w:val="Stopka"/>
        <w:tabs>
          <w:tab w:val="clear" w:pos="4536"/>
          <w:tab w:val="clear" w:pos="9072"/>
        </w:tabs>
        <w:jc w:val="both"/>
        <w:rPr>
          <w:sz w:val="24"/>
          <w:szCs w:val="24"/>
        </w:rPr>
      </w:pPr>
    </w:p>
    <w:p w:rsidR="00BE41A0" w:rsidRPr="00AF48FB" w:rsidRDefault="00BE41A0" w:rsidP="00BE41A0">
      <w:pPr>
        <w:pStyle w:val="Stopka"/>
        <w:tabs>
          <w:tab w:val="clear" w:pos="4536"/>
          <w:tab w:val="clear" w:pos="9072"/>
        </w:tabs>
        <w:jc w:val="both"/>
        <w:rPr>
          <w:sz w:val="24"/>
          <w:szCs w:val="24"/>
        </w:rPr>
      </w:pPr>
    </w:p>
    <w:p w:rsidR="00C41C38" w:rsidRDefault="00BE41A0" w:rsidP="00BE41A0">
      <w:pPr>
        <w:jc w:val="both"/>
        <w:rPr>
          <w:sz w:val="24"/>
          <w:szCs w:val="24"/>
          <w:lang w:val="de-DE"/>
        </w:rPr>
      </w:pPr>
      <w:r w:rsidRPr="00B052DD">
        <w:rPr>
          <w:sz w:val="24"/>
          <w:szCs w:val="24"/>
          <w:lang w:val="de-DE"/>
        </w:rPr>
        <w:t>REGON...............................................</w:t>
      </w:r>
      <w:r>
        <w:rPr>
          <w:sz w:val="24"/>
          <w:szCs w:val="24"/>
          <w:lang w:val="de-DE"/>
        </w:rPr>
        <w:t>................</w:t>
      </w:r>
    </w:p>
    <w:p w:rsidR="00BE41A0" w:rsidRPr="00B052DD" w:rsidRDefault="00BE41A0" w:rsidP="00BE41A0">
      <w:pPr>
        <w:jc w:val="both"/>
        <w:rPr>
          <w:sz w:val="24"/>
          <w:szCs w:val="24"/>
          <w:lang w:val="de-DE"/>
        </w:rPr>
      </w:pPr>
      <w:r>
        <w:rPr>
          <w:sz w:val="24"/>
          <w:szCs w:val="24"/>
          <w:lang w:val="de-DE"/>
        </w:rPr>
        <w:t xml:space="preserve">NIP </w:t>
      </w:r>
      <w:r w:rsidRPr="00B052DD">
        <w:rPr>
          <w:sz w:val="24"/>
          <w:szCs w:val="24"/>
          <w:lang w:val="de-DE"/>
        </w:rPr>
        <w:t>........................................................................</w:t>
      </w:r>
    </w:p>
    <w:p w:rsidR="00BE41A0" w:rsidRPr="00B052DD" w:rsidRDefault="00BE41A0" w:rsidP="00BE41A0">
      <w:pPr>
        <w:jc w:val="both"/>
        <w:rPr>
          <w:sz w:val="24"/>
          <w:szCs w:val="24"/>
          <w:lang w:val="de-DE"/>
        </w:rPr>
      </w:pPr>
    </w:p>
    <w:p w:rsidR="00BE41A0" w:rsidRPr="00AF48FB" w:rsidRDefault="00BE41A0" w:rsidP="00BE41A0">
      <w:pPr>
        <w:jc w:val="both"/>
        <w:rPr>
          <w:sz w:val="24"/>
          <w:szCs w:val="24"/>
          <w:lang w:val="de-DE"/>
        </w:rPr>
      </w:pPr>
      <w:r w:rsidRPr="00AF48FB">
        <w:rPr>
          <w:sz w:val="24"/>
          <w:szCs w:val="24"/>
          <w:lang w:val="de-DE"/>
        </w:rPr>
        <w:t>Telefon</w:t>
      </w:r>
      <w:r w:rsidR="00C41C38">
        <w:rPr>
          <w:sz w:val="24"/>
          <w:szCs w:val="24"/>
          <w:lang w:val="de-DE"/>
        </w:rPr>
        <w:t xml:space="preserve"> </w:t>
      </w:r>
      <w:r w:rsidRPr="00AF48FB">
        <w:rPr>
          <w:sz w:val="24"/>
          <w:szCs w:val="24"/>
          <w:lang w:val="de-DE"/>
        </w:rPr>
        <w:t>.........................................................</w:t>
      </w:r>
      <w:r>
        <w:rPr>
          <w:sz w:val="24"/>
          <w:szCs w:val="24"/>
          <w:lang w:val="de-DE"/>
        </w:rPr>
        <w:t xml:space="preserve">..........    fax </w:t>
      </w:r>
      <w:r w:rsidRPr="00AF48FB">
        <w:rPr>
          <w:sz w:val="24"/>
          <w:szCs w:val="24"/>
          <w:lang w:val="de-DE"/>
        </w:rPr>
        <w:t>......................................</w:t>
      </w:r>
      <w:r>
        <w:rPr>
          <w:sz w:val="24"/>
          <w:szCs w:val="24"/>
          <w:lang w:val="de-DE"/>
        </w:rPr>
        <w:t>......................</w:t>
      </w:r>
    </w:p>
    <w:p w:rsidR="00BE41A0" w:rsidRPr="00AF48FB" w:rsidRDefault="00BE41A0" w:rsidP="00BE41A0">
      <w:pPr>
        <w:jc w:val="both"/>
        <w:rPr>
          <w:sz w:val="24"/>
          <w:szCs w:val="24"/>
          <w:lang w:val="de-DE"/>
        </w:rPr>
      </w:pPr>
    </w:p>
    <w:p w:rsidR="00BE41A0" w:rsidRPr="00AF48FB" w:rsidRDefault="00BE41A0" w:rsidP="00BE41A0">
      <w:pPr>
        <w:jc w:val="both"/>
        <w:rPr>
          <w:sz w:val="24"/>
          <w:szCs w:val="24"/>
          <w:lang w:val="de-DE"/>
        </w:rPr>
      </w:pPr>
      <w:r w:rsidRPr="00AF48FB">
        <w:rPr>
          <w:b/>
          <w:sz w:val="24"/>
          <w:szCs w:val="24"/>
          <w:u w:val="single"/>
          <w:lang w:val="de-DE"/>
        </w:rPr>
        <w:t>e-mail</w:t>
      </w:r>
      <w:r w:rsidRPr="00AF48FB">
        <w:rPr>
          <w:sz w:val="24"/>
          <w:szCs w:val="24"/>
          <w:lang w:val="de-DE"/>
        </w:rPr>
        <w:t xml:space="preserve">  ..............................................................................</w:t>
      </w:r>
    </w:p>
    <w:p w:rsidR="00BE41A0" w:rsidRPr="00AF48FB" w:rsidRDefault="00BE41A0" w:rsidP="00BE41A0">
      <w:pPr>
        <w:jc w:val="both"/>
        <w:rPr>
          <w:sz w:val="24"/>
          <w:szCs w:val="24"/>
          <w:lang w:val="de-DE"/>
        </w:rPr>
      </w:pPr>
    </w:p>
    <w:p w:rsidR="00BE41A0" w:rsidRPr="00AF48FB" w:rsidRDefault="00BE41A0" w:rsidP="00BE41A0">
      <w:pPr>
        <w:widowControl w:val="0"/>
        <w:tabs>
          <w:tab w:val="left" w:pos="8460"/>
          <w:tab w:val="left" w:pos="8910"/>
        </w:tabs>
        <w:jc w:val="both"/>
        <w:rPr>
          <w:sz w:val="24"/>
          <w:szCs w:val="24"/>
        </w:rPr>
      </w:pPr>
      <w:r w:rsidRPr="00AF48FB">
        <w:rPr>
          <w:sz w:val="24"/>
          <w:szCs w:val="24"/>
        </w:rPr>
        <w:t>w odpowiedzi na ogłoszenie o przetargu nieograniczonym na :</w:t>
      </w:r>
    </w:p>
    <w:p w:rsidR="00BE41A0" w:rsidRPr="00AF48FB" w:rsidRDefault="00BE41A0" w:rsidP="00BE41A0">
      <w:pPr>
        <w:widowControl w:val="0"/>
        <w:tabs>
          <w:tab w:val="left" w:pos="8460"/>
          <w:tab w:val="left" w:pos="8910"/>
        </w:tabs>
        <w:jc w:val="both"/>
        <w:rPr>
          <w:sz w:val="24"/>
          <w:szCs w:val="24"/>
        </w:rPr>
      </w:pPr>
    </w:p>
    <w:p w:rsidR="00BE41A0" w:rsidRPr="00424154" w:rsidRDefault="00BE41A0" w:rsidP="00BE41A0">
      <w:pPr>
        <w:pStyle w:val="SIWZ2"/>
        <w:jc w:val="center"/>
        <w:rPr>
          <w:rFonts w:ascii="Times New Roman" w:hAnsi="Times New Roman" w:cs="Times New Roman"/>
          <w:b/>
          <w:bCs/>
          <w:i/>
          <w:sz w:val="28"/>
          <w:szCs w:val="28"/>
        </w:rPr>
      </w:pPr>
      <w:r w:rsidRPr="00167FDA">
        <w:rPr>
          <w:rFonts w:ascii="Times New Roman" w:hAnsi="Times New Roman" w:cs="Times New Roman"/>
          <w:b/>
          <w:bCs/>
          <w:sz w:val="28"/>
          <w:szCs w:val="28"/>
        </w:rPr>
        <w:t>„</w:t>
      </w:r>
      <w:r w:rsidRPr="00B22EBF">
        <w:rPr>
          <w:rFonts w:ascii="Times New Roman" w:hAnsi="Times New Roman" w:cs="Times New Roman"/>
          <w:b/>
          <w:bCs/>
          <w:i/>
          <w:sz w:val="28"/>
          <w:szCs w:val="28"/>
        </w:rPr>
        <w:t>Dostawa</w:t>
      </w:r>
      <w:r>
        <w:rPr>
          <w:rFonts w:ascii="Times New Roman" w:hAnsi="Times New Roman" w:cs="Times New Roman"/>
          <w:b/>
          <w:bCs/>
          <w:sz w:val="28"/>
          <w:szCs w:val="28"/>
        </w:rPr>
        <w:t xml:space="preserve"> </w:t>
      </w:r>
      <w:r>
        <w:rPr>
          <w:rFonts w:ascii="Times New Roman" w:eastAsia="Times New Roman" w:hAnsi="Times New Roman" w:cs="Times New Roman"/>
          <w:b/>
          <w:bCs/>
          <w:i/>
          <w:spacing w:val="-4"/>
          <w:sz w:val="28"/>
          <w:szCs w:val="28"/>
          <w:lang w:bidi="ar-SA"/>
        </w:rPr>
        <w:t xml:space="preserve">mebli i wyposażenia, </w:t>
      </w:r>
      <w:r w:rsidRPr="00424154">
        <w:rPr>
          <w:rFonts w:ascii="Times New Roman" w:eastAsia="Times New Roman" w:hAnsi="Times New Roman" w:cs="Times New Roman"/>
          <w:b/>
          <w:bCs/>
          <w:i/>
          <w:spacing w:val="-4"/>
          <w:sz w:val="28"/>
          <w:szCs w:val="28"/>
          <w:lang w:bidi="ar-SA"/>
        </w:rPr>
        <w:t>na potrzeby żłobka zlokalizowanego przy ul. Zelwerowicza 2 w Lublinie podległego Miejskiemu Zespołowi Żłobków w Lublinie</w:t>
      </w:r>
      <w:r w:rsidRPr="00424154">
        <w:rPr>
          <w:rFonts w:ascii="Times New Roman" w:hAnsi="Times New Roman" w:cs="Times New Roman"/>
          <w:b/>
          <w:bCs/>
          <w:i/>
          <w:sz w:val="28"/>
          <w:szCs w:val="28"/>
        </w:rPr>
        <w:t>”</w:t>
      </w:r>
      <w:r w:rsidR="00DE56EC">
        <w:rPr>
          <w:rFonts w:ascii="Times New Roman" w:hAnsi="Times New Roman" w:cs="Times New Roman"/>
          <w:b/>
          <w:bCs/>
          <w:i/>
          <w:sz w:val="28"/>
          <w:szCs w:val="28"/>
        </w:rPr>
        <w:t>- nr MZŻ.253-</w:t>
      </w:r>
      <w:r w:rsidR="00C623A5">
        <w:rPr>
          <w:rFonts w:ascii="Times New Roman" w:hAnsi="Times New Roman" w:cs="Times New Roman"/>
          <w:b/>
          <w:bCs/>
          <w:i/>
          <w:sz w:val="28"/>
          <w:szCs w:val="28"/>
        </w:rPr>
        <w:t>23</w:t>
      </w:r>
      <w:r w:rsidR="000F0699">
        <w:rPr>
          <w:rFonts w:ascii="Times New Roman" w:hAnsi="Times New Roman" w:cs="Times New Roman"/>
          <w:b/>
          <w:bCs/>
          <w:i/>
          <w:sz w:val="28"/>
          <w:szCs w:val="28"/>
        </w:rPr>
        <w:t>/19</w:t>
      </w:r>
    </w:p>
    <w:p w:rsidR="00BE41A0" w:rsidRPr="00AF48FB" w:rsidRDefault="00BE41A0" w:rsidP="00BE41A0">
      <w:pPr>
        <w:jc w:val="both"/>
        <w:rPr>
          <w:b/>
          <w:bCs/>
          <w:sz w:val="24"/>
          <w:szCs w:val="24"/>
        </w:rPr>
      </w:pPr>
    </w:p>
    <w:p w:rsidR="00BE41A0" w:rsidRDefault="00BE41A0" w:rsidP="00BE41A0">
      <w:pPr>
        <w:jc w:val="both"/>
        <w:rPr>
          <w:b/>
          <w:bCs/>
          <w:sz w:val="24"/>
          <w:szCs w:val="24"/>
        </w:rPr>
      </w:pPr>
      <w:r w:rsidRPr="00AF48FB">
        <w:rPr>
          <w:b/>
          <w:bCs/>
          <w:sz w:val="24"/>
          <w:szCs w:val="24"/>
        </w:rPr>
        <w:tab/>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Pr>
          <w:bCs/>
          <w:sz w:val="24"/>
          <w:szCs w:val="24"/>
        </w:rPr>
        <w:t xml:space="preserve">ym kosztorysem cenowym zał. nr 2 </w:t>
      </w:r>
      <w:r w:rsidRPr="00AF48FB">
        <w:rPr>
          <w:bCs/>
          <w:sz w:val="24"/>
          <w:szCs w:val="24"/>
        </w:rPr>
        <w:t>do SIWZ)</w:t>
      </w:r>
      <w:r w:rsidRPr="00AF48FB">
        <w:rPr>
          <w:b/>
          <w:bCs/>
          <w:sz w:val="24"/>
          <w:szCs w:val="24"/>
        </w:rPr>
        <w:t xml:space="preserve">: </w:t>
      </w:r>
    </w:p>
    <w:p w:rsidR="00BE41A0" w:rsidRDefault="00BE41A0" w:rsidP="00BE41A0">
      <w:pPr>
        <w:tabs>
          <w:tab w:val="left" w:pos="644"/>
        </w:tabs>
        <w:jc w:val="both"/>
        <w:rPr>
          <w:sz w:val="24"/>
          <w:szCs w:val="24"/>
        </w:rPr>
      </w:pPr>
    </w:p>
    <w:p w:rsidR="00BE41A0" w:rsidRDefault="00BE41A0" w:rsidP="00981FA7">
      <w:pPr>
        <w:numPr>
          <w:ilvl w:val="0"/>
          <w:numId w:val="43"/>
        </w:numPr>
        <w:tabs>
          <w:tab w:val="left" w:pos="644"/>
        </w:tabs>
        <w:jc w:val="both"/>
        <w:rPr>
          <w:sz w:val="24"/>
          <w:szCs w:val="24"/>
        </w:rPr>
      </w:pPr>
      <w:r w:rsidRPr="002E6D9A">
        <w:rPr>
          <w:sz w:val="24"/>
          <w:szCs w:val="24"/>
        </w:rPr>
        <w:t xml:space="preserve">Wartość zamówienia dla </w:t>
      </w:r>
      <w:r w:rsidR="00D61C62">
        <w:rPr>
          <w:spacing w:val="-4"/>
          <w:sz w:val="24"/>
          <w:szCs w:val="24"/>
        </w:rPr>
        <w:t>zamówienia</w:t>
      </w:r>
      <w:r w:rsidRPr="002E6D9A">
        <w:rPr>
          <w:sz w:val="24"/>
          <w:szCs w:val="24"/>
        </w:rPr>
        <w:t>:</w:t>
      </w:r>
    </w:p>
    <w:p w:rsidR="00981FA7" w:rsidRDefault="00981FA7" w:rsidP="00981FA7">
      <w:pPr>
        <w:tabs>
          <w:tab w:val="left" w:pos="644"/>
        </w:tabs>
        <w:ind w:left="360"/>
        <w:jc w:val="both"/>
        <w:rPr>
          <w:sz w:val="24"/>
          <w:szCs w:val="24"/>
        </w:rPr>
      </w:pPr>
    </w:p>
    <w:p w:rsidR="00981FA7" w:rsidRDefault="00981FA7" w:rsidP="00981FA7">
      <w:pPr>
        <w:tabs>
          <w:tab w:val="left" w:pos="644"/>
        </w:tabs>
        <w:ind w:left="360"/>
        <w:jc w:val="both"/>
        <w:rPr>
          <w:sz w:val="24"/>
          <w:szCs w:val="24"/>
        </w:rPr>
      </w:pPr>
    </w:p>
    <w:p w:rsidR="00981FA7" w:rsidRPr="002E6D9A" w:rsidRDefault="00981FA7" w:rsidP="00981FA7">
      <w:pPr>
        <w:tabs>
          <w:tab w:val="left" w:pos="644"/>
        </w:tabs>
        <w:ind w:left="360"/>
        <w:jc w:val="center"/>
        <w:rPr>
          <w:sz w:val="24"/>
          <w:szCs w:val="24"/>
        </w:rPr>
      </w:pPr>
      <w:r>
        <w:rPr>
          <w:sz w:val="24"/>
          <w:szCs w:val="24"/>
        </w:rPr>
        <w:lastRenderedPageBreak/>
        <w:t xml:space="preserve">Zadanie I – </w:t>
      </w:r>
      <w:r w:rsidR="00584D0C">
        <w:rPr>
          <w:sz w:val="24"/>
          <w:szCs w:val="24"/>
        </w:rPr>
        <w:t xml:space="preserve">dostawa </w:t>
      </w:r>
      <w:r>
        <w:rPr>
          <w:sz w:val="24"/>
          <w:szCs w:val="24"/>
        </w:rPr>
        <w:t>zestaw</w:t>
      </w:r>
      <w:r w:rsidR="00584D0C">
        <w:rPr>
          <w:sz w:val="24"/>
          <w:szCs w:val="24"/>
        </w:rPr>
        <w:t>ów mebli</w:t>
      </w:r>
    </w:p>
    <w:p w:rsidR="00BE41A0" w:rsidRPr="002E6D9A" w:rsidRDefault="00BE41A0" w:rsidP="00595AE3">
      <w:pPr>
        <w:jc w:val="both"/>
        <w:rPr>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402"/>
        <w:gridCol w:w="3969"/>
      </w:tblGrid>
      <w:tr w:rsidR="00BE41A0" w:rsidRPr="00AF48FB">
        <w:trPr>
          <w:trHeight w:val="1266"/>
        </w:trPr>
        <w:tc>
          <w:tcPr>
            <w:tcW w:w="2835" w:type="dxa"/>
          </w:tcPr>
          <w:p w:rsidR="00BE41A0" w:rsidRPr="00AF48FB" w:rsidRDefault="00BE41A0" w:rsidP="00E45F08">
            <w:pPr>
              <w:jc w:val="center"/>
              <w:rPr>
                <w:sz w:val="24"/>
                <w:szCs w:val="24"/>
              </w:rPr>
            </w:pPr>
            <w:r w:rsidRPr="00AF48FB">
              <w:rPr>
                <w:sz w:val="24"/>
                <w:szCs w:val="24"/>
              </w:rPr>
              <w:t>Całkowita wartość netto:</w:t>
            </w:r>
          </w:p>
        </w:tc>
        <w:tc>
          <w:tcPr>
            <w:tcW w:w="3402" w:type="dxa"/>
            <w:tcBorders>
              <w:right w:val="single" w:sz="4" w:space="0" w:color="auto"/>
            </w:tcBorders>
          </w:tcPr>
          <w:p w:rsidR="00BE41A0" w:rsidRPr="00AF48FB" w:rsidRDefault="00BE41A0" w:rsidP="00E45F08">
            <w:pPr>
              <w:jc w:val="center"/>
              <w:rPr>
                <w:sz w:val="24"/>
                <w:szCs w:val="24"/>
              </w:rPr>
            </w:pPr>
            <w:r w:rsidRPr="00AF48FB">
              <w:rPr>
                <w:sz w:val="24"/>
                <w:szCs w:val="24"/>
              </w:rPr>
              <w:t>Całkowita wartość podatku VAT:</w:t>
            </w:r>
          </w:p>
        </w:tc>
        <w:tc>
          <w:tcPr>
            <w:tcW w:w="3969" w:type="dxa"/>
            <w:tcBorders>
              <w:left w:val="single" w:sz="4" w:space="0" w:color="auto"/>
            </w:tcBorders>
          </w:tcPr>
          <w:p w:rsidR="00BE41A0" w:rsidRPr="00AF48FB" w:rsidRDefault="00BE41A0" w:rsidP="00E45F08">
            <w:pPr>
              <w:jc w:val="center"/>
              <w:rPr>
                <w:sz w:val="24"/>
                <w:szCs w:val="24"/>
              </w:rPr>
            </w:pPr>
            <w:r w:rsidRPr="00AF48FB">
              <w:rPr>
                <w:sz w:val="24"/>
                <w:szCs w:val="24"/>
              </w:rPr>
              <w:t>Całkowita wartość brutto:</w:t>
            </w:r>
          </w:p>
        </w:tc>
      </w:tr>
    </w:tbl>
    <w:p w:rsidR="00BE41A0" w:rsidRPr="00AF48FB" w:rsidRDefault="00BE41A0" w:rsidP="00BE41A0">
      <w:pPr>
        <w:jc w:val="both"/>
        <w:rPr>
          <w:sz w:val="24"/>
          <w:szCs w:val="24"/>
        </w:rPr>
      </w:pPr>
    </w:p>
    <w:p w:rsidR="00BE41A0" w:rsidRDefault="00BE41A0" w:rsidP="00BE41A0">
      <w:pPr>
        <w:jc w:val="both"/>
        <w:rPr>
          <w:sz w:val="24"/>
          <w:szCs w:val="24"/>
        </w:rPr>
      </w:pPr>
      <w:r w:rsidRPr="00AF48FB">
        <w:rPr>
          <w:sz w:val="24"/>
          <w:szCs w:val="24"/>
        </w:rPr>
        <w:t>Słownie całkowita wartość brutto, z należnym podatkiem VAT: ………………………… …………………………………………….………………………………………………………………………………………………………………………………………………………</w:t>
      </w:r>
    </w:p>
    <w:p w:rsidR="00981FA7" w:rsidRPr="002E6D9A" w:rsidRDefault="00981FA7" w:rsidP="00584D0C">
      <w:pPr>
        <w:tabs>
          <w:tab w:val="left" w:pos="644"/>
        </w:tabs>
        <w:ind w:left="360"/>
        <w:jc w:val="center"/>
        <w:rPr>
          <w:sz w:val="24"/>
          <w:szCs w:val="24"/>
        </w:rPr>
      </w:pPr>
      <w:r>
        <w:rPr>
          <w:sz w:val="24"/>
          <w:szCs w:val="24"/>
        </w:rPr>
        <w:t xml:space="preserve">Zadanie II – </w:t>
      </w:r>
      <w:r w:rsidR="00584D0C">
        <w:rPr>
          <w:sz w:val="24"/>
          <w:szCs w:val="24"/>
        </w:rPr>
        <w:t>dostawa zestawów mebli z szafą</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402"/>
        <w:gridCol w:w="3969"/>
      </w:tblGrid>
      <w:tr w:rsidR="00981FA7" w:rsidRPr="00AF48FB">
        <w:trPr>
          <w:trHeight w:val="1266"/>
        </w:trPr>
        <w:tc>
          <w:tcPr>
            <w:tcW w:w="2835" w:type="dxa"/>
          </w:tcPr>
          <w:p w:rsidR="00981FA7" w:rsidRPr="00AF48FB" w:rsidRDefault="00981FA7" w:rsidP="00184464">
            <w:pPr>
              <w:jc w:val="center"/>
              <w:rPr>
                <w:sz w:val="24"/>
                <w:szCs w:val="24"/>
              </w:rPr>
            </w:pPr>
            <w:r w:rsidRPr="00AF48FB">
              <w:rPr>
                <w:sz w:val="24"/>
                <w:szCs w:val="24"/>
              </w:rPr>
              <w:t>Całkowita wartość netto:</w:t>
            </w:r>
          </w:p>
        </w:tc>
        <w:tc>
          <w:tcPr>
            <w:tcW w:w="3402" w:type="dxa"/>
            <w:tcBorders>
              <w:right w:val="single" w:sz="4" w:space="0" w:color="auto"/>
            </w:tcBorders>
          </w:tcPr>
          <w:p w:rsidR="00981FA7" w:rsidRPr="00AF48FB" w:rsidRDefault="00981FA7" w:rsidP="00184464">
            <w:pPr>
              <w:jc w:val="center"/>
              <w:rPr>
                <w:sz w:val="24"/>
                <w:szCs w:val="24"/>
              </w:rPr>
            </w:pPr>
            <w:r w:rsidRPr="00AF48FB">
              <w:rPr>
                <w:sz w:val="24"/>
                <w:szCs w:val="24"/>
              </w:rPr>
              <w:t>Całkowita wartość podatku VAT:</w:t>
            </w:r>
          </w:p>
        </w:tc>
        <w:tc>
          <w:tcPr>
            <w:tcW w:w="3969" w:type="dxa"/>
            <w:tcBorders>
              <w:left w:val="single" w:sz="4" w:space="0" w:color="auto"/>
            </w:tcBorders>
          </w:tcPr>
          <w:p w:rsidR="00981FA7" w:rsidRPr="00AF48FB" w:rsidRDefault="00981FA7" w:rsidP="00184464">
            <w:pPr>
              <w:jc w:val="center"/>
              <w:rPr>
                <w:sz w:val="24"/>
                <w:szCs w:val="24"/>
              </w:rPr>
            </w:pPr>
            <w:r w:rsidRPr="00AF48FB">
              <w:rPr>
                <w:sz w:val="24"/>
                <w:szCs w:val="24"/>
              </w:rPr>
              <w:t>Całkowita wartość brutto:</w:t>
            </w:r>
          </w:p>
        </w:tc>
      </w:tr>
    </w:tbl>
    <w:p w:rsidR="00981FA7" w:rsidRPr="00AF48FB" w:rsidRDefault="00981FA7" w:rsidP="00981FA7">
      <w:pPr>
        <w:jc w:val="both"/>
        <w:rPr>
          <w:sz w:val="24"/>
          <w:szCs w:val="24"/>
        </w:rPr>
      </w:pPr>
    </w:p>
    <w:p w:rsidR="00981FA7" w:rsidRDefault="00981FA7" w:rsidP="00981FA7">
      <w:pPr>
        <w:jc w:val="both"/>
        <w:rPr>
          <w:sz w:val="24"/>
          <w:szCs w:val="24"/>
        </w:rPr>
      </w:pPr>
      <w:r w:rsidRPr="00AF48FB">
        <w:rPr>
          <w:sz w:val="24"/>
          <w:szCs w:val="24"/>
        </w:rPr>
        <w:t>Słownie całkowita wartość brutto, z należnym podatkiem VAT: ………………………… …………………………………………….………………………………………………………………………………………………………………………………………………………</w:t>
      </w:r>
    </w:p>
    <w:p w:rsidR="00981FA7" w:rsidRPr="002E6D9A" w:rsidRDefault="00981FA7" w:rsidP="00981FA7">
      <w:pPr>
        <w:tabs>
          <w:tab w:val="left" w:pos="644"/>
        </w:tabs>
        <w:ind w:left="360"/>
        <w:jc w:val="center"/>
        <w:rPr>
          <w:sz w:val="24"/>
          <w:szCs w:val="24"/>
        </w:rPr>
      </w:pPr>
      <w:r>
        <w:rPr>
          <w:sz w:val="24"/>
          <w:szCs w:val="24"/>
        </w:rPr>
        <w:t xml:space="preserve">Zadanie III – </w:t>
      </w:r>
      <w:r w:rsidR="00584D0C">
        <w:rPr>
          <w:sz w:val="24"/>
          <w:szCs w:val="24"/>
        </w:rPr>
        <w:t xml:space="preserve">dostawa stolików konferencyjnych i krzeseł </w:t>
      </w:r>
    </w:p>
    <w:p w:rsidR="00981FA7" w:rsidRPr="002E6D9A" w:rsidRDefault="00981FA7" w:rsidP="00981FA7">
      <w:pPr>
        <w:jc w:val="both"/>
        <w:rPr>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402"/>
        <w:gridCol w:w="3969"/>
      </w:tblGrid>
      <w:tr w:rsidR="00981FA7" w:rsidRPr="00AF48FB">
        <w:trPr>
          <w:trHeight w:val="1266"/>
        </w:trPr>
        <w:tc>
          <w:tcPr>
            <w:tcW w:w="2835" w:type="dxa"/>
          </w:tcPr>
          <w:p w:rsidR="00981FA7" w:rsidRPr="00AF48FB" w:rsidRDefault="00981FA7" w:rsidP="00184464">
            <w:pPr>
              <w:jc w:val="center"/>
              <w:rPr>
                <w:sz w:val="24"/>
                <w:szCs w:val="24"/>
              </w:rPr>
            </w:pPr>
            <w:r w:rsidRPr="00AF48FB">
              <w:rPr>
                <w:sz w:val="24"/>
                <w:szCs w:val="24"/>
              </w:rPr>
              <w:t>Całkowita wartość netto:</w:t>
            </w:r>
          </w:p>
        </w:tc>
        <w:tc>
          <w:tcPr>
            <w:tcW w:w="3402" w:type="dxa"/>
            <w:tcBorders>
              <w:right w:val="single" w:sz="4" w:space="0" w:color="auto"/>
            </w:tcBorders>
          </w:tcPr>
          <w:p w:rsidR="00981FA7" w:rsidRPr="00AF48FB" w:rsidRDefault="00981FA7" w:rsidP="00184464">
            <w:pPr>
              <w:jc w:val="center"/>
              <w:rPr>
                <w:sz w:val="24"/>
                <w:szCs w:val="24"/>
              </w:rPr>
            </w:pPr>
            <w:r w:rsidRPr="00AF48FB">
              <w:rPr>
                <w:sz w:val="24"/>
                <w:szCs w:val="24"/>
              </w:rPr>
              <w:t>Całkowita wartość podatku VAT:</w:t>
            </w:r>
          </w:p>
        </w:tc>
        <w:tc>
          <w:tcPr>
            <w:tcW w:w="3969" w:type="dxa"/>
            <w:tcBorders>
              <w:left w:val="single" w:sz="4" w:space="0" w:color="auto"/>
            </w:tcBorders>
          </w:tcPr>
          <w:p w:rsidR="00981FA7" w:rsidRPr="00AF48FB" w:rsidRDefault="00981FA7" w:rsidP="00184464">
            <w:pPr>
              <w:jc w:val="center"/>
              <w:rPr>
                <w:sz w:val="24"/>
                <w:szCs w:val="24"/>
              </w:rPr>
            </w:pPr>
            <w:r w:rsidRPr="00AF48FB">
              <w:rPr>
                <w:sz w:val="24"/>
                <w:szCs w:val="24"/>
              </w:rPr>
              <w:t>Całkowita wartość brutto:</w:t>
            </w:r>
          </w:p>
        </w:tc>
      </w:tr>
    </w:tbl>
    <w:p w:rsidR="00981FA7" w:rsidRPr="00AF48FB" w:rsidRDefault="00981FA7" w:rsidP="00981FA7">
      <w:pPr>
        <w:jc w:val="both"/>
        <w:rPr>
          <w:sz w:val="24"/>
          <w:szCs w:val="24"/>
        </w:rPr>
      </w:pPr>
    </w:p>
    <w:p w:rsidR="00981FA7" w:rsidRDefault="00981FA7" w:rsidP="00981FA7">
      <w:pPr>
        <w:jc w:val="both"/>
        <w:rPr>
          <w:sz w:val="24"/>
          <w:szCs w:val="24"/>
        </w:rPr>
      </w:pPr>
      <w:r w:rsidRPr="00AF48FB">
        <w:rPr>
          <w:sz w:val="24"/>
          <w:szCs w:val="24"/>
        </w:rPr>
        <w:t>Słownie całkowita wartość brutto, z należnym podatkiem VAT: ………………………… …………………………………………….………………………………………………………………………………………………………………………………………………………</w:t>
      </w:r>
    </w:p>
    <w:p w:rsidR="00981FA7" w:rsidRPr="002E6D9A" w:rsidRDefault="00981FA7" w:rsidP="00981FA7">
      <w:pPr>
        <w:tabs>
          <w:tab w:val="left" w:pos="644"/>
        </w:tabs>
        <w:ind w:left="360"/>
        <w:jc w:val="center"/>
        <w:rPr>
          <w:sz w:val="24"/>
          <w:szCs w:val="24"/>
        </w:rPr>
      </w:pPr>
      <w:r>
        <w:rPr>
          <w:sz w:val="24"/>
          <w:szCs w:val="24"/>
        </w:rPr>
        <w:t xml:space="preserve">Zadanie IV – </w:t>
      </w:r>
      <w:r w:rsidR="00584D0C">
        <w:rPr>
          <w:sz w:val="24"/>
          <w:szCs w:val="24"/>
        </w:rPr>
        <w:t xml:space="preserve">dostawa </w:t>
      </w:r>
      <w:r w:rsidR="00DA45DA">
        <w:rPr>
          <w:sz w:val="24"/>
          <w:szCs w:val="24"/>
        </w:rPr>
        <w:t>szafy, komody</w:t>
      </w:r>
    </w:p>
    <w:p w:rsidR="00981FA7" w:rsidRPr="002E6D9A" w:rsidRDefault="00981FA7" w:rsidP="00981FA7">
      <w:pPr>
        <w:jc w:val="both"/>
        <w:rPr>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402"/>
        <w:gridCol w:w="3969"/>
      </w:tblGrid>
      <w:tr w:rsidR="00981FA7" w:rsidRPr="00AF48FB">
        <w:trPr>
          <w:trHeight w:val="1266"/>
        </w:trPr>
        <w:tc>
          <w:tcPr>
            <w:tcW w:w="2835" w:type="dxa"/>
          </w:tcPr>
          <w:p w:rsidR="00981FA7" w:rsidRPr="00AF48FB" w:rsidRDefault="00981FA7" w:rsidP="00184464">
            <w:pPr>
              <w:jc w:val="center"/>
              <w:rPr>
                <w:sz w:val="24"/>
                <w:szCs w:val="24"/>
              </w:rPr>
            </w:pPr>
            <w:r w:rsidRPr="00AF48FB">
              <w:rPr>
                <w:sz w:val="24"/>
                <w:szCs w:val="24"/>
              </w:rPr>
              <w:t>Całkowita wartość netto:</w:t>
            </w:r>
          </w:p>
        </w:tc>
        <w:tc>
          <w:tcPr>
            <w:tcW w:w="3402" w:type="dxa"/>
            <w:tcBorders>
              <w:right w:val="single" w:sz="4" w:space="0" w:color="auto"/>
            </w:tcBorders>
          </w:tcPr>
          <w:p w:rsidR="00981FA7" w:rsidRPr="00AF48FB" w:rsidRDefault="00981FA7" w:rsidP="00184464">
            <w:pPr>
              <w:jc w:val="center"/>
              <w:rPr>
                <w:sz w:val="24"/>
                <w:szCs w:val="24"/>
              </w:rPr>
            </w:pPr>
            <w:r w:rsidRPr="00AF48FB">
              <w:rPr>
                <w:sz w:val="24"/>
                <w:szCs w:val="24"/>
              </w:rPr>
              <w:t>Całkowita wartość podatku VAT:</w:t>
            </w:r>
          </w:p>
        </w:tc>
        <w:tc>
          <w:tcPr>
            <w:tcW w:w="3969" w:type="dxa"/>
            <w:tcBorders>
              <w:left w:val="single" w:sz="4" w:space="0" w:color="auto"/>
            </w:tcBorders>
          </w:tcPr>
          <w:p w:rsidR="00981FA7" w:rsidRPr="00AF48FB" w:rsidRDefault="00981FA7" w:rsidP="00184464">
            <w:pPr>
              <w:jc w:val="center"/>
              <w:rPr>
                <w:sz w:val="24"/>
                <w:szCs w:val="24"/>
              </w:rPr>
            </w:pPr>
            <w:r w:rsidRPr="00AF48FB">
              <w:rPr>
                <w:sz w:val="24"/>
                <w:szCs w:val="24"/>
              </w:rPr>
              <w:t>Całkowita wartość brutto:</w:t>
            </w:r>
          </w:p>
        </w:tc>
      </w:tr>
    </w:tbl>
    <w:p w:rsidR="00981FA7" w:rsidRPr="00AF48FB" w:rsidRDefault="00981FA7" w:rsidP="00981FA7">
      <w:pPr>
        <w:jc w:val="both"/>
        <w:rPr>
          <w:sz w:val="24"/>
          <w:szCs w:val="24"/>
        </w:rPr>
      </w:pPr>
    </w:p>
    <w:p w:rsidR="00981FA7" w:rsidRDefault="00981FA7" w:rsidP="00981FA7">
      <w:pPr>
        <w:jc w:val="both"/>
        <w:rPr>
          <w:sz w:val="24"/>
          <w:szCs w:val="24"/>
        </w:rPr>
      </w:pPr>
      <w:r w:rsidRPr="00AF48FB">
        <w:rPr>
          <w:sz w:val="24"/>
          <w:szCs w:val="24"/>
        </w:rPr>
        <w:lastRenderedPageBreak/>
        <w:t>Słownie całkowita wartość brutto, z należnym podatkiem VAT: ………………………… …………………………………………….………………………………………………………………………………………………………………………………………………………</w:t>
      </w:r>
    </w:p>
    <w:p w:rsidR="00981FA7" w:rsidRDefault="00981FA7" w:rsidP="00981FA7">
      <w:pPr>
        <w:jc w:val="both"/>
        <w:rPr>
          <w:sz w:val="24"/>
          <w:szCs w:val="24"/>
        </w:rPr>
      </w:pPr>
    </w:p>
    <w:p w:rsidR="00981FA7" w:rsidRPr="002E6D9A" w:rsidRDefault="00981FA7" w:rsidP="00981FA7">
      <w:pPr>
        <w:tabs>
          <w:tab w:val="left" w:pos="644"/>
        </w:tabs>
        <w:ind w:left="360"/>
        <w:jc w:val="center"/>
        <w:rPr>
          <w:sz w:val="24"/>
          <w:szCs w:val="24"/>
        </w:rPr>
      </w:pPr>
      <w:r>
        <w:rPr>
          <w:sz w:val="24"/>
          <w:szCs w:val="24"/>
        </w:rPr>
        <w:t xml:space="preserve">Zadanie V– </w:t>
      </w:r>
      <w:r w:rsidR="00584D0C">
        <w:rPr>
          <w:sz w:val="24"/>
          <w:szCs w:val="24"/>
        </w:rPr>
        <w:t xml:space="preserve">dostawa </w:t>
      </w:r>
      <w:r w:rsidR="00DA45DA">
        <w:rPr>
          <w:sz w:val="24"/>
          <w:szCs w:val="24"/>
        </w:rPr>
        <w:t xml:space="preserve">krzeseł do karmienia </w:t>
      </w:r>
    </w:p>
    <w:p w:rsidR="00981FA7" w:rsidRPr="002E6D9A" w:rsidRDefault="00981FA7" w:rsidP="00981FA7">
      <w:pPr>
        <w:jc w:val="both"/>
        <w:rPr>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402"/>
        <w:gridCol w:w="3969"/>
      </w:tblGrid>
      <w:tr w:rsidR="00981FA7" w:rsidRPr="00AF48FB">
        <w:trPr>
          <w:trHeight w:val="1266"/>
        </w:trPr>
        <w:tc>
          <w:tcPr>
            <w:tcW w:w="2835" w:type="dxa"/>
          </w:tcPr>
          <w:p w:rsidR="00981FA7" w:rsidRPr="00AF48FB" w:rsidRDefault="00981FA7" w:rsidP="00184464">
            <w:pPr>
              <w:jc w:val="center"/>
              <w:rPr>
                <w:sz w:val="24"/>
                <w:szCs w:val="24"/>
              </w:rPr>
            </w:pPr>
            <w:r w:rsidRPr="00AF48FB">
              <w:rPr>
                <w:sz w:val="24"/>
                <w:szCs w:val="24"/>
              </w:rPr>
              <w:t>Całkowita wartość netto:</w:t>
            </w:r>
          </w:p>
        </w:tc>
        <w:tc>
          <w:tcPr>
            <w:tcW w:w="3402" w:type="dxa"/>
            <w:tcBorders>
              <w:right w:val="single" w:sz="4" w:space="0" w:color="auto"/>
            </w:tcBorders>
          </w:tcPr>
          <w:p w:rsidR="00981FA7" w:rsidRPr="00AF48FB" w:rsidRDefault="00981FA7" w:rsidP="00184464">
            <w:pPr>
              <w:jc w:val="center"/>
              <w:rPr>
                <w:sz w:val="24"/>
                <w:szCs w:val="24"/>
              </w:rPr>
            </w:pPr>
            <w:r w:rsidRPr="00AF48FB">
              <w:rPr>
                <w:sz w:val="24"/>
                <w:szCs w:val="24"/>
              </w:rPr>
              <w:t>Całkowita wartość podatku VAT:</w:t>
            </w:r>
          </w:p>
        </w:tc>
        <w:tc>
          <w:tcPr>
            <w:tcW w:w="3969" w:type="dxa"/>
            <w:tcBorders>
              <w:left w:val="single" w:sz="4" w:space="0" w:color="auto"/>
            </w:tcBorders>
          </w:tcPr>
          <w:p w:rsidR="00981FA7" w:rsidRPr="00AF48FB" w:rsidRDefault="00981FA7" w:rsidP="00184464">
            <w:pPr>
              <w:jc w:val="center"/>
              <w:rPr>
                <w:sz w:val="24"/>
                <w:szCs w:val="24"/>
              </w:rPr>
            </w:pPr>
            <w:r w:rsidRPr="00AF48FB">
              <w:rPr>
                <w:sz w:val="24"/>
                <w:szCs w:val="24"/>
              </w:rPr>
              <w:t>Całkowita wartość brutto:</w:t>
            </w:r>
          </w:p>
        </w:tc>
      </w:tr>
    </w:tbl>
    <w:p w:rsidR="00981FA7" w:rsidRPr="00AF48FB" w:rsidRDefault="00981FA7" w:rsidP="00981FA7">
      <w:pPr>
        <w:jc w:val="both"/>
        <w:rPr>
          <w:sz w:val="24"/>
          <w:szCs w:val="24"/>
        </w:rPr>
      </w:pPr>
    </w:p>
    <w:p w:rsidR="00981FA7" w:rsidRDefault="00981FA7" w:rsidP="00981FA7">
      <w:pPr>
        <w:jc w:val="both"/>
        <w:rPr>
          <w:sz w:val="24"/>
          <w:szCs w:val="24"/>
        </w:rPr>
      </w:pPr>
      <w:r w:rsidRPr="00AF48FB">
        <w:rPr>
          <w:sz w:val="24"/>
          <w:szCs w:val="24"/>
        </w:rPr>
        <w:t>Słownie całkowita wartość brutto, z należnym podatkiem VAT: ………………………… …………………………………………….………………………………………………………………………………………………………………………………………………………</w:t>
      </w:r>
    </w:p>
    <w:p w:rsidR="00981FA7" w:rsidRPr="002E6D9A" w:rsidRDefault="00981FA7" w:rsidP="00981FA7">
      <w:pPr>
        <w:tabs>
          <w:tab w:val="left" w:pos="644"/>
        </w:tabs>
        <w:ind w:left="360"/>
        <w:jc w:val="center"/>
        <w:rPr>
          <w:sz w:val="24"/>
          <w:szCs w:val="24"/>
        </w:rPr>
      </w:pPr>
      <w:r>
        <w:rPr>
          <w:sz w:val="24"/>
          <w:szCs w:val="24"/>
        </w:rPr>
        <w:t xml:space="preserve">Zadanie VI – </w:t>
      </w:r>
      <w:r w:rsidR="00DA45DA">
        <w:rPr>
          <w:sz w:val="24"/>
          <w:szCs w:val="24"/>
        </w:rPr>
        <w:t>dostawa laminatora</w:t>
      </w:r>
    </w:p>
    <w:p w:rsidR="00981FA7" w:rsidRPr="002E6D9A" w:rsidRDefault="00981FA7" w:rsidP="00981FA7">
      <w:pPr>
        <w:jc w:val="both"/>
        <w:rPr>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402"/>
        <w:gridCol w:w="3969"/>
      </w:tblGrid>
      <w:tr w:rsidR="00981FA7" w:rsidRPr="00AF48FB">
        <w:trPr>
          <w:trHeight w:val="1266"/>
        </w:trPr>
        <w:tc>
          <w:tcPr>
            <w:tcW w:w="2835" w:type="dxa"/>
          </w:tcPr>
          <w:p w:rsidR="00981FA7" w:rsidRPr="00AF48FB" w:rsidRDefault="00981FA7" w:rsidP="00184464">
            <w:pPr>
              <w:jc w:val="center"/>
              <w:rPr>
                <w:sz w:val="24"/>
                <w:szCs w:val="24"/>
              </w:rPr>
            </w:pPr>
            <w:r w:rsidRPr="00AF48FB">
              <w:rPr>
                <w:sz w:val="24"/>
                <w:szCs w:val="24"/>
              </w:rPr>
              <w:t>Całkowita wartość netto:</w:t>
            </w:r>
          </w:p>
        </w:tc>
        <w:tc>
          <w:tcPr>
            <w:tcW w:w="3402" w:type="dxa"/>
            <w:tcBorders>
              <w:right w:val="single" w:sz="4" w:space="0" w:color="auto"/>
            </w:tcBorders>
          </w:tcPr>
          <w:p w:rsidR="00981FA7" w:rsidRPr="00AF48FB" w:rsidRDefault="00981FA7" w:rsidP="00184464">
            <w:pPr>
              <w:jc w:val="center"/>
              <w:rPr>
                <w:sz w:val="24"/>
                <w:szCs w:val="24"/>
              </w:rPr>
            </w:pPr>
            <w:r w:rsidRPr="00AF48FB">
              <w:rPr>
                <w:sz w:val="24"/>
                <w:szCs w:val="24"/>
              </w:rPr>
              <w:t>Całkowita wartość podatku VAT:</w:t>
            </w:r>
          </w:p>
        </w:tc>
        <w:tc>
          <w:tcPr>
            <w:tcW w:w="3969" w:type="dxa"/>
            <w:tcBorders>
              <w:left w:val="single" w:sz="4" w:space="0" w:color="auto"/>
            </w:tcBorders>
          </w:tcPr>
          <w:p w:rsidR="00981FA7" w:rsidRPr="00AF48FB" w:rsidRDefault="00981FA7" w:rsidP="00184464">
            <w:pPr>
              <w:jc w:val="center"/>
              <w:rPr>
                <w:sz w:val="24"/>
                <w:szCs w:val="24"/>
              </w:rPr>
            </w:pPr>
            <w:r w:rsidRPr="00AF48FB">
              <w:rPr>
                <w:sz w:val="24"/>
                <w:szCs w:val="24"/>
              </w:rPr>
              <w:t>Całkowita wartość brutto:</w:t>
            </w:r>
          </w:p>
        </w:tc>
      </w:tr>
    </w:tbl>
    <w:p w:rsidR="00981FA7" w:rsidRPr="00AF48FB" w:rsidRDefault="00981FA7" w:rsidP="00981FA7">
      <w:pPr>
        <w:jc w:val="both"/>
        <w:rPr>
          <w:sz w:val="24"/>
          <w:szCs w:val="24"/>
        </w:rPr>
      </w:pPr>
    </w:p>
    <w:p w:rsidR="00981FA7" w:rsidRDefault="00981FA7" w:rsidP="00981FA7">
      <w:pPr>
        <w:jc w:val="both"/>
        <w:rPr>
          <w:sz w:val="24"/>
          <w:szCs w:val="24"/>
        </w:rPr>
      </w:pPr>
      <w:r w:rsidRPr="00AF48FB">
        <w:rPr>
          <w:sz w:val="24"/>
          <w:szCs w:val="24"/>
        </w:rPr>
        <w:t>Słownie całkowita wartość brutto, z należnym podatkiem VAT: ………………………… …………………………………………….………………………………………………………………………………………………………………………………………………………</w:t>
      </w:r>
    </w:p>
    <w:p w:rsidR="00981FA7" w:rsidRPr="002E6D9A" w:rsidRDefault="00981FA7" w:rsidP="00981FA7">
      <w:pPr>
        <w:tabs>
          <w:tab w:val="left" w:pos="644"/>
        </w:tabs>
        <w:ind w:left="360"/>
        <w:jc w:val="center"/>
        <w:rPr>
          <w:sz w:val="24"/>
          <w:szCs w:val="24"/>
        </w:rPr>
      </w:pPr>
      <w:r>
        <w:rPr>
          <w:sz w:val="24"/>
          <w:szCs w:val="24"/>
        </w:rPr>
        <w:t xml:space="preserve">Zadanie VII – </w:t>
      </w:r>
      <w:r w:rsidR="00DA45DA">
        <w:rPr>
          <w:sz w:val="24"/>
          <w:szCs w:val="24"/>
        </w:rPr>
        <w:t>dostawa tablic informacyjnych</w:t>
      </w:r>
    </w:p>
    <w:p w:rsidR="00981FA7" w:rsidRPr="002E6D9A" w:rsidRDefault="00981FA7" w:rsidP="00981FA7">
      <w:pPr>
        <w:jc w:val="both"/>
        <w:rPr>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402"/>
        <w:gridCol w:w="3969"/>
      </w:tblGrid>
      <w:tr w:rsidR="00981FA7" w:rsidRPr="00AF48FB">
        <w:trPr>
          <w:trHeight w:val="1266"/>
        </w:trPr>
        <w:tc>
          <w:tcPr>
            <w:tcW w:w="2835" w:type="dxa"/>
          </w:tcPr>
          <w:p w:rsidR="00981FA7" w:rsidRPr="00AF48FB" w:rsidRDefault="00981FA7" w:rsidP="00184464">
            <w:pPr>
              <w:jc w:val="center"/>
              <w:rPr>
                <w:sz w:val="24"/>
                <w:szCs w:val="24"/>
              </w:rPr>
            </w:pPr>
            <w:r w:rsidRPr="00AF48FB">
              <w:rPr>
                <w:sz w:val="24"/>
                <w:szCs w:val="24"/>
              </w:rPr>
              <w:t>Całkowita wartość netto:</w:t>
            </w:r>
          </w:p>
        </w:tc>
        <w:tc>
          <w:tcPr>
            <w:tcW w:w="3402" w:type="dxa"/>
            <w:tcBorders>
              <w:right w:val="single" w:sz="4" w:space="0" w:color="auto"/>
            </w:tcBorders>
          </w:tcPr>
          <w:p w:rsidR="00981FA7" w:rsidRPr="00AF48FB" w:rsidRDefault="00981FA7" w:rsidP="00184464">
            <w:pPr>
              <w:jc w:val="center"/>
              <w:rPr>
                <w:sz w:val="24"/>
                <w:szCs w:val="24"/>
              </w:rPr>
            </w:pPr>
            <w:r w:rsidRPr="00AF48FB">
              <w:rPr>
                <w:sz w:val="24"/>
                <w:szCs w:val="24"/>
              </w:rPr>
              <w:t>Całkowita wartość podatku VAT:</w:t>
            </w:r>
          </w:p>
        </w:tc>
        <w:tc>
          <w:tcPr>
            <w:tcW w:w="3969" w:type="dxa"/>
            <w:tcBorders>
              <w:left w:val="single" w:sz="4" w:space="0" w:color="auto"/>
            </w:tcBorders>
          </w:tcPr>
          <w:p w:rsidR="00981FA7" w:rsidRPr="00AF48FB" w:rsidRDefault="00981FA7" w:rsidP="00184464">
            <w:pPr>
              <w:jc w:val="center"/>
              <w:rPr>
                <w:sz w:val="24"/>
                <w:szCs w:val="24"/>
              </w:rPr>
            </w:pPr>
            <w:r w:rsidRPr="00AF48FB">
              <w:rPr>
                <w:sz w:val="24"/>
                <w:szCs w:val="24"/>
              </w:rPr>
              <w:t>Całkowita wartość brutto:</w:t>
            </w:r>
          </w:p>
        </w:tc>
      </w:tr>
    </w:tbl>
    <w:p w:rsidR="00981FA7" w:rsidRPr="00AF48FB" w:rsidRDefault="00981FA7" w:rsidP="00981FA7">
      <w:pPr>
        <w:jc w:val="both"/>
        <w:rPr>
          <w:sz w:val="24"/>
          <w:szCs w:val="24"/>
        </w:rPr>
      </w:pPr>
    </w:p>
    <w:p w:rsidR="00981FA7" w:rsidRDefault="00981FA7" w:rsidP="00981FA7">
      <w:pPr>
        <w:jc w:val="both"/>
        <w:rPr>
          <w:sz w:val="24"/>
          <w:szCs w:val="24"/>
        </w:rPr>
      </w:pPr>
      <w:r w:rsidRPr="00AF48FB">
        <w:rPr>
          <w:sz w:val="24"/>
          <w:szCs w:val="24"/>
        </w:rPr>
        <w:t>Słownie całkowita wartość brutto, z należnym podatkiem VAT: ………………………… …………………………………………….………………………………………………………………………………………………………………………………………………………</w:t>
      </w:r>
    </w:p>
    <w:p w:rsidR="00981FA7" w:rsidRDefault="00981FA7" w:rsidP="00981FA7">
      <w:pPr>
        <w:jc w:val="both"/>
        <w:rPr>
          <w:sz w:val="24"/>
          <w:szCs w:val="24"/>
        </w:rPr>
      </w:pPr>
    </w:p>
    <w:p w:rsidR="00981FA7" w:rsidRPr="002E6D9A" w:rsidRDefault="00981FA7" w:rsidP="00981FA7">
      <w:pPr>
        <w:tabs>
          <w:tab w:val="left" w:pos="644"/>
        </w:tabs>
        <w:ind w:left="360"/>
        <w:jc w:val="center"/>
        <w:rPr>
          <w:sz w:val="24"/>
          <w:szCs w:val="24"/>
        </w:rPr>
      </w:pPr>
      <w:r>
        <w:rPr>
          <w:sz w:val="24"/>
          <w:szCs w:val="24"/>
        </w:rPr>
        <w:t xml:space="preserve">Zadanie VIII – </w:t>
      </w:r>
      <w:r w:rsidR="00584D0C">
        <w:rPr>
          <w:sz w:val="24"/>
          <w:szCs w:val="24"/>
        </w:rPr>
        <w:t xml:space="preserve">dostawa </w:t>
      </w:r>
      <w:r w:rsidR="00DA45DA">
        <w:rPr>
          <w:sz w:val="24"/>
          <w:szCs w:val="24"/>
        </w:rPr>
        <w:t xml:space="preserve">kącika piankowego </w:t>
      </w:r>
    </w:p>
    <w:p w:rsidR="00981FA7" w:rsidRPr="002E6D9A" w:rsidRDefault="00981FA7" w:rsidP="00981FA7">
      <w:pPr>
        <w:jc w:val="both"/>
        <w:rPr>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402"/>
        <w:gridCol w:w="3969"/>
      </w:tblGrid>
      <w:tr w:rsidR="00981FA7" w:rsidRPr="00AF48FB">
        <w:trPr>
          <w:trHeight w:val="1266"/>
        </w:trPr>
        <w:tc>
          <w:tcPr>
            <w:tcW w:w="2835" w:type="dxa"/>
          </w:tcPr>
          <w:p w:rsidR="00981FA7" w:rsidRPr="00AF48FB" w:rsidRDefault="00981FA7" w:rsidP="00184464">
            <w:pPr>
              <w:jc w:val="center"/>
              <w:rPr>
                <w:sz w:val="24"/>
                <w:szCs w:val="24"/>
              </w:rPr>
            </w:pPr>
            <w:r w:rsidRPr="00AF48FB">
              <w:rPr>
                <w:sz w:val="24"/>
                <w:szCs w:val="24"/>
              </w:rPr>
              <w:lastRenderedPageBreak/>
              <w:t>Całkowita wartość netto:</w:t>
            </w:r>
          </w:p>
        </w:tc>
        <w:tc>
          <w:tcPr>
            <w:tcW w:w="3402" w:type="dxa"/>
            <w:tcBorders>
              <w:right w:val="single" w:sz="4" w:space="0" w:color="auto"/>
            </w:tcBorders>
          </w:tcPr>
          <w:p w:rsidR="00981FA7" w:rsidRPr="00AF48FB" w:rsidRDefault="00981FA7" w:rsidP="00184464">
            <w:pPr>
              <w:jc w:val="center"/>
              <w:rPr>
                <w:sz w:val="24"/>
                <w:szCs w:val="24"/>
              </w:rPr>
            </w:pPr>
            <w:r w:rsidRPr="00AF48FB">
              <w:rPr>
                <w:sz w:val="24"/>
                <w:szCs w:val="24"/>
              </w:rPr>
              <w:t>Całkowita wartość podatku VAT:</w:t>
            </w:r>
          </w:p>
        </w:tc>
        <w:tc>
          <w:tcPr>
            <w:tcW w:w="3969" w:type="dxa"/>
            <w:tcBorders>
              <w:left w:val="single" w:sz="4" w:space="0" w:color="auto"/>
            </w:tcBorders>
          </w:tcPr>
          <w:p w:rsidR="00981FA7" w:rsidRPr="00AF48FB" w:rsidRDefault="00981FA7" w:rsidP="00184464">
            <w:pPr>
              <w:jc w:val="center"/>
              <w:rPr>
                <w:sz w:val="24"/>
                <w:szCs w:val="24"/>
              </w:rPr>
            </w:pPr>
            <w:r w:rsidRPr="00AF48FB">
              <w:rPr>
                <w:sz w:val="24"/>
                <w:szCs w:val="24"/>
              </w:rPr>
              <w:t>Całkowita wartość brutto:</w:t>
            </w:r>
          </w:p>
        </w:tc>
      </w:tr>
    </w:tbl>
    <w:p w:rsidR="00981FA7" w:rsidRPr="00AF48FB" w:rsidRDefault="00981FA7" w:rsidP="00981FA7">
      <w:pPr>
        <w:jc w:val="both"/>
        <w:rPr>
          <w:sz w:val="24"/>
          <w:szCs w:val="24"/>
        </w:rPr>
      </w:pPr>
    </w:p>
    <w:p w:rsidR="00981FA7" w:rsidRDefault="00981FA7" w:rsidP="00981FA7">
      <w:pPr>
        <w:jc w:val="both"/>
        <w:rPr>
          <w:sz w:val="24"/>
          <w:szCs w:val="24"/>
        </w:rPr>
      </w:pPr>
      <w:r w:rsidRPr="00AF48FB">
        <w:rPr>
          <w:sz w:val="24"/>
          <w:szCs w:val="24"/>
        </w:rPr>
        <w:t>Słownie całkowita wartość brutto, z należnym podatkiem VAT: ………………………… …………………………………………….………………………………………………………………………………………………………………………………………………………</w:t>
      </w:r>
    </w:p>
    <w:p w:rsidR="00584D0C" w:rsidRPr="002E6D9A" w:rsidRDefault="00584D0C" w:rsidP="00584D0C">
      <w:pPr>
        <w:tabs>
          <w:tab w:val="left" w:pos="644"/>
        </w:tabs>
        <w:ind w:left="360"/>
        <w:jc w:val="center"/>
        <w:rPr>
          <w:sz w:val="24"/>
          <w:szCs w:val="24"/>
        </w:rPr>
      </w:pPr>
      <w:r>
        <w:rPr>
          <w:sz w:val="24"/>
          <w:szCs w:val="24"/>
        </w:rPr>
        <w:t xml:space="preserve">Zadanie IX – dostawa </w:t>
      </w:r>
      <w:r w:rsidR="00DA45DA">
        <w:rPr>
          <w:sz w:val="24"/>
          <w:szCs w:val="24"/>
        </w:rPr>
        <w:t>kącika lustrzanego</w:t>
      </w:r>
    </w:p>
    <w:p w:rsidR="00584D0C" w:rsidRPr="002E6D9A" w:rsidRDefault="00584D0C" w:rsidP="00584D0C">
      <w:pPr>
        <w:jc w:val="both"/>
        <w:rPr>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402"/>
        <w:gridCol w:w="3969"/>
      </w:tblGrid>
      <w:tr w:rsidR="00584D0C" w:rsidRPr="00AF48FB" w:rsidTr="00A332CE">
        <w:trPr>
          <w:trHeight w:val="1266"/>
        </w:trPr>
        <w:tc>
          <w:tcPr>
            <w:tcW w:w="2835" w:type="dxa"/>
          </w:tcPr>
          <w:p w:rsidR="00584D0C" w:rsidRPr="00AF48FB" w:rsidRDefault="00584D0C" w:rsidP="00A332CE">
            <w:pPr>
              <w:jc w:val="center"/>
              <w:rPr>
                <w:sz w:val="24"/>
                <w:szCs w:val="24"/>
              </w:rPr>
            </w:pPr>
            <w:r w:rsidRPr="00AF48FB">
              <w:rPr>
                <w:sz w:val="24"/>
                <w:szCs w:val="24"/>
              </w:rPr>
              <w:t>Całkowita wartość netto:</w:t>
            </w:r>
          </w:p>
        </w:tc>
        <w:tc>
          <w:tcPr>
            <w:tcW w:w="3402" w:type="dxa"/>
            <w:tcBorders>
              <w:right w:val="single" w:sz="4" w:space="0" w:color="auto"/>
            </w:tcBorders>
          </w:tcPr>
          <w:p w:rsidR="00584D0C" w:rsidRPr="00AF48FB" w:rsidRDefault="00584D0C" w:rsidP="00A332CE">
            <w:pPr>
              <w:jc w:val="center"/>
              <w:rPr>
                <w:sz w:val="24"/>
                <w:szCs w:val="24"/>
              </w:rPr>
            </w:pPr>
            <w:r w:rsidRPr="00AF48FB">
              <w:rPr>
                <w:sz w:val="24"/>
                <w:szCs w:val="24"/>
              </w:rPr>
              <w:t>Całkowita wartość podatku VAT:</w:t>
            </w:r>
          </w:p>
        </w:tc>
        <w:tc>
          <w:tcPr>
            <w:tcW w:w="3969" w:type="dxa"/>
            <w:tcBorders>
              <w:left w:val="single" w:sz="4" w:space="0" w:color="auto"/>
            </w:tcBorders>
          </w:tcPr>
          <w:p w:rsidR="00584D0C" w:rsidRPr="00AF48FB" w:rsidRDefault="00584D0C" w:rsidP="00A332CE">
            <w:pPr>
              <w:jc w:val="center"/>
              <w:rPr>
                <w:sz w:val="24"/>
                <w:szCs w:val="24"/>
              </w:rPr>
            </w:pPr>
            <w:r w:rsidRPr="00AF48FB">
              <w:rPr>
                <w:sz w:val="24"/>
                <w:szCs w:val="24"/>
              </w:rPr>
              <w:t>Całkowita wartość brutto:</w:t>
            </w:r>
          </w:p>
        </w:tc>
      </w:tr>
    </w:tbl>
    <w:p w:rsidR="00584D0C" w:rsidRPr="00AF48FB" w:rsidRDefault="00584D0C" w:rsidP="00584D0C">
      <w:pPr>
        <w:jc w:val="both"/>
        <w:rPr>
          <w:sz w:val="24"/>
          <w:szCs w:val="24"/>
        </w:rPr>
      </w:pPr>
    </w:p>
    <w:p w:rsidR="00584D0C" w:rsidRDefault="00584D0C" w:rsidP="00584D0C">
      <w:pPr>
        <w:jc w:val="both"/>
        <w:rPr>
          <w:sz w:val="24"/>
          <w:szCs w:val="24"/>
        </w:rPr>
      </w:pPr>
      <w:r w:rsidRPr="00AF48FB">
        <w:rPr>
          <w:sz w:val="24"/>
          <w:szCs w:val="24"/>
        </w:rPr>
        <w:t>Słownie całkowita wartość brutto, z należnym podatkiem VAT: ………………………… …………………………………………….………………………………………………………………………………………………………………………………………………………</w:t>
      </w:r>
    </w:p>
    <w:p w:rsidR="00584D0C" w:rsidRDefault="00584D0C" w:rsidP="00981FA7">
      <w:pPr>
        <w:jc w:val="both"/>
        <w:rPr>
          <w:sz w:val="24"/>
          <w:szCs w:val="24"/>
        </w:rPr>
      </w:pPr>
    </w:p>
    <w:p w:rsidR="00981FA7" w:rsidRDefault="00981FA7" w:rsidP="00BE41A0">
      <w:pPr>
        <w:jc w:val="both"/>
        <w:rPr>
          <w:sz w:val="24"/>
          <w:szCs w:val="24"/>
        </w:rPr>
      </w:pPr>
    </w:p>
    <w:p w:rsidR="00BE41A0" w:rsidRPr="00AF48FB" w:rsidRDefault="00BE41A0" w:rsidP="00BE41A0">
      <w:pPr>
        <w:pStyle w:val="pkt"/>
        <w:spacing w:before="0" w:after="0"/>
        <w:ind w:left="0" w:firstLine="0"/>
        <w:rPr>
          <w:b/>
        </w:rPr>
      </w:pPr>
      <w:r w:rsidRPr="00AF48FB">
        <w:rPr>
          <w:b/>
        </w:rPr>
        <w:t>Cena brutto winna zawierać wszystkie koszty</w:t>
      </w:r>
      <w:r w:rsidR="000F0699">
        <w:rPr>
          <w:b/>
        </w:rPr>
        <w:t>,</w:t>
      </w:r>
      <w:r w:rsidRPr="00AF48FB">
        <w:rPr>
          <w:b/>
        </w:rPr>
        <w:t xml:space="preserve"> jakie Wykonawca poniesie</w:t>
      </w:r>
      <w:r w:rsidR="00562B67">
        <w:rPr>
          <w:b/>
        </w:rPr>
        <w:t xml:space="preserve"> w związku </w:t>
      </w:r>
      <w:r w:rsidRPr="00AF48FB">
        <w:rPr>
          <w:b/>
        </w:rPr>
        <w:t xml:space="preserve">z realizacją zamówienia, w szczególności koszty transportu do </w:t>
      </w:r>
      <w:r>
        <w:rPr>
          <w:b/>
        </w:rPr>
        <w:t xml:space="preserve">placówki przy ul. Zelwerowicza 2 w Lublinie. </w:t>
      </w:r>
    </w:p>
    <w:p w:rsidR="00BE41A0" w:rsidRPr="00AF48FB" w:rsidRDefault="00BE41A0" w:rsidP="00BE41A0">
      <w:pPr>
        <w:tabs>
          <w:tab w:val="left" w:pos="644"/>
        </w:tabs>
        <w:jc w:val="both"/>
        <w:rPr>
          <w:sz w:val="24"/>
          <w:szCs w:val="24"/>
        </w:rPr>
      </w:pPr>
    </w:p>
    <w:p w:rsidR="00BE41A0" w:rsidRPr="00155DA2" w:rsidRDefault="00BE41A0" w:rsidP="000F0699">
      <w:pPr>
        <w:numPr>
          <w:ilvl w:val="0"/>
          <w:numId w:val="6"/>
        </w:numPr>
        <w:tabs>
          <w:tab w:val="clear" w:pos="644"/>
          <w:tab w:val="num" w:pos="426"/>
        </w:tabs>
        <w:ind w:left="426" w:hanging="426"/>
        <w:jc w:val="both"/>
        <w:rPr>
          <w:sz w:val="24"/>
          <w:szCs w:val="24"/>
        </w:rPr>
      </w:pPr>
      <w:r w:rsidRPr="00155DA2">
        <w:rPr>
          <w:sz w:val="24"/>
          <w:szCs w:val="24"/>
        </w:rPr>
        <w:t xml:space="preserve">Oświadczam(y), że przedmiot zamówienia zrealizujemy w terminie </w:t>
      </w:r>
      <w:r w:rsidR="000F0699">
        <w:rPr>
          <w:sz w:val="24"/>
          <w:szCs w:val="24"/>
        </w:rPr>
        <w:t>7 dni od zawarcia umowy</w:t>
      </w:r>
      <w:r>
        <w:rPr>
          <w:sz w:val="24"/>
          <w:szCs w:val="24"/>
        </w:rPr>
        <w:t>.</w:t>
      </w:r>
    </w:p>
    <w:p w:rsidR="00BE41A0" w:rsidRPr="000F0699" w:rsidRDefault="00BE41A0" w:rsidP="000F0699">
      <w:pPr>
        <w:numPr>
          <w:ilvl w:val="0"/>
          <w:numId w:val="6"/>
        </w:numPr>
        <w:tabs>
          <w:tab w:val="clear" w:pos="644"/>
          <w:tab w:val="num" w:pos="426"/>
        </w:tabs>
        <w:ind w:left="426" w:hanging="426"/>
        <w:jc w:val="both"/>
        <w:rPr>
          <w:sz w:val="24"/>
          <w:szCs w:val="24"/>
        </w:rPr>
      </w:pPr>
      <w:r w:rsidRPr="000F0699">
        <w:rPr>
          <w:sz w:val="24"/>
          <w:szCs w:val="24"/>
        </w:rPr>
        <w:t>Oświadczam(y), że jesteśmy związani niniejszą ofertą przez okres 30 dni od upływu terminu składania ofert.</w:t>
      </w:r>
    </w:p>
    <w:p w:rsidR="00BE41A0" w:rsidRPr="000F0699" w:rsidRDefault="00BE41A0" w:rsidP="000F0699">
      <w:pPr>
        <w:numPr>
          <w:ilvl w:val="0"/>
          <w:numId w:val="6"/>
        </w:numPr>
        <w:tabs>
          <w:tab w:val="clear" w:pos="644"/>
          <w:tab w:val="num" w:pos="426"/>
        </w:tabs>
        <w:ind w:left="426" w:hanging="426"/>
        <w:jc w:val="both"/>
        <w:rPr>
          <w:sz w:val="24"/>
          <w:szCs w:val="24"/>
        </w:rPr>
      </w:pPr>
      <w:r w:rsidRPr="000F0699">
        <w:rPr>
          <w:sz w:val="24"/>
          <w:szCs w:val="24"/>
        </w:rPr>
        <w:t xml:space="preserve">Oświadczam(y), że zapoznałem(liśmy) się ze szczegółowymi warunkami przetargu zawartymi w Specyfikacji Istotnych Warunków Zamówienia. </w:t>
      </w:r>
    </w:p>
    <w:p w:rsidR="00BE41A0" w:rsidRPr="00AF48FB" w:rsidRDefault="00BE41A0" w:rsidP="000F0699">
      <w:pPr>
        <w:numPr>
          <w:ilvl w:val="0"/>
          <w:numId w:val="6"/>
        </w:numPr>
        <w:tabs>
          <w:tab w:val="clear" w:pos="644"/>
          <w:tab w:val="num" w:pos="426"/>
        </w:tabs>
        <w:ind w:left="426" w:hanging="426"/>
        <w:jc w:val="both"/>
        <w:rPr>
          <w:b/>
          <w:sz w:val="24"/>
          <w:szCs w:val="24"/>
        </w:rPr>
      </w:pPr>
      <w:r w:rsidRPr="00AF48FB">
        <w:rPr>
          <w:b/>
          <w:sz w:val="24"/>
          <w:szCs w:val="24"/>
        </w:rPr>
        <w:t>Oświadczam(y), że wyceniliśmy wszystkie elementy niezbędne do prawidłoweg</w:t>
      </w:r>
      <w:r>
        <w:rPr>
          <w:b/>
          <w:sz w:val="24"/>
          <w:szCs w:val="24"/>
        </w:rPr>
        <w:t>o wykonania umowy oraz akceptuję</w:t>
      </w:r>
      <w:r w:rsidRPr="00AF48FB">
        <w:rPr>
          <w:b/>
          <w:sz w:val="24"/>
          <w:szCs w:val="24"/>
        </w:rPr>
        <w:t xml:space="preserve"> (my) wzór umowy.</w:t>
      </w:r>
    </w:p>
    <w:p w:rsidR="00BE41A0" w:rsidRPr="00AF48FB" w:rsidRDefault="00BE41A0" w:rsidP="000F0699">
      <w:pPr>
        <w:numPr>
          <w:ilvl w:val="0"/>
          <w:numId w:val="6"/>
        </w:numPr>
        <w:tabs>
          <w:tab w:val="clear" w:pos="644"/>
          <w:tab w:val="num" w:pos="426"/>
        </w:tabs>
        <w:ind w:left="426" w:hanging="426"/>
        <w:jc w:val="both"/>
        <w:rPr>
          <w:sz w:val="24"/>
          <w:szCs w:val="24"/>
        </w:rPr>
      </w:pPr>
      <w:r w:rsidRPr="00AF48FB">
        <w:rPr>
          <w:sz w:val="24"/>
          <w:szCs w:val="24"/>
        </w:rPr>
        <w:t xml:space="preserve">Oświadczam(y), że w razie wybrania naszej oferty zobowiązujemy się do podpisania umowy na warunkach zawartych </w:t>
      </w:r>
      <w:r>
        <w:rPr>
          <w:sz w:val="24"/>
          <w:szCs w:val="24"/>
        </w:rPr>
        <w:t>we wzorze umowy – załącznik nr 3</w:t>
      </w:r>
      <w:r w:rsidRPr="00AF48FB">
        <w:rPr>
          <w:sz w:val="24"/>
          <w:szCs w:val="24"/>
        </w:rPr>
        <w:t xml:space="preserve"> dołączonym do SIWZ oraz w miejscu i terminie określonym przez Zamawiającego. </w:t>
      </w:r>
    </w:p>
    <w:p w:rsidR="00BE41A0" w:rsidRPr="00AF48FB" w:rsidRDefault="00BE41A0" w:rsidP="000F0699">
      <w:pPr>
        <w:pStyle w:val="Akapitzlist"/>
        <w:numPr>
          <w:ilvl w:val="0"/>
          <w:numId w:val="6"/>
        </w:numPr>
        <w:tabs>
          <w:tab w:val="clear" w:pos="644"/>
          <w:tab w:val="num" w:pos="426"/>
          <w:tab w:val="left" w:pos="700"/>
        </w:tabs>
        <w:ind w:left="426" w:hanging="426"/>
        <w:contextualSpacing w:val="0"/>
        <w:jc w:val="both"/>
        <w:rPr>
          <w:sz w:val="24"/>
          <w:szCs w:val="24"/>
        </w:rPr>
      </w:pPr>
      <w:r w:rsidRPr="00AF48FB">
        <w:rPr>
          <w:sz w:val="24"/>
          <w:szCs w:val="24"/>
        </w:rPr>
        <w:t>Dostawa przedmiotu zamówienia będzie realizowana</w:t>
      </w:r>
      <w:r>
        <w:rPr>
          <w:sz w:val="24"/>
          <w:szCs w:val="24"/>
        </w:rPr>
        <w:t xml:space="preserve"> w terminie uzgodnionym z Zamawiającym.</w:t>
      </w:r>
    </w:p>
    <w:p w:rsidR="00595AE3" w:rsidRDefault="00BE41A0" w:rsidP="000F0699">
      <w:pPr>
        <w:pStyle w:val="Akapitzlist"/>
        <w:numPr>
          <w:ilvl w:val="0"/>
          <w:numId w:val="6"/>
        </w:numPr>
        <w:tabs>
          <w:tab w:val="clear" w:pos="644"/>
          <w:tab w:val="num" w:pos="426"/>
          <w:tab w:val="left" w:pos="700"/>
        </w:tabs>
        <w:ind w:left="426" w:hanging="426"/>
        <w:contextualSpacing w:val="0"/>
        <w:jc w:val="both"/>
        <w:rPr>
          <w:sz w:val="24"/>
          <w:szCs w:val="24"/>
        </w:rPr>
      </w:pPr>
      <w:r w:rsidRPr="00AF48FB">
        <w:rPr>
          <w:sz w:val="24"/>
          <w:szCs w:val="24"/>
        </w:rPr>
        <w:t>Oświadczam, iż zobowiązuję się do przestrzegania wybranego poniżej terminu realizacji reklamacji:</w:t>
      </w:r>
    </w:p>
    <w:p w:rsidR="00FA3FC3" w:rsidRDefault="00FA3FC3" w:rsidP="00FA3FC3">
      <w:pPr>
        <w:pStyle w:val="Akapitzlist"/>
        <w:tabs>
          <w:tab w:val="left" w:pos="700"/>
        </w:tabs>
        <w:ind w:left="426"/>
        <w:contextualSpacing w:val="0"/>
        <w:jc w:val="center"/>
        <w:rPr>
          <w:sz w:val="24"/>
          <w:szCs w:val="24"/>
        </w:rPr>
      </w:pPr>
      <w:r>
        <w:rPr>
          <w:sz w:val="24"/>
          <w:szCs w:val="24"/>
        </w:rPr>
        <w:t>dla zadania I(części I)</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BE41A0" w:rsidRPr="00AF48FB">
        <w:trPr>
          <w:trHeight w:val="466"/>
        </w:trPr>
        <w:tc>
          <w:tcPr>
            <w:tcW w:w="1310" w:type="dxa"/>
          </w:tcPr>
          <w:p w:rsidR="00BE41A0" w:rsidRPr="00AF48FB" w:rsidRDefault="00BE41A0" w:rsidP="00E45F08">
            <w:pPr>
              <w:autoSpaceDN w:val="0"/>
              <w:adjustRightInd w:val="0"/>
              <w:jc w:val="both"/>
              <w:rPr>
                <w:b/>
                <w:sz w:val="24"/>
                <w:szCs w:val="24"/>
              </w:rPr>
            </w:pPr>
            <w:r w:rsidRPr="00AF48FB">
              <w:rPr>
                <w:b/>
                <w:sz w:val="24"/>
                <w:szCs w:val="24"/>
              </w:rPr>
              <w:lastRenderedPageBreak/>
              <w:t>Zaznaczyć jedną odpowiedź</w:t>
            </w:r>
          </w:p>
        </w:tc>
        <w:tc>
          <w:tcPr>
            <w:tcW w:w="7054" w:type="dxa"/>
            <w:vAlign w:val="center"/>
          </w:tcPr>
          <w:p w:rsidR="00BE41A0" w:rsidRPr="00AF48FB" w:rsidRDefault="00BE41A0" w:rsidP="00E45F08">
            <w:pPr>
              <w:autoSpaceDN w:val="0"/>
              <w:adjustRightInd w:val="0"/>
              <w:jc w:val="both"/>
              <w:rPr>
                <w:b/>
                <w:sz w:val="24"/>
                <w:szCs w:val="24"/>
                <w:highlight w:val="lightGray"/>
              </w:rPr>
            </w:pPr>
            <w:r>
              <w:rPr>
                <w:b/>
                <w:sz w:val="24"/>
                <w:szCs w:val="24"/>
                <w:highlight w:val="lightGray"/>
              </w:rPr>
              <w:t xml:space="preserve">Gwarancja jaką udziela Wykonawca na wyposażenie </w:t>
            </w:r>
          </w:p>
        </w:tc>
      </w:tr>
      <w:tr w:rsidR="00185502" w:rsidRPr="00AF48FB">
        <w:trPr>
          <w:trHeight w:val="544"/>
        </w:trPr>
        <w:tc>
          <w:tcPr>
            <w:tcW w:w="1310" w:type="dxa"/>
            <w:vAlign w:val="center"/>
          </w:tcPr>
          <w:p w:rsidR="00185502" w:rsidRPr="00AF48FB" w:rsidRDefault="00185502" w:rsidP="00185502">
            <w:pPr>
              <w:pStyle w:val="Akapitzlist"/>
              <w:numPr>
                <w:ilvl w:val="0"/>
                <w:numId w:val="7"/>
              </w:numPr>
              <w:autoSpaceDN w:val="0"/>
              <w:adjustRightInd w:val="0"/>
              <w:ind w:left="0" w:firstLine="0"/>
              <w:contextualSpacing w:val="0"/>
              <w:jc w:val="both"/>
              <w:rPr>
                <w:sz w:val="24"/>
                <w:szCs w:val="24"/>
              </w:rPr>
            </w:pPr>
          </w:p>
        </w:tc>
        <w:tc>
          <w:tcPr>
            <w:tcW w:w="7054" w:type="dxa"/>
          </w:tcPr>
          <w:p w:rsidR="00185502" w:rsidRPr="00AF48FB" w:rsidRDefault="00185502" w:rsidP="00185502">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185502" w:rsidRPr="00AF48FB">
        <w:trPr>
          <w:trHeight w:val="423"/>
        </w:trPr>
        <w:tc>
          <w:tcPr>
            <w:tcW w:w="1310" w:type="dxa"/>
            <w:vAlign w:val="center"/>
          </w:tcPr>
          <w:p w:rsidR="00185502" w:rsidRPr="00AF48FB" w:rsidRDefault="00185502" w:rsidP="00185502">
            <w:pPr>
              <w:pStyle w:val="Akapitzlist"/>
              <w:numPr>
                <w:ilvl w:val="0"/>
                <w:numId w:val="7"/>
              </w:numPr>
              <w:autoSpaceDN w:val="0"/>
              <w:adjustRightInd w:val="0"/>
              <w:ind w:left="0" w:firstLine="0"/>
              <w:contextualSpacing w:val="0"/>
              <w:jc w:val="both"/>
              <w:rPr>
                <w:sz w:val="24"/>
                <w:szCs w:val="24"/>
              </w:rPr>
            </w:pPr>
          </w:p>
        </w:tc>
        <w:tc>
          <w:tcPr>
            <w:tcW w:w="7054" w:type="dxa"/>
          </w:tcPr>
          <w:p w:rsidR="00185502" w:rsidRPr="00AF48FB" w:rsidRDefault="00185502" w:rsidP="00185502">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185502" w:rsidRPr="00AF48FB">
        <w:trPr>
          <w:trHeight w:val="423"/>
        </w:trPr>
        <w:tc>
          <w:tcPr>
            <w:tcW w:w="1310" w:type="dxa"/>
            <w:vAlign w:val="center"/>
          </w:tcPr>
          <w:p w:rsidR="00185502" w:rsidRPr="00AF48FB" w:rsidRDefault="00185502" w:rsidP="00185502">
            <w:pPr>
              <w:pStyle w:val="Akapitzlist"/>
              <w:numPr>
                <w:ilvl w:val="0"/>
                <w:numId w:val="7"/>
              </w:numPr>
              <w:autoSpaceDN w:val="0"/>
              <w:adjustRightInd w:val="0"/>
              <w:ind w:left="0" w:firstLine="0"/>
              <w:contextualSpacing w:val="0"/>
              <w:jc w:val="both"/>
              <w:rPr>
                <w:sz w:val="24"/>
                <w:szCs w:val="24"/>
              </w:rPr>
            </w:pPr>
          </w:p>
        </w:tc>
        <w:tc>
          <w:tcPr>
            <w:tcW w:w="7054" w:type="dxa"/>
          </w:tcPr>
          <w:p w:rsidR="00185502" w:rsidRPr="00AF48FB" w:rsidRDefault="00185502" w:rsidP="00185502">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BE41A0" w:rsidRDefault="00BE41A0" w:rsidP="00BE41A0">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FA3FC3" w:rsidRDefault="00FA3FC3" w:rsidP="00BE41A0">
      <w:pPr>
        <w:pStyle w:val="Akapitzlist"/>
        <w:tabs>
          <w:tab w:val="left" w:pos="426"/>
        </w:tabs>
        <w:ind w:left="0"/>
        <w:jc w:val="both"/>
        <w:rPr>
          <w:i/>
          <w:sz w:val="24"/>
          <w:szCs w:val="24"/>
          <w:u w:val="single"/>
        </w:rPr>
      </w:pPr>
    </w:p>
    <w:p w:rsidR="00FA3FC3" w:rsidRDefault="00FA3FC3" w:rsidP="00FA3FC3">
      <w:pPr>
        <w:pStyle w:val="Akapitzlist"/>
        <w:tabs>
          <w:tab w:val="left" w:pos="426"/>
        </w:tabs>
        <w:ind w:left="0"/>
        <w:jc w:val="center"/>
        <w:rPr>
          <w:sz w:val="24"/>
          <w:szCs w:val="24"/>
        </w:rPr>
      </w:pPr>
      <w:r w:rsidRPr="00FA3FC3">
        <w:rPr>
          <w:sz w:val="24"/>
          <w:szCs w:val="24"/>
        </w:rPr>
        <w:t>Dla zadania II (części II)</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4F0240" w:rsidRPr="00AF48FB">
        <w:trPr>
          <w:trHeight w:val="466"/>
        </w:trPr>
        <w:tc>
          <w:tcPr>
            <w:tcW w:w="1310" w:type="dxa"/>
          </w:tcPr>
          <w:p w:rsidR="004F0240" w:rsidRPr="00AF48FB" w:rsidRDefault="004F0240" w:rsidP="004F0240">
            <w:pPr>
              <w:autoSpaceDN w:val="0"/>
              <w:adjustRightInd w:val="0"/>
              <w:jc w:val="both"/>
              <w:rPr>
                <w:b/>
                <w:sz w:val="24"/>
                <w:szCs w:val="24"/>
              </w:rPr>
            </w:pPr>
            <w:r w:rsidRPr="00AF48FB">
              <w:rPr>
                <w:b/>
                <w:sz w:val="24"/>
                <w:szCs w:val="24"/>
              </w:rPr>
              <w:t>Zaznaczyć jedną odpowiedź</w:t>
            </w:r>
          </w:p>
        </w:tc>
        <w:tc>
          <w:tcPr>
            <w:tcW w:w="7054" w:type="dxa"/>
            <w:vAlign w:val="center"/>
          </w:tcPr>
          <w:p w:rsidR="004F0240" w:rsidRPr="00AF48FB" w:rsidRDefault="004F0240" w:rsidP="004F0240">
            <w:pPr>
              <w:autoSpaceDN w:val="0"/>
              <w:adjustRightInd w:val="0"/>
              <w:jc w:val="both"/>
              <w:rPr>
                <w:b/>
                <w:sz w:val="24"/>
                <w:szCs w:val="24"/>
                <w:highlight w:val="lightGray"/>
              </w:rPr>
            </w:pPr>
            <w:r>
              <w:rPr>
                <w:b/>
                <w:sz w:val="24"/>
                <w:szCs w:val="24"/>
                <w:highlight w:val="lightGray"/>
              </w:rPr>
              <w:t xml:space="preserve">Gwarancja jaką udziela Wykonawca na wyposażenie </w:t>
            </w:r>
          </w:p>
        </w:tc>
      </w:tr>
      <w:tr w:rsidR="004F0240" w:rsidRPr="00AF48FB">
        <w:trPr>
          <w:trHeight w:val="544"/>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4F0240" w:rsidRPr="00AF48FB">
        <w:trPr>
          <w:trHeight w:val="423"/>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4F0240" w:rsidRPr="00AF48FB">
        <w:trPr>
          <w:trHeight w:val="423"/>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4F0240" w:rsidRDefault="004F0240" w:rsidP="004F0240">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FA3FC3" w:rsidRDefault="00FA3FC3" w:rsidP="004F0240">
      <w:pPr>
        <w:pStyle w:val="Akapitzlist"/>
        <w:tabs>
          <w:tab w:val="left" w:pos="426"/>
        </w:tabs>
        <w:ind w:left="0"/>
        <w:jc w:val="both"/>
        <w:rPr>
          <w:sz w:val="24"/>
          <w:szCs w:val="24"/>
        </w:rPr>
      </w:pPr>
    </w:p>
    <w:p w:rsidR="00FA3FC3" w:rsidRDefault="00FA3FC3" w:rsidP="00FA3FC3">
      <w:pPr>
        <w:pStyle w:val="Akapitzlist"/>
        <w:tabs>
          <w:tab w:val="left" w:pos="426"/>
        </w:tabs>
        <w:ind w:left="0"/>
        <w:jc w:val="center"/>
        <w:rPr>
          <w:sz w:val="24"/>
          <w:szCs w:val="24"/>
        </w:rPr>
      </w:pPr>
      <w:r>
        <w:rPr>
          <w:sz w:val="24"/>
          <w:szCs w:val="24"/>
        </w:rPr>
        <w:t>Dla zadania III (części III)</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4F0240" w:rsidRPr="00AF48FB">
        <w:trPr>
          <w:trHeight w:val="466"/>
        </w:trPr>
        <w:tc>
          <w:tcPr>
            <w:tcW w:w="1310" w:type="dxa"/>
          </w:tcPr>
          <w:p w:rsidR="004F0240" w:rsidRPr="00AF48FB" w:rsidRDefault="004F0240" w:rsidP="004F0240">
            <w:pPr>
              <w:autoSpaceDN w:val="0"/>
              <w:adjustRightInd w:val="0"/>
              <w:jc w:val="both"/>
              <w:rPr>
                <w:b/>
                <w:sz w:val="24"/>
                <w:szCs w:val="24"/>
              </w:rPr>
            </w:pPr>
            <w:r w:rsidRPr="00AF48FB">
              <w:rPr>
                <w:b/>
                <w:sz w:val="24"/>
                <w:szCs w:val="24"/>
              </w:rPr>
              <w:t>Zaznaczyć jedną odpowiedź</w:t>
            </w:r>
          </w:p>
        </w:tc>
        <w:tc>
          <w:tcPr>
            <w:tcW w:w="7054" w:type="dxa"/>
            <w:vAlign w:val="center"/>
          </w:tcPr>
          <w:p w:rsidR="004F0240" w:rsidRPr="00AF48FB" w:rsidRDefault="004F0240" w:rsidP="004F0240">
            <w:pPr>
              <w:autoSpaceDN w:val="0"/>
              <w:adjustRightInd w:val="0"/>
              <w:jc w:val="both"/>
              <w:rPr>
                <w:b/>
                <w:sz w:val="24"/>
                <w:szCs w:val="24"/>
                <w:highlight w:val="lightGray"/>
              </w:rPr>
            </w:pPr>
            <w:r>
              <w:rPr>
                <w:b/>
                <w:sz w:val="24"/>
                <w:szCs w:val="24"/>
                <w:highlight w:val="lightGray"/>
              </w:rPr>
              <w:t xml:space="preserve">Gwarancja jaką udziela Wykonawca na wyposażenie </w:t>
            </w:r>
          </w:p>
        </w:tc>
      </w:tr>
      <w:tr w:rsidR="004F0240" w:rsidRPr="00AF48FB">
        <w:trPr>
          <w:trHeight w:val="544"/>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4F0240" w:rsidRPr="00AF48FB">
        <w:trPr>
          <w:trHeight w:val="423"/>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4F0240" w:rsidRPr="00AF48FB">
        <w:trPr>
          <w:trHeight w:val="423"/>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4F0240" w:rsidRDefault="004F0240" w:rsidP="004F0240">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FA3FC3" w:rsidRPr="00FA3FC3" w:rsidRDefault="00FA3FC3" w:rsidP="00FA3FC3">
      <w:pPr>
        <w:pStyle w:val="Akapitzlist"/>
        <w:tabs>
          <w:tab w:val="left" w:pos="426"/>
        </w:tabs>
        <w:ind w:left="0"/>
        <w:jc w:val="center"/>
        <w:rPr>
          <w:sz w:val="24"/>
          <w:szCs w:val="24"/>
        </w:rPr>
      </w:pPr>
    </w:p>
    <w:p w:rsidR="00FA3FC3" w:rsidRPr="00FA3FC3" w:rsidRDefault="00FA3FC3" w:rsidP="00FA3FC3">
      <w:pPr>
        <w:pStyle w:val="Akapitzlist"/>
        <w:tabs>
          <w:tab w:val="left" w:pos="426"/>
        </w:tabs>
        <w:ind w:left="0"/>
        <w:jc w:val="center"/>
        <w:rPr>
          <w:sz w:val="24"/>
          <w:szCs w:val="24"/>
        </w:rPr>
      </w:pPr>
      <w:r w:rsidRPr="00FA3FC3">
        <w:rPr>
          <w:sz w:val="24"/>
          <w:szCs w:val="24"/>
        </w:rPr>
        <w:t>Dla zadania IV (części IV)</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4F0240" w:rsidRPr="00AF48FB">
        <w:trPr>
          <w:trHeight w:val="466"/>
        </w:trPr>
        <w:tc>
          <w:tcPr>
            <w:tcW w:w="1310" w:type="dxa"/>
          </w:tcPr>
          <w:p w:rsidR="004F0240" w:rsidRPr="00AF48FB" w:rsidRDefault="004F0240" w:rsidP="004F0240">
            <w:pPr>
              <w:autoSpaceDN w:val="0"/>
              <w:adjustRightInd w:val="0"/>
              <w:jc w:val="both"/>
              <w:rPr>
                <w:b/>
                <w:sz w:val="24"/>
                <w:szCs w:val="24"/>
              </w:rPr>
            </w:pPr>
            <w:r w:rsidRPr="00AF48FB">
              <w:rPr>
                <w:b/>
                <w:sz w:val="24"/>
                <w:szCs w:val="24"/>
              </w:rPr>
              <w:t>Zaznaczyć jedną odpowiedź</w:t>
            </w:r>
          </w:p>
        </w:tc>
        <w:tc>
          <w:tcPr>
            <w:tcW w:w="7054" w:type="dxa"/>
            <w:vAlign w:val="center"/>
          </w:tcPr>
          <w:p w:rsidR="004F0240" w:rsidRPr="00AF48FB" w:rsidRDefault="004F0240" w:rsidP="004F0240">
            <w:pPr>
              <w:autoSpaceDN w:val="0"/>
              <w:adjustRightInd w:val="0"/>
              <w:jc w:val="both"/>
              <w:rPr>
                <w:b/>
                <w:sz w:val="24"/>
                <w:szCs w:val="24"/>
                <w:highlight w:val="lightGray"/>
              </w:rPr>
            </w:pPr>
            <w:r>
              <w:rPr>
                <w:b/>
                <w:sz w:val="24"/>
                <w:szCs w:val="24"/>
                <w:highlight w:val="lightGray"/>
              </w:rPr>
              <w:t xml:space="preserve">Gwarancja jaką udziela Wykonawca na wyposażenie </w:t>
            </w:r>
          </w:p>
        </w:tc>
      </w:tr>
      <w:tr w:rsidR="004F0240" w:rsidRPr="00AF48FB">
        <w:trPr>
          <w:trHeight w:val="544"/>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4F0240" w:rsidRPr="00AF48FB">
        <w:trPr>
          <w:trHeight w:val="423"/>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4F0240" w:rsidRPr="00AF48FB">
        <w:trPr>
          <w:trHeight w:val="423"/>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4F0240" w:rsidRDefault="004F0240" w:rsidP="004F0240">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FA3FC3" w:rsidRDefault="00FA3FC3" w:rsidP="004F0240">
      <w:pPr>
        <w:pStyle w:val="Akapitzlist"/>
        <w:tabs>
          <w:tab w:val="left" w:pos="426"/>
        </w:tabs>
        <w:ind w:left="0"/>
        <w:jc w:val="both"/>
        <w:rPr>
          <w:i/>
          <w:sz w:val="24"/>
          <w:szCs w:val="24"/>
          <w:u w:val="single"/>
        </w:rPr>
      </w:pPr>
    </w:p>
    <w:p w:rsidR="00FA3FC3" w:rsidRPr="00FA3FC3" w:rsidRDefault="00FA3FC3" w:rsidP="00FA3FC3">
      <w:pPr>
        <w:pStyle w:val="Akapitzlist"/>
        <w:tabs>
          <w:tab w:val="left" w:pos="426"/>
        </w:tabs>
        <w:ind w:left="0"/>
        <w:jc w:val="center"/>
        <w:rPr>
          <w:sz w:val="24"/>
          <w:szCs w:val="24"/>
        </w:rPr>
      </w:pPr>
      <w:r w:rsidRPr="00FA3FC3">
        <w:rPr>
          <w:sz w:val="24"/>
          <w:szCs w:val="24"/>
        </w:rPr>
        <w:t>Dla zadania V (części V)</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4F0240" w:rsidRPr="00AF48FB">
        <w:trPr>
          <w:trHeight w:val="466"/>
        </w:trPr>
        <w:tc>
          <w:tcPr>
            <w:tcW w:w="1310" w:type="dxa"/>
          </w:tcPr>
          <w:p w:rsidR="004F0240" w:rsidRPr="00AF48FB" w:rsidRDefault="004F0240" w:rsidP="004F0240">
            <w:pPr>
              <w:autoSpaceDN w:val="0"/>
              <w:adjustRightInd w:val="0"/>
              <w:jc w:val="both"/>
              <w:rPr>
                <w:b/>
                <w:sz w:val="24"/>
                <w:szCs w:val="24"/>
              </w:rPr>
            </w:pPr>
            <w:r w:rsidRPr="00AF48FB">
              <w:rPr>
                <w:b/>
                <w:sz w:val="24"/>
                <w:szCs w:val="24"/>
              </w:rPr>
              <w:t>Zaznaczyć jedną odpowiedź</w:t>
            </w:r>
          </w:p>
        </w:tc>
        <w:tc>
          <w:tcPr>
            <w:tcW w:w="7054" w:type="dxa"/>
            <w:vAlign w:val="center"/>
          </w:tcPr>
          <w:p w:rsidR="004F0240" w:rsidRPr="00AF48FB" w:rsidRDefault="004F0240" w:rsidP="004F0240">
            <w:pPr>
              <w:autoSpaceDN w:val="0"/>
              <w:adjustRightInd w:val="0"/>
              <w:jc w:val="both"/>
              <w:rPr>
                <w:b/>
                <w:sz w:val="24"/>
                <w:szCs w:val="24"/>
                <w:highlight w:val="lightGray"/>
              </w:rPr>
            </w:pPr>
            <w:r>
              <w:rPr>
                <w:b/>
                <w:sz w:val="24"/>
                <w:szCs w:val="24"/>
                <w:highlight w:val="lightGray"/>
              </w:rPr>
              <w:t xml:space="preserve">Gwarancja jaką udziela Wykonawca na wyposażenie </w:t>
            </w:r>
          </w:p>
        </w:tc>
      </w:tr>
      <w:tr w:rsidR="004F0240" w:rsidRPr="00AF48FB">
        <w:trPr>
          <w:trHeight w:val="544"/>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4F0240" w:rsidRPr="00AF48FB">
        <w:trPr>
          <w:trHeight w:val="423"/>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4F0240" w:rsidRPr="00AF48FB">
        <w:trPr>
          <w:trHeight w:val="423"/>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4F0240" w:rsidRDefault="004F0240" w:rsidP="004F0240">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FA3FC3" w:rsidRDefault="00FA3FC3" w:rsidP="004F0240">
      <w:pPr>
        <w:pStyle w:val="Akapitzlist"/>
        <w:tabs>
          <w:tab w:val="left" w:pos="426"/>
        </w:tabs>
        <w:ind w:left="0"/>
        <w:jc w:val="both"/>
        <w:rPr>
          <w:i/>
          <w:sz w:val="24"/>
          <w:szCs w:val="24"/>
          <w:u w:val="single"/>
        </w:rPr>
      </w:pPr>
    </w:p>
    <w:p w:rsidR="00FA3FC3" w:rsidRDefault="00FA3FC3" w:rsidP="004F0240">
      <w:pPr>
        <w:pStyle w:val="Akapitzlist"/>
        <w:tabs>
          <w:tab w:val="left" w:pos="426"/>
        </w:tabs>
        <w:ind w:left="0"/>
        <w:jc w:val="both"/>
        <w:rPr>
          <w:i/>
          <w:sz w:val="24"/>
          <w:szCs w:val="24"/>
          <w:u w:val="single"/>
        </w:rPr>
      </w:pPr>
    </w:p>
    <w:p w:rsidR="00FA3FC3" w:rsidRDefault="00FA3FC3" w:rsidP="004F0240">
      <w:pPr>
        <w:pStyle w:val="Akapitzlist"/>
        <w:tabs>
          <w:tab w:val="left" w:pos="426"/>
        </w:tabs>
        <w:ind w:left="0"/>
        <w:jc w:val="both"/>
        <w:rPr>
          <w:i/>
          <w:sz w:val="24"/>
          <w:szCs w:val="24"/>
          <w:u w:val="single"/>
        </w:rPr>
      </w:pPr>
    </w:p>
    <w:p w:rsidR="00FA3FC3" w:rsidRDefault="00FA3FC3" w:rsidP="004F0240">
      <w:pPr>
        <w:pStyle w:val="Akapitzlist"/>
        <w:tabs>
          <w:tab w:val="left" w:pos="426"/>
        </w:tabs>
        <w:ind w:left="0"/>
        <w:jc w:val="both"/>
        <w:rPr>
          <w:i/>
          <w:sz w:val="24"/>
          <w:szCs w:val="24"/>
          <w:u w:val="single"/>
        </w:rPr>
      </w:pPr>
    </w:p>
    <w:p w:rsidR="00FA3FC3" w:rsidRDefault="00FA3FC3" w:rsidP="004F0240">
      <w:pPr>
        <w:pStyle w:val="Akapitzlist"/>
        <w:tabs>
          <w:tab w:val="left" w:pos="426"/>
        </w:tabs>
        <w:ind w:left="0"/>
        <w:jc w:val="both"/>
        <w:rPr>
          <w:i/>
          <w:sz w:val="24"/>
          <w:szCs w:val="24"/>
          <w:u w:val="single"/>
        </w:rPr>
      </w:pPr>
    </w:p>
    <w:p w:rsidR="00FA3FC3" w:rsidRDefault="00FA3FC3" w:rsidP="004F0240">
      <w:pPr>
        <w:pStyle w:val="Akapitzlist"/>
        <w:tabs>
          <w:tab w:val="left" w:pos="426"/>
        </w:tabs>
        <w:ind w:left="0"/>
        <w:jc w:val="both"/>
        <w:rPr>
          <w:i/>
          <w:sz w:val="24"/>
          <w:szCs w:val="24"/>
          <w:u w:val="single"/>
        </w:rPr>
      </w:pPr>
    </w:p>
    <w:p w:rsidR="00FA3FC3" w:rsidRDefault="00FA3FC3" w:rsidP="00FA3FC3">
      <w:pPr>
        <w:pStyle w:val="Akapitzlist"/>
        <w:tabs>
          <w:tab w:val="left" w:pos="426"/>
        </w:tabs>
        <w:ind w:left="0"/>
        <w:jc w:val="center"/>
        <w:rPr>
          <w:sz w:val="24"/>
          <w:szCs w:val="24"/>
        </w:rPr>
      </w:pPr>
      <w:r w:rsidRPr="00FA3FC3">
        <w:rPr>
          <w:sz w:val="24"/>
          <w:szCs w:val="24"/>
        </w:rPr>
        <w:lastRenderedPageBreak/>
        <w:t>Dla zadania V</w:t>
      </w:r>
      <w:r>
        <w:rPr>
          <w:sz w:val="24"/>
          <w:szCs w:val="24"/>
        </w:rPr>
        <w:t>I</w:t>
      </w:r>
      <w:r w:rsidRPr="00FA3FC3">
        <w:rPr>
          <w:sz w:val="24"/>
          <w:szCs w:val="24"/>
        </w:rPr>
        <w:t xml:space="preserve"> (części V</w:t>
      </w:r>
      <w:r>
        <w:rPr>
          <w:sz w:val="24"/>
          <w:szCs w:val="24"/>
        </w:rPr>
        <w:t>I</w:t>
      </w:r>
      <w:r w:rsidRPr="00FA3FC3">
        <w:rPr>
          <w:sz w:val="24"/>
          <w:szCs w:val="24"/>
        </w:rPr>
        <w:t>)</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4F0240" w:rsidRPr="00AF48FB">
        <w:trPr>
          <w:trHeight w:val="466"/>
        </w:trPr>
        <w:tc>
          <w:tcPr>
            <w:tcW w:w="1310" w:type="dxa"/>
          </w:tcPr>
          <w:p w:rsidR="004F0240" w:rsidRPr="00AF48FB" w:rsidRDefault="004F0240" w:rsidP="004F0240">
            <w:pPr>
              <w:autoSpaceDN w:val="0"/>
              <w:adjustRightInd w:val="0"/>
              <w:jc w:val="both"/>
              <w:rPr>
                <w:b/>
                <w:sz w:val="24"/>
                <w:szCs w:val="24"/>
              </w:rPr>
            </w:pPr>
            <w:r w:rsidRPr="00AF48FB">
              <w:rPr>
                <w:b/>
                <w:sz w:val="24"/>
                <w:szCs w:val="24"/>
              </w:rPr>
              <w:t>Zaznaczyć jedną odpowiedź</w:t>
            </w:r>
          </w:p>
        </w:tc>
        <w:tc>
          <w:tcPr>
            <w:tcW w:w="7054" w:type="dxa"/>
            <w:vAlign w:val="center"/>
          </w:tcPr>
          <w:p w:rsidR="004F0240" w:rsidRPr="00AF48FB" w:rsidRDefault="004F0240" w:rsidP="004F0240">
            <w:pPr>
              <w:autoSpaceDN w:val="0"/>
              <w:adjustRightInd w:val="0"/>
              <w:jc w:val="both"/>
              <w:rPr>
                <w:b/>
                <w:sz w:val="24"/>
                <w:szCs w:val="24"/>
                <w:highlight w:val="lightGray"/>
              </w:rPr>
            </w:pPr>
            <w:r>
              <w:rPr>
                <w:b/>
                <w:sz w:val="24"/>
                <w:szCs w:val="24"/>
                <w:highlight w:val="lightGray"/>
              </w:rPr>
              <w:t xml:space="preserve">Gwarancja jaką udziela Wykonawca na wyposażenie </w:t>
            </w:r>
          </w:p>
        </w:tc>
      </w:tr>
      <w:tr w:rsidR="004F0240" w:rsidRPr="00AF48FB">
        <w:trPr>
          <w:trHeight w:val="544"/>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4F0240" w:rsidRPr="00AF48FB">
        <w:trPr>
          <w:trHeight w:val="423"/>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4F0240" w:rsidRPr="00AF48FB">
        <w:trPr>
          <w:trHeight w:val="423"/>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4F0240" w:rsidRDefault="004F0240" w:rsidP="004F0240">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FA3FC3" w:rsidRDefault="00FA3FC3" w:rsidP="004F0240">
      <w:pPr>
        <w:pStyle w:val="Akapitzlist"/>
        <w:tabs>
          <w:tab w:val="left" w:pos="426"/>
        </w:tabs>
        <w:ind w:left="0"/>
        <w:jc w:val="both"/>
        <w:rPr>
          <w:i/>
          <w:sz w:val="24"/>
          <w:szCs w:val="24"/>
          <w:u w:val="single"/>
        </w:rPr>
      </w:pPr>
    </w:p>
    <w:p w:rsidR="00FA3FC3" w:rsidRPr="00FA3FC3" w:rsidRDefault="00FA3FC3" w:rsidP="00FA3FC3">
      <w:pPr>
        <w:pStyle w:val="Akapitzlist"/>
        <w:tabs>
          <w:tab w:val="left" w:pos="426"/>
        </w:tabs>
        <w:ind w:left="0"/>
        <w:jc w:val="center"/>
        <w:rPr>
          <w:sz w:val="24"/>
          <w:szCs w:val="24"/>
        </w:rPr>
      </w:pPr>
      <w:r w:rsidRPr="00FA3FC3">
        <w:rPr>
          <w:sz w:val="24"/>
          <w:szCs w:val="24"/>
        </w:rPr>
        <w:t>Dla zadania V</w:t>
      </w:r>
      <w:r>
        <w:rPr>
          <w:sz w:val="24"/>
          <w:szCs w:val="24"/>
        </w:rPr>
        <w:t>II</w:t>
      </w:r>
      <w:r w:rsidRPr="00FA3FC3">
        <w:rPr>
          <w:sz w:val="24"/>
          <w:szCs w:val="24"/>
        </w:rPr>
        <w:t xml:space="preserve"> (części V</w:t>
      </w:r>
      <w:r>
        <w:rPr>
          <w:sz w:val="24"/>
          <w:szCs w:val="24"/>
        </w:rPr>
        <w:t>II</w:t>
      </w:r>
      <w:r w:rsidRPr="00FA3FC3">
        <w:rPr>
          <w:sz w:val="24"/>
          <w:szCs w:val="24"/>
        </w:rPr>
        <w:t>)</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4F0240" w:rsidRPr="00AF48FB">
        <w:trPr>
          <w:trHeight w:val="466"/>
        </w:trPr>
        <w:tc>
          <w:tcPr>
            <w:tcW w:w="1310" w:type="dxa"/>
          </w:tcPr>
          <w:p w:rsidR="004F0240" w:rsidRPr="00AF48FB" w:rsidRDefault="004F0240" w:rsidP="004F0240">
            <w:pPr>
              <w:autoSpaceDN w:val="0"/>
              <w:adjustRightInd w:val="0"/>
              <w:jc w:val="both"/>
              <w:rPr>
                <w:b/>
                <w:sz w:val="24"/>
                <w:szCs w:val="24"/>
              </w:rPr>
            </w:pPr>
            <w:r w:rsidRPr="00AF48FB">
              <w:rPr>
                <w:b/>
                <w:sz w:val="24"/>
                <w:szCs w:val="24"/>
              </w:rPr>
              <w:t>Zaznaczyć jedną odpowiedź</w:t>
            </w:r>
          </w:p>
        </w:tc>
        <w:tc>
          <w:tcPr>
            <w:tcW w:w="7054" w:type="dxa"/>
            <w:vAlign w:val="center"/>
          </w:tcPr>
          <w:p w:rsidR="004F0240" w:rsidRPr="00AF48FB" w:rsidRDefault="004F0240" w:rsidP="004F0240">
            <w:pPr>
              <w:autoSpaceDN w:val="0"/>
              <w:adjustRightInd w:val="0"/>
              <w:jc w:val="both"/>
              <w:rPr>
                <w:b/>
                <w:sz w:val="24"/>
                <w:szCs w:val="24"/>
                <w:highlight w:val="lightGray"/>
              </w:rPr>
            </w:pPr>
            <w:r>
              <w:rPr>
                <w:b/>
                <w:sz w:val="24"/>
                <w:szCs w:val="24"/>
                <w:highlight w:val="lightGray"/>
              </w:rPr>
              <w:t xml:space="preserve">Gwarancja jaką udziela Wykonawca na wyposażenie </w:t>
            </w:r>
          </w:p>
        </w:tc>
      </w:tr>
      <w:tr w:rsidR="004F0240" w:rsidRPr="00AF48FB">
        <w:trPr>
          <w:trHeight w:val="544"/>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4F0240" w:rsidRPr="00AF48FB">
        <w:trPr>
          <w:trHeight w:val="423"/>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4F0240" w:rsidRPr="00AF48FB">
        <w:trPr>
          <w:trHeight w:val="423"/>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4F0240" w:rsidRDefault="004F0240" w:rsidP="004F0240">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FA3FC3" w:rsidRDefault="00FA3FC3" w:rsidP="004F0240">
      <w:pPr>
        <w:pStyle w:val="Akapitzlist"/>
        <w:tabs>
          <w:tab w:val="left" w:pos="426"/>
        </w:tabs>
        <w:ind w:left="0"/>
        <w:jc w:val="both"/>
        <w:rPr>
          <w:i/>
          <w:sz w:val="24"/>
          <w:szCs w:val="24"/>
          <w:u w:val="single"/>
        </w:rPr>
      </w:pPr>
    </w:p>
    <w:p w:rsidR="00FA3FC3" w:rsidRPr="00FA3FC3" w:rsidRDefault="00FA3FC3" w:rsidP="00FA3FC3">
      <w:pPr>
        <w:pStyle w:val="Akapitzlist"/>
        <w:tabs>
          <w:tab w:val="left" w:pos="426"/>
        </w:tabs>
        <w:ind w:left="0"/>
        <w:jc w:val="center"/>
        <w:rPr>
          <w:sz w:val="24"/>
          <w:szCs w:val="24"/>
        </w:rPr>
      </w:pPr>
      <w:r w:rsidRPr="00FA3FC3">
        <w:rPr>
          <w:sz w:val="24"/>
          <w:szCs w:val="24"/>
        </w:rPr>
        <w:t>Dla zadania V</w:t>
      </w:r>
      <w:r>
        <w:rPr>
          <w:sz w:val="24"/>
          <w:szCs w:val="24"/>
        </w:rPr>
        <w:t>III</w:t>
      </w:r>
      <w:r w:rsidRPr="00FA3FC3">
        <w:rPr>
          <w:sz w:val="24"/>
          <w:szCs w:val="24"/>
        </w:rPr>
        <w:t xml:space="preserve"> (części V</w:t>
      </w:r>
      <w:r>
        <w:rPr>
          <w:sz w:val="24"/>
          <w:szCs w:val="24"/>
        </w:rPr>
        <w:t>III</w:t>
      </w:r>
      <w:r w:rsidRPr="00FA3FC3">
        <w:rPr>
          <w:sz w:val="24"/>
          <w:szCs w:val="24"/>
        </w:rPr>
        <w:t>)</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4F0240" w:rsidRPr="00AF48FB">
        <w:trPr>
          <w:trHeight w:val="466"/>
        </w:trPr>
        <w:tc>
          <w:tcPr>
            <w:tcW w:w="1310" w:type="dxa"/>
          </w:tcPr>
          <w:p w:rsidR="004F0240" w:rsidRPr="00AF48FB" w:rsidRDefault="004F0240" w:rsidP="004F0240">
            <w:pPr>
              <w:autoSpaceDN w:val="0"/>
              <w:adjustRightInd w:val="0"/>
              <w:jc w:val="both"/>
              <w:rPr>
                <w:b/>
                <w:sz w:val="24"/>
                <w:szCs w:val="24"/>
              </w:rPr>
            </w:pPr>
            <w:r w:rsidRPr="00AF48FB">
              <w:rPr>
                <w:b/>
                <w:sz w:val="24"/>
                <w:szCs w:val="24"/>
              </w:rPr>
              <w:t>Zaznaczyć jedną odpowiedź</w:t>
            </w:r>
          </w:p>
        </w:tc>
        <w:tc>
          <w:tcPr>
            <w:tcW w:w="7054" w:type="dxa"/>
            <w:vAlign w:val="center"/>
          </w:tcPr>
          <w:p w:rsidR="004F0240" w:rsidRPr="00AF48FB" w:rsidRDefault="004F0240" w:rsidP="004F0240">
            <w:pPr>
              <w:autoSpaceDN w:val="0"/>
              <w:adjustRightInd w:val="0"/>
              <w:jc w:val="both"/>
              <w:rPr>
                <w:b/>
                <w:sz w:val="24"/>
                <w:szCs w:val="24"/>
                <w:highlight w:val="lightGray"/>
              </w:rPr>
            </w:pPr>
            <w:r>
              <w:rPr>
                <w:b/>
                <w:sz w:val="24"/>
                <w:szCs w:val="24"/>
                <w:highlight w:val="lightGray"/>
              </w:rPr>
              <w:t xml:space="preserve">Gwarancja jaką udziela Wykonawca na wyposażenie </w:t>
            </w:r>
          </w:p>
        </w:tc>
      </w:tr>
      <w:tr w:rsidR="004F0240" w:rsidRPr="00AF48FB">
        <w:trPr>
          <w:trHeight w:val="544"/>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4F0240" w:rsidRPr="00AF48FB">
        <w:trPr>
          <w:trHeight w:val="423"/>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4F0240" w:rsidRPr="00AF48FB">
        <w:trPr>
          <w:trHeight w:val="423"/>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4F0240" w:rsidRDefault="004F0240" w:rsidP="004F0240">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FA3FC3" w:rsidRDefault="00FA3FC3" w:rsidP="004F0240">
      <w:pPr>
        <w:pStyle w:val="Akapitzlist"/>
        <w:tabs>
          <w:tab w:val="left" w:pos="426"/>
        </w:tabs>
        <w:ind w:left="0"/>
        <w:jc w:val="both"/>
        <w:rPr>
          <w:i/>
          <w:sz w:val="24"/>
          <w:szCs w:val="24"/>
          <w:u w:val="single"/>
        </w:rPr>
      </w:pPr>
    </w:p>
    <w:p w:rsidR="00FA3FC3" w:rsidRPr="00FA3FC3" w:rsidRDefault="00FA3FC3" w:rsidP="00FA3FC3">
      <w:pPr>
        <w:pStyle w:val="Akapitzlist"/>
        <w:tabs>
          <w:tab w:val="left" w:pos="426"/>
        </w:tabs>
        <w:ind w:left="0"/>
        <w:jc w:val="center"/>
        <w:rPr>
          <w:sz w:val="24"/>
          <w:szCs w:val="24"/>
        </w:rPr>
      </w:pPr>
      <w:r w:rsidRPr="00FA3FC3">
        <w:rPr>
          <w:sz w:val="24"/>
          <w:szCs w:val="24"/>
        </w:rPr>
        <w:t xml:space="preserve">Dla </w:t>
      </w:r>
      <w:r>
        <w:rPr>
          <w:sz w:val="24"/>
          <w:szCs w:val="24"/>
        </w:rPr>
        <w:t>zadania IX (części IX</w:t>
      </w:r>
      <w:r w:rsidRPr="00FA3FC3">
        <w:rPr>
          <w:sz w:val="24"/>
          <w:szCs w:val="24"/>
        </w:rPr>
        <w:t>)</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4F0240" w:rsidRPr="00AF48FB">
        <w:trPr>
          <w:trHeight w:val="466"/>
        </w:trPr>
        <w:tc>
          <w:tcPr>
            <w:tcW w:w="1310" w:type="dxa"/>
          </w:tcPr>
          <w:p w:rsidR="004F0240" w:rsidRPr="00AF48FB" w:rsidRDefault="004F0240" w:rsidP="004F0240">
            <w:pPr>
              <w:autoSpaceDN w:val="0"/>
              <w:adjustRightInd w:val="0"/>
              <w:jc w:val="both"/>
              <w:rPr>
                <w:b/>
                <w:sz w:val="24"/>
                <w:szCs w:val="24"/>
              </w:rPr>
            </w:pPr>
            <w:r w:rsidRPr="00AF48FB">
              <w:rPr>
                <w:b/>
                <w:sz w:val="24"/>
                <w:szCs w:val="24"/>
              </w:rPr>
              <w:t>Zaznaczyć jedną odpowiedź</w:t>
            </w:r>
          </w:p>
        </w:tc>
        <w:tc>
          <w:tcPr>
            <w:tcW w:w="7054" w:type="dxa"/>
            <w:vAlign w:val="center"/>
          </w:tcPr>
          <w:p w:rsidR="004F0240" w:rsidRPr="00AF48FB" w:rsidRDefault="004F0240" w:rsidP="004F0240">
            <w:pPr>
              <w:autoSpaceDN w:val="0"/>
              <w:adjustRightInd w:val="0"/>
              <w:jc w:val="both"/>
              <w:rPr>
                <w:b/>
                <w:sz w:val="24"/>
                <w:szCs w:val="24"/>
                <w:highlight w:val="lightGray"/>
              </w:rPr>
            </w:pPr>
            <w:r>
              <w:rPr>
                <w:b/>
                <w:sz w:val="24"/>
                <w:szCs w:val="24"/>
                <w:highlight w:val="lightGray"/>
              </w:rPr>
              <w:t xml:space="preserve">Gwarancja jaką udziela Wykonawca na wyposażenie </w:t>
            </w:r>
          </w:p>
        </w:tc>
      </w:tr>
      <w:tr w:rsidR="004F0240" w:rsidRPr="00AF48FB">
        <w:trPr>
          <w:trHeight w:val="544"/>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4F0240" w:rsidRPr="00AF48FB">
        <w:trPr>
          <w:trHeight w:val="423"/>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4F0240" w:rsidRPr="00AF48FB">
        <w:trPr>
          <w:trHeight w:val="423"/>
        </w:trPr>
        <w:tc>
          <w:tcPr>
            <w:tcW w:w="1310" w:type="dxa"/>
            <w:vAlign w:val="center"/>
          </w:tcPr>
          <w:p w:rsidR="004F0240" w:rsidRPr="00AF48FB" w:rsidRDefault="004F0240" w:rsidP="004F0240">
            <w:pPr>
              <w:pStyle w:val="Akapitzlist"/>
              <w:numPr>
                <w:ilvl w:val="0"/>
                <w:numId w:val="7"/>
              </w:numPr>
              <w:autoSpaceDN w:val="0"/>
              <w:adjustRightInd w:val="0"/>
              <w:ind w:left="0" w:firstLine="0"/>
              <w:contextualSpacing w:val="0"/>
              <w:jc w:val="both"/>
              <w:rPr>
                <w:sz w:val="24"/>
                <w:szCs w:val="24"/>
              </w:rPr>
            </w:pPr>
          </w:p>
        </w:tc>
        <w:tc>
          <w:tcPr>
            <w:tcW w:w="7054" w:type="dxa"/>
          </w:tcPr>
          <w:p w:rsidR="004F0240" w:rsidRPr="00AF48FB" w:rsidRDefault="004F0240" w:rsidP="004F0240">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4F0240" w:rsidRPr="00AF48FB" w:rsidRDefault="004F0240" w:rsidP="004F0240">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4F0240" w:rsidRDefault="004F0240" w:rsidP="000E0675">
      <w:pPr>
        <w:tabs>
          <w:tab w:val="left" w:pos="710"/>
        </w:tabs>
        <w:ind w:left="360" w:hanging="360"/>
        <w:jc w:val="both"/>
        <w:rPr>
          <w:sz w:val="24"/>
          <w:szCs w:val="24"/>
        </w:rPr>
      </w:pPr>
    </w:p>
    <w:p w:rsidR="00BE41A0" w:rsidRPr="00AF48FB" w:rsidRDefault="000E0675" w:rsidP="000E0675">
      <w:pPr>
        <w:tabs>
          <w:tab w:val="left" w:pos="710"/>
        </w:tabs>
        <w:ind w:left="360" w:hanging="360"/>
        <w:jc w:val="both"/>
        <w:rPr>
          <w:sz w:val="24"/>
          <w:szCs w:val="24"/>
        </w:rPr>
      </w:pPr>
      <w:r>
        <w:rPr>
          <w:sz w:val="24"/>
          <w:szCs w:val="24"/>
        </w:rPr>
        <w:t xml:space="preserve">8. </w:t>
      </w:r>
      <w:r w:rsidR="00BE41A0" w:rsidRPr="00AF48FB">
        <w:rPr>
          <w:sz w:val="24"/>
          <w:szCs w:val="24"/>
        </w:rPr>
        <w:t xml:space="preserve">Oświadczam(y), że część zamówienia </w:t>
      </w:r>
      <w:r w:rsidR="00BE41A0" w:rsidRPr="00AF48FB">
        <w:rPr>
          <w:b/>
          <w:sz w:val="24"/>
          <w:szCs w:val="24"/>
        </w:rPr>
        <w:t>powierzę podwykonawcom/ nie powierzę podwykonawcom</w:t>
      </w:r>
      <w:r w:rsidR="00BE41A0" w:rsidRPr="00AF48FB">
        <w:rPr>
          <w:sz w:val="24"/>
          <w:szCs w:val="24"/>
        </w:rPr>
        <w:t xml:space="preserve">*. </w:t>
      </w:r>
    </w:p>
    <w:p w:rsidR="00BE41A0" w:rsidRPr="0005280F" w:rsidRDefault="00BE41A0" w:rsidP="000E0675">
      <w:pPr>
        <w:ind w:left="360"/>
        <w:jc w:val="both"/>
        <w:rPr>
          <w:i/>
          <w:sz w:val="24"/>
          <w:szCs w:val="24"/>
        </w:rPr>
      </w:pPr>
      <w:r>
        <w:rPr>
          <w:sz w:val="24"/>
          <w:szCs w:val="24"/>
        </w:rPr>
        <w:t>Zamierzam powierzyć</w:t>
      </w:r>
      <w:r w:rsidRPr="00AF48FB">
        <w:rPr>
          <w:sz w:val="24"/>
          <w:szCs w:val="24"/>
        </w:rPr>
        <w:t xml:space="preserve"> następujący zakres pracy podwykonawcom</w:t>
      </w:r>
      <w:r>
        <w:rPr>
          <w:sz w:val="24"/>
          <w:szCs w:val="24"/>
        </w:rPr>
        <w:t xml:space="preserve"> (</w:t>
      </w:r>
      <w:r w:rsidRPr="0005280F">
        <w:rPr>
          <w:i/>
          <w:sz w:val="24"/>
          <w:szCs w:val="24"/>
        </w:rPr>
        <w:t xml:space="preserve">należy wskazać </w:t>
      </w:r>
      <w:r>
        <w:rPr>
          <w:i/>
          <w:sz w:val="24"/>
          <w:szCs w:val="24"/>
        </w:rPr>
        <w:t xml:space="preserve">zakres prac w danym zadaniu  i nazwy </w:t>
      </w:r>
      <w:r w:rsidRPr="0005280F">
        <w:rPr>
          <w:i/>
          <w:sz w:val="24"/>
          <w:szCs w:val="24"/>
        </w:rPr>
        <w:t>podwykonawców):</w:t>
      </w:r>
    </w:p>
    <w:p w:rsidR="00BE41A0" w:rsidRPr="00AF48FB" w:rsidRDefault="00BE41A0" w:rsidP="000E0675">
      <w:pPr>
        <w:ind w:left="360" w:hanging="360"/>
        <w:jc w:val="both"/>
        <w:rPr>
          <w:sz w:val="24"/>
          <w:szCs w:val="24"/>
        </w:rPr>
      </w:pPr>
      <w:r w:rsidRPr="00AF48FB">
        <w:rPr>
          <w:sz w:val="24"/>
          <w:szCs w:val="24"/>
        </w:rPr>
        <w:t>a)………………………………………………………</w:t>
      </w:r>
    </w:p>
    <w:p w:rsidR="00BE41A0" w:rsidRPr="00AF48FB" w:rsidRDefault="00BE41A0" w:rsidP="000E0675">
      <w:pPr>
        <w:numPr>
          <w:ilvl w:val="0"/>
          <w:numId w:val="6"/>
        </w:numPr>
        <w:tabs>
          <w:tab w:val="clear" w:pos="644"/>
          <w:tab w:val="num" w:pos="426"/>
        </w:tabs>
        <w:ind w:left="426" w:hanging="426"/>
        <w:jc w:val="both"/>
        <w:rPr>
          <w:sz w:val="24"/>
          <w:szCs w:val="24"/>
        </w:rPr>
      </w:pPr>
      <w:r w:rsidRPr="00AF48FB">
        <w:rPr>
          <w:sz w:val="24"/>
          <w:szCs w:val="24"/>
        </w:rPr>
        <w:t xml:space="preserve">Oświadczamy,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w:t>
      </w:r>
      <w:r w:rsidR="000E0675" w:rsidRPr="00AF48FB">
        <w:rPr>
          <w:sz w:val="24"/>
          <w:szCs w:val="24"/>
        </w:rPr>
        <w:t>D</w:t>
      </w:r>
      <w:r w:rsidR="000E0675">
        <w:rPr>
          <w:sz w:val="24"/>
          <w:szCs w:val="24"/>
        </w:rPr>
        <w:t>z. U. z 2019</w:t>
      </w:r>
      <w:r w:rsidR="000E0675" w:rsidRPr="00AF48FB">
        <w:rPr>
          <w:sz w:val="24"/>
          <w:szCs w:val="24"/>
        </w:rPr>
        <w:t xml:space="preserve"> r.,  poz.</w:t>
      </w:r>
      <w:r w:rsidR="000E0675">
        <w:rPr>
          <w:sz w:val="24"/>
          <w:szCs w:val="24"/>
        </w:rPr>
        <w:t xml:space="preserve"> 1010 </w:t>
      </w:r>
      <w:r w:rsidR="000E0675" w:rsidRPr="00AF48FB">
        <w:rPr>
          <w:sz w:val="24"/>
          <w:szCs w:val="24"/>
        </w:rPr>
        <w:t xml:space="preserve">z </w:t>
      </w:r>
      <w:proofErr w:type="spellStart"/>
      <w:r w:rsidR="000E0675" w:rsidRPr="00AF48FB">
        <w:rPr>
          <w:sz w:val="24"/>
          <w:szCs w:val="24"/>
        </w:rPr>
        <w:t>późn</w:t>
      </w:r>
      <w:proofErr w:type="spellEnd"/>
      <w:r w:rsidR="000E0675" w:rsidRPr="00AF48FB">
        <w:rPr>
          <w:sz w:val="24"/>
          <w:szCs w:val="24"/>
        </w:rPr>
        <w:t>. zm.</w:t>
      </w:r>
      <w:r w:rsidRPr="00AF48FB">
        <w:rPr>
          <w:sz w:val="24"/>
          <w:szCs w:val="24"/>
        </w:rPr>
        <w:t>). Informacje stanowiące tajemnicę przedsiębiorstwa zawarte</w:t>
      </w:r>
      <w:r w:rsidR="00177409">
        <w:rPr>
          <w:sz w:val="24"/>
          <w:szCs w:val="24"/>
        </w:rPr>
        <w:t xml:space="preserve"> są w następujących dokumentach </w:t>
      </w:r>
      <w:r w:rsidRPr="00AF48FB">
        <w:rPr>
          <w:sz w:val="24"/>
          <w:szCs w:val="24"/>
        </w:rPr>
        <w:t>( nazwa dokumentu, strona):</w:t>
      </w:r>
    </w:p>
    <w:p w:rsidR="00BE41A0" w:rsidRDefault="00BE41A0" w:rsidP="00BE41A0">
      <w:pPr>
        <w:jc w:val="both"/>
        <w:rPr>
          <w:sz w:val="24"/>
          <w:szCs w:val="24"/>
        </w:rPr>
      </w:pPr>
      <w:r w:rsidRPr="00AF48FB">
        <w:rPr>
          <w:sz w:val="24"/>
          <w:szCs w:val="24"/>
        </w:rPr>
        <w:t>......................................................................................................................................................</w:t>
      </w:r>
    </w:p>
    <w:p w:rsidR="001A2B81" w:rsidRDefault="001A2B81" w:rsidP="00595AE3">
      <w:pPr>
        <w:numPr>
          <w:ilvl w:val="0"/>
          <w:numId w:val="6"/>
        </w:numPr>
        <w:tabs>
          <w:tab w:val="clear" w:pos="644"/>
          <w:tab w:val="num" w:pos="426"/>
        </w:tabs>
        <w:ind w:left="426" w:hanging="426"/>
        <w:jc w:val="both"/>
        <w:rPr>
          <w:sz w:val="24"/>
          <w:szCs w:val="24"/>
        </w:rPr>
      </w:pPr>
      <w:r>
        <w:rPr>
          <w:sz w:val="24"/>
          <w:szCs w:val="24"/>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1A2B81" w:rsidRPr="00AF48FB" w:rsidRDefault="001A2B81" w:rsidP="00BE41A0">
      <w:pPr>
        <w:jc w:val="both"/>
        <w:rPr>
          <w:sz w:val="24"/>
          <w:szCs w:val="24"/>
        </w:rPr>
      </w:pPr>
    </w:p>
    <w:p w:rsidR="00BE41A0" w:rsidRPr="00AF48FB" w:rsidRDefault="00BE41A0" w:rsidP="00BE41A0">
      <w:pPr>
        <w:pStyle w:val="Tekstpodstawowy31"/>
        <w:rPr>
          <w:b w:val="0"/>
          <w:bCs w:val="0"/>
          <w:sz w:val="24"/>
          <w:szCs w:val="24"/>
        </w:rPr>
      </w:pPr>
      <w:r w:rsidRPr="00AF48FB">
        <w:rPr>
          <w:sz w:val="24"/>
          <w:szCs w:val="24"/>
        </w:rPr>
        <w:tab/>
        <w:t>Ofertę składamy na ................................ ko</w:t>
      </w:r>
      <w:r>
        <w:rPr>
          <w:sz w:val="24"/>
          <w:szCs w:val="24"/>
        </w:rPr>
        <w:t xml:space="preserve">lejno ponumerowanych i </w:t>
      </w:r>
      <w:r w:rsidRPr="00AF48FB">
        <w:rPr>
          <w:sz w:val="24"/>
          <w:szCs w:val="24"/>
        </w:rPr>
        <w:t xml:space="preserve">spiętych/zszytych </w:t>
      </w:r>
      <w:r w:rsidRPr="00AF48FB">
        <w:rPr>
          <w:sz w:val="24"/>
          <w:szCs w:val="24"/>
        </w:rPr>
        <w:tab/>
        <w:t xml:space="preserve">stronach. </w:t>
      </w:r>
    </w:p>
    <w:p w:rsidR="00BE41A0" w:rsidRPr="00AF48FB" w:rsidRDefault="00BE41A0" w:rsidP="00BE41A0">
      <w:pPr>
        <w:pStyle w:val="Tekstpodstawowy31"/>
        <w:rPr>
          <w:bCs w:val="0"/>
          <w:i/>
          <w:sz w:val="24"/>
          <w:szCs w:val="24"/>
        </w:rPr>
      </w:pPr>
    </w:p>
    <w:p w:rsidR="00BE41A0" w:rsidRDefault="00BE41A0" w:rsidP="00BE41A0">
      <w:pPr>
        <w:pStyle w:val="Tekstpodstawowy31"/>
        <w:rPr>
          <w:i/>
          <w:sz w:val="24"/>
          <w:szCs w:val="24"/>
        </w:rPr>
      </w:pPr>
      <w:r w:rsidRPr="00AF48FB">
        <w:rPr>
          <w:i/>
          <w:sz w:val="24"/>
          <w:szCs w:val="24"/>
        </w:rPr>
        <w:tab/>
        <w:t>*- niewłaściwe skreślić</w:t>
      </w:r>
    </w:p>
    <w:p w:rsidR="00BE41A0" w:rsidRPr="00AF48FB" w:rsidRDefault="00BE41A0" w:rsidP="00BE41A0">
      <w:pPr>
        <w:pStyle w:val="Tekstpodstawowywcity21"/>
        <w:tabs>
          <w:tab w:val="clear" w:pos="6806"/>
        </w:tabs>
        <w:ind w:firstLine="0"/>
      </w:pPr>
      <w:r w:rsidRPr="00AF48FB">
        <w:lastRenderedPageBreak/>
        <w:t>Na ofertę składają się :</w:t>
      </w:r>
    </w:p>
    <w:p w:rsidR="00BE41A0" w:rsidRDefault="00BE41A0" w:rsidP="00BE41A0">
      <w:pPr>
        <w:pStyle w:val="Tekstpodstawowywcity21"/>
        <w:numPr>
          <w:ilvl w:val="0"/>
          <w:numId w:val="5"/>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BE41A0" w:rsidRDefault="00BE41A0" w:rsidP="00BE41A0">
      <w:pPr>
        <w:pStyle w:val="Tekstpodstawowywcity21"/>
        <w:numPr>
          <w:ilvl w:val="0"/>
          <w:numId w:val="5"/>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0F0699" w:rsidRPr="000F0699" w:rsidRDefault="00BE41A0" w:rsidP="000F0699">
      <w:pPr>
        <w:pStyle w:val="Tekstpodstawowywcity21"/>
        <w:numPr>
          <w:ilvl w:val="0"/>
          <w:numId w:val="5"/>
        </w:numPr>
        <w:tabs>
          <w:tab w:val="clear" w:pos="360"/>
          <w:tab w:val="clear" w:pos="6806"/>
          <w:tab w:val="left" w:pos="284"/>
        </w:tabs>
        <w:ind w:left="284" w:hanging="284"/>
        <w:rPr>
          <w:b w:val="0"/>
          <w:bCs w:val="0"/>
        </w:rPr>
      </w:pPr>
      <w:r>
        <w:t xml:space="preserve">Oświadczenie o braku podstaw do wykluczenia w zakresie art. 24 ust. 1 i ust. 5 ustawy </w:t>
      </w:r>
      <w:proofErr w:type="spellStart"/>
      <w:r>
        <w:t>Pzp</w:t>
      </w:r>
      <w:proofErr w:type="spellEnd"/>
      <w:r>
        <w:t xml:space="preserve"> – załącznik nr 4 do SIWZ.</w:t>
      </w:r>
    </w:p>
    <w:p w:rsidR="000F0699" w:rsidRDefault="000F0699" w:rsidP="000F0699">
      <w:pPr>
        <w:pStyle w:val="Akapitzlist1"/>
        <w:numPr>
          <w:ilvl w:val="0"/>
          <w:numId w:val="5"/>
        </w:numPr>
        <w:tabs>
          <w:tab w:val="left" w:pos="142"/>
          <w:tab w:val="left" w:pos="284"/>
        </w:tabs>
        <w:spacing w:before="120"/>
        <w:jc w:val="both"/>
        <w:rPr>
          <w:sz w:val="24"/>
          <w:szCs w:val="24"/>
        </w:rPr>
      </w:pPr>
      <w:r w:rsidRPr="0065404D">
        <w:rPr>
          <w:sz w:val="24"/>
          <w:szCs w:val="24"/>
        </w:rPr>
        <w:t>Oświadczenie dotyczące przynależności do grupy kapitałowej</w:t>
      </w:r>
      <w:r w:rsidR="00EA5691">
        <w:rPr>
          <w:sz w:val="24"/>
          <w:szCs w:val="24"/>
        </w:rPr>
        <w:t>- załącznik nr 5</w:t>
      </w:r>
      <w:r>
        <w:rPr>
          <w:sz w:val="24"/>
          <w:szCs w:val="24"/>
        </w:rPr>
        <w:t xml:space="preserve"> do SIWZ,</w:t>
      </w:r>
    </w:p>
    <w:p w:rsidR="000F0699" w:rsidRPr="00EA5691" w:rsidRDefault="000F0699" w:rsidP="000F0699">
      <w:pPr>
        <w:pStyle w:val="Akapitzlist1"/>
        <w:numPr>
          <w:ilvl w:val="0"/>
          <w:numId w:val="5"/>
        </w:numPr>
        <w:tabs>
          <w:tab w:val="left" w:pos="142"/>
          <w:tab w:val="left" w:pos="284"/>
        </w:tabs>
        <w:spacing w:before="120"/>
        <w:jc w:val="both"/>
        <w:rPr>
          <w:sz w:val="24"/>
          <w:szCs w:val="24"/>
        </w:rPr>
      </w:pPr>
      <w:r w:rsidRPr="00EA5691">
        <w:rPr>
          <w:sz w:val="24"/>
          <w:szCs w:val="24"/>
        </w:rPr>
        <w:t>Oświadczenie Wykonawcy dotyczące wykluczeni</w:t>
      </w:r>
      <w:r w:rsidR="00EA5691" w:rsidRPr="00EA5691">
        <w:rPr>
          <w:sz w:val="24"/>
          <w:szCs w:val="24"/>
        </w:rPr>
        <w:t>a z postępowania- załącznik nr 6</w:t>
      </w:r>
      <w:r w:rsidR="00EA5691">
        <w:rPr>
          <w:sz w:val="24"/>
          <w:szCs w:val="24"/>
        </w:rPr>
        <w:t xml:space="preserve"> do </w:t>
      </w:r>
      <w:r w:rsidRPr="00EA5691">
        <w:rPr>
          <w:sz w:val="24"/>
          <w:szCs w:val="24"/>
        </w:rPr>
        <w:t>SIWZ.</w:t>
      </w:r>
    </w:p>
    <w:p w:rsidR="000F0699" w:rsidRPr="000F0699" w:rsidRDefault="000F0699" w:rsidP="000F0699">
      <w:pPr>
        <w:pStyle w:val="Akapitzlist1"/>
        <w:tabs>
          <w:tab w:val="left" w:pos="142"/>
          <w:tab w:val="left" w:pos="284"/>
        </w:tabs>
        <w:spacing w:before="120"/>
        <w:ind w:left="0"/>
        <w:jc w:val="both"/>
        <w:rPr>
          <w:sz w:val="24"/>
          <w:szCs w:val="24"/>
        </w:rPr>
      </w:pPr>
    </w:p>
    <w:p w:rsidR="000F0699" w:rsidRDefault="000F0699" w:rsidP="000F0699">
      <w:pPr>
        <w:pStyle w:val="Tekstpodstawowywcity21"/>
        <w:tabs>
          <w:tab w:val="clear" w:pos="6806"/>
          <w:tab w:val="left" w:pos="284"/>
        </w:tabs>
        <w:ind w:firstLine="0"/>
        <w:rPr>
          <w:b w:val="0"/>
          <w:bCs w:val="0"/>
        </w:rPr>
      </w:pPr>
    </w:p>
    <w:p w:rsidR="00BE41A0" w:rsidRPr="00AF48FB" w:rsidRDefault="00BE41A0" w:rsidP="00BE41A0">
      <w:pPr>
        <w:jc w:val="both"/>
        <w:rPr>
          <w:b/>
          <w:sz w:val="24"/>
          <w:szCs w:val="24"/>
        </w:rPr>
      </w:pPr>
      <w:r w:rsidRPr="00AF48FB">
        <w:rPr>
          <w:b/>
          <w:sz w:val="24"/>
          <w:szCs w:val="24"/>
        </w:rPr>
        <w:t xml:space="preserve">..............................., dn. </w:t>
      </w:r>
      <w:r w:rsidR="004B3355">
        <w:rPr>
          <w:b/>
          <w:sz w:val="24"/>
          <w:szCs w:val="24"/>
        </w:rPr>
        <w:t>.........</w:t>
      </w:r>
      <w:r w:rsidRPr="00AF48FB">
        <w:rPr>
          <w:b/>
          <w:sz w:val="24"/>
          <w:szCs w:val="24"/>
        </w:rPr>
        <w:t>.......</w:t>
      </w:r>
      <w:r w:rsidR="004B3355">
        <w:rPr>
          <w:b/>
          <w:sz w:val="24"/>
          <w:szCs w:val="24"/>
        </w:rPr>
        <w:t xml:space="preserve">                </w:t>
      </w:r>
      <w:r w:rsidRPr="00AF48FB">
        <w:rPr>
          <w:b/>
          <w:sz w:val="24"/>
          <w:szCs w:val="24"/>
        </w:rPr>
        <w:t>...............................................................................</w:t>
      </w:r>
    </w:p>
    <w:p w:rsidR="00BE41A0" w:rsidRPr="00AF48FB" w:rsidRDefault="00BE41A0" w:rsidP="00BE41A0">
      <w:pPr>
        <w:ind w:hanging="6100"/>
        <w:jc w:val="both"/>
        <w:rPr>
          <w:b/>
          <w:sz w:val="24"/>
          <w:szCs w:val="24"/>
        </w:rPr>
      </w:pPr>
      <w:r w:rsidRPr="00AF48FB">
        <w:rPr>
          <w:b/>
          <w:sz w:val="24"/>
          <w:szCs w:val="24"/>
        </w:rPr>
        <w:t xml:space="preserve">                                                            </w:t>
      </w:r>
      <w:r>
        <w:rPr>
          <w:b/>
          <w:sz w:val="24"/>
          <w:szCs w:val="24"/>
        </w:rPr>
        <w:t xml:space="preserve">                                         </w:t>
      </w:r>
      <w:r w:rsidRPr="00D04DAF">
        <w:rPr>
          <w:b/>
          <w:sz w:val="24"/>
          <w:szCs w:val="24"/>
        </w:rPr>
        <w:t>( miejscowość, data)</w:t>
      </w:r>
      <w:r w:rsidRPr="00AF48FB">
        <w:rPr>
          <w:sz w:val="24"/>
          <w:szCs w:val="24"/>
        </w:rPr>
        <w:t xml:space="preserve"> </w:t>
      </w:r>
      <w:r w:rsidR="00177409">
        <w:rPr>
          <w:sz w:val="24"/>
          <w:szCs w:val="24"/>
        </w:rPr>
        <w:t xml:space="preserve">    </w:t>
      </w:r>
      <w:r w:rsidRPr="00AF48FB">
        <w:rPr>
          <w:sz w:val="24"/>
          <w:szCs w:val="24"/>
        </w:rPr>
        <w:t xml:space="preserve"> </w:t>
      </w:r>
      <w:r w:rsidR="004B3355">
        <w:rPr>
          <w:sz w:val="24"/>
          <w:szCs w:val="24"/>
        </w:rPr>
        <w:t xml:space="preserve">  </w:t>
      </w:r>
      <w:r w:rsidR="00177409">
        <w:rPr>
          <w:sz w:val="24"/>
          <w:szCs w:val="24"/>
        </w:rPr>
        <w:t xml:space="preserve"> </w:t>
      </w:r>
      <w:r w:rsidR="004B3355">
        <w:rPr>
          <w:sz w:val="24"/>
          <w:szCs w:val="24"/>
        </w:rPr>
        <w:t xml:space="preserve">  </w:t>
      </w:r>
      <w:r w:rsidRPr="00AF48FB">
        <w:rPr>
          <w:sz w:val="24"/>
          <w:szCs w:val="24"/>
        </w:rPr>
        <w:t xml:space="preserve"> </w:t>
      </w:r>
      <w:r>
        <w:rPr>
          <w:b/>
          <w:sz w:val="24"/>
          <w:szCs w:val="24"/>
        </w:rPr>
        <w:t xml:space="preserve"> </w:t>
      </w:r>
      <w:r w:rsidRPr="00AF48FB">
        <w:rPr>
          <w:b/>
          <w:sz w:val="24"/>
          <w:szCs w:val="24"/>
        </w:rPr>
        <w:t>(podpis(y) osób uprawnionych do reprezentacji Wykonawcy)</w:t>
      </w:r>
    </w:p>
    <w:p w:rsidR="00EA5691" w:rsidRDefault="00EA5691"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FA3FC3" w:rsidRDefault="00FA3FC3" w:rsidP="00521B3A">
      <w:pPr>
        <w:jc w:val="right"/>
        <w:rPr>
          <w:b/>
          <w:bCs/>
          <w:sz w:val="24"/>
          <w:szCs w:val="24"/>
        </w:rPr>
      </w:pPr>
    </w:p>
    <w:p w:rsidR="00521B3A" w:rsidRDefault="00521B3A" w:rsidP="00521B3A">
      <w:pPr>
        <w:jc w:val="right"/>
        <w:rPr>
          <w:b/>
          <w:bCs/>
          <w:sz w:val="24"/>
          <w:szCs w:val="24"/>
        </w:rPr>
      </w:pPr>
      <w:r>
        <w:rPr>
          <w:b/>
          <w:bCs/>
          <w:sz w:val="24"/>
          <w:szCs w:val="24"/>
        </w:rPr>
        <w:lastRenderedPageBreak/>
        <w:t>Załącznik nr 2</w:t>
      </w:r>
      <w:r w:rsidRPr="00AF48FB">
        <w:rPr>
          <w:b/>
          <w:bCs/>
          <w:sz w:val="24"/>
          <w:szCs w:val="24"/>
        </w:rPr>
        <w:t xml:space="preserve"> do SIWZ</w:t>
      </w:r>
    </w:p>
    <w:p w:rsidR="00521B3A" w:rsidRPr="00AF48FB" w:rsidRDefault="00521B3A" w:rsidP="00521B3A">
      <w:pPr>
        <w:jc w:val="both"/>
        <w:rPr>
          <w:sz w:val="24"/>
          <w:szCs w:val="24"/>
        </w:rPr>
      </w:pPr>
      <w:r w:rsidRPr="00AF48FB">
        <w:rPr>
          <w:sz w:val="24"/>
          <w:szCs w:val="24"/>
        </w:rPr>
        <w:t>...............................................</w:t>
      </w:r>
    </w:p>
    <w:p w:rsidR="0015384A" w:rsidRDefault="00521B3A" w:rsidP="00521B3A">
      <w:pPr>
        <w:jc w:val="both"/>
        <w:rPr>
          <w:sz w:val="24"/>
          <w:szCs w:val="24"/>
        </w:rPr>
      </w:pPr>
      <w:r>
        <w:rPr>
          <w:sz w:val="24"/>
          <w:szCs w:val="24"/>
        </w:rPr>
        <w:t xml:space="preserve">     </w:t>
      </w:r>
      <w:r w:rsidRPr="00AF48FB">
        <w:rPr>
          <w:sz w:val="24"/>
          <w:szCs w:val="24"/>
        </w:rPr>
        <w:t>( pieczęć Wykonawcy)</w:t>
      </w:r>
      <w:r>
        <w:rPr>
          <w:sz w:val="24"/>
          <w:szCs w:val="24"/>
        </w:rPr>
        <w:t xml:space="preserve">   </w:t>
      </w:r>
    </w:p>
    <w:p w:rsidR="0015384A" w:rsidRDefault="00521B3A" w:rsidP="00521B3A">
      <w:pPr>
        <w:jc w:val="both"/>
        <w:rPr>
          <w:sz w:val="24"/>
          <w:szCs w:val="24"/>
        </w:rPr>
      </w:pPr>
      <w:r>
        <w:rPr>
          <w:sz w:val="24"/>
          <w:szCs w:val="24"/>
        </w:rPr>
        <w:t xml:space="preserve">                     </w:t>
      </w:r>
    </w:p>
    <w:p w:rsidR="00521B3A" w:rsidRDefault="00521B3A" w:rsidP="0015384A">
      <w:pPr>
        <w:jc w:val="center"/>
        <w:rPr>
          <w:b/>
          <w:spacing w:val="4"/>
          <w:sz w:val="28"/>
          <w:szCs w:val="28"/>
        </w:rPr>
      </w:pPr>
      <w:r w:rsidRPr="004B3355">
        <w:rPr>
          <w:b/>
          <w:sz w:val="28"/>
          <w:szCs w:val="28"/>
          <w:lang w:bidi="pl-PL"/>
        </w:rPr>
        <w:t>Kosztorys cenowy na w</w:t>
      </w:r>
      <w:r w:rsidRPr="004B3355">
        <w:rPr>
          <w:b/>
          <w:spacing w:val="4"/>
          <w:sz w:val="28"/>
          <w:szCs w:val="28"/>
        </w:rPr>
        <w:t>yposażenie i urządzenia</w:t>
      </w:r>
    </w:p>
    <w:p w:rsidR="003A5DB2" w:rsidRDefault="003A5DB2" w:rsidP="0015384A">
      <w:pPr>
        <w:jc w:val="center"/>
        <w:rPr>
          <w:b/>
          <w:spacing w:val="4"/>
          <w:sz w:val="28"/>
          <w:szCs w:val="28"/>
        </w:rPr>
      </w:pPr>
    </w:p>
    <w:p w:rsidR="003A5DB2" w:rsidRPr="00253BF3" w:rsidRDefault="003A5DB2" w:rsidP="003A5DB2">
      <w:pPr>
        <w:rPr>
          <w:b/>
          <w:spacing w:val="4"/>
          <w:sz w:val="24"/>
          <w:szCs w:val="24"/>
        </w:rPr>
      </w:pPr>
      <w:r w:rsidRPr="00253BF3">
        <w:rPr>
          <w:b/>
          <w:spacing w:val="4"/>
          <w:sz w:val="24"/>
          <w:szCs w:val="24"/>
        </w:rPr>
        <w:t xml:space="preserve">Część I - dostawa mebli </w:t>
      </w:r>
      <w:r w:rsidR="00253BF3" w:rsidRPr="00253BF3">
        <w:rPr>
          <w:b/>
          <w:spacing w:val="4"/>
          <w:sz w:val="24"/>
          <w:szCs w:val="24"/>
        </w:rPr>
        <w:t xml:space="preserve">do </w:t>
      </w:r>
      <w:r w:rsidRPr="00253BF3">
        <w:rPr>
          <w:b/>
          <w:spacing w:val="4"/>
          <w:sz w:val="24"/>
          <w:szCs w:val="24"/>
        </w:rPr>
        <w:t>bawialnia</w:t>
      </w:r>
    </w:p>
    <w:tbl>
      <w:tblPr>
        <w:tblW w:w="10216" w:type="dxa"/>
        <w:tblLayout w:type="fixed"/>
        <w:tblCellMar>
          <w:left w:w="10" w:type="dxa"/>
          <w:right w:w="10" w:type="dxa"/>
        </w:tblCellMar>
        <w:tblLook w:val="0000"/>
      </w:tblPr>
      <w:tblGrid>
        <w:gridCol w:w="436"/>
        <w:gridCol w:w="3827"/>
        <w:gridCol w:w="567"/>
        <w:gridCol w:w="567"/>
        <w:gridCol w:w="1276"/>
        <w:gridCol w:w="567"/>
        <w:gridCol w:w="1275"/>
        <w:gridCol w:w="851"/>
        <w:gridCol w:w="850"/>
      </w:tblGrid>
      <w:tr w:rsidR="00521B3A">
        <w:tc>
          <w:tcPr>
            <w:tcW w:w="436" w:type="dxa"/>
            <w:tcBorders>
              <w:top w:val="single" w:sz="2" w:space="0" w:color="000000"/>
              <w:left w:val="single" w:sz="2" w:space="0" w:color="000000"/>
              <w:bottom w:val="single" w:sz="2" w:space="0" w:color="000000"/>
            </w:tcBorders>
            <w:shd w:val="clear" w:color="auto" w:fill="auto"/>
            <w:vAlign w:val="center"/>
          </w:tcPr>
          <w:p w:rsidR="00521B3A" w:rsidRPr="00467584" w:rsidRDefault="00521B3A" w:rsidP="00C559A3">
            <w:pPr>
              <w:pStyle w:val="Standard"/>
              <w:jc w:val="center"/>
              <w:rPr>
                <w:b/>
                <w:bCs/>
                <w:sz w:val="20"/>
                <w:szCs w:val="20"/>
              </w:rPr>
            </w:pPr>
            <w:r w:rsidRPr="00467584">
              <w:rPr>
                <w:b/>
                <w:bCs/>
                <w:sz w:val="20"/>
                <w:szCs w:val="20"/>
              </w:rPr>
              <w:t>Lp.</w:t>
            </w:r>
          </w:p>
        </w:tc>
        <w:tc>
          <w:tcPr>
            <w:tcW w:w="3827" w:type="dxa"/>
            <w:tcBorders>
              <w:top w:val="single" w:sz="2" w:space="0" w:color="000000"/>
              <w:left w:val="single" w:sz="2" w:space="0" w:color="000000"/>
              <w:bottom w:val="single" w:sz="2" w:space="0" w:color="000000"/>
              <w:right w:val="single" w:sz="4" w:space="0" w:color="auto"/>
            </w:tcBorders>
            <w:shd w:val="clear" w:color="auto" w:fill="auto"/>
            <w:vAlign w:val="center"/>
          </w:tcPr>
          <w:p w:rsidR="00521B3A" w:rsidRPr="00467584" w:rsidRDefault="00521B3A" w:rsidP="00C559A3">
            <w:pPr>
              <w:pStyle w:val="Standard"/>
              <w:jc w:val="center"/>
              <w:rPr>
                <w:b/>
                <w:bCs/>
                <w:sz w:val="20"/>
                <w:szCs w:val="20"/>
              </w:rPr>
            </w:pPr>
            <w:r w:rsidRPr="00467584">
              <w:rPr>
                <w:b/>
                <w:bCs/>
                <w:sz w:val="20"/>
                <w:szCs w:val="20"/>
              </w:rPr>
              <w:t>Opis i wymiary</w:t>
            </w:r>
          </w:p>
        </w:tc>
        <w:tc>
          <w:tcPr>
            <w:tcW w:w="567" w:type="dxa"/>
            <w:tcBorders>
              <w:top w:val="single" w:sz="2" w:space="0" w:color="000000"/>
              <w:left w:val="single" w:sz="4" w:space="0" w:color="auto"/>
              <w:bottom w:val="single" w:sz="2" w:space="0" w:color="000000"/>
            </w:tcBorders>
            <w:shd w:val="clear" w:color="auto" w:fill="auto"/>
            <w:vAlign w:val="center"/>
          </w:tcPr>
          <w:p w:rsidR="00521B3A" w:rsidRPr="00467584" w:rsidRDefault="00521B3A" w:rsidP="00C559A3">
            <w:pPr>
              <w:pStyle w:val="Standard"/>
              <w:jc w:val="center"/>
              <w:rPr>
                <w:b/>
                <w:bCs/>
                <w:sz w:val="20"/>
                <w:szCs w:val="20"/>
              </w:rPr>
            </w:pPr>
            <w:r w:rsidRPr="00467584">
              <w:rPr>
                <w:b/>
                <w:bCs/>
                <w:sz w:val="20"/>
                <w:szCs w:val="20"/>
              </w:rPr>
              <w:t>Jedn. miary</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521B3A" w:rsidRPr="00467584" w:rsidRDefault="00521B3A" w:rsidP="00C559A3">
            <w:pPr>
              <w:pStyle w:val="Standard"/>
              <w:jc w:val="center"/>
              <w:rPr>
                <w:b/>
                <w:bCs/>
                <w:sz w:val="20"/>
                <w:szCs w:val="20"/>
              </w:rPr>
            </w:pPr>
            <w:r w:rsidRPr="00467584">
              <w:rPr>
                <w:b/>
                <w:bCs/>
                <w:sz w:val="20"/>
                <w:szCs w:val="20"/>
              </w:rPr>
              <w:t>Ilość</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521B3A" w:rsidRPr="00467584" w:rsidRDefault="00521B3A" w:rsidP="00C559A3">
            <w:pPr>
              <w:pStyle w:val="Standard"/>
              <w:jc w:val="center"/>
              <w:rPr>
                <w:b/>
                <w:bCs/>
                <w:sz w:val="20"/>
                <w:szCs w:val="20"/>
              </w:rPr>
            </w:pPr>
            <w:r w:rsidRPr="00467584">
              <w:rPr>
                <w:b/>
                <w:bCs/>
                <w:sz w:val="20"/>
                <w:szCs w:val="20"/>
              </w:rPr>
              <w:t>Jednostkowa cena netto [zł]</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521B3A" w:rsidRPr="00467584" w:rsidRDefault="00521B3A" w:rsidP="00C559A3">
            <w:pPr>
              <w:pStyle w:val="Standard"/>
              <w:jc w:val="center"/>
              <w:rPr>
                <w:b/>
                <w:bCs/>
                <w:sz w:val="20"/>
                <w:szCs w:val="20"/>
              </w:rPr>
            </w:pPr>
            <w:r w:rsidRPr="00467584">
              <w:rPr>
                <w:b/>
                <w:bCs/>
                <w:sz w:val="20"/>
                <w:szCs w:val="20"/>
              </w:rPr>
              <w:t>VAT</w:t>
            </w:r>
          </w:p>
          <w:p w:rsidR="00521B3A" w:rsidRPr="00467584" w:rsidRDefault="00521B3A" w:rsidP="00C559A3">
            <w:pPr>
              <w:pStyle w:val="Standard"/>
              <w:jc w:val="center"/>
              <w:rPr>
                <w:b/>
                <w:bCs/>
                <w:sz w:val="20"/>
                <w:szCs w:val="20"/>
              </w:rPr>
            </w:pPr>
            <w:r w:rsidRPr="00467584">
              <w:rPr>
                <w:b/>
                <w:bCs/>
                <w:sz w:val="20"/>
                <w:szCs w:val="20"/>
              </w:rPr>
              <w:t>[%]</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521B3A" w:rsidRPr="00467584" w:rsidRDefault="00521B3A" w:rsidP="00C559A3">
            <w:pPr>
              <w:pStyle w:val="Standard"/>
              <w:jc w:val="center"/>
              <w:rPr>
                <w:b/>
                <w:bCs/>
                <w:sz w:val="20"/>
                <w:szCs w:val="20"/>
              </w:rPr>
            </w:pPr>
            <w:r w:rsidRPr="00467584">
              <w:rPr>
                <w:b/>
                <w:bCs/>
                <w:sz w:val="20"/>
                <w:szCs w:val="20"/>
              </w:rPr>
              <w:t>Jednostkowa cena brutto</w:t>
            </w:r>
          </w:p>
          <w:p w:rsidR="00521B3A" w:rsidRPr="00467584" w:rsidRDefault="00521B3A" w:rsidP="00C559A3">
            <w:pPr>
              <w:pStyle w:val="Standard"/>
              <w:jc w:val="center"/>
              <w:rPr>
                <w:b/>
                <w:bCs/>
                <w:sz w:val="20"/>
                <w:szCs w:val="20"/>
              </w:rPr>
            </w:pPr>
            <w:r w:rsidRPr="00467584">
              <w:rPr>
                <w:b/>
                <w:bCs/>
                <w:sz w:val="20"/>
                <w:szCs w:val="20"/>
              </w:rPr>
              <w:t>[zł]</w:t>
            </w:r>
          </w:p>
        </w:tc>
        <w:tc>
          <w:tcPr>
            <w:tcW w:w="85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521B3A" w:rsidRPr="00467584" w:rsidRDefault="00521B3A" w:rsidP="00C559A3">
            <w:pPr>
              <w:pStyle w:val="Standard"/>
              <w:jc w:val="center"/>
              <w:rPr>
                <w:b/>
                <w:bCs/>
                <w:sz w:val="20"/>
                <w:szCs w:val="20"/>
              </w:rPr>
            </w:pPr>
            <w:r w:rsidRPr="00467584">
              <w:rPr>
                <w:b/>
                <w:bCs/>
                <w:sz w:val="20"/>
                <w:szCs w:val="20"/>
              </w:rPr>
              <w:t xml:space="preserve">Wartość netto </w:t>
            </w:r>
          </w:p>
          <w:p w:rsidR="00521B3A" w:rsidRPr="00467584" w:rsidRDefault="00521B3A" w:rsidP="00C559A3">
            <w:pPr>
              <w:pStyle w:val="Standard"/>
              <w:jc w:val="center"/>
              <w:rPr>
                <w:b/>
                <w:bCs/>
                <w:sz w:val="20"/>
                <w:szCs w:val="20"/>
              </w:rPr>
            </w:pPr>
            <w:r w:rsidRPr="00467584">
              <w:rPr>
                <w:b/>
                <w:bCs/>
                <w:sz w:val="20"/>
                <w:szCs w:val="20"/>
              </w:rPr>
              <w:t>[zł]</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rsidR="00521B3A" w:rsidRPr="00467584" w:rsidRDefault="00521B3A" w:rsidP="00C559A3">
            <w:pPr>
              <w:pStyle w:val="Standard"/>
              <w:jc w:val="center"/>
              <w:rPr>
                <w:b/>
                <w:bCs/>
                <w:sz w:val="20"/>
                <w:szCs w:val="20"/>
              </w:rPr>
            </w:pPr>
            <w:r w:rsidRPr="00467584">
              <w:rPr>
                <w:b/>
                <w:bCs/>
                <w:sz w:val="20"/>
                <w:szCs w:val="20"/>
              </w:rPr>
              <w:t>Wartość brutto</w:t>
            </w:r>
          </w:p>
          <w:p w:rsidR="00521B3A" w:rsidRPr="00467584" w:rsidRDefault="00521B3A" w:rsidP="00C559A3">
            <w:pPr>
              <w:pStyle w:val="Standard"/>
              <w:jc w:val="center"/>
              <w:rPr>
                <w:b/>
                <w:bCs/>
                <w:sz w:val="20"/>
                <w:szCs w:val="20"/>
              </w:rPr>
            </w:pPr>
            <w:r w:rsidRPr="00467584">
              <w:rPr>
                <w:b/>
                <w:bCs/>
                <w:sz w:val="20"/>
                <w:szCs w:val="20"/>
              </w:rPr>
              <w:t>[zł]</w:t>
            </w:r>
          </w:p>
        </w:tc>
      </w:tr>
      <w:tr w:rsidR="00521B3A">
        <w:trPr>
          <w:trHeight w:val="245"/>
        </w:trPr>
        <w:tc>
          <w:tcPr>
            <w:tcW w:w="436" w:type="dxa"/>
            <w:tcBorders>
              <w:left w:val="single" w:sz="2" w:space="0" w:color="000000"/>
              <w:bottom w:val="single" w:sz="4" w:space="0" w:color="auto"/>
            </w:tcBorders>
            <w:shd w:val="clear" w:color="auto" w:fill="auto"/>
            <w:vAlign w:val="center"/>
          </w:tcPr>
          <w:p w:rsidR="00521B3A" w:rsidRPr="00467584" w:rsidRDefault="00521B3A" w:rsidP="00C559A3">
            <w:pPr>
              <w:pStyle w:val="Standard"/>
              <w:jc w:val="center"/>
              <w:rPr>
                <w:b/>
                <w:bCs/>
                <w:sz w:val="20"/>
                <w:szCs w:val="20"/>
              </w:rPr>
            </w:pPr>
            <w:r w:rsidRPr="00467584">
              <w:rPr>
                <w:b/>
                <w:bCs/>
                <w:sz w:val="20"/>
                <w:szCs w:val="20"/>
              </w:rPr>
              <w:t>1</w:t>
            </w:r>
          </w:p>
        </w:tc>
        <w:tc>
          <w:tcPr>
            <w:tcW w:w="3827" w:type="dxa"/>
            <w:tcBorders>
              <w:left w:val="single" w:sz="2" w:space="0" w:color="000000"/>
              <w:bottom w:val="single" w:sz="4" w:space="0" w:color="auto"/>
              <w:right w:val="single" w:sz="4" w:space="0" w:color="auto"/>
            </w:tcBorders>
            <w:shd w:val="clear" w:color="auto" w:fill="auto"/>
            <w:vAlign w:val="center"/>
          </w:tcPr>
          <w:p w:rsidR="00521B3A" w:rsidRPr="00467584" w:rsidRDefault="00521B3A" w:rsidP="00C559A3">
            <w:pPr>
              <w:pStyle w:val="Standard"/>
              <w:jc w:val="center"/>
              <w:rPr>
                <w:b/>
                <w:bCs/>
                <w:sz w:val="20"/>
                <w:szCs w:val="20"/>
              </w:rPr>
            </w:pPr>
            <w:r w:rsidRPr="00467584">
              <w:rPr>
                <w:b/>
                <w:bCs/>
                <w:sz w:val="20"/>
                <w:szCs w:val="20"/>
              </w:rPr>
              <w:t>2</w:t>
            </w:r>
          </w:p>
        </w:tc>
        <w:tc>
          <w:tcPr>
            <w:tcW w:w="567" w:type="dxa"/>
            <w:tcBorders>
              <w:left w:val="single" w:sz="4" w:space="0" w:color="auto"/>
              <w:bottom w:val="single" w:sz="4" w:space="0" w:color="auto"/>
            </w:tcBorders>
            <w:shd w:val="clear" w:color="auto" w:fill="auto"/>
            <w:vAlign w:val="center"/>
          </w:tcPr>
          <w:p w:rsidR="00521B3A" w:rsidRPr="00467584" w:rsidRDefault="00521B3A" w:rsidP="00C559A3">
            <w:pPr>
              <w:pStyle w:val="Standard"/>
              <w:jc w:val="center"/>
              <w:rPr>
                <w:b/>
                <w:bCs/>
                <w:sz w:val="20"/>
                <w:szCs w:val="20"/>
              </w:rPr>
            </w:pPr>
            <w:r w:rsidRPr="00467584">
              <w:rPr>
                <w:b/>
                <w:bCs/>
                <w:sz w:val="20"/>
                <w:szCs w:val="20"/>
              </w:rPr>
              <w:t>3</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521B3A" w:rsidRPr="00467584" w:rsidRDefault="00521B3A" w:rsidP="00C559A3">
            <w:pPr>
              <w:pStyle w:val="Standard"/>
              <w:jc w:val="center"/>
              <w:rPr>
                <w:b/>
                <w:bCs/>
                <w:sz w:val="20"/>
                <w:szCs w:val="20"/>
              </w:rPr>
            </w:pPr>
            <w:r w:rsidRPr="00467584">
              <w:rPr>
                <w:b/>
                <w:bCs/>
                <w:sz w:val="20"/>
                <w:szCs w:val="20"/>
              </w:rPr>
              <w:t>4</w:t>
            </w:r>
          </w:p>
        </w:tc>
        <w:tc>
          <w:tcPr>
            <w:tcW w:w="127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521B3A" w:rsidRPr="00467584" w:rsidRDefault="00521B3A" w:rsidP="00C559A3">
            <w:pPr>
              <w:pStyle w:val="Standard"/>
              <w:jc w:val="center"/>
              <w:rPr>
                <w:b/>
                <w:bCs/>
                <w:sz w:val="20"/>
                <w:szCs w:val="20"/>
              </w:rPr>
            </w:pPr>
            <w:r w:rsidRPr="00467584">
              <w:rPr>
                <w:b/>
                <w:bCs/>
                <w:sz w:val="20"/>
                <w:szCs w:val="20"/>
              </w:rPr>
              <w:t>5</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521B3A" w:rsidRPr="00467584" w:rsidRDefault="00521B3A" w:rsidP="00C559A3">
            <w:pPr>
              <w:pStyle w:val="Standard"/>
              <w:jc w:val="center"/>
              <w:rPr>
                <w:b/>
                <w:bCs/>
                <w:sz w:val="20"/>
                <w:szCs w:val="20"/>
              </w:rPr>
            </w:pPr>
            <w:r w:rsidRPr="00467584">
              <w:rPr>
                <w:b/>
                <w:bCs/>
                <w:sz w:val="20"/>
                <w:szCs w:val="20"/>
              </w:rPr>
              <w:t>6</w:t>
            </w:r>
          </w:p>
        </w:tc>
        <w:tc>
          <w:tcPr>
            <w:tcW w:w="127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521B3A" w:rsidRPr="00467584" w:rsidRDefault="00521B3A" w:rsidP="00C559A3">
            <w:pPr>
              <w:pStyle w:val="Standard"/>
              <w:jc w:val="center"/>
              <w:rPr>
                <w:b/>
                <w:bCs/>
                <w:sz w:val="20"/>
                <w:szCs w:val="20"/>
              </w:rPr>
            </w:pPr>
            <w:r w:rsidRPr="00467584">
              <w:rPr>
                <w:b/>
                <w:bCs/>
                <w:sz w:val="20"/>
                <w:szCs w:val="20"/>
              </w:rPr>
              <w:t>7</w:t>
            </w:r>
          </w:p>
        </w:tc>
        <w:tc>
          <w:tcPr>
            <w:tcW w:w="85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521B3A" w:rsidRPr="00467584" w:rsidRDefault="00521B3A" w:rsidP="00C559A3">
            <w:pPr>
              <w:pStyle w:val="Standard"/>
              <w:jc w:val="center"/>
              <w:rPr>
                <w:b/>
                <w:bCs/>
                <w:sz w:val="20"/>
                <w:szCs w:val="20"/>
              </w:rPr>
            </w:pPr>
            <w:r w:rsidRPr="00467584">
              <w:rPr>
                <w:b/>
                <w:bCs/>
                <w:sz w:val="20"/>
                <w:szCs w:val="20"/>
              </w:rPr>
              <w:t>8</w:t>
            </w:r>
          </w:p>
        </w:tc>
        <w:tc>
          <w:tcPr>
            <w:tcW w:w="850" w:type="dxa"/>
            <w:tcBorders>
              <w:left w:val="single" w:sz="4" w:space="0" w:color="auto"/>
              <w:bottom w:val="single" w:sz="4" w:space="0" w:color="auto"/>
              <w:right w:val="single" w:sz="2" w:space="0" w:color="000000"/>
            </w:tcBorders>
            <w:shd w:val="clear" w:color="auto" w:fill="auto"/>
            <w:vAlign w:val="center"/>
          </w:tcPr>
          <w:p w:rsidR="00521B3A" w:rsidRPr="00467584" w:rsidRDefault="00521B3A" w:rsidP="00C559A3">
            <w:pPr>
              <w:pStyle w:val="Standard"/>
              <w:jc w:val="center"/>
              <w:rPr>
                <w:b/>
                <w:bCs/>
                <w:sz w:val="20"/>
                <w:szCs w:val="20"/>
              </w:rPr>
            </w:pPr>
            <w:r w:rsidRPr="00467584">
              <w:rPr>
                <w:b/>
                <w:bCs/>
                <w:sz w:val="20"/>
                <w:szCs w:val="20"/>
              </w:rPr>
              <w:t>9</w:t>
            </w:r>
          </w:p>
        </w:tc>
      </w:tr>
      <w:tr w:rsidR="00441495">
        <w:trPr>
          <w:trHeight w:val="175"/>
        </w:trPr>
        <w:tc>
          <w:tcPr>
            <w:tcW w:w="436" w:type="dxa"/>
            <w:tcBorders>
              <w:top w:val="single" w:sz="4" w:space="0" w:color="auto"/>
              <w:left w:val="single" w:sz="2" w:space="0" w:color="000000"/>
              <w:bottom w:val="single" w:sz="4" w:space="0" w:color="auto"/>
            </w:tcBorders>
            <w:shd w:val="clear" w:color="auto" w:fill="auto"/>
            <w:vAlign w:val="center"/>
          </w:tcPr>
          <w:p w:rsidR="00441495" w:rsidRPr="00EE039C" w:rsidRDefault="00441495" w:rsidP="00C559A3">
            <w:pPr>
              <w:pStyle w:val="Standard"/>
              <w:rPr>
                <w:bCs/>
              </w:rPr>
            </w:pPr>
            <w:r w:rsidRPr="00EE039C">
              <w:rPr>
                <w:bCs/>
              </w:rPr>
              <w:t>1.</w:t>
            </w:r>
          </w:p>
        </w:tc>
        <w:tc>
          <w:tcPr>
            <w:tcW w:w="3827" w:type="dxa"/>
            <w:tcBorders>
              <w:top w:val="single" w:sz="4" w:space="0" w:color="auto"/>
              <w:left w:val="single" w:sz="2" w:space="0" w:color="000000"/>
              <w:bottom w:val="single" w:sz="4" w:space="0" w:color="auto"/>
              <w:right w:val="single" w:sz="4" w:space="0" w:color="auto"/>
            </w:tcBorders>
            <w:shd w:val="clear" w:color="auto" w:fill="auto"/>
          </w:tcPr>
          <w:p w:rsidR="00936CD2" w:rsidRDefault="00936CD2" w:rsidP="00936CD2">
            <w:pPr>
              <w:rPr>
                <w:sz w:val="24"/>
                <w:szCs w:val="24"/>
              </w:rPr>
            </w:pPr>
            <w:r>
              <w:rPr>
                <w:sz w:val="24"/>
                <w:szCs w:val="24"/>
              </w:rPr>
              <w:t xml:space="preserve">Zestaw mebli wykonanych z płyty </w:t>
            </w:r>
            <w:proofErr w:type="spellStart"/>
            <w:r>
              <w:rPr>
                <w:sz w:val="24"/>
                <w:szCs w:val="24"/>
              </w:rPr>
              <w:t>laminowej</w:t>
            </w:r>
            <w:proofErr w:type="spellEnd"/>
            <w:r>
              <w:rPr>
                <w:sz w:val="24"/>
                <w:szCs w:val="24"/>
              </w:rPr>
              <w:t xml:space="preserve"> w tonacji brzozy lub klonu z frontami wykonanymi z płyty MDF, w jasnej tonacji z aplikacjami na frontach drzwiczek.</w:t>
            </w:r>
            <w:r w:rsidRPr="00E077AA">
              <w:rPr>
                <w:sz w:val="24"/>
                <w:szCs w:val="24"/>
              </w:rPr>
              <w:t xml:space="preserve">, </w:t>
            </w:r>
            <w:r>
              <w:rPr>
                <w:sz w:val="24"/>
                <w:szCs w:val="24"/>
              </w:rPr>
              <w:t xml:space="preserve">z min. 2 aplikacjami w kolorze zielonym z możliwością doczepienia  do szafek, przypominającymi </w:t>
            </w:r>
            <w:proofErr w:type="spellStart"/>
            <w:r>
              <w:rPr>
                <w:sz w:val="24"/>
                <w:szCs w:val="24"/>
              </w:rPr>
              <w:t>krzaktrawę</w:t>
            </w:r>
            <w:proofErr w:type="spellEnd"/>
            <w:r>
              <w:rPr>
                <w:sz w:val="24"/>
                <w:szCs w:val="24"/>
              </w:rPr>
              <w:t xml:space="preserve">, drzewko. Zestaw zawiera: </w:t>
            </w:r>
          </w:p>
          <w:p w:rsidR="00936CD2" w:rsidRDefault="00936CD2" w:rsidP="00936CD2">
            <w:pPr>
              <w:numPr>
                <w:ilvl w:val="0"/>
                <w:numId w:val="11"/>
              </w:numPr>
              <w:rPr>
                <w:sz w:val="24"/>
                <w:szCs w:val="24"/>
              </w:rPr>
            </w:pPr>
            <w:r>
              <w:rPr>
                <w:sz w:val="24"/>
                <w:szCs w:val="24"/>
              </w:rPr>
              <w:t>Min 2 aplikacje w kolorze zielonym do doczepienia do regałów bądź szafek o wys. od 25cm do 55cm przypominające krzaczki bądź drzewka.</w:t>
            </w:r>
            <w:r>
              <w:rPr>
                <w:sz w:val="24"/>
                <w:szCs w:val="24"/>
              </w:rPr>
              <w:br/>
              <w:t xml:space="preserve">* szafkę na skrzynię o </w:t>
            </w:r>
            <w:proofErr w:type="spellStart"/>
            <w:r>
              <w:rPr>
                <w:sz w:val="24"/>
                <w:szCs w:val="24"/>
              </w:rPr>
              <w:t>wym</w:t>
            </w:r>
            <w:proofErr w:type="spellEnd"/>
            <w:r>
              <w:rPr>
                <w:sz w:val="24"/>
                <w:szCs w:val="24"/>
              </w:rPr>
              <w:t xml:space="preserve"> . od 100cm do 120cm * od 40cm do 60cm * od 70cm do 80cm</w:t>
            </w:r>
          </w:p>
          <w:p w:rsidR="00936CD2" w:rsidRDefault="00936CD2" w:rsidP="00936CD2">
            <w:pPr>
              <w:numPr>
                <w:ilvl w:val="0"/>
                <w:numId w:val="11"/>
              </w:numPr>
              <w:rPr>
                <w:sz w:val="24"/>
                <w:szCs w:val="24"/>
              </w:rPr>
            </w:pPr>
            <w:r>
              <w:rPr>
                <w:sz w:val="24"/>
                <w:szCs w:val="24"/>
              </w:rPr>
              <w:t>2 skrzynie z frontami przypominającymi zwierzątko np. żabkę w wym. od 50cm do 60cm * od 40 cm do 50 cm od 40cm do 50cm</w:t>
            </w:r>
          </w:p>
          <w:p w:rsidR="00936CD2" w:rsidRDefault="00936CD2" w:rsidP="00936CD2">
            <w:pPr>
              <w:numPr>
                <w:ilvl w:val="0"/>
                <w:numId w:val="11"/>
              </w:numPr>
              <w:rPr>
                <w:sz w:val="24"/>
                <w:szCs w:val="24"/>
              </w:rPr>
            </w:pPr>
            <w:r>
              <w:rPr>
                <w:sz w:val="24"/>
                <w:szCs w:val="24"/>
              </w:rPr>
              <w:t>regał wysoki z drzwiami z aplikacja przypominającą zwierzątko np. pieska  o wym. Od 50cm do 60cm * od 40cm do 50cm* od 140cm do 150cm</w:t>
            </w:r>
          </w:p>
          <w:p w:rsidR="00936CD2" w:rsidRDefault="00936CD2" w:rsidP="00936CD2">
            <w:pPr>
              <w:numPr>
                <w:ilvl w:val="0"/>
                <w:numId w:val="11"/>
              </w:numPr>
              <w:rPr>
                <w:sz w:val="24"/>
                <w:szCs w:val="24"/>
              </w:rPr>
            </w:pPr>
            <w:r w:rsidRPr="00253BF3">
              <w:rPr>
                <w:sz w:val="24"/>
                <w:szCs w:val="24"/>
              </w:rPr>
              <w:t>Regał wysoki z parą drzwi</w:t>
            </w:r>
            <w:r>
              <w:rPr>
                <w:sz w:val="24"/>
                <w:szCs w:val="24"/>
              </w:rPr>
              <w:t xml:space="preserve"> z aplikacją (przypominający np. </w:t>
            </w:r>
            <w:r>
              <w:rPr>
                <w:sz w:val="24"/>
                <w:szCs w:val="24"/>
              </w:rPr>
              <w:lastRenderedPageBreak/>
              <w:t xml:space="preserve">domek ze zwierzątkiem) </w:t>
            </w:r>
            <w:r w:rsidRPr="00253BF3">
              <w:rPr>
                <w:sz w:val="24"/>
                <w:szCs w:val="24"/>
              </w:rPr>
              <w:t xml:space="preserve">z o wym. od 100cm do 120cm * od 40cm do 50cm * od 140cm do 150cm </w:t>
            </w:r>
          </w:p>
          <w:p w:rsidR="00936CD2" w:rsidRPr="00253BF3" w:rsidRDefault="00936CD2" w:rsidP="00936CD2">
            <w:pPr>
              <w:numPr>
                <w:ilvl w:val="0"/>
                <w:numId w:val="11"/>
              </w:numPr>
              <w:rPr>
                <w:sz w:val="24"/>
                <w:szCs w:val="24"/>
              </w:rPr>
            </w:pPr>
            <w:r w:rsidRPr="00253BF3">
              <w:rPr>
                <w:sz w:val="24"/>
                <w:szCs w:val="24"/>
              </w:rPr>
              <w:t xml:space="preserve">Szafka z parą drzwi z aplikacją zwierzątka o wym. od 100cm do 120cm * od 40cm do 50cm * od 70cm do 80cm </w:t>
            </w:r>
          </w:p>
          <w:p w:rsidR="00936CD2" w:rsidRDefault="00936CD2" w:rsidP="00936CD2">
            <w:pPr>
              <w:numPr>
                <w:ilvl w:val="0"/>
                <w:numId w:val="11"/>
              </w:numPr>
              <w:rPr>
                <w:sz w:val="24"/>
                <w:szCs w:val="24"/>
              </w:rPr>
            </w:pPr>
            <w:r>
              <w:rPr>
                <w:sz w:val="24"/>
                <w:szCs w:val="24"/>
              </w:rPr>
              <w:t xml:space="preserve">Szafka z drzwiami z aplikacją zwierzątka np. jeżyka o wym. od 50cm do 60cm od 40cm do 50cm * od 70cm do 80cm </w:t>
            </w:r>
          </w:p>
          <w:p w:rsidR="00936CD2" w:rsidRDefault="00936CD2" w:rsidP="00936CD2">
            <w:pPr>
              <w:numPr>
                <w:ilvl w:val="0"/>
                <w:numId w:val="11"/>
              </w:numPr>
              <w:rPr>
                <w:sz w:val="24"/>
                <w:szCs w:val="24"/>
              </w:rPr>
            </w:pPr>
            <w:r>
              <w:rPr>
                <w:sz w:val="24"/>
                <w:szCs w:val="24"/>
              </w:rPr>
              <w:t xml:space="preserve">Biurko z szafką z aplikacją na drzwiczkach o wym. od 120cm do 140cm * od 50cm do 60cm * od 70cm do 80cm </w:t>
            </w:r>
          </w:p>
          <w:p w:rsidR="00253BF3" w:rsidRPr="00A827F6" w:rsidRDefault="00936CD2" w:rsidP="00936CD2">
            <w:pPr>
              <w:numPr>
                <w:ilvl w:val="0"/>
                <w:numId w:val="11"/>
              </w:numPr>
              <w:rPr>
                <w:sz w:val="24"/>
                <w:szCs w:val="24"/>
              </w:rPr>
            </w:pPr>
            <w:r>
              <w:rPr>
                <w:sz w:val="24"/>
                <w:szCs w:val="24"/>
              </w:rPr>
              <w:t xml:space="preserve">Siedzisko w postaci kryjówki ze stelażem z płyty </w:t>
            </w:r>
            <w:proofErr w:type="spellStart"/>
            <w:r>
              <w:rPr>
                <w:sz w:val="24"/>
                <w:szCs w:val="24"/>
              </w:rPr>
              <w:t>laminowej</w:t>
            </w:r>
            <w:proofErr w:type="spellEnd"/>
            <w:r>
              <w:rPr>
                <w:sz w:val="24"/>
                <w:szCs w:val="24"/>
              </w:rPr>
              <w:t xml:space="preserve"> i tkaniny PCV w kolorze zielonym z okienkiem o wym. od 80cm do 90cm * od 60 cm do 70cm * od 120cm do 130cm</w:t>
            </w:r>
          </w:p>
        </w:tc>
        <w:tc>
          <w:tcPr>
            <w:tcW w:w="567" w:type="dxa"/>
            <w:tcBorders>
              <w:top w:val="single" w:sz="4" w:space="0" w:color="auto"/>
              <w:left w:val="single" w:sz="4" w:space="0" w:color="auto"/>
              <w:bottom w:val="single" w:sz="4" w:space="0" w:color="auto"/>
            </w:tcBorders>
            <w:shd w:val="clear" w:color="auto" w:fill="auto"/>
            <w:vAlign w:val="center"/>
          </w:tcPr>
          <w:p w:rsidR="00441495" w:rsidRPr="009022AB" w:rsidRDefault="00441495" w:rsidP="00C559A3">
            <w:pPr>
              <w:pStyle w:val="Standard"/>
              <w:jc w:val="center"/>
              <w:rPr>
                <w:b/>
                <w:bCs/>
                <w:sz w:val="22"/>
                <w:szCs w:val="22"/>
              </w:rPr>
            </w:pPr>
            <w:r>
              <w:rPr>
                <w:b/>
                <w:bCs/>
                <w:sz w:val="22"/>
                <w:szCs w:val="22"/>
              </w:rPr>
              <w:lastRenderedPageBreak/>
              <w:t>Szt.</w:t>
            </w: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41495" w:rsidRPr="009022AB" w:rsidRDefault="003A5DB2" w:rsidP="00C559A3">
            <w:pPr>
              <w:pStyle w:val="Standard"/>
              <w:jc w:val="center"/>
              <w:rPr>
                <w:b/>
                <w:bCs/>
                <w:sz w:val="22"/>
                <w:szCs w:val="22"/>
              </w:rPr>
            </w:pPr>
            <w:r>
              <w:rPr>
                <w:b/>
                <w:bCs/>
                <w:sz w:val="22"/>
                <w:szCs w:val="22"/>
              </w:rPr>
              <w:t>2</w:t>
            </w:r>
          </w:p>
        </w:tc>
        <w:tc>
          <w:tcPr>
            <w:tcW w:w="127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41495" w:rsidRPr="009022AB" w:rsidRDefault="00441495" w:rsidP="00C559A3">
            <w:pPr>
              <w:pStyle w:val="Standard"/>
              <w:jc w:val="center"/>
              <w:rPr>
                <w:b/>
                <w:bCs/>
                <w:sz w:val="22"/>
                <w:szCs w:val="22"/>
              </w:rPr>
            </w:pP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41495" w:rsidRPr="009022AB" w:rsidRDefault="00441495" w:rsidP="00C559A3">
            <w:pPr>
              <w:pStyle w:val="Standard"/>
              <w:jc w:val="center"/>
              <w:rPr>
                <w:b/>
                <w:bCs/>
                <w:sz w:val="22"/>
                <w:szCs w:val="22"/>
              </w:rPr>
            </w:pPr>
          </w:p>
        </w:tc>
        <w:tc>
          <w:tcPr>
            <w:tcW w:w="127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41495" w:rsidRPr="009022AB" w:rsidRDefault="00441495" w:rsidP="00C559A3">
            <w:pPr>
              <w:pStyle w:val="Standard"/>
              <w:jc w:val="center"/>
              <w:rPr>
                <w:b/>
                <w:bCs/>
                <w:sz w:val="22"/>
                <w:szCs w:val="22"/>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441495" w:rsidRPr="009022AB" w:rsidRDefault="00441495" w:rsidP="00C559A3">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441495" w:rsidRPr="009022AB" w:rsidRDefault="00441495" w:rsidP="00C559A3">
            <w:pPr>
              <w:pStyle w:val="Standard"/>
              <w:jc w:val="center"/>
              <w:rPr>
                <w:b/>
                <w:bCs/>
                <w:sz w:val="22"/>
                <w:szCs w:val="22"/>
              </w:rPr>
            </w:pPr>
          </w:p>
        </w:tc>
      </w:tr>
      <w:tr w:rsidR="00253BF3">
        <w:trPr>
          <w:trHeight w:val="225"/>
        </w:trPr>
        <w:tc>
          <w:tcPr>
            <w:tcW w:w="436" w:type="dxa"/>
            <w:tcBorders>
              <w:top w:val="single" w:sz="4" w:space="0" w:color="auto"/>
              <w:left w:val="single" w:sz="2" w:space="0" w:color="000000"/>
              <w:bottom w:val="single" w:sz="4" w:space="0" w:color="auto"/>
            </w:tcBorders>
            <w:shd w:val="clear" w:color="auto" w:fill="auto"/>
            <w:vAlign w:val="center"/>
          </w:tcPr>
          <w:p w:rsidR="00253BF3" w:rsidRPr="00EE039C" w:rsidRDefault="00253BF3" w:rsidP="00C559A3">
            <w:pPr>
              <w:pStyle w:val="Standard"/>
              <w:rPr>
                <w:bCs/>
              </w:rPr>
            </w:pPr>
            <w:r>
              <w:rPr>
                <w:bCs/>
              </w:rPr>
              <w:lastRenderedPageBreak/>
              <w:t>2.</w:t>
            </w:r>
          </w:p>
        </w:tc>
        <w:tc>
          <w:tcPr>
            <w:tcW w:w="8079" w:type="dxa"/>
            <w:gridSpan w:val="6"/>
            <w:tcBorders>
              <w:top w:val="single" w:sz="4" w:space="0" w:color="auto"/>
              <w:left w:val="single" w:sz="2" w:space="0" w:color="000000"/>
              <w:bottom w:val="single" w:sz="4" w:space="0" w:color="auto"/>
            </w:tcBorders>
            <w:shd w:val="clear" w:color="auto" w:fill="auto"/>
          </w:tcPr>
          <w:p w:rsidR="00253BF3" w:rsidRPr="009022AB" w:rsidRDefault="00253BF3" w:rsidP="00253BF3">
            <w:pPr>
              <w:pStyle w:val="Standard"/>
              <w:jc w:val="right"/>
              <w:rPr>
                <w:b/>
                <w:bCs/>
                <w:sz w:val="22"/>
                <w:szCs w:val="22"/>
              </w:rPr>
            </w:pPr>
            <w:r>
              <w:rPr>
                <w:b/>
                <w:bCs/>
                <w:sz w:val="22"/>
                <w:szCs w:val="22"/>
              </w:rPr>
              <w:t>Razem:</w:t>
            </w: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253BF3" w:rsidRPr="009022AB" w:rsidRDefault="00253BF3" w:rsidP="00C559A3">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253BF3" w:rsidRPr="009022AB" w:rsidRDefault="00253BF3" w:rsidP="00C559A3">
            <w:pPr>
              <w:pStyle w:val="Standard"/>
              <w:jc w:val="center"/>
              <w:rPr>
                <w:b/>
                <w:bCs/>
                <w:sz w:val="22"/>
                <w:szCs w:val="22"/>
              </w:rPr>
            </w:pPr>
          </w:p>
        </w:tc>
      </w:tr>
    </w:tbl>
    <w:p w:rsidR="00253BF3" w:rsidRDefault="00253BF3" w:rsidP="00467584">
      <w:pPr>
        <w:tabs>
          <w:tab w:val="left" w:pos="709"/>
        </w:tabs>
        <w:jc w:val="both"/>
        <w:rPr>
          <w:sz w:val="24"/>
          <w:szCs w:val="24"/>
        </w:rPr>
      </w:pPr>
    </w:p>
    <w:p w:rsidR="00253BF3" w:rsidRDefault="00253BF3" w:rsidP="00467584">
      <w:pPr>
        <w:tabs>
          <w:tab w:val="left" w:pos="709"/>
        </w:tabs>
        <w:jc w:val="both"/>
        <w:rPr>
          <w:sz w:val="24"/>
          <w:szCs w:val="24"/>
        </w:rPr>
      </w:pPr>
    </w:p>
    <w:p w:rsidR="00253BF3" w:rsidRDefault="00253BF3" w:rsidP="00253BF3">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253BF3" w:rsidRDefault="00253BF3" w:rsidP="00253BF3">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253BF3" w:rsidRDefault="00253BF3" w:rsidP="00253BF3">
      <w:pPr>
        <w:tabs>
          <w:tab w:val="left" w:pos="4253"/>
        </w:tabs>
        <w:jc w:val="both"/>
        <w:rPr>
          <w:sz w:val="24"/>
          <w:szCs w:val="24"/>
        </w:rPr>
      </w:pPr>
      <w:r>
        <w:rPr>
          <w:sz w:val="24"/>
          <w:szCs w:val="24"/>
        </w:rPr>
        <w:t xml:space="preserve">                                                              </w:t>
      </w:r>
      <w:r w:rsidRPr="00AF48FB">
        <w:rPr>
          <w:sz w:val="24"/>
          <w:szCs w:val="24"/>
        </w:rPr>
        <w:t>osoby upoważnionej do reprezentowania  Wykonawcy</w:t>
      </w:r>
      <w:r>
        <w:rPr>
          <w:sz w:val="24"/>
          <w:szCs w:val="24"/>
        </w:rPr>
        <w:t xml:space="preserve">) </w:t>
      </w:r>
    </w:p>
    <w:p w:rsidR="00253BF3" w:rsidRDefault="00253BF3" w:rsidP="00253BF3">
      <w:pPr>
        <w:tabs>
          <w:tab w:val="left" w:pos="4253"/>
        </w:tabs>
        <w:jc w:val="both"/>
        <w:rPr>
          <w:sz w:val="24"/>
          <w:szCs w:val="24"/>
        </w:rPr>
      </w:pPr>
    </w:p>
    <w:p w:rsidR="00253BF3" w:rsidRPr="0061055F" w:rsidRDefault="00253BF3" w:rsidP="00253BF3">
      <w:pPr>
        <w:tabs>
          <w:tab w:val="left" w:pos="4253"/>
        </w:tabs>
        <w:jc w:val="both"/>
        <w:rPr>
          <w:sz w:val="24"/>
          <w:szCs w:val="24"/>
        </w:rPr>
      </w:pPr>
    </w:p>
    <w:p w:rsidR="00253BF3" w:rsidRDefault="00253BF3" w:rsidP="00253BF3">
      <w:pPr>
        <w:pStyle w:val="Standard"/>
        <w:jc w:val="both"/>
      </w:pPr>
      <w:r w:rsidRPr="009328EF">
        <w:t>Należy zaparafować każdą stronę kalkulacji cenowej.</w:t>
      </w:r>
    </w:p>
    <w:p w:rsidR="000D1D4E" w:rsidRDefault="000D1D4E" w:rsidP="00253BF3">
      <w:pPr>
        <w:pStyle w:val="Standard"/>
        <w:jc w:val="both"/>
      </w:pPr>
    </w:p>
    <w:p w:rsidR="000D1D4E" w:rsidRDefault="000D1D4E" w:rsidP="00253BF3">
      <w:pPr>
        <w:pStyle w:val="Standard"/>
        <w:jc w:val="both"/>
      </w:pPr>
    </w:p>
    <w:p w:rsidR="000D1D4E" w:rsidRDefault="000D1D4E" w:rsidP="00253BF3">
      <w:pPr>
        <w:pStyle w:val="Standard"/>
        <w:jc w:val="both"/>
      </w:pPr>
    </w:p>
    <w:p w:rsidR="000D1D4E" w:rsidRDefault="000D1D4E" w:rsidP="00253BF3">
      <w:pPr>
        <w:pStyle w:val="Standard"/>
        <w:jc w:val="both"/>
      </w:pPr>
    </w:p>
    <w:p w:rsidR="000D1D4E" w:rsidRDefault="000D1D4E" w:rsidP="00253BF3">
      <w:pPr>
        <w:pStyle w:val="Standard"/>
        <w:jc w:val="both"/>
      </w:pPr>
    </w:p>
    <w:p w:rsidR="000D1D4E" w:rsidRDefault="000D1D4E" w:rsidP="00253BF3">
      <w:pPr>
        <w:pStyle w:val="Standard"/>
        <w:jc w:val="both"/>
      </w:pPr>
    </w:p>
    <w:p w:rsidR="000D1D4E" w:rsidRDefault="000D1D4E" w:rsidP="00253BF3">
      <w:pPr>
        <w:pStyle w:val="Standard"/>
        <w:jc w:val="both"/>
      </w:pPr>
    </w:p>
    <w:p w:rsidR="00253BF3" w:rsidRDefault="00253BF3" w:rsidP="00253BF3">
      <w:pPr>
        <w:pStyle w:val="Standard"/>
        <w:jc w:val="both"/>
        <w:rPr>
          <w:b/>
          <w:bCs/>
          <w:iCs/>
          <w:sz w:val="22"/>
          <w:szCs w:val="22"/>
        </w:rPr>
      </w:pPr>
    </w:p>
    <w:p w:rsidR="00253BF3" w:rsidRDefault="00253BF3" w:rsidP="00467584">
      <w:pPr>
        <w:tabs>
          <w:tab w:val="left" w:pos="709"/>
        </w:tabs>
        <w:jc w:val="both"/>
        <w:rPr>
          <w:sz w:val="24"/>
          <w:szCs w:val="24"/>
        </w:rPr>
      </w:pPr>
    </w:p>
    <w:p w:rsidR="00253BF3" w:rsidRDefault="00253BF3" w:rsidP="00253BF3">
      <w:pPr>
        <w:tabs>
          <w:tab w:val="left" w:pos="4253"/>
        </w:tabs>
        <w:jc w:val="both"/>
        <w:rPr>
          <w:b/>
          <w:sz w:val="24"/>
          <w:szCs w:val="24"/>
        </w:rPr>
      </w:pPr>
      <w:r w:rsidRPr="0063230F">
        <w:rPr>
          <w:b/>
          <w:sz w:val="24"/>
          <w:szCs w:val="24"/>
        </w:rPr>
        <w:lastRenderedPageBreak/>
        <w:t>II KRYTERIUM OCENY OFERTY</w:t>
      </w:r>
      <w:r>
        <w:rPr>
          <w:b/>
          <w:sz w:val="24"/>
          <w:szCs w:val="24"/>
        </w:rPr>
        <w:t xml:space="preserve"> DLA CZĘŚCI I</w:t>
      </w:r>
    </w:p>
    <w:p w:rsidR="00253BF3" w:rsidRDefault="00253BF3" w:rsidP="00253BF3">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6969"/>
      </w:tblGrid>
      <w:tr w:rsidR="00253BF3" w:rsidRPr="00AF48FB">
        <w:trPr>
          <w:trHeight w:val="466"/>
        </w:trPr>
        <w:tc>
          <w:tcPr>
            <w:tcW w:w="2319" w:type="dxa"/>
          </w:tcPr>
          <w:p w:rsidR="00253BF3" w:rsidRPr="00AF48FB" w:rsidRDefault="00253BF3" w:rsidP="00365E57">
            <w:pPr>
              <w:autoSpaceDN w:val="0"/>
              <w:adjustRightInd w:val="0"/>
              <w:jc w:val="center"/>
              <w:rPr>
                <w:b/>
                <w:sz w:val="24"/>
                <w:szCs w:val="24"/>
              </w:rPr>
            </w:pPr>
            <w:r w:rsidRPr="00AF48FB">
              <w:rPr>
                <w:b/>
                <w:sz w:val="24"/>
                <w:szCs w:val="24"/>
              </w:rPr>
              <w:t>Zaznaczyć jedną odpowiedź</w:t>
            </w:r>
          </w:p>
        </w:tc>
        <w:tc>
          <w:tcPr>
            <w:tcW w:w="6969" w:type="dxa"/>
            <w:vAlign w:val="center"/>
          </w:tcPr>
          <w:p w:rsidR="00253BF3" w:rsidRPr="00AF48FB" w:rsidRDefault="00253BF3" w:rsidP="00365E57">
            <w:pPr>
              <w:autoSpaceDN w:val="0"/>
              <w:adjustRightInd w:val="0"/>
              <w:jc w:val="center"/>
              <w:rPr>
                <w:b/>
                <w:sz w:val="24"/>
                <w:szCs w:val="24"/>
                <w:highlight w:val="lightGray"/>
              </w:rPr>
            </w:pPr>
            <w:r w:rsidRPr="00AF48FB">
              <w:rPr>
                <w:b/>
                <w:sz w:val="24"/>
                <w:szCs w:val="24"/>
              </w:rPr>
              <w:t xml:space="preserve">Czas </w:t>
            </w:r>
            <w:r>
              <w:rPr>
                <w:b/>
                <w:sz w:val="24"/>
                <w:szCs w:val="24"/>
              </w:rPr>
              <w:t>udzielonej gwarancji jakości przez Wykonawcę</w:t>
            </w:r>
          </w:p>
        </w:tc>
      </w:tr>
      <w:tr w:rsidR="00253BF3" w:rsidRPr="00AF48FB">
        <w:trPr>
          <w:trHeight w:val="544"/>
        </w:trPr>
        <w:tc>
          <w:tcPr>
            <w:tcW w:w="2319" w:type="dxa"/>
            <w:vAlign w:val="center"/>
          </w:tcPr>
          <w:p w:rsidR="00253BF3" w:rsidRPr="00AF48FB" w:rsidRDefault="00253BF3" w:rsidP="00365E57">
            <w:pPr>
              <w:pStyle w:val="Akapitzlist"/>
              <w:numPr>
                <w:ilvl w:val="0"/>
                <w:numId w:val="7"/>
              </w:numPr>
              <w:autoSpaceDN w:val="0"/>
              <w:adjustRightInd w:val="0"/>
              <w:ind w:left="0" w:firstLine="0"/>
              <w:contextualSpacing w:val="0"/>
              <w:jc w:val="center"/>
              <w:rPr>
                <w:sz w:val="24"/>
                <w:szCs w:val="24"/>
              </w:rPr>
            </w:pPr>
          </w:p>
        </w:tc>
        <w:tc>
          <w:tcPr>
            <w:tcW w:w="6969" w:type="dxa"/>
          </w:tcPr>
          <w:p w:rsidR="00253BF3" w:rsidRPr="00AF48FB" w:rsidRDefault="00253BF3" w:rsidP="00365E57">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253BF3" w:rsidRPr="00AF48FB">
        <w:trPr>
          <w:trHeight w:val="423"/>
        </w:trPr>
        <w:tc>
          <w:tcPr>
            <w:tcW w:w="2319" w:type="dxa"/>
            <w:vAlign w:val="center"/>
          </w:tcPr>
          <w:p w:rsidR="00253BF3" w:rsidRPr="00AF48FB" w:rsidRDefault="00253BF3" w:rsidP="00365E57">
            <w:pPr>
              <w:pStyle w:val="Akapitzlist"/>
              <w:numPr>
                <w:ilvl w:val="0"/>
                <w:numId w:val="7"/>
              </w:numPr>
              <w:autoSpaceDN w:val="0"/>
              <w:adjustRightInd w:val="0"/>
              <w:ind w:left="0" w:firstLine="0"/>
              <w:contextualSpacing w:val="0"/>
              <w:jc w:val="center"/>
              <w:rPr>
                <w:sz w:val="24"/>
                <w:szCs w:val="24"/>
              </w:rPr>
            </w:pPr>
          </w:p>
        </w:tc>
        <w:tc>
          <w:tcPr>
            <w:tcW w:w="6969" w:type="dxa"/>
          </w:tcPr>
          <w:p w:rsidR="00253BF3" w:rsidRPr="00AF48FB" w:rsidRDefault="00253BF3" w:rsidP="00365E57">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253BF3" w:rsidRPr="00AF48FB">
        <w:trPr>
          <w:trHeight w:val="423"/>
        </w:trPr>
        <w:tc>
          <w:tcPr>
            <w:tcW w:w="2319" w:type="dxa"/>
            <w:vAlign w:val="center"/>
          </w:tcPr>
          <w:p w:rsidR="00253BF3" w:rsidRPr="00AF48FB" w:rsidRDefault="00253BF3" w:rsidP="00365E57">
            <w:pPr>
              <w:pStyle w:val="Akapitzlist"/>
              <w:numPr>
                <w:ilvl w:val="0"/>
                <w:numId w:val="7"/>
              </w:numPr>
              <w:autoSpaceDN w:val="0"/>
              <w:adjustRightInd w:val="0"/>
              <w:ind w:left="0" w:firstLine="0"/>
              <w:contextualSpacing w:val="0"/>
              <w:jc w:val="center"/>
              <w:rPr>
                <w:sz w:val="24"/>
                <w:szCs w:val="24"/>
              </w:rPr>
            </w:pPr>
          </w:p>
        </w:tc>
        <w:tc>
          <w:tcPr>
            <w:tcW w:w="6969" w:type="dxa"/>
          </w:tcPr>
          <w:p w:rsidR="00253BF3" w:rsidRPr="00AF48FB" w:rsidRDefault="00253BF3" w:rsidP="00365E57">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253BF3" w:rsidRDefault="00253BF3" w:rsidP="00253BF3">
      <w:pPr>
        <w:tabs>
          <w:tab w:val="left" w:pos="709"/>
        </w:tabs>
        <w:jc w:val="both"/>
        <w:rPr>
          <w:sz w:val="24"/>
          <w:szCs w:val="24"/>
        </w:rPr>
      </w:pPr>
    </w:p>
    <w:p w:rsidR="00253BF3" w:rsidRDefault="00253BF3" w:rsidP="00253BF3">
      <w:pPr>
        <w:tabs>
          <w:tab w:val="left" w:pos="709"/>
        </w:tabs>
        <w:jc w:val="both"/>
        <w:rPr>
          <w:sz w:val="24"/>
          <w:szCs w:val="24"/>
        </w:rPr>
      </w:pPr>
    </w:p>
    <w:p w:rsidR="00253BF3" w:rsidRDefault="00253BF3" w:rsidP="00253BF3">
      <w:pPr>
        <w:tabs>
          <w:tab w:val="left" w:pos="709"/>
        </w:tabs>
        <w:jc w:val="both"/>
        <w:rPr>
          <w:sz w:val="24"/>
          <w:szCs w:val="24"/>
        </w:rPr>
      </w:pPr>
    </w:p>
    <w:p w:rsidR="00253BF3" w:rsidRDefault="00253BF3" w:rsidP="00253BF3">
      <w:pPr>
        <w:tabs>
          <w:tab w:val="left" w:pos="709"/>
        </w:tabs>
        <w:jc w:val="both"/>
        <w:rPr>
          <w:sz w:val="24"/>
          <w:szCs w:val="24"/>
        </w:rPr>
      </w:pPr>
    </w:p>
    <w:p w:rsidR="00253BF3" w:rsidRDefault="00253BF3" w:rsidP="00253BF3">
      <w:pPr>
        <w:tabs>
          <w:tab w:val="left" w:pos="709"/>
        </w:tabs>
        <w:jc w:val="both"/>
        <w:rPr>
          <w:sz w:val="24"/>
          <w:szCs w:val="24"/>
        </w:rPr>
      </w:pPr>
    </w:p>
    <w:p w:rsidR="00253BF3" w:rsidRDefault="00253BF3" w:rsidP="00253BF3">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253BF3" w:rsidRDefault="00253BF3" w:rsidP="00253BF3">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253BF3" w:rsidRDefault="00253BF3" w:rsidP="00253BF3">
      <w:pPr>
        <w:tabs>
          <w:tab w:val="left" w:pos="4253"/>
        </w:tabs>
        <w:jc w:val="both"/>
        <w:rPr>
          <w:sz w:val="24"/>
          <w:szCs w:val="24"/>
        </w:rPr>
      </w:pPr>
      <w:r>
        <w:rPr>
          <w:sz w:val="24"/>
          <w:szCs w:val="24"/>
        </w:rPr>
        <w:t xml:space="preserve">                                                              </w:t>
      </w:r>
      <w:r w:rsidRPr="00AF48FB">
        <w:rPr>
          <w:sz w:val="24"/>
          <w:szCs w:val="24"/>
        </w:rPr>
        <w:t>osoby upoważnionej do reprezentowania  Wykonawcy</w:t>
      </w:r>
      <w:r>
        <w:rPr>
          <w:sz w:val="24"/>
          <w:szCs w:val="24"/>
        </w:rPr>
        <w:t xml:space="preserve">) </w:t>
      </w:r>
    </w:p>
    <w:p w:rsidR="00253BF3" w:rsidRDefault="00253BF3" w:rsidP="00253BF3">
      <w:pPr>
        <w:tabs>
          <w:tab w:val="left" w:pos="4253"/>
        </w:tabs>
        <w:jc w:val="both"/>
        <w:rPr>
          <w:sz w:val="24"/>
          <w:szCs w:val="24"/>
        </w:rPr>
      </w:pPr>
    </w:p>
    <w:p w:rsidR="00253BF3" w:rsidRPr="0061055F" w:rsidRDefault="00253BF3" w:rsidP="00253BF3">
      <w:pPr>
        <w:tabs>
          <w:tab w:val="left" w:pos="4253"/>
        </w:tabs>
        <w:jc w:val="both"/>
        <w:rPr>
          <w:sz w:val="24"/>
          <w:szCs w:val="24"/>
        </w:rPr>
      </w:pPr>
    </w:p>
    <w:p w:rsidR="00253BF3" w:rsidRDefault="00253BF3" w:rsidP="00253BF3">
      <w:pPr>
        <w:pStyle w:val="Standard"/>
        <w:jc w:val="both"/>
      </w:pPr>
      <w:r w:rsidRPr="009328EF">
        <w:t>Należy zaparafować każdą stronę kalkulacji cenowej.</w:t>
      </w:r>
    </w:p>
    <w:p w:rsidR="00253BF3" w:rsidRDefault="00253BF3" w:rsidP="00253BF3">
      <w:pPr>
        <w:pStyle w:val="Standard"/>
        <w:jc w:val="both"/>
        <w:rPr>
          <w:b/>
          <w:bCs/>
          <w:iCs/>
          <w:sz w:val="22"/>
          <w:szCs w:val="22"/>
        </w:rPr>
      </w:pPr>
    </w:p>
    <w:p w:rsidR="00253BF3" w:rsidRDefault="00253BF3" w:rsidP="00467584">
      <w:pPr>
        <w:tabs>
          <w:tab w:val="left" w:pos="709"/>
        </w:tabs>
        <w:jc w:val="both"/>
        <w:rPr>
          <w:sz w:val="24"/>
          <w:szCs w:val="24"/>
        </w:rPr>
      </w:pPr>
    </w:p>
    <w:p w:rsidR="000D1D4E" w:rsidRDefault="000D1D4E" w:rsidP="00981FA7">
      <w:pPr>
        <w:tabs>
          <w:tab w:val="left" w:pos="709"/>
        </w:tabs>
        <w:jc w:val="both"/>
        <w:rPr>
          <w:b/>
          <w:sz w:val="24"/>
          <w:szCs w:val="24"/>
        </w:rPr>
      </w:pPr>
    </w:p>
    <w:p w:rsidR="000D1D4E" w:rsidRDefault="000D1D4E" w:rsidP="00981FA7">
      <w:pPr>
        <w:tabs>
          <w:tab w:val="left" w:pos="709"/>
        </w:tabs>
        <w:jc w:val="both"/>
        <w:rPr>
          <w:b/>
          <w:sz w:val="24"/>
          <w:szCs w:val="24"/>
        </w:rPr>
      </w:pPr>
    </w:p>
    <w:p w:rsidR="000D1D4E" w:rsidRDefault="000D1D4E" w:rsidP="00981FA7">
      <w:pPr>
        <w:tabs>
          <w:tab w:val="left" w:pos="709"/>
        </w:tabs>
        <w:jc w:val="both"/>
        <w:rPr>
          <w:b/>
          <w:sz w:val="24"/>
          <w:szCs w:val="24"/>
        </w:rPr>
      </w:pPr>
    </w:p>
    <w:p w:rsidR="000D1D4E" w:rsidRDefault="000D1D4E" w:rsidP="00981FA7">
      <w:pPr>
        <w:tabs>
          <w:tab w:val="left" w:pos="709"/>
        </w:tabs>
        <w:jc w:val="both"/>
        <w:rPr>
          <w:b/>
          <w:sz w:val="24"/>
          <w:szCs w:val="24"/>
        </w:rPr>
      </w:pPr>
    </w:p>
    <w:p w:rsidR="000D1D4E" w:rsidRDefault="000D1D4E" w:rsidP="00981FA7">
      <w:pPr>
        <w:tabs>
          <w:tab w:val="left" w:pos="709"/>
        </w:tabs>
        <w:jc w:val="both"/>
        <w:rPr>
          <w:b/>
          <w:sz w:val="24"/>
          <w:szCs w:val="24"/>
        </w:rPr>
      </w:pPr>
    </w:p>
    <w:p w:rsidR="000D1D4E" w:rsidRDefault="000D1D4E" w:rsidP="00981FA7">
      <w:pPr>
        <w:tabs>
          <w:tab w:val="left" w:pos="709"/>
        </w:tabs>
        <w:jc w:val="both"/>
        <w:rPr>
          <w:b/>
          <w:sz w:val="24"/>
          <w:szCs w:val="24"/>
        </w:rPr>
      </w:pPr>
    </w:p>
    <w:p w:rsidR="000D1D4E" w:rsidRDefault="000D1D4E" w:rsidP="00981FA7">
      <w:pPr>
        <w:tabs>
          <w:tab w:val="left" w:pos="709"/>
        </w:tabs>
        <w:jc w:val="both"/>
        <w:rPr>
          <w:b/>
          <w:sz w:val="24"/>
          <w:szCs w:val="24"/>
        </w:rPr>
      </w:pPr>
    </w:p>
    <w:p w:rsidR="000D1D4E" w:rsidRDefault="000D1D4E" w:rsidP="00981FA7">
      <w:pPr>
        <w:tabs>
          <w:tab w:val="left" w:pos="709"/>
        </w:tabs>
        <w:jc w:val="both"/>
        <w:rPr>
          <w:b/>
          <w:sz w:val="24"/>
          <w:szCs w:val="24"/>
        </w:rPr>
      </w:pPr>
    </w:p>
    <w:p w:rsidR="000D1D4E" w:rsidRDefault="000D1D4E" w:rsidP="00981FA7">
      <w:pPr>
        <w:tabs>
          <w:tab w:val="left" w:pos="709"/>
        </w:tabs>
        <w:jc w:val="both"/>
        <w:rPr>
          <w:b/>
          <w:sz w:val="24"/>
          <w:szCs w:val="24"/>
        </w:rPr>
      </w:pPr>
    </w:p>
    <w:p w:rsidR="000D1D4E" w:rsidRDefault="000D1D4E" w:rsidP="00981FA7">
      <w:pPr>
        <w:tabs>
          <w:tab w:val="left" w:pos="709"/>
        </w:tabs>
        <w:jc w:val="both"/>
        <w:rPr>
          <w:b/>
          <w:sz w:val="24"/>
          <w:szCs w:val="24"/>
        </w:rPr>
      </w:pPr>
    </w:p>
    <w:p w:rsidR="000D1D4E" w:rsidRDefault="000D1D4E" w:rsidP="00981FA7">
      <w:pPr>
        <w:tabs>
          <w:tab w:val="left" w:pos="709"/>
        </w:tabs>
        <w:jc w:val="both"/>
        <w:rPr>
          <w:b/>
          <w:sz w:val="24"/>
          <w:szCs w:val="24"/>
        </w:rPr>
      </w:pPr>
    </w:p>
    <w:p w:rsidR="000D1D4E" w:rsidRDefault="000D1D4E" w:rsidP="00981FA7">
      <w:pPr>
        <w:tabs>
          <w:tab w:val="left" w:pos="709"/>
        </w:tabs>
        <w:jc w:val="both"/>
        <w:rPr>
          <w:b/>
          <w:sz w:val="24"/>
          <w:szCs w:val="24"/>
        </w:rPr>
      </w:pPr>
    </w:p>
    <w:p w:rsidR="000D1D4E" w:rsidRDefault="000D1D4E" w:rsidP="00981FA7">
      <w:pPr>
        <w:tabs>
          <w:tab w:val="left" w:pos="709"/>
        </w:tabs>
        <w:jc w:val="both"/>
        <w:rPr>
          <w:b/>
          <w:sz w:val="24"/>
          <w:szCs w:val="24"/>
        </w:rPr>
      </w:pPr>
    </w:p>
    <w:p w:rsidR="000D1D4E" w:rsidRDefault="000D1D4E" w:rsidP="00981FA7">
      <w:pPr>
        <w:tabs>
          <w:tab w:val="left" w:pos="709"/>
        </w:tabs>
        <w:jc w:val="both"/>
        <w:rPr>
          <w:b/>
          <w:sz w:val="24"/>
          <w:szCs w:val="24"/>
        </w:rPr>
      </w:pPr>
    </w:p>
    <w:p w:rsidR="00595AE3" w:rsidRPr="006A1904" w:rsidRDefault="00595AE3" w:rsidP="00981FA7">
      <w:pPr>
        <w:tabs>
          <w:tab w:val="left" w:pos="709"/>
        </w:tabs>
        <w:jc w:val="both"/>
        <w:rPr>
          <w:b/>
          <w:sz w:val="24"/>
          <w:szCs w:val="24"/>
        </w:rPr>
      </w:pPr>
      <w:r w:rsidRPr="006A1904">
        <w:rPr>
          <w:b/>
          <w:sz w:val="24"/>
          <w:szCs w:val="24"/>
        </w:rPr>
        <w:lastRenderedPageBreak/>
        <w:t xml:space="preserve">Część II – </w:t>
      </w:r>
      <w:r w:rsidR="00981FA7">
        <w:rPr>
          <w:b/>
          <w:sz w:val="24"/>
          <w:szCs w:val="24"/>
        </w:rPr>
        <w:t xml:space="preserve">Dostawa </w:t>
      </w:r>
      <w:r w:rsidR="00DA45DA">
        <w:rPr>
          <w:b/>
          <w:sz w:val="24"/>
          <w:szCs w:val="24"/>
        </w:rPr>
        <w:t>mebli z szafą</w:t>
      </w:r>
      <w:r w:rsidR="003A5DB2" w:rsidRPr="006A1904">
        <w:rPr>
          <w:b/>
          <w:sz w:val="24"/>
          <w:szCs w:val="24"/>
        </w:rPr>
        <w:t>:</w:t>
      </w:r>
      <w:r w:rsidRPr="006A1904">
        <w:rPr>
          <w:b/>
          <w:sz w:val="24"/>
          <w:szCs w:val="24"/>
        </w:rPr>
        <w:t xml:space="preserve">  </w:t>
      </w:r>
    </w:p>
    <w:p w:rsidR="00595AE3" w:rsidRDefault="00595AE3" w:rsidP="00467584">
      <w:pPr>
        <w:tabs>
          <w:tab w:val="left" w:pos="709"/>
        </w:tabs>
        <w:jc w:val="both"/>
        <w:rPr>
          <w:sz w:val="24"/>
          <w:szCs w:val="24"/>
        </w:rPr>
      </w:pPr>
    </w:p>
    <w:tbl>
      <w:tblPr>
        <w:tblW w:w="10216" w:type="dxa"/>
        <w:tblLayout w:type="fixed"/>
        <w:tblCellMar>
          <w:left w:w="10" w:type="dxa"/>
          <w:right w:w="10" w:type="dxa"/>
        </w:tblCellMar>
        <w:tblLook w:val="0000"/>
      </w:tblPr>
      <w:tblGrid>
        <w:gridCol w:w="436"/>
        <w:gridCol w:w="3827"/>
        <w:gridCol w:w="567"/>
        <w:gridCol w:w="567"/>
        <w:gridCol w:w="1276"/>
        <w:gridCol w:w="567"/>
        <w:gridCol w:w="1275"/>
        <w:gridCol w:w="851"/>
        <w:gridCol w:w="850"/>
      </w:tblGrid>
      <w:tr w:rsidR="00595AE3">
        <w:tc>
          <w:tcPr>
            <w:tcW w:w="436" w:type="dxa"/>
            <w:tcBorders>
              <w:top w:val="single" w:sz="2" w:space="0" w:color="000000"/>
              <w:left w:val="single" w:sz="2" w:space="0" w:color="000000"/>
              <w:bottom w:val="single" w:sz="2" w:space="0" w:color="000000"/>
            </w:tcBorders>
            <w:shd w:val="clear" w:color="auto" w:fill="auto"/>
            <w:vAlign w:val="center"/>
          </w:tcPr>
          <w:p w:rsidR="00595AE3" w:rsidRPr="00467584" w:rsidRDefault="00595AE3" w:rsidP="00365E57">
            <w:pPr>
              <w:pStyle w:val="Standard"/>
              <w:jc w:val="center"/>
              <w:rPr>
                <w:b/>
                <w:bCs/>
                <w:sz w:val="20"/>
                <w:szCs w:val="20"/>
              </w:rPr>
            </w:pPr>
            <w:r w:rsidRPr="00467584">
              <w:rPr>
                <w:b/>
                <w:bCs/>
                <w:sz w:val="20"/>
                <w:szCs w:val="20"/>
              </w:rPr>
              <w:t>Lp.</w:t>
            </w:r>
          </w:p>
        </w:tc>
        <w:tc>
          <w:tcPr>
            <w:tcW w:w="3827" w:type="dxa"/>
            <w:tcBorders>
              <w:top w:val="single" w:sz="2" w:space="0" w:color="000000"/>
              <w:left w:val="single" w:sz="2" w:space="0" w:color="000000"/>
              <w:bottom w:val="single" w:sz="2" w:space="0" w:color="000000"/>
              <w:right w:val="single" w:sz="4" w:space="0" w:color="auto"/>
            </w:tcBorders>
            <w:shd w:val="clear" w:color="auto" w:fill="auto"/>
            <w:vAlign w:val="center"/>
          </w:tcPr>
          <w:p w:rsidR="00595AE3" w:rsidRPr="00467584" w:rsidRDefault="00595AE3" w:rsidP="00365E57">
            <w:pPr>
              <w:pStyle w:val="Standard"/>
              <w:jc w:val="center"/>
              <w:rPr>
                <w:b/>
                <w:bCs/>
                <w:sz w:val="20"/>
                <w:szCs w:val="20"/>
              </w:rPr>
            </w:pPr>
            <w:r w:rsidRPr="00467584">
              <w:rPr>
                <w:b/>
                <w:bCs/>
                <w:sz w:val="20"/>
                <w:szCs w:val="20"/>
              </w:rPr>
              <w:t>Opis i wymiary</w:t>
            </w:r>
          </w:p>
        </w:tc>
        <w:tc>
          <w:tcPr>
            <w:tcW w:w="567" w:type="dxa"/>
            <w:tcBorders>
              <w:top w:val="single" w:sz="2" w:space="0" w:color="000000"/>
              <w:left w:val="single" w:sz="4" w:space="0" w:color="auto"/>
              <w:bottom w:val="single" w:sz="2" w:space="0" w:color="000000"/>
            </w:tcBorders>
            <w:shd w:val="clear" w:color="auto" w:fill="auto"/>
            <w:vAlign w:val="center"/>
          </w:tcPr>
          <w:p w:rsidR="00595AE3" w:rsidRPr="00467584" w:rsidRDefault="00595AE3" w:rsidP="00365E57">
            <w:pPr>
              <w:pStyle w:val="Standard"/>
              <w:jc w:val="center"/>
              <w:rPr>
                <w:b/>
                <w:bCs/>
                <w:sz w:val="20"/>
                <w:szCs w:val="20"/>
              </w:rPr>
            </w:pPr>
            <w:r w:rsidRPr="00467584">
              <w:rPr>
                <w:b/>
                <w:bCs/>
                <w:sz w:val="20"/>
                <w:szCs w:val="20"/>
              </w:rPr>
              <w:t>Jedn. miary</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595AE3" w:rsidRPr="00467584" w:rsidRDefault="00595AE3" w:rsidP="00365E57">
            <w:pPr>
              <w:pStyle w:val="Standard"/>
              <w:jc w:val="center"/>
              <w:rPr>
                <w:b/>
                <w:bCs/>
                <w:sz w:val="20"/>
                <w:szCs w:val="20"/>
              </w:rPr>
            </w:pPr>
            <w:r w:rsidRPr="00467584">
              <w:rPr>
                <w:b/>
                <w:bCs/>
                <w:sz w:val="20"/>
                <w:szCs w:val="20"/>
              </w:rPr>
              <w:t>Ilość</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595AE3" w:rsidRPr="00467584" w:rsidRDefault="00595AE3" w:rsidP="00365E57">
            <w:pPr>
              <w:pStyle w:val="Standard"/>
              <w:jc w:val="center"/>
              <w:rPr>
                <w:b/>
                <w:bCs/>
                <w:sz w:val="20"/>
                <w:szCs w:val="20"/>
              </w:rPr>
            </w:pPr>
            <w:r w:rsidRPr="00467584">
              <w:rPr>
                <w:b/>
                <w:bCs/>
                <w:sz w:val="20"/>
                <w:szCs w:val="20"/>
              </w:rPr>
              <w:t>Jednostkowa cena netto [zł]</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595AE3" w:rsidRPr="00467584" w:rsidRDefault="00595AE3" w:rsidP="00365E57">
            <w:pPr>
              <w:pStyle w:val="Standard"/>
              <w:jc w:val="center"/>
              <w:rPr>
                <w:b/>
                <w:bCs/>
                <w:sz w:val="20"/>
                <w:szCs w:val="20"/>
              </w:rPr>
            </w:pPr>
            <w:r w:rsidRPr="00467584">
              <w:rPr>
                <w:b/>
                <w:bCs/>
                <w:sz w:val="20"/>
                <w:szCs w:val="20"/>
              </w:rPr>
              <w:t>VAT</w:t>
            </w:r>
          </w:p>
          <w:p w:rsidR="00595AE3" w:rsidRPr="00467584" w:rsidRDefault="00595AE3" w:rsidP="00365E57">
            <w:pPr>
              <w:pStyle w:val="Standard"/>
              <w:jc w:val="center"/>
              <w:rPr>
                <w:b/>
                <w:bCs/>
                <w:sz w:val="20"/>
                <w:szCs w:val="20"/>
              </w:rPr>
            </w:pPr>
            <w:r w:rsidRPr="00467584">
              <w:rPr>
                <w:b/>
                <w:bCs/>
                <w:sz w:val="20"/>
                <w:szCs w:val="20"/>
              </w:rPr>
              <w:t>[%]</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595AE3" w:rsidRPr="00467584" w:rsidRDefault="00595AE3" w:rsidP="00365E57">
            <w:pPr>
              <w:pStyle w:val="Standard"/>
              <w:jc w:val="center"/>
              <w:rPr>
                <w:b/>
                <w:bCs/>
                <w:sz w:val="20"/>
                <w:szCs w:val="20"/>
              </w:rPr>
            </w:pPr>
            <w:r w:rsidRPr="00467584">
              <w:rPr>
                <w:b/>
                <w:bCs/>
                <w:sz w:val="20"/>
                <w:szCs w:val="20"/>
              </w:rPr>
              <w:t>Jednostkowa cena brutto</w:t>
            </w:r>
          </w:p>
          <w:p w:rsidR="00595AE3" w:rsidRPr="00467584" w:rsidRDefault="00595AE3" w:rsidP="00365E57">
            <w:pPr>
              <w:pStyle w:val="Standard"/>
              <w:jc w:val="center"/>
              <w:rPr>
                <w:b/>
                <w:bCs/>
                <w:sz w:val="20"/>
                <w:szCs w:val="20"/>
              </w:rPr>
            </w:pPr>
            <w:r w:rsidRPr="00467584">
              <w:rPr>
                <w:b/>
                <w:bCs/>
                <w:sz w:val="20"/>
                <w:szCs w:val="20"/>
              </w:rPr>
              <w:t>[zł]</w:t>
            </w:r>
          </w:p>
        </w:tc>
        <w:tc>
          <w:tcPr>
            <w:tcW w:w="85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595AE3" w:rsidRPr="00467584" w:rsidRDefault="00595AE3" w:rsidP="00365E57">
            <w:pPr>
              <w:pStyle w:val="Standard"/>
              <w:jc w:val="center"/>
              <w:rPr>
                <w:b/>
                <w:bCs/>
                <w:sz w:val="20"/>
                <w:szCs w:val="20"/>
              </w:rPr>
            </w:pPr>
            <w:r w:rsidRPr="00467584">
              <w:rPr>
                <w:b/>
                <w:bCs/>
                <w:sz w:val="20"/>
                <w:szCs w:val="20"/>
              </w:rPr>
              <w:t xml:space="preserve">Wartość netto </w:t>
            </w:r>
          </w:p>
          <w:p w:rsidR="00595AE3" w:rsidRPr="00467584" w:rsidRDefault="00595AE3" w:rsidP="00365E57">
            <w:pPr>
              <w:pStyle w:val="Standard"/>
              <w:jc w:val="center"/>
              <w:rPr>
                <w:b/>
                <w:bCs/>
                <w:sz w:val="20"/>
                <w:szCs w:val="20"/>
              </w:rPr>
            </w:pPr>
            <w:r w:rsidRPr="00467584">
              <w:rPr>
                <w:b/>
                <w:bCs/>
                <w:sz w:val="20"/>
                <w:szCs w:val="20"/>
              </w:rPr>
              <w:t>[zł]</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rsidR="00595AE3" w:rsidRPr="00467584" w:rsidRDefault="00595AE3" w:rsidP="00365E57">
            <w:pPr>
              <w:pStyle w:val="Standard"/>
              <w:jc w:val="center"/>
              <w:rPr>
                <w:b/>
                <w:bCs/>
                <w:sz w:val="20"/>
                <w:szCs w:val="20"/>
              </w:rPr>
            </w:pPr>
            <w:r w:rsidRPr="00467584">
              <w:rPr>
                <w:b/>
                <w:bCs/>
                <w:sz w:val="20"/>
                <w:szCs w:val="20"/>
              </w:rPr>
              <w:t>Wartość brutto</w:t>
            </w:r>
          </w:p>
          <w:p w:rsidR="00595AE3" w:rsidRPr="00467584" w:rsidRDefault="00595AE3" w:rsidP="00365E57">
            <w:pPr>
              <w:pStyle w:val="Standard"/>
              <w:jc w:val="center"/>
              <w:rPr>
                <w:b/>
                <w:bCs/>
                <w:sz w:val="20"/>
                <w:szCs w:val="20"/>
              </w:rPr>
            </w:pPr>
            <w:r w:rsidRPr="00467584">
              <w:rPr>
                <w:b/>
                <w:bCs/>
                <w:sz w:val="20"/>
                <w:szCs w:val="20"/>
              </w:rPr>
              <w:t>[zł]</w:t>
            </w:r>
          </w:p>
        </w:tc>
      </w:tr>
      <w:tr w:rsidR="00595AE3">
        <w:trPr>
          <w:trHeight w:val="245"/>
        </w:trPr>
        <w:tc>
          <w:tcPr>
            <w:tcW w:w="436" w:type="dxa"/>
            <w:tcBorders>
              <w:left w:val="single" w:sz="2" w:space="0" w:color="000000"/>
              <w:bottom w:val="single" w:sz="4" w:space="0" w:color="auto"/>
            </w:tcBorders>
            <w:shd w:val="clear" w:color="auto" w:fill="auto"/>
            <w:vAlign w:val="center"/>
          </w:tcPr>
          <w:p w:rsidR="00595AE3" w:rsidRPr="00467584" w:rsidRDefault="00595AE3" w:rsidP="00365E57">
            <w:pPr>
              <w:pStyle w:val="Standard"/>
              <w:jc w:val="center"/>
              <w:rPr>
                <w:b/>
                <w:bCs/>
                <w:sz w:val="20"/>
                <w:szCs w:val="20"/>
              </w:rPr>
            </w:pPr>
            <w:r w:rsidRPr="00467584">
              <w:rPr>
                <w:b/>
                <w:bCs/>
                <w:sz w:val="20"/>
                <w:szCs w:val="20"/>
              </w:rPr>
              <w:t>1</w:t>
            </w:r>
          </w:p>
        </w:tc>
        <w:tc>
          <w:tcPr>
            <w:tcW w:w="3827" w:type="dxa"/>
            <w:tcBorders>
              <w:left w:val="single" w:sz="2" w:space="0" w:color="000000"/>
              <w:bottom w:val="single" w:sz="4" w:space="0" w:color="auto"/>
              <w:right w:val="single" w:sz="4" w:space="0" w:color="auto"/>
            </w:tcBorders>
            <w:shd w:val="clear" w:color="auto" w:fill="auto"/>
            <w:vAlign w:val="center"/>
          </w:tcPr>
          <w:p w:rsidR="00595AE3" w:rsidRPr="00467584" w:rsidRDefault="00595AE3" w:rsidP="00365E57">
            <w:pPr>
              <w:pStyle w:val="Standard"/>
              <w:jc w:val="center"/>
              <w:rPr>
                <w:b/>
                <w:bCs/>
                <w:sz w:val="20"/>
                <w:szCs w:val="20"/>
              </w:rPr>
            </w:pPr>
            <w:r w:rsidRPr="00467584">
              <w:rPr>
                <w:b/>
                <w:bCs/>
                <w:sz w:val="20"/>
                <w:szCs w:val="20"/>
              </w:rPr>
              <w:t>2</w:t>
            </w:r>
          </w:p>
        </w:tc>
        <w:tc>
          <w:tcPr>
            <w:tcW w:w="567" w:type="dxa"/>
            <w:tcBorders>
              <w:left w:val="single" w:sz="4" w:space="0" w:color="auto"/>
              <w:bottom w:val="single" w:sz="4" w:space="0" w:color="auto"/>
            </w:tcBorders>
            <w:shd w:val="clear" w:color="auto" w:fill="auto"/>
            <w:vAlign w:val="center"/>
          </w:tcPr>
          <w:p w:rsidR="00595AE3" w:rsidRPr="00467584" w:rsidRDefault="00595AE3" w:rsidP="00365E57">
            <w:pPr>
              <w:pStyle w:val="Standard"/>
              <w:jc w:val="center"/>
              <w:rPr>
                <w:b/>
                <w:bCs/>
                <w:sz w:val="20"/>
                <w:szCs w:val="20"/>
              </w:rPr>
            </w:pPr>
            <w:r w:rsidRPr="00467584">
              <w:rPr>
                <w:b/>
                <w:bCs/>
                <w:sz w:val="20"/>
                <w:szCs w:val="20"/>
              </w:rPr>
              <w:t>3</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595AE3" w:rsidRPr="00467584" w:rsidRDefault="00595AE3" w:rsidP="00365E57">
            <w:pPr>
              <w:pStyle w:val="Standard"/>
              <w:jc w:val="center"/>
              <w:rPr>
                <w:b/>
                <w:bCs/>
                <w:sz w:val="20"/>
                <w:szCs w:val="20"/>
              </w:rPr>
            </w:pPr>
            <w:r w:rsidRPr="00467584">
              <w:rPr>
                <w:b/>
                <w:bCs/>
                <w:sz w:val="20"/>
                <w:szCs w:val="20"/>
              </w:rPr>
              <w:t>4</w:t>
            </w:r>
          </w:p>
        </w:tc>
        <w:tc>
          <w:tcPr>
            <w:tcW w:w="127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595AE3" w:rsidRPr="00467584" w:rsidRDefault="00595AE3" w:rsidP="00365E57">
            <w:pPr>
              <w:pStyle w:val="Standard"/>
              <w:jc w:val="center"/>
              <w:rPr>
                <w:b/>
                <w:bCs/>
                <w:sz w:val="20"/>
                <w:szCs w:val="20"/>
              </w:rPr>
            </w:pPr>
            <w:r w:rsidRPr="00467584">
              <w:rPr>
                <w:b/>
                <w:bCs/>
                <w:sz w:val="20"/>
                <w:szCs w:val="20"/>
              </w:rPr>
              <w:t>5</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595AE3" w:rsidRPr="00467584" w:rsidRDefault="00595AE3" w:rsidP="00365E57">
            <w:pPr>
              <w:pStyle w:val="Standard"/>
              <w:jc w:val="center"/>
              <w:rPr>
                <w:b/>
                <w:bCs/>
                <w:sz w:val="20"/>
                <w:szCs w:val="20"/>
              </w:rPr>
            </w:pPr>
            <w:r w:rsidRPr="00467584">
              <w:rPr>
                <w:b/>
                <w:bCs/>
                <w:sz w:val="20"/>
                <w:szCs w:val="20"/>
              </w:rPr>
              <w:t>6</w:t>
            </w:r>
          </w:p>
        </w:tc>
        <w:tc>
          <w:tcPr>
            <w:tcW w:w="127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595AE3" w:rsidRPr="00467584" w:rsidRDefault="00595AE3" w:rsidP="00365E57">
            <w:pPr>
              <w:pStyle w:val="Standard"/>
              <w:jc w:val="center"/>
              <w:rPr>
                <w:b/>
                <w:bCs/>
                <w:sz w:val="20"/>
                <w:szCs w:val="20"/>
              </w:rPr>
            </w:pPr>
            <w:r w:rsidRPr="00467584">
              <w:rPr>
                <w:b/>
                <w:bCs/>
                <w:sz w:val="20"/>
                <w:szCs w:val="20"/>
              </w:rPr>
              <w:t>7</w:t>
            </w:r>
          </w:p>
        </w:tc>
        <w:tc>
          <w:tcPr>
            <w:tcW w:w="85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595AE3" w:rsidRPr="00467584" w:rsidRDefault="00595AE3" w:rsidP="00365E57">
            <w:pPr>
              <w:pStyle w:val="Standard"/>
              <w:jc w:val="center"/>
              <w:rPr>
                <w:b/>
                <w:bCs/>
                <w:sz w:val="20"/>
                <w:szCs w:val="20"/>
              </w:rPr>
            </w:pPr>
            <w:r w:rsidRPr="00467584">
              <w:rPr>
                <w:b/>
                <w:bCs/>
                <w:sz w:val="20"/>
                <w:szCs w:val="20"/>
              </w:rPr>
              <w:t>8</w:t>
            </w:r>
          </w:p>
        </w:tc>
        <w:tc>
          <w:tcPr>
            <w:tcW w:w="850" w:type="dxa"/>
            <w:tcBorders>
              <w:left w:val="single" w:sz="4" w:space="0" w:color="auto"/>
              <w:bottom w:val="single" w:sz="4" w:space="0" w:color="auto"/>
              <w:right w:val="single" w:sz="2" w:space="0" w:color="000000"/>
            </w:tcBorders>
            <w:shd w:val="clear" w:color="auto" w:fill="auto"/>
            <w:vAlign w:val="center"/>
          </w:tcPr>
          <w:p w:rsidR="00595AE3" w:rsidRPr="00467584" w:rsidRDefault="00595AE3" w:rsidP="00365E57">
            <w:pPr>
              <w:pStyle w:val="Standard"/>
              <w:jc w:val="center"/>
              <w:rPr>
                <w:b/>
                <w:bCs/>
                <w:sz w:val="20"/>
                <w:szCs w:val="20"/>
              </w:rPr>
            </w:pPr>
            <w:r w:rsidRPr="00467584">
              <w:rPr>
                <w:b/>
                <w:bCs/>
                <w:sz w:val="20"/>
                <w:szCs w:val="20"/>
              </w:rPr>
              <w:t>9</w:t>
            </w:r>
          </w:p>
        </w:tc>
      </w:tr>
      <w:tr w:rsidR="00936CD2">
        <w:trPr>
          <w:trHeight w:val="1076"/>
        </w:trPr>
        <w:tc>
          <w:tcPr>
            <w:tcW w:w="436" w:type="dxa"/>
            <w:tcBorders>
              <w:top w:val="single" w:sz="4" w:space="0" w:color="auto"/>
              <w:left w:val="single" w:sz="2" w:space="0" w:color="000000"/>
              <w:bottom w:val="single" w:sz="4" w:space="0" w:color="auto"/>
            </w:tcBorders>
            <w:shd w:val="clear" w:color="auto" w:fill="auto"/>
            <w:vAlign w:val="center"/>
          </w:tcPr>
          <w:p w:rsidR="00936CD2" w:rsidRPr="00EE039C" w:rsidRDefault="00936CD2" w:rsidP="00365E57">
            <w:pPr>
              <w:pStyle w:val="Standard"/>
              <w:rPr>
                <w:bCs/>
              </w:rPr>
            </w:pPr>
            <w:r w:rsidRPr="00EE039C">
              <w:rPr>
                <w:bCs/>
              </w:rPr>
              <w:t>1.</w:t>
            </w:r>
          </w:p>
        </w:tc>
        <w:tc>
          <w:tcPr>
            <w:tcW w:w="3827" w:type="dxa"/>
            <w:tcBorders>
              <w:top w:val="single" w:sz="4" w:space="0" w:color="auto"/>
              <w:left w:val="single" w:sz="2" w:space="0" w:color="000000"/>
              <w:bottom w:val="single" w:sz="4" w:space="0" w:color="auto"/>
              <w:right w:val="single" w:sz="4" w:space="0" w:color="auto"/>
            </w:tcBorders>
            <w:shd w:val="clear" w:color="auto" w:fill="auto"/>
          </w:tcPr>
          <w:p w:rsidR="00936CD2" w:rsidRPr="00AA51AC" w:rsidRDefault="00936CD2" w:rsidP="007A1335">
            <w:pPr>
              <w:jc w:val="both"/>
              <w:rPr>
                <w:sz w:val="24"/>
                <w:szCs w:val="24"/>
              </w:rPr>
            </w:pPr>
            <w:r w:rsidRPr="00AA51AC">
              <w:rPr>
                <w:sz w:val="24"/>
                <w:szCs w:val="24"/>
              </w:rPr>
              <w:t xml:space="preserve">Zestaw mebli przypominający wiejskie gospodarstwo – wykonanych z płyty laminowanej o </w:t>
            </w:r>
            <w:proofErr w:type="spellStart"/>
            <w:r w:rsidRPr="00AA51AC">
              <w:rPr>
                <w:sz w:val="24"/>
                <w:szCs w:val="24"/>
              </w:rPr>
              <w:t>gł.od</w:t>
            </w:r>
            <w:proofErr w:type="spellEnd"/>
            <w:r w:rsidRPr="00AA51AC">
              <w:rPr>
                <w:sz w:val="24"/>
                <w:szCs w:val="24"/>
              </w:rPr>
              <w:t xml:space="preserve"> 17mm do 20 mm, w tonacji brzozy lub klonu, z min 3 aplikacjami </w:t>
            </w:r>
            <w:proofErr w:type="spellStart"/>
            <w:r w:rsidRPr="00AA51AC">
              <w:rPr>
                <w:sz w:val="24"/>
                <w:szCs w:val="24"/>
              </w:rPr>
              <w:t>doczepianymido</w:t>
            </w:r>
            <w:proofErr w:type="spellEnd"/>
            <w:r w:rsidRPr="00AA51AC">
              <w:rPr>
                <w:sz w:val="24"/>
                <w:szCs w:val="24"/>
              </w:rPr>
              <w:t xml:space="preserve"> szafek przypominającymi zwierzęta żyjące na wsi </w:t>
            </w:r>
            <w:proofErr w:type="spellStart"/>
            <w:r w:rsidRPr="00AA51AC">
              <w:rPr>
                <w:sz w:val="24"/>
                <w:szCs w:val="24"/>
              </w:rPr>
              <w:t>np.baranek,kot</w:t>
            </w:r>
            <w:proofErr w:type="spellEnd"/>
            <w:r w:rsidRPr="00AA51AC">
              <w:rPr>
                <w:sz w:val="24"/>
                <w:szCs w:val="24"/>
              </w:rPr>
              <w:t xml:space="preserve">, pies a także z dołączanymi aplikacjami przypominającymi młyn lub wiatrak i płotek lub zagroda. Front szafek wykonane z płyty </w:t>
            </w:r>
            <w:proofErr w:type="spellStart"/>
            <w:r w:rsidRPr="00AA51AC">
              <w:rPr>
                <w:sz w:val="24"/>
                <w:szCs w:val="24"/>
              </w:rPr>
              <w:t>MDF,laminowanej</w:t>
            </w:r>
            <w:proofErr w:type="spellEnd"/>
            <w:r w:rsidRPr="00AA51AC">
              <w:rPr>
                <w:sz w:val="24"/>
                <w:szCs w:val="24"/>
              </w:rPr>
              <w:t xml:space="preserve"> lub lakierowanej, w kolorze białym lub </w:t>
            </w:r>
            <w:proofErr w:type="spellStart"/>
            <w:r w:rsidRPr="00AA51AC">
              <w:rPr>
                <w:sz w:val="24"/>
                <w:szCs w:val="24"/>
              </w:rPr>
              <w:t>beżowym.Dł</w:t>
            </w:r>
            <w:proofErr w:type="spellEnd"/>
            <w:r w:rsidRPr="00AA51AC">
              <w:rPr>
                <w:sz w:val="24"/>
                <w:szCs w:val="24"/>
              </w:rPr>
              <w:t xml:space="preserve"> zestawu od 3m do 4m gł. Szafek od 45 cm do 50 cm wys. najwyższego elementu od 2,3mdo 2,5m.Zestaw zawiera: </w:t>
            </w:r>
          </w:p>
          <w:p w:rsidR="00936CD2" w:rsidRPr="00AA51AC" w:rsidRDefault="00936CD2" w:rsidP="007A1335">
            <w:pPr>
              <w:numPr>
                <w:ilvl w:val="0"/>
                <w:numId w:val="11"/>
              </w:numPr>
              <w:jc w:val="both"/>
              <w:rPr>
                <w:sz w:val="24"/>
                <w:szCs w:val="24"/>
              </w:rPr>
            </w:pPr>
            <w:r w:rsidRPr="00AA51AC">
              <w:rPr>
                <w:sz w:val="24"/>
                <w:szCs w:val="24"/>
              </w:rPr>
              <w:t>min 5 różnych laminowanych aplikacji na szafki wymiarach: aplikacja zwierzęcia: od 130cm do 160cm, aplikacja płotek od 90cm do 100cm</w:t>
            </w:r>
          </w:p>
          <w:p w:rsidR="00936CD2" w:rsidRPr="00AA51AC" w:rsidRDefault="00936CD2" w:rsidP="007A1335">
            <w:pPr>
              <w:numPr>
                <w:ilvl w:val="0"/>
                <w:numId w:val="11"/>
              </w:numPr>
              <w:jc w:val="both"/>
              <w:rPr>
                <w:sz w:val="24"/>
                <w:szCs w:val="24"/>
              </w:rPr>
            </w:pPr>
            <w:r w:rsidRPr="00AA51AC">
              <w:rPr>
                <w:sz w:val="24"/>
                <w:szCs w:val="24"/>
              </w:rPr>
              <w:t>3 szafki o wym. od 70cm do 80cm x od 40cm do 50cm x od 80cm do 90cm w tym 2 drzwiczki (</w:t>
            </w:r>
            <w:proofErr w:type="spellStart"/>
            <w:r w:rsidRPr="00AA51AC">
              <w:rPr>
                <w:sz w:val="24"/>
                <w:szCs w:val="24"/>
              </w:rPr>
              <w:t>wysokośc</w:t>
            </w:r>
            <w:proofErr w:type="spellEnd"/>
            <w:r w:rsidRPr="00AA51AC">
              <w:rPr>
                <w:sz w:val="24"/>
                <w:szCs w:val="24"/>
              </w:rPr>
              <w:t xml:space="preserve"> szafek z aplikacjami: krówka -156cm, owieczka 135cm, płotek – 96,5cm)</w:t>
            </w:r>
          </w:p>
          <w:p w:rsidR="00936CD2" w:rsidRPr="009F0625" w:rsidRDefault="00936CD2" w:rsidP="007A1335">
            <w:pPr>
              <w:numPr>
                <w:ilvl w:val="0"/>
                <w:numId w:val="11"/>
              </w:numPr>
              <w:jc w:val="both"/>
              <w:rPr>
                <w:sz w:val="24"/>
                <w:szCs w:val="24"/>
              </w:rPr>
            </w:pPr>
            <w:r w:rsidRPr="00AA51AC">
              <w:rPr>
                <w:sz w:val="24"/>
                <w:szCs w:val="24"/>
              </w:rPr>
              <w:t xml:space="preserve">szafkę słupek z min 4 półkami o wym. od 40cm do 50cmxod </w:t>
            </w:r>
            <w:r w:rsidRPr="009F0625">
              <w:rPr>
                <w:sz w:val="24"/>
                <w:szCs w:val="24"/>
              </w:rPr>
              <w:t xml:space="preserve">40cmdo 50cm * od 150cm do 160cm (bez aplikacji) </w:t>
            </w:r>
          </w:p>
          <w:p w:rsidR="00936CD2" w:rsidRPr="00AA51AC" w:rsidRDefault="00936CD2" w:rsidP="007A1335">
            <w:pPr>
              <w:pStyle w:val="SIWZ2"/>
              <w:rPr>
                <w:rFonts w:ascii="Times New Roman" w:eastAsia="Times New Roman" w:hAnsi="Times New Roman" w:cs="Times New Roman"/>
                <w:spacing w:val="4"/>
                <w:lang w:bidi="ar-SA"/>
              </w:rPr>
            </w:pPr>
            <w:r w:rsidRPr="009F0625">
              <w:rPr>
                <w:rFonts w:ascii="Times New Roman" w:hAnsi="Times New Roman" w:cs="Times New Roman"/>
              </w:rPr>
              <w:t xml:space="preserve">nadstawkę wysuwanym pojemnikiem owym od 70cm do 80cm x od 40cm do </w:t>
            </w:r>
            <w:r w:rsidRPr="009F0625">
              <w:rPr>
                <w:rFonts w:ascii="Times New Roman" w:hAnsi="Times New Roman" w:cs="Times New Roman"/>
              </w:rPr>
              <w:lastRenderedPageBreak/>
              <w:t>50cm x od 40cmdo 50cm</w:t>
            </w:r>
          </w:p>
        </w:tc>
        <w:tc>
          <w:tcPr>
            <w:tcW w:w="567" w:type="dxa"/>
            <w:tcBorders>
              <w:top w:val="single" w:sz="4" w:space="0" w:color="auto"/>
              <w:left w:val="single" w:sz="4" w:space="0" w:color="auto"/>
              <w:bottom w:val="single" w:sz="4" w:space="0" w:color="auto"/>
            </w:tcBorders>
            <w:shd w:val="clear" w:color="auto" w:fill="auto"/>
            <w:vAlign w:val="center"/>
          </w:tcPr>
          <w:p w:rsidR="00936CD2" w:rsidRPr="008C1F7C" w:rsidRDefault="00936CD2" w:rsidP="00365E57">
            <w:pPr>
              <w:pStyle w:val="Standard"/>
              <w:jc w:val="center"/>
              <w:rPr>
                <w:b/>
                <w:bCs/>
              </w:rPr>
            </w:pPr>
            <w:r w:rsidRPr="008C1F7C">
              <w:rPr>
                <w:b/>
                <w:bCs/>
              </w:rPr>
              <w:lastRenderedPageBreak/>
              <w:t>Szt.</w:t>
            </w: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936CD2" w:rsidRPr="008C1F7C" w:rsidRDefault="00936CD2" w:rsidP="006A137B">
            <w:pPr>
              <w:pStyle w:val="Standard"/>
              <w:jc w:val="center"/>
              <w:rPr>
                <w:b/>
                <w:bCs/>
              </w:rPr>
            </w:pPr>
            <w:r>
              <w:rPr>
                <w:b/>
                <w:bCs/>
              </w:rPr>
              <w:t>2</w:t>
            </w:r>
          </w:p>
        </w:tc>
        <w:tc>
          <w:tcPr>
            <w:tcW w:w="127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936CD2" w:rsidRPr="009022AB" w:rsidRDefault="00936CD2" w:rsidP="00365E57">
            <w:pPr>
              <w:pStyle w:val="Standard"/>
              <w:jc w:val="center"/>
              <w:rPr>
                <w:b/>
                <w:bCs/>
                <w:sz w:val="22"/>
                <w:szCs w:val="22"/>
              </w:rPr>
            </w:pP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936CD2" w:rsidRPr="009022AB" w:rsidRDefault="00936CD2" w:rsidP="00365E57">
            <w:pPr>
              <w:pStyle w:val="Standard"/>
              <w:jc w:val="center"/>
              <w:rPr>
                <w:b/>
                <w:bCs/>
                <w:sz w:val="22"/>
                <w:szCs w:val="22"/>
              </w:rPr>
            </w:pPr>
          </w:p>
        </w:tc>
        <w:tc>
          <w:tcPr>
            <w:tcW w:w="127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936CD2" w:rsidRPr="009022AB" w:rsidRDefault="00936CD2" w:rsidP="00365E57">
            <w:pPr>
              <w:pStyle w:val="Standard"/>
              <w:jc w:val="center"/>
              <w:rPr>
                <w:b/>
                <w:bCs/>
                <w:sz w:val="22"/>
                <w:szCs w:val="22"/>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936CD2" w:rsidRPr="009022AB" w:rsidRDefault="00936CD2" w:rsidP="00365E57">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936CD2" w:rsidRPr="009022AB" w:rsidRDefault="00936CD2" w:rsidP="00365E57">
            <w:pPr>
              <w:pStyle w:val="Standard"/>
              <w:jc w:val="center"/>
              <w:rPr>
                <w:b/>
                <w:bCs/>
                <w:sz w:val="22"/>
                <w:szCs w:val="22"/>
              </w:rPr>
            </w:pPr>
          </w:p>
        </w:tc>
      </w:tr>
      <w:tr w:rsidR="00936CD2">
        <w:trPr>
          <w:trHeight w:val="1239"/>
        </w:trPr>
        <w:tc>
          <w:tcPr>
            <w:tcW w:w="436" w:type="dxa"/>
            <w:tcBorders>
              <w:top w:val="single" w:sz="4" w:space="0" w:color="auto"/>
              <w:left w:val="single" w:sz="2" w:space="0" w:color="000000"/>
              <w:bottom w:val="single" w:sz="4" w:space="0" w:color="auto"/>
            </w:tcBorders>
            <w:shd w:val="clear" w:color="auto" w:fill="auto"/>
            <w:vAlign w:val="center"/>
          </w:tcPr>
          <w:p w:rsidR="00936CD2" w:rsidRPr="00EE039C" w:rsidRDefault="00936CD2" w:rsidP="00365E57">
            <w:pPr>
              <w:pStyle w:val="Standard"/>
              <w:rPr>
                <w:bCs/>
              </w:rPr>
            </w:pPr>
            <w:r>
              <w:rPr>
                <w:bCs/>
              </w:rPr>
              <w:lastRenderedPageBreak/>
              <w:t>2.</w:t>
            </w:r>
          </w:p>
        </w:tc>
        <w:tc>
          <w:tcPr>
            <w:tcW w:w="3827" w:type="dxa"/>
            <w:tcBorders>
              <w:top w:val="single" w:sz="4" w:space="0" w:color="auto"/>
              <w:left w:val="single" w:sz="2" w:space="0" w:color="000000"/>
              <w:bottom w:val="single" w:sz="4" w:space="0" w:color="auto"/>
              <w:right w:val="single" w:sz="4" w:space="0" w:color="auto"/>
            </w:tcBorders>
            <w:shd w:val="clear" w:color="auto" w:fill="auto"/>
          </w:tcPr>
          <w:p w:rsidR="00936CD2" w:rsidRDefault="00936CD2" w:rsidP="007A1335">
            <w:pPr>
              <w:pStyle w:val="Akapitzlist1"/>
              <w:tabs>
                <w:tab w:val="left" w:pos="567"/>
              </w:tabs>
              <w:ind w:left="0"/>
              <w:jc w:val="both"/>
              <w:rPr>
                <w:sz w:val="24"/>
                <w:szCs w:val="24"/>
              </w:rPr>
            </w:pPr>
            <w:r w:rsidRPr="00AA51AC">
              <w:rPr>
                <w:sz w:val="24"/>
                <w:szCs w:val="24"/>
              </w:rPr>
              <w:t>Szafa</w:t>
            </w:r>
            <w:r>
              <w:rPr>
                <w:sz w:val="24"/>
                <w:szCs w:val="24"/>
              </w:rPr>
              <w:t xml:space="preserve"> – w</w:t>
            </w:r>
            <w:r w:rsidRPr="00C507F2">
              <w:rPr>
                <w:sz w:val="24"/>
                <w:szCs w:val="24"/>
              </w:rPr>
              <w:t>yposażona w przegrodę oraz 3 półki po każdej s</w:t>
            </w:r>
            <w:r>
              <w:rPr>
                <w:sz w:val="24"/>
                <w:szCs w:val="24"/>
              </w:rPr>
              <w:t>tronie, w</w:t>
            </w:r>
            <w:r w:rsidRPr="00C507F2">
              <w:rPr>
                <w:sz w:val="24"/>
                <w:szCs w:val="24"/>
              </w:rPr>
              <w:t xml:space="preserve">ykonana z płyty laminowanej w tonacji brzozy, o gr. </w:t>
            </w:r>
            <w:r>
              <w:rPr>
                <w:sz w:val="24"/>
                <w:szCs w:val="24"/>
              </w:rPr>
              <w:t>od 16mm do 20</w:t>
            </w:r>
            <w:r w:rsidRPr="00C507F2">
              <w:rPr>
                <w:sz w:val="24"/>
                <w:szCs w:val="24"/>
              </w:rPr>
              <w:t xml:space="preserve"> mm. Drzwi wykonane z białej płyty laminowanej MDF o gr. </w:t>
            </w:r>
            <w:r>
              <w:rPr>
                <w:sz w:val="24"/>
                <w:szCs w:val="24"/>
              </w:rPr>
              <w:t>od 15mm do 18</w:t>
            </w:r>
            <w:r w:rsidRPr="00C507F2">
              <w:rPr>
                <w:sz w:val="24"/>
                <w:szCs w:val="24"/>
              </w:rPr>
              <w:t xml:space="preserve">mm. </w:t>
            </w:r>
          </w:p>
          <w:p w:rsidR="00936CD2" w:rsidRPr="00AA51AC" w:rsidRDefault="00936CD2" w:rsidP="007A1335">
            <w:pPr>
              <w:pStyle w:val="Akapitzlist1"/>
              <w:tabs>
                <w:tab w:val="left" w:pos="567"/>
              </w:tabs>
              <w:ind w:left="0"/>
              <w:rPr>
                <w:sz w:val="24"/>
                <w:szCs w:val="24"/>
              </w:rPr>
            </w:pPr>
            <w:r w:rsidRPr="00C507F2">
              <w:rPr>
                <w:sz w:val="24"/>
                <w:szCs w:val="24"/>
              </w:rPr>
              <w:t>Aplikacje na drzwiach z płyty laminowanej</w:t>
            </w:r>
            <w:r>
              <w:rPr>
                <w:sz w:val="24"/>
                <w:szCs w:val="24"/>
              </w:rPr>
              <w:t xml:space="preserve">, </w:t>
            </w:r>
            <w:r w:rsidRPr="00C507F2">
              <w:rPr>
                <w:sz w:val="24"/>
                <w:szCs w:val="24"/>
              </w:rPr>
              <w:t xml:space="preserve"> o gr. </w:t>
            </w:r>
            <w:r>
              <w:rPr>
                <w:sz w:val="24"/>
                <w:szCs w:val="24"/>
              </w:rPr>
              <w:t xml:space="preserve">od </w:t>
            </w:r>
            <w:r w:rsidRPr="00C507F2">
              <w:rPr>
                <w:sz w:val="24"/>
                <w:szCs w:val="24"/>
              </w:rPr>
              <w:t>1</w:t>
            </w:r>
            <w:r>
              <w:rPr>
                <w:sz w:val="24"/>
                <w:szCs w:val="24"/>
              </w:rPr>
              <w:t>0</w:t>
            </w:r>
            <w:r w:rsidRPr="00C507F2">
              <w:rPr>
                <w:sz w:val="24"/>
                <w:szCs w:val="24"/>
              </w:rPr>
              <w:t xml:space="preserve"> mm.</w:t>
            </w:r>
            <w:r>
              <w:rPr>
                <w:sz w:val="24"/>
                <w:szCs w:val="24"/>
              </w:rPr>
              <w:t xml:space="preserve"> do 12mm </w:t>
            </w:r>
            <w:r w:rsidRPr="00C507F2">
              <w:rPr>
                <w:sz w:val="24"/>
                <w:szCs w:val="24"/>
              </w:rPr>
              <w:t xml:space="preserve">z </w:t>
            </w:r>
            <w:r>
              <w:rPr>
                <w:sz w:val="24"/>
                <w:szCs w:val="24"/>
              </w:rPr>
              <w:t>a</w:t>
            </w:r>
            <w:r w:rsidRPr="00C507F2">
              <w:rPr>
                <w:sz w:val="24"/>
                <w:szCs w:val="24"/>
              </w:rPr>
              <w:t>plikacją</w:t>
            </w:r>
            <w:r>
              <w:rPr>
                <w:sz w:val="24"/>
                <w:szCs w:val="24"/>
              </w:rPr>
              <w:t xml:space="preserve"> zwierzęcia np. osła</w:t>
            </w:r>
            <w:r w:rsidRPr="00C507F2">
              <w:rPr>
                <w:sz w:val="24"/>
                <w:szCs w:val="24"/>
              </w:rPr>
              <w:t xml:space="preserve"> </w:t>
            </w:r>
            <w:r w:rsidRPr="00C507F2">
              <w:rPr>
                <w:sz w:val="24"/>
                <w:szCs w:val="24"/>
              </w:rPr>
              <w:br/>
              <w:t xml:space="preserve">• wym. </w:t>
            </w:r>
            <w:r>
              <w:rPr>
                <w:sz w:val="24"/>
                <w:szCs w:val="24"/>
              </w:rPr>
              <w:t xml:space="preserve">od 80cm do 85cm </w:t>
            </w:r>
            <w:r w:rsidRPr="00C507F2">
              <w:rPr>
                <w:sz w:val="24"/>
                <w:szCs w:val="24"/>
              </w:rPr>
              <w:t xml:space="preserve">x </w:t>
            </w:r>
            <w:r>
              <w:rPr>
                <w:sz w:val="24"/>
                <w:szCs w:val="24"/>
              </w:rPr>
              <w:t xml:space="preserve">od 38cm do </w:t>
            </w:r>
            <w:r w:rsidRPr="00C507F2">
              <w:rPr>
                <w:sz w:val="24"/>
                <w:szCs w:val="24"/>
              </w:rPr>
              <w:t>4</w:t>
            </w:r>
            <w:r>
              <w:rPr>
                <w:sz w:val="24"/>
                <w:szCs w:val="24"/>
              </w:rPr>
              <w:t>5cm</w:t>
            </w:r>
            <w:r w:rsidRPr="00C507F2">
              <w:rPr>
                <w:sz w:val="24"/>
                <w:szCs w:val="24"/>
              </w:rPr>
              <w:t xml:space="preserve"> x </w:t>
            </w:r>
            <w:r>
              <w:rPr>
                <w:sz w:val="24"/>
                <w:szCs w:val="24"/>
              </w:rPr>
              <w:t>od 150cm do 160cm</w:t>
            </w:r>
          </w:p>
        </w:tc>
        <w:tc>
          <w:tcPr>
            <w:tcW w:w="567" w:type="dxa"/>
            <w:tcBorders>
              <w:top w:val="single" w:sz="4" w:space="0" w:color="auto"/>
              <w:left w:val="single" w:sz="4" w:space="0" w:color="auto"/>
              <w:bottom w:val="single" w:sz="4" w:space="0" w:color="auto"/>
            </w:tcBorders>
            <w:shd w:val="clear" w:color="auto" w:fill="auto"/>
            <w:vAlign w:val="center"/>
          </w:tcPr>
          <w:p w:rsidR="00936CD2" w:rsidRPr="008C1F7C" w:rsidRDefault="00936CD2" w:rsidP="00365E57">
            <w:pPr>
              <w:pStyle w:val="Standard"/>
              <w:jc w:val="center"/>
              <w:rPr>
                <w:b/>
                <w:bCs/>
              </w:rPr>
            </w:pPr>
            <w:r w:rsidRPr="008C1F7C">
              <w:rPr>
                <w:b/>
                <w:bCs/>
              </w:rPr>
              <w:t>Szt.</w:t>
            </w: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936CD2" w:rsidRPr="008C1F7C" w:rsidRDefault="00936CD2" w:rsidP="00365E57">
            <w:pPr>
              <w:pStyle w:val="Standard"/>
              <w:jc w:val="center"/>
              <w:rPr>
                <w:b/>
                <w:bCs/>
              </w:rPr>
            </w:pPr>
            <w:r>
              <w:rPr>
                <w:b/>
                <w:bCs/>
              </w:rPr>
              <w:t>1</w:t>
            </w:r>
          </w:p>
        </w:tc>
        <w:tc>
          <w:tcPr>
            <w:tcW w:w="127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936CD2" w:rsidRPr="009022AB" w:rsidRDefault="00936CD2" w:rsidP="00365E57">
            <w:pPr>
              <w:pStyle w:val="Standard"/>
              <w:jc w:val="center"/>
              <w:rPr>
                <w:b/>
                <w:bCs/>
                <w:sz w:val="22"/>
                <w:szCs w:val="22"/>
              </w:rPr>
            </w:pP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936CD2" w:rsidRPr="009022AB" w:rsidRDefault="00936CD2" w:rsidP="00365E57">
            <w:pPr>
              <w:pStyle w:val="Standard"/>
              <w:jc w:val="center"/>
              <w:rPr>
                <w:b/>
                <w:bCs/>
                <w:sz w:val="22"/>
                <w:szCs w:val="22"/>
              </w:rPr>
            </w:pPr>
          </w:p>
        </w:tc>
        <w:tc>
          <w:tcPr>
            <w:tcW w:w="127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936CD2" w:rsidRPr="009022AB" w:rsidRDefault="00936CD2" w:rsidP="00365E57">
            <w:pPr>
              <w:pStyle w:val="Standard"/>
              <w:jc w:val="center"/>
              <w:rPr>
                <w:b/>
                <w:bCs/>
                <w:sz w:val="22"/>
                <w:szCs w:val="22"/>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936CD2" w:rsidRPr="009022AB" w:rsidRDefault="00936CD2" w:rsidP="00365E57">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936CD2" w:rsidRPr="009022AB" w:rsidRDefault="00936CD2" w:rsidP="00365E57">
            <w:pPr>
              <w:pStyle w:val="Standard"/>
              <w:jc w:val="center"/>
              <w:rPr>
                <w:b/>
                <w:bCs/>
                <w:sz w:val="22"/>
                <w:szCs w:val="22"/>
              </w:rPr>
            </w:pPr>
          </w:p>
        </w:tc>
      </w:tr>
      <w:tr w:rsidR="000D1D4E" w:rsidTr="001A3EA0">
        <w:trPr>
          <w:trHeight w:val="362"/>
        </w:trPr>
        <w:tc>
          <w:tcPr>
            <w:tcW w:w="436" w:type="dxa"/>
            <w:tcBorders>
              <w:top w:val="single" w:sz="4" w:space="0" w:color="auto"/>
              <w:left w:val="single" w:sz="2" w:space="0" w:color="000000"/>
              <w:bottom w:val="single" w:sz="4" w:space="0" w:color="auto"/>
            </w:tcBorders>
            <w:shd w:val="clear" w:color="auto" w:fill="auto"/>
            <w:vAlign w:val="center"/>
          </w:tcPr>
          <w:p w:rsidR="000D1D4E" w:rsidRDefault="000D1D4E" w:rsidP="00365E57">
            <w:pPr>
              <w:pStyle w:val="Standard"/>
              <w:rPr>
                <w:bCs/>
              </w:rPr>
            </w:pPr>
            <w:r>
              <w:rPr>
                <w:bCs/>
              </w:rPr>
              <w:t>3.</w:t>
            </w:r>
          </w:p>
        </w:tc>
        <w:tc>
          <w:tcPr>
            <w:tcW w:w="8079" w:type="dxa"/>
            <w:gridSpan w:val="6"/>
            <w:tcBorders>
              <w:top w:val="single" w:sz="4" w:space="0" w:color="auto"/>
              <w:left w:val="single" w:sz="2" w:space="0" w:color="000000"/>
              <w:bottom w:val="single" w:sz="4" w:space="0" w:color="auto"/>
            </w:tcBorders>
            <w:shd w:val="clear" w:color="auto" w:fill="auto"/>
          </w:tcPr>
          <w:p w:rsidR="000D1D4E" w:rsidRPr="009022AB" w:rsidRDefault="000D1D4E" w:rsidP="000D1D4E">
            <w:pPr>
              <w:pStyle w:val="Standard"/>
              <w:jc w:val="right"/>
              <w:rPr>
                <w:b/>
                <w:bCs/>
                <w:sz w:val="22"/>
                <w:szCs w:val="22"/>
              </w:rPr>
            </w:pPr>
            <w:r>
              <w:t>Razem</w:t>
            </w: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0D1D4E" w:rsidRPr="009022AB" w:rsidRDefault="000D1D4E" w:rsidP="00365E57">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0D1D4E" w:rsidRPr="009022AB" w:rsidRDefault="000D1D4E" w:rsidP="00365E57">
            <w:pPr>
              <w:pStyle w:val="Standard"/>
              <w:jc w:val="center"/>
              <w:rPr>
                <w:b/>
                <w:bCs/>
                <w:sz w:val="22"/>
                <w:szCs w:val="22"/>
              </w:rPr>
            </w:pPr>
          </w:p>
        </w:tc>
      </w:tr>
    </w:tbl>
    <w:p w:rsidR="00595AE3" w:rsidRDefault="00595AE3" w:rsidP="00467584">
      <w:pPr>
        <w:tabs>
          <w:tab w:val="left" w:pos="709"/>
        </w:tabs>
        <w:jc w:val="both"/>
        <w:rPr>
          <w:sz w:val="24"/>
          <w:szCs w:val="24"/>
        </w:rPr>
      </w:pPr>
    </w:p>
    <w:p w:rsidR="00467584" w:rsidRDefault="00467584" w:rsidP="00467584">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467584" w:rsidRDefault="00467584" w:rsidP="00467584">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467584" w:rsidRDefault="00467584" w:rsidP="00467584">
      <w:pPr>
        <w:tabs>
          <w:tab w:val="left" w:pos="4253"/>
        </w:tabs>
        <w:jc w:val="both"/>
        <w:rPr>
          <w:sz w:val="24"/>
          <w:szCs w:val="24"/>
        </w:rPr>
      </w:pPr>
      <w:r>
        <w:rPr>
          <w:sz w:val="24"/>
          <w:szCs w:val="24"/>
        </w:rPr>
        <w:t xml:space="preserve">                                                              </w:t>
      </w:r>
      <w:r w:rsidRPr="00AF48FB">
        <w:rPr>
          <w:sz w:val="24"/>
          <w:szCs w:val="24"/>
        </w:rPr>
        <w:t>osoby upoważnionej do reprezentowania  Wykonawcy</w:t>
      </w:r>
      <w:r>
        <w:rPr>
          <w:sz w:val="24"/>
          <w:szCs w:val="24"/>
        </w:rPr>
        <w:t xml:space="preserve">) </w:t>
      </w:r>
    </w:p>
    <w:p w:rsidR="00467584" w:rsidRDefault="00467584" w:rsidP="00467584">
      <w:pPr>
        <w:pStyle w:val="Standard"/>
        <w:jc w:val="both"/>
        <w:rPr>
          <w:b/>
          <w:bCs/>
          <w:iCs/>
          <w:sz w:val="22"/>
          <w:szCs w:val="22"/>
        </w:rPr>
      </w:pPr>
      <w:r w:rsidRPr="009328EF">
        <w:rPr>
          <w:b/>
          <w:bCs/>
          <w:iCs/>
          <w:sz w:val="22"/>
          <w:szCs w:val="22"/>
        </w:rPr>
        <w:t>Należy zaparafować każdą stronę kalkulacji cenowej.</w:t>
      </w:r>
    </w:p>
    <w:p w:rsidR="008F3EBF" w:rsidRDefault="008F3EBF" w:rsidP="00467584">
      <w:pPr>
        <w:pStyle w:val="Standard"/>
        <w:jc w:val="both"/>
        <w:rPr>
          <w:b/>
          <w:bCs/>
          <w:iCs/>
          <w:sz w:val="22"/>
          <w:szCs w:val="22"/>
        </w:rPr>
      </w:pPr>
    </w:p>
    <w:p w:rsidR="008F3EBF" w:rsidRDefault="008F3EBF" w:rsidP="00467584">
      <w:pPr>
        <w:pStyle w:val="Standard"/>
        <w:jc w:val="both"/>
        <w:rPr>
          <w:b/>
          <w:bCs/>
          <w:iCs/>
          <w:sz w:val="22"/>
          <w:szCs w:val="22"/>
        </w:rPr>
      </w:pPr>
    </w:p>
    <w:p w:rsidR="000D1D4E" w:rsidRDefault="000D1D4E" w:rsidP="00467584">
      <w:pPr>
        <w:pStyle w:val="Standard"/>
        <w:jc w:val="both"/>
        <w:rPr>
          <w:b/>
          <w:bCs/>
          <w:iCs/>
          <w:sz w:val="22"/>
          <w:szCs w:val="22"/>
        </w:rPr>
      </w:pPr>
    </w:p>
    <w:p w:rsidR="000D1D4E" w:rsidRDefault="000D1D4E" w:rsidP="00467584">
      <w:pPr>
        <w:pStyle w:val="Standard"/>
        <w:jc w:val="both"/>
        <w:rPr>
          <w:b/>
          <w:bCs/>
          <w:iCs/>
          <w:sz w:val="22"/>
          <w:szCs w:val="22"/>
        </w:rPr>
      </w:pPr>
    </w:p>
    <w:p w:rsidR="000D1D4E" w:rsidRDefault="000D1D4E" w:rsidP="00467584">
      <w:pPr>
        <w:pStyle w:val="Standard"/>
        <w:jc w:val="both"/>
        <w:rPr>
          <w:b/>
          <w:bCs/>
          <w:iCs/>
          <w:sz w:val="22"/>
          <w:szCs w:val="22"/>
        </w:rPr>
      </w:pPr>
    </w:p>
    <w:p w:rsidR="000D1D4E" w:rsidRDefault="000D1D4E" w:rsidP="00467584">
      <w:pPr>
        <w:pStyle w:val="Standard"/>
        <w:jc w:val="both"/>
        <w:rPr>
          <w:b/>
          <w:bCs/>
          <w:iCs/>
          <w:sz w:val="22"/>
          <w:szCs w:val="22"/>
        </w:rPr>
      </w:pPr>
    </w:p>
    <w:p w:rsidR="000D1D4E" w:rsidRDefault="000D1D4E" w:rsidP="00467584">
      <w:pPr>
        <w:pStyle w:val="Standard"/>
        <w:jc w:val="both"/>
        <w:rPr>
          <w:b/>
          <w:bCs/>
          <w:iCs/>
          <w:sz w:val="22"/>
          <w:szCs w:val="22"/>
        </w:rPr>
      </w:pPr>
    </w:p>
    <w:p w:rsidR="000D1D4E" w:rsidRDefault="000D1D4E" w:rsidP="00467584">
      <w:pPr>
        <w:pStyle w:val="Standard"/>
        <w:jc w:val="both"/>
        <w:rPr>
          <w:b/>
          <w:bCs/>
          <w:iCs/>
          <w:sz w:val="22"/>
          <w:szCs w:val="22"/>
        </w:rPr>
      </w:pPr>
    </w:p>
    <w:p w:rsidR="000D1D4E" w:rsidRDefault="000D1D4E" w:rsidP="00467584">
      <w:pPr>
        <w:pStyle w:val="Standard"/>
        <w:jc w:val="both"/>
        <w:rPr>
          <w:b/>
          <w:bCs/>
          <w:iCs/>
          <w:sz w:val="22"/>
          <w:szCs w:val="22"/>
        </w:rPr>
      </w:pPr>
    </w:p>
    <w:p w:rsidR="000D1D4E" w:rsidRDefault="000D1D4E" w:rsidP="00467584">
      <w:pPr>
        <w:pStyle w:val="Standard"/>
        <w:jc w:val="both"/>
        <w:rPr>
          <w:b/>
          <w:bCs/>
          <w:iCs/>
          <w:sz w:val="22"/>
          <w:szCs w:val="22"/>
        </w:rPr>
      </w:pPr>
    </w:p>
    <w:p w:rsidR="000D1D4E" w:rsidRDefault="000D1D4E" w:rsidP="00467584">
      <w:pPr>
        <w:pStyle w:val="Standard"/>
        <w:jc w:val="both"/>
        <w:rPr>
          <w:b/>
          <w:bCs/>
          <w:iCs/>
          <w:sz w:val="22"/>
          <w:szCs w:val="22"/>
        </w:rPr>
      </w:pPr>
    </w:p>
    <w:p w:rsidR="000D1D4E" w:rsidRDefault="000D1D4E" w:rsidP="00467584">
      <w:pPr>
        <w:pStyle w:val="Standard"/>
        <w:jc w:val="both"/>
        <w:rPr>
          <w:b/>
          <w:bCs/>
          <w:iCs/>
          <w:sz w:val="22"/>
          <w:szCs w:val="22"/>
        </w:rPr>
      </w:pPr>
    </w:p>
    <w:p w:rsidR="000D1D4E" w:rsidRDefault="000D1D4E" w:rsidP="00467584">
      <w:pPr>
        <w:pStyle w:val="Standard"/>
        <w:jc w:val="both"/>
        <w:rPr>
          <w:b/>
          <w:bCs/>
          <w:iCs/>
          <w:sz w:val="22"/>
          <w:szCs w:val="22"/>
        </w:rPr>
      </w:pPr>
    </w:p>
    <w:p w:rsidR="000D1D4E" w:rsidRDefault="000D1D4E" w:rsidP="00467584">
      <w:pPr>
        <w:pStyle w:val="Standard"/>
        <w:jc w:val="both"/>
        <w:rPr>
          <w:b/>
          <w:bCs/>
          <w:iCs/>
          <w:sz w:val="22"/>
          <w:szCs w:val="22"/>
        </w:rPr>
      </w:pPr>
    </w:p>
    <w:p w:rsidR="000D1D4E" w:rsidRDefault="000D1D4E" w:rsidP="00467584">
      <w:pPr>
        <w:pStyle w:val="Standard"/>
        <w:jc w:val="both"/>
        <w:rPr>
          <w:b/>
          <w:bCs/>
          <w:iCs/>
          <w:sz w:val="22"/>
          <w:szCs w:val="22"/>
        </w:rPr>
      </w:pPr>
    </w:p>
    <w:p w:rsidR="000D1D4E" w:rsidRDefault="000D1D4E" w:rsidP="00467584">
      <w:pPr>
        <w:pStyle w:val="Standard"/>
        <w:jc w:val="both"/>
        <w:rPr>
          <w:b/>
          <w:bCs/>
          <w:iCs/>
          <w:sz w:val="22"/>
          <w:szCs w:val="22"/>
        </w:rPr>
      </w:pPr>
    </w:p>
    <w:p w:rsidR="000D1D4E" w:rsidRDefault="000D1D4E" w:rsidP="00467584">
      <w:pPr>
        <w:pStyle w:val="Standard"/>
        <w:jc w:val="both"/>
        <w:rPr>
          <w:b/>
          <w:bCs/>
          <w:iCs/>
          <w:sz w:val="22"/>
          <w:szCs w:val="22"/>
        </w:rPr>
      </w:pPr>
    </w:p>
    <w:p w:rsidR="000D1D4E" w:rsidRDefault="000D1D4E" w:rsidP="00467584">
      <w:pPr>
        <w:pStyle w:val="Standard"/>
        <w:jc w:val="both"/>
        <w:rPr>
          <w:b/>
          <w:bCs/>
          <w:iCs/>
          <w:sz w:val="22"/>
          <w:szCs w:val="22"/>
        </w:rPr>
      </w:pPr>
    </w:p>
    <w:p w:rsidR="00521B3A" w:rsidRDefault="00521B3A" w:rsidP="00521B3A">
      <w:pPr>
        <w:tabs>
          <w:tab w:val="left" w:pos="4253"/>
        </w:tabs>
        <w:jc w:val="both"/>
        <w:rPr>
          <w:b/>
          <w:sz w:val="24"/>
          <w:szCs w:val="24"/>
        </w:rPr>
      </w:pPr>
    </w:p>
    <w:p w:rsidR="00185502" w:rsidRDefault="00185502" w:rsidP="00521B3A">
      <w:pPr>
        <w:tabs>
          <w:tab w:val="left" w:pos="4253"/>
        </w:tabs>
        <w:jc w:val="both"/>
        <w:rPr>
          <w:b/>
          <w:sz w:val="24"/>
          <w:szCs w:val="24"/>
        </w:rPr>
      </w:pPr>
    </w:p>
    <w:p w:rsidR="00521B3A" w:rsidRDefault="00521B3A" w:rsidP="00521B3A">
      <w:pPr>
        <w:tabs>
          <w:tab w:val="left" w:pos="4253"/>
        </w:tabs>
        <w:jc w:val="both"/>
        <w:rPr>
          <w:b/>
          <w:sz w:val="24"/>
          <w:szCs w:val="24"/>
        </w:rPr>
      </w:pPr>
      <w:r w:rsidRPr="0063230F">
        <w:rPr>
          <w:b/>
          <w:sz w:val="24"/>
          <w:szCs w:val="24"/>
        </w:rPr>
        <w:lastRenderedPageBreak/>
        <w:t>II KRYTERIUM OCENY OFERTY</w:t>
      </w:r>
      <w:r>
        <w:rPr>
          <w:b/>
          <w:sz w:val="24"/>
          <w:szCs w:val="24"/>
        </w:rPr>
        <w:t xml:space="preserve"> </w:t>
      </w:r>
      <w:r w:rsidR="00253BF3">
        <w:rPr>
          <w:b/>
          <w:sz w:val="24"/>
          <w:szCs w:val="24"/>
        </w:rPr>
        <w:t>DLA CZĘŚCI II</w:t>
      </w:r>
    </w:p>
    <w:p w:rsidR="00521B3A" w:rsidRDefault="00521B3A" w:rsidP="00521B3A">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6969"/>
      </w:tblGrid>
      <w:tr w:rsidR="00521B3A" w:rsidRPr="00AF48FB">
        <w:trPr>
          <w:trHeight w:val="466"/>
        </w:trPr>
        <w:tc>
          <w:tcPr>
            <w:tcW w:w="2336" w:type="dxa"/>
          </w:tcPr>
          <w:p w:rsidR="00521B3A" w:rsidRPr="00AF48FB" w:rsidRDefault="00521B3A" w:rsidP="00C559A3">
            <w:pPr>
              <w:autoSpaceDN w:val="0"/>
              <w:adjustRightInd w:val="0"/>
              <w:jc w:val="center"/>
              <w:rPr>
                <w:b/>
                <w:sz w:val="24"/>
                <w:szCs w:val="24"/>
              </w:rPr>
            </w:pPr>
            <w:r w:rsidRPr="00AF48FB">
              <w:rPr>
                <w:b/>
                <w:sz w:val="24"/>
                <w:szCs w:val="24"/>
              </w:rPr>
              <w:t>Zaznaczyć jedną odpowiedź</w:t>
            </w:r>
          </w:p>
        </w:tc>
        <w:tc>
          <w:tcPr>
            <w:tcW w:w="7054" w:type="dxa"/>
            <w:vAlign w:val="center"/>
          </w:tcPr>
          <w:p w:rsidR="00521B3A" w:rsidRPr="00AF48FB" w:rsidRDefault="00521B3A" w:rsidP="00C559A3">
            <w:pPr>
              <w:autoSpaceDN w:val="0"/>
              <w:adjustRightInd w:val="0"/>
              <w:jc w:val="center"/>
              <w:rPr>
                <w:b/>
                <w:sz w:val="24"/>
                <w:szCs w:val="24"/>
                <w:highlight w:val="lightGray"/>
              </w:rPr>
            </w:pPr>
            <w:r w:rsidRPr="00AF48FB">
              <w:rPr>
                <w:b/>
                <w:sz w:val="24"/>
                <w:szCs w:val="24"/>
              </w:rPr>
              <w:t xml:space="preserve">Czas </w:t>
            </w:r>
            <w:r>
              <w:rPr>
                <w:b/>
                <w:sz w:val="24"/>
                <w:szCs w:val="24"/>
              </w:rPr>
              <w:t>udzielonej gwarancji jakości przez Wykonawcę</w:t>
            </w:r>
          </w:p>
        </w:tc>
      </w:tr>
      <w:tr w:rsidR="00521B3A" w:rsidRPr="00AF48FB">
        <w:trPr>
          <w:trHeight w:val="544"/>
        </w:trPr>
        <w:tc>
          <w:tcPr>
            <w:tcW w:w="2336" w:type="dxa"/>
            <w:vAlign w:val="center"/>
          </w:tcPr>
          <w:p w:rsidR="00521B3A" w:rsidRPr="00AF48FB" w:rsidRDefault="00521B3A" w:rsidP="00521B3A">
            <w:pPr>
              <w:pStyle w:val="Akapitzlist"/>
              <w:numPr>
                <w:ilvl w:val="0"/>
                <w:numId w:val="7"/>
              </w:numPr>
              <w:autoSpaceDN w:val="0"/>
              <w:adjustRightInd w:val="0"/>
              <w:ind w:left="0" w:firstLine="0"/>
              <w:contextualSpacing w:val="0"/>
              <w:jc w:val="center"/>
              <w:rPr>
                <w:sz w:val="24"/>
                <w:szCs w:val="24"/>
              </w:rPr>
            </w:pPr>
          </w:p>
        </w:tc>
        <w:tc>
          <w:tcPr>
            <w:tcW w:w="7054" w:type="dxa"/>
          </w:tcPr>
          <w:p w:rsidR="00521B3A" w:rsidRPr="00AF48FB" w:rsidRDefault="00521B3A" w:rsidP="00C559A3">
            <w:pPr>
              <w:autoSpaceDN w:val="0"/>
              <w:adjustRightInd w:val="0"/>
              <w:jc w:val="both"/>
              <w:rPr>
                <w:sz w:val="24"/>
                <w:szCs w:val="24"/>
                <w:highlight w:val="lightGray"/>
              </w:rPr>
            </w:pPr>
            <w:r>
              <w:rPr>
                <w:sz w:val="24"/>
                <w:szCs w:val="24"/>
              </w:rPr>
              <w:t>Wykonawca udziela gwarancji jakości na dostawę mebli i wyposażenia dla Żłobka zlokalizowanego p</w:t>
            </w:r>
            <w:r w:rsidR="00185502">
              <w:rPr>
                <w:sz w:val="24"/>
                <w:szCs w:val="24"/>
              </w:rPr>
              <w:t>rzy ul. Zelwerowicza 2 - min. 24</w:t>
            </w:r>
            <w:r>
              <w:rPr>
                <w:sz w:val="24"/>
                <w:szCs w:val="24"/>
              </w:rPr>
              <w:t xml:space="preserve"> miesi</w:t>
            </w:r>
            <w:r w:rsidR="00185502">
              <w:rPr>
                <w:sz w:val="24"/>
                <w:szCs w:val="24"/>
              </w:rPr>
              <w:t>ęcy</w:t>
            </w:r>
          </w:p>
        </w:tc>
      </w:tr>
      <w:tr w:rsidR="00521B3A" w:rsidRPr="00AF48FB">
        <w:trPr>
          <w:trHeight w:val="423"/>
        </w:trPr>
        <w:tc>
          <w:tcPr>
            <w:tcW w:w="2336" w:type="dxa"/>
            <w:vAlign w:val="center"/>
          </w:tcPr>
          <w:p w:rsidR="00521B3A" w:rsidRPr="00AF48FB" w:rsidRDefault="00521B3A" w:rsidP="00521B3A">
            <w:pPr>
              <w:pStyle w:val="Akapitzlist"/>
              <w:numPr>
                <w:ilvl w:val="0"/>
                <w:numId w:val="7"/>
              </w:numPr>
              <w:autoSpaceDN w:val="0"/>
              <w:adjustRightInd w:val="0"/>
              <w:ind w:left="0" w:firstLine="0"/>
              <w:contextualSpacing w:val="0"/>
              <w:jc w:val="center"/>
              <w:rPr>
                <w:sz w:val="24"/>
                <w:szCs w:val="24"/>
              </w:rPr>
            </w:pPr>
          </w:p>
        </w:tc>
        <w:tc>
          <w:tcPr>
            <w:tcW w:w="7054" w:type="dxa"/>
          </w:tcPr>
          <w:p w:rsidR="00521B3A" w:rsidRPr="00AF48FB" w:rsidRDefault="00521B3A" w:rsidP="00C559A3">
            <w:pPr>
              <w:autoSpaceDN w:val="0"/>
              <w:adjustRightInd w:val="0"/>
              <w:jc w:val="both"/>
              <w:rPr>
                <w:sz w:val="24"/>
                <w:szCs w:val="24"/>
                <w:highlight w:val="lightGray"/>
              </w:rPr>
            </w:pPr>
            <w:r>
              <w:rPr>
                <w:sz w:val="24"/>
                <w:szCs w:val="24"/>
              </w:rPr>
              <w:t>Wykonawca udziela gwarancji jakości na dostawę mebli i wyposażenia dla Żłobka zlokalizowanego p</w:t>
            </w:r>
            <w:r w:rsidR="00185502">
              <w:rPr>
                <w:sz w:val="24"/>
                <w:szCs w:val="24"/>
              </w:rPr>
              <w:t>rzy ul. Zelwerowicza 2 - min. 36</w:t>
            </w:r>
            <w:r>
              <w:rPr>
                <w:sz w:val="24"/>
                <w:szCs w:val="24"/>
              </w:rPr>
              <w:t xml:space="preserve"> miesięcy</w:t>
            </w:r>
          </w:p>
        </w:tc>
      </w:tr>
      <w:tr w:rsidR="00521B3A" w:rsidRPr="00AF48FB">
        <w:trPr>
          <w:trHeight w:val="423"/>
        </w:trPr>
        <w:tc>
          <w:tcPr>
            <w:tcW w:w="2336" w:type="dxa"/>
            <w:vAlign w:val="center"/>
          </w:tcPr>
          <w:p w:rsidR="00521B3A" w:rsidRPr="00AF48FB" w:rsidRDefault="00521B3A" w:rsidP="00521B3A">
            <w:pPr>
              <w:pStyle w:val="Akapitzlist"/>
              <w:numPr>
                <w:ilvl w:val="0"/>
                <w:numId w:val="7"/>
              </w:numPr>
              <w:autoSpaceDN w:val="0"/>
              <w:adjustRightInd w:val="0"/>
              <w:ind w:left="0" w:firstLine="0"/>
              <w:contextualSpacing w:val="0"/>
              <w:jc w:val="center"/>
              <w:rPr>
                <w:sz w:val="24"/>
                <w:szCs w:val="24"/>
              </w:rPr>
            </w:pPr>
          </w:p>
        </w:tc>
        <w:tc>
          <w:tcPr>
            <w:tcW w:w="7054" w:type="dxa"/>
          </w:tcPr>
          <w:p w:rsidR="00521B3A" w:rsidRPr="00AF48FB" w:rsidRDefault="00521B3A" w:rsidP="00C559A3">
            <w:pPr>
              <w:autoSpaceDN w:val="0"/>
              <w:adjustRightInd w:val="0"/>
              <w:jc w:val="both"/>
              <w:rPr>
                <w:sz w:val="24"/>
                <w:szCs w:val="24"/>
                <w:highlight w:val="lightGray"/>
              </w:rPr>
            </w:pPr>
            <w:r>
              <w:rPr>
                <w:sz w:val="24"/>
                <w:szCs w:val="24"/>
              </w:rPr>
              <w:t>Wykonawca udziela gwarancji jakości na dostawę mebli i wyposażenia dla Żłobka zlokalizowanego p</w:t>
            </w:r>
            <w:r w:rsidR="00185502">
              <w:rPr>
                <w:sz w:val="24"/>
                <w:szCs w:val="24"/>
              </w:rPr>
              <w:t>rzy ul. Zelwerowicza 2 - min. 60</w:t>
            </w:r>
            <w:r>
              <w:rPr>
                <w:sz w:val="24"/>
                <w:szCs w:val="24"/>
              </w:rPr>
              <w:t xml:space="preserve"> miesięcy</w:t>
            </w:r>
          </w:p>
        </w:tc>
      </w:tr>
    </w:tbl>
    <w:p w:rsidR="000D1D4E" w:rsidRDefault="000D1D4E" w:rsidP="00467584">
      <w:pPr>
        <w:tabs>
          <w:tab w:val="left" w:pos="709"/>
        </w:tabs>
        <w:jc w:val="both"/>
        <w:rPr>
          <w:sz w:val="24"/>
          <w:szCs w:val="24"/>
        </w:rPr>
      </w:pPr>
    </w:p>
    <w:p w:rsidR="000D1D4E" w:rsidRDefault="000D1D4E" w:rsidP="00467584">
      <w:pPr>
        <w:tabs>
          <w:tab w:val="left" w:pos="709"/>
        </w:tabs>
        <w:jc w:val="both"/>
        <w:rPr>
          <w:sz w:val="24"/>
          <w:szCs w:val="24"/>
        </w:rPr>
      </w:pPr>
    </w:p>
    <w:p w:rsidR="00467584" w:rsidRDefault="00467584" w:rsidP="00467584">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467584" w:rsidRDefault="00467584" w:rsidP="00467584">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467584" w:rsidRDefault="00467584" w:rsidP="00467584">
      <w:pPr>
        <w:tabs>
          <w:tab w:val="left" w:pos="4253"/>
        </w:tabs>
        <w:jc w:val="both"/>
        <w:rPr>
          <w:sz w:val="24"/>
          <w:szCs w:val="24"/>
        </w:rPr>
      </w:pPr>
      <w:r>
        <w:rPr>
          <w:sz w:val="24"/>
          <w:szCs w:val="24"/>
        </w:rPr>
        <w:t xml:space="preserve">                                                              </w:t>
      </w:r>
      <w:r w:rsidRPr="00AF48FB">
        <w:rPr>
          <w:sz w:val="24"/>
          <w:szCs w:val="24"/>
        </w:rPr>
        <w:t>osoby upoważnionej do reprezentowania  Wykonawcy</w:t>
      </w:r>
      <w:r>
        <w:rPr>
          <w:sz w:val="24"/>
          <w:szCs w:val="24"/>
        </w:rPr>
        <w:t xml:space="preserve">) </w:t>
      </w:r>
    </w:p>
    <w:p w:rsidR="00467584" w:rsidRDefault="00467584" w:rsidP="00467584">
      <w:pPr>
        <w:tabs>
          <w:tab w:val="left" w:pos="4253"/>
        </w:tabs>
        <w:jc w:val="both"/>
        <w:rPr>
          <w:sz w:val="24"/>
          <w:szCs w:val="24"/>
        </w:rPr>
      </w:pPr>
    </w:p>
    <w:p w:rsidR="00467584" w:rsidRPr="0061055F" w:rsidRDefault="00467584" w:rsidP="00467584">
      <w:pPr>
        <w:tabs>
          <w:tab w:val="left" w:pos="4253"/>
        </w:tabs>
        <w:jc w:val="both"/>
        <w:rPr>
          <w:sz w:val="24"/>
          <w:szCs w:val="24"/>
        </w:rPr>
      </w:pPr>
    </w:p>
    <w:p w:rsidR="00185502" w:rsidRDefault="00467584" w:rsidP="00185502">
      <w:pPr>
        <w:pStyle w:val="Standard"/>
        <w:jc w:val="both"/>
      </w:pPr>
      <w:r w:rsidRPr="009328EF">
        <w:t>Należy zaparafować każdą stronę kalkulacji cenowej.</w:t>
      </w:r>
    </w:p>
    <w:p w:rsidR="000D1D4E" w:rsidRDefault="000D1D4E" w:rsidP="00185502">
      <w:pPr>
        <w:pStyle w:val="Standard"/>
        <w:jc w:val="both"/>
      </w:pPr>
    </w:p>
    <w:p w:rsidR="000D1D4E" w:rsidRDefault="000D1D4E" w:rsidP="00185502">
      <w:pPr>
        <w:pStyle w:val="Standard"/>
        <w:jc w:val="both"/>
      </w:pPr>
    </w:p>
    <w:p w:rsidR="000D1D4E" w:rsidRDefault="000D1D4E" w:rsidP="00185502">
      <w:pPr>
        <w:pStyle w:val="Standard"/>
        <w:jc w:val="both"/>
      </w:pPr>
    </w:p>
    <w:p w:rsidR="000D1D4E" w:rsidRDefault="000D1D4E" w:rsidP="00185502">
      <w:pPr>
        <w:pStyle w:val="Standard"/>
        <w:jc w:val="both"/>
      </w:pPr>
    </w:p>
    <w:p w:rsidR="000D1D4E" w:rsidRDefault="000D1D4E" w:rsidP="00185502">
      <w:pPr>
        <w:pStyle w:val="Standard"/>
        <w:jc w:val="both"/>
      </w:pPr>
    </w:p>
    <w:p w:rsidR="000D1D4E" w:rsidRDefault="000D1D4E" w:rsidP="00185502">
      <w:pPr>
        <w:pStyle w:val="Standard"/>
        <w:jc w:val="both"/>
      </w:pPr>
    </w:p>
    <w:p w:rsidR="000D1D4E" w:rsidRDefault="000D1D4E" w:rsidP="00185502">
      <w:pPr>
        <w:pStyle w:val="Standard"/>
        <w:jc w:val="both"/>
      </w:pPr>
    </w:p>
    <w:p w:rsidR="000D1D4E" w:rsidRDefault="000D1D4E" w:rsidP="00185502">
      <w:pPr>
        <w:pStyle w:val="Standard"/>
        <w:jc w:val="both"/>
      </w:pPr>
    </w:p>
    <w:p w:rsidR="000D1D4E" w:rsidRDefault="000D1D4E" w:rsidP="00185502">
      <w:pPr>
        <w:pStyle w:val="Standard"/>
        <w:jc w:val="both"/>
      </w:pPr>
    </w:p>
    <w:p w:rsidR="000D1D4E" w:rsidRDefault="000D1D4E" w:rsidP="00185502">
      <w:pPr>
        <w:pStyle w:val="Standard"/>
        <w:jc w:val="both"/>
      </w:pPr>
    </w:p>
    <w:p w:rsidR="000D1D4E" w:rsidRDefault="000D1D4E" w:rsidP="00185502">
      <w:pPr>
        <w:pStyle w:val="Standard"/>
        <w:jc w:val="both"/>
      </w:pPr>
    </w:p>
    <w:p w:rsidR="000D1D4E" w:rsidRDefault="000D1D4E" w:rsidP="00185502">
      <w:pPr>
        <w:pStyle w:val="Standard"/>
        <w:jc w:val="both"/>
      </w:pPr>
    </w:p>
    <w:p w:rsidR="000D1D4E" w:rsidRDefault="000D1D4E" w:rsidP="00185502">
      <w:pPr>
        <w:pStyle w:val="Standard"/>
        <w:jc w:val="both"/>
      </w:pPr>
    </w:p>
    <w:p w:rsidR="000D1D4E" w:rsidRDefault="000D1D4E" w:rsidP="00185502">
      <w:pPr>
        <w:pStyle w:val="Standard"/>
        <w:jc w:val="both"/>
      </w:pPr>
    </w:p>
    <w:p w:rsidR="000D1D4E" w:rsidRDefault="000D1D4E" w:rsidP="00185502">
      <w:pPr>
        <w:pStyle w:val="Standard"/>
        <w:jc w:val="both"/>
      </w:pPr>
    </w:p>
    <w:p w:rsidR="000D1D4E" w:rsidRDefault="000D1D4E" w:rsidP="00185502">
      <w:pPr>
        <w:pStyle w:val="Standard"/>
        <w:jc w:val="both"/>
      </w:pPr>
    </w:p>
    <w:p w:rsidR="000D1D4E" w:rsidRDefault="000D1D4E" w:rsidP="00185502">
      <w:pPr>
        <w:pStyle w:val="Standard"/>
        <w:jc w:val="both"/>
      </w:pPr>
    </w:p>
    <w:p w:rsidR="000D1D4E" w:rsidRDefault="000D1D4E" w:rsidP="00185502">
      <w:pPr>
        <w:pStyle w:val="Standard"/>
        <w:jc w:val="both"/>
      </w:pPr>
    </w:p>
    <w:p w:rsidR="00EA5691" w:rsidRDefault="00EA5691" w:rsidP="00185502">
      <w:pPr>
        <w:pStyle w:val="Standard"/>
        <w:jc w:val="both"/>
      </w:pPr>
    </w:p>
    <w:p w:rsidR="00184464" w:rsidRPr="006A1904" w:rsidRDefault="00184464" w:rsidP="00184464">
      <w:pPr>
        <w:tabs>
          <w:tab w:val="left" w:pos="709"/>
        </w:tabs>
        <w:jc w:val="both"/>
        <w:rPr>
          <w:b/>
          <w:sz w:val="24"/>
          <w:szCs w:val="24"/>
        </w:rPr>
      </w:pPr>
      <w:r w:rsidRPr="006A1904">
        <w:rPr>
          <w:b/>
          <w:sz w:val="24"/>
          <w:szCs w:val="24"/>
        </w:rPr>
        <w:lastRenderedPageBreak/>
        <w:t>Część II</w:t>
      </w:r>
      <w:r>
        <w:rPr>
          <w:b/>
          <w:sz w:val="24"/>
          <w:szCs w:val="24"/>
        </w:rPr>
        <w:t>I</w:t>
      </w:r>
      <w:r w:rsidRPr="006A1904">
        <w:rPr>
          <w:b/>
          <w:sz w:val="24"/>
          <w:szCs w:val="24"/>
        </w:rPr>
        <w:t xml:space="preserve"> – </w:t>
      </w:r>
      <w:r>
        <w:rPr>
          <w:b/>
          <w:sz w:val="24"/>
          <w:szCs w:val="24"/>
        </w:rPr>
        <w:t>Dostawa s</w:t>
      </w:r>
      <w:r w:rsidR="00DA45DA">
        <w:rPr>
          <w:b/>
          <w:sz w:val="24"/>
          <w:szCs w:val="24"/>
        </w:rPr>
        <w:t>tolików</w:t>
      </w:r>
      <w:r w:rsidR="00EA5691">
        <w:rPr>
          <w:b/>
          <w:sz w:val="24"/>
          <w:szCs w:val="24"/>
        </w:rPr>
        <w:t xml:space="preserve"> konferencyjn</w:t>
      </w:r>
      <w:r w:rsidR="00DA45DA">
        <w:rPr>
          <w:b/>
          <w:sz w:val="24"/>
          <w:szCs w:val="24"/>
        </w:rPr>
        <w:t>ych i krzeseł</w:t>
      </w:r>
      <w:r w:rsidRPr="006A1904">
        <w:rPr>
          <w:b/>
          <w:sz w:val="24"/>
          <w:szCs w:val="24"/>
        </w:rPr>
        <w:t xml:space="preserve">:  </w:t>
      </w:r>
    </w:p>
    <w:p w:rsidR="00184464" w:rsidRDefault="00184464" w:rsidP="00184464">
      <w:pPr>
        <w:tabs>
          <w:tab w:val="left" w:pos="709"/>
        </w:tabs>
        <w:jc w:val="both"/>
        <w:rPr>
          <w:sz w:val="24"/>
          <w:szCs w:val="24"/>
        </w:rPr>
      </w:pPr>
    </w:p>
    <w:tbl>
      <w:tblPr>
        <w:tblW w:w="10216" w:type="dxa"/>
        <w:tblLayout w:type="fixed"/>
        <w:tblCellMar>
          <w:left w:w="10" w:type="dxa"/>
          <w:right w:w="10" w:type="dxa"/>
        </w:tblCellMar>
        <w:tblLook w:val="0000"/>
      </w:tblPr>
      <w:tblGrid>
        <w:gridCol w:w="436"/>
        <w:gridCol w:w="3827"/>
        <w:gridCol w:w="567"/>
        <w:gridCol w:w="567"/>
        <w:gridCol w:w="1276"/>
        <w:gridCol w:w="567"/>
        <w:gridCol w:w="1275"/>
        <w:gridCol w:w="851"/>
        <w:gridCol w:w="850"/>
      </w:tblGrid>
      <w:tr w:rsidR="00184464">
        <w:tc>
          <w:tcPr>
            <w:tcW w:w="436" w:type="dxa"/>
            <w:tcBorders>
              <w:top w:val="single" w:sz="2" w:space="0" w:color="000000"/>
              <w:left w:val="single" w:sz="2" w:space="0" w:color="000000"/>
              <w:bottom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Lp.</w:t>
            </w:r>
          </w:p>
        </w:tc>
        <w:tc>
          <w:tcPr>
            <w:tcW w:w="3827" w:type="dxa"/>
            <w:tcBorders>
              <w:top w:val="single" w:sz="2" w:space="0" w:color="000000"/>
              <w:left w:val="single" w:sz="2" w:space="0" w:color="000000"/>
              <w:bottom w:val="single" w:sz="2" w:space="0" w:color="000000"/>
              <w:right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Opis i wymiary</w:t>
            </w:r>
          </w:p>
        </w:tc>
        <w:tc>
          <w:tcPr>
            <w:tcW w:w="567" w:type="dxa"/>
            <w:tcBorders>
              <w:top w:val="single" w:sz="2" w:space="0" w:color="000000"/>
              <w:left w:val="single" w:sz="4" w:space="0" w:color="auto"/>
              <w:bottom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Jedn. miary</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Ilość</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Jednostkowa cena netto [zł]</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VAT</w:t>
            </w:r>
          </w:p>
          <w:p w:rsidR="00184464" w:rsidRPr="00467584" w:rsidRDefault="00184464" w:rsidP="00184464">
            <w:pPr>
              <w:pStyle w:val="Standard"/>
              <w:jc w:val="center"/>
              <w:rPr>
                <w:b/>
                <w:bCs/>
                <w:sz w:val="20"/>
                <w:szCs w:val="20"/>
              </w:rPr>
            </w:pPr>
            <w:r w:rsidRPr="00467584">
              <w:rPr>
                <w:b/>
                <w:bCs/>
                <w:sz w:val="20"/>
                <w:szCs w:val="20"/>
              </w:rPr>
              <w:t>[%]</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Jednostkowa cena brutto</w:t>
            </w:r>
          </w:p>
          <w:p w:rsidR="00184464" w:rsidRPr="00467584" w:rsidRDefault="00184464" w:rsidP="00184464">
            <w:pPr>
              <w:pStyle w:val="Standard"/>
              <w:jc w:val="center"/>
              <w:rPr>
                <w:b/>
                <w:bCs/>
                <w:sz w:val="20"/>
                <w:szCs w:val="20"/>
              </w:rPr>
            </w:pPr>
            <w:r w:rsidRPr="00467584">
              <w:rPr>
                <w:b/>
                <w:bCs/>
                <w:sz w:val="20"/>
                <w:szCs w:val="20"/>
              </w:rPr>
              <w:t>[zł]</w:t>
            </w:r>
          </w:p>
        </w:tc>
        <w:tc>
          <w:tcPr>
            <w:tcW w:w="85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 xml:space="preserve">Wartość netto </w:t>
            </w:r>
          </w:p>
          <w:p w:rsidR="00184464" w:rsidRPr="00467584" w:rsidRDefault="00184464" w:rsidP="00184464">
            <w:pPr>
              <w:pStyle w:val="Standard"/>
              <w:jc w:val="center"/>
              <w:rPr>
                <w:b/>
                <w:bCs/>
                <w:sz w:val="20"/>
                <w:szCs w:val="20"/>
              </w:rPr>
            </w:pPr>
            <w:r w:rsidRPr="00467584">
              <w:rPr>
                <w:b/>
                <w:bCs/>
                <w:sz w:val="20"/>
                <w:szCs w:val="20"/>
              </w:rPr>
              <w:t>[zł]</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Wartość brutto</w:t>
            </w:r>
          </w:p>
          <w:p w:rsidR="00184464" w:rsidRPr="00467584" w:rsidRDefault="00184464" w:rsidP="00184464">
            <w:pPr>
              <w:pStyle w:val="Standard"/>
              <w:jc w:val="center"/>
              <w:rPr>
                <w:b/>
                <w:bCs/>
                <w:sz w:val="20"/>
                <w:szCs w:val="20"/>
              </w:rPr>
            </w:pPr>
            <w:r w:rsidRPr="00467584">
              <w:rPr>
                <w:b/>
                <w:bCs/>
                <w:sz w:val="20"/>
                <w:szCs w:val="20"/>
              </w:rPr>
              <w:t>[zł]</w:t>
            </w:r>
          </w:p>
        </w:tc>
      </w:tr>
      <w:tr w:rsidR="00184464">
        <w:trPr>
          <w:trHeight w:val="245"/>
        </w:trPr>
        <w:tc>
          <w:tcPr>
            <w:tcW w:w="436" w:type="dxa"/>
            <w:tcBorders>
              <w:left w:val="single" w:sz="2" w:space="0" w:color="000000"/>
              <w:bottom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1</w:t>
            </w:r>
          </w:p>
        </w:tc>
        <w:tc>
          <w:tcPr>
            <w:tcW w:w="3827" w:type="dxa"/>
            <w:tcBorders>
              <w:left w:val="single" w:sz="2" w:space="0" w:color="000000"/>
              <w:bottom w:val="single" w:sz="4" w:space="0" w:color="auto"/>
              <w:right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2</w:t>
            </w:r>
          </w:p>
        </w:tc>
        <w:tc>
          <w:tcPr>
            <w:tcW w:w="567" w:type="dxa"/>
            <w:tcBorders>
              <w:left w:val="single" w:sz="4" w:space="0" w:color="auto"/>
              <w:bottom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3</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4</w:t>
            </w:r>
          </w:p>
        </w:tc>
        <w:tc>
          <w:tcPr>
            <w:tcW w:w="127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5</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6</w:t>
            </w:r>
          </w:p>
        </w:tc>
        <w:tc>
          <w:tcPr>
            <w:tcW w:w="127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7</w:t>
            </w:r>
          </w:p>
        </w:tc>
        <w:tc>
          <w:tcPr>
            <w:tcW w:w="85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8</w:t>
            </w:r>
          </w:p>
        </w:tc>
        <w:tc>
          <w:tcPr>
            <w:tcW w:w="850" w:type="dxa"/>
            <w:tcBorders>
              <w:left w:val="single" w:sz="4" w:space="0" w:color="auto"/>
              <w:bottom w:val="single" w:sz="4" w:space="0" w:color="auto"/>
              <w:right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9</w:t>
            </w:r>
          </w:p>
        </w:tc>
      </w:tr>
      <w:tr w:rsidR="004A07DD">
        <w:trPr>
          <w:trHeight w:val="1076"/>
        </w:trPr>
        <w:tc>
          <w:tcPr>
            <w:tcW w:w="436" w:type="dxa"/>
            <w:tcBorders>
              <w:top w:val="single" w:sz="4" w:space="0" w:color="auto"/>
              <w:left w:val="single" w:sz="2" w:space="0" w:color="000000"/>
              <w:bottom w:val="single" w:sz="4" w:space="0" w:color="auto"/>
            </w:tcBorders>
            <w:shd w:val="clear" w:color="auto" w:fill="auto"/>
            <w:vAlign w:val="center"/>
          </w:tcPr>
          <w:p w:rsidR="004A07DD" w:rsidRPr="00EE039C" w:rsidRDefault="004A07DD" w:rsidP="00184464">
            <w:pPr>
              <w:pStyle w:val="Standard"/>
              <w:rPr>
                <w:bCs/>
              </w:rPr>
            </w:pPr>
            <w:r w:rsidRPr="00EE039C">
              <w:rPr>
                <w:bCs/>
              </w:rPr>
              <w:t>1.</w:t>
            </w:r>
          </w:p>
        </w:tc>
        <w:tc>
          <w:tcPr>
            <w:tcW w:w="3827" w:type="dxa"/>
            <w:tcBorders>
              <w:top w:val="single" w:sz="4" w:space="0" w:color="auto"/>
              <w:left w:val="single" w:sz="2" w:space="0" w:color="000000"/>
              <w:bottom w:val="single" w:sz="4" w:space="0" w:color="auto"/>
              <w:right w:val="single" w:sz="4" w:space="0" w:color="auto"/>
            </w:tcBorders>
            <w:shd w:val="clear" w:color="auto" w:fill="auto"/>
          </w:tcPr>
          <w:p w:rsidR="004A07DD" w:rsidRPr="00AA51AC" w:rsidRDefault="004A07DD" w:rsidP="007A1335">
            <w:pPr>
              <w:pStyle w:val="SIWZ2"/>
              <w:rPr>
                <w:rFonts w:ascii="Times New Roman" w:eastAsia="Times New Roman" w:hAnsi="Times New Roman" w:cs="Times New Roman"/>
                <w:spacing w:val="4"/>
                <w:lang w:bidi="ar-SA"/>
              </w:rPr>
            </w:pPr>
            <w:r>
              <w:rPr>
                <w:rFonts w:ascii="Times New Roman" w:eastAsia="Times New Roman" w:hAnsi="Times New Roman" w:cs="Times New Roman"/>
                <w:spacing w:val="4"/>
                <w:lang w:bidi="ar-SA"/>
              </w:rPr>
              <w:t>Stół</w:t>
            </w:r>
            <w:r w:rsidRPr="00AA51AC">
              <w:rPr>
                <w:rFonts w:ascii="Times New Roman" w:eastAsia="Times New Roman" w:hAnsi="Times New Roman" w:cs="Times New Roman"/>
                <w:spacing w:val="4"/>
                <w:lang w:bidi="ar-SA"/>
              </w:rPr>
              <w:t xml:space="preserve"> konferencyjny</w:t>
            </w:r>
            <w:r>
              <w:rPr>
                <w:rFonts w:ascii="Times New Roman" w:eastAsia="Times New Roman" w:hAnsi="Times New Roman" w:cs="Times New Roman"/>
                <w:spacing w:val="4"/>
                <w:lang w:bidi="ar-SA"/>
              </w:rPr>
              <w:t xml:space="preserve"> </w:t>
            </w:r>
            <w:r w:rsidRPr="00A332CE">
              <w:rPr>
                <w:rFonts w:ascii="Times New Roman" w:eastAsia="Times New Roman" w:hAnsi="Times New Roman" w:cs="Times New Roman"/>
                <w:spacing w:val="4"/>
                <w:lang w:bidi="ar-SA"/>
              </w:rPr>
              <w:t xml:space="preserve">- </w:t>
            </w:r>
            <w:r w:rsidRPr="00A332CE">
              <w:rPr>
                <w:rFonts w:ascii="Times New Roman" w:hAnsi="Times New Roman" w:cs="Times New Roman"/>
              </w:rPr>
              <w:t>z blatem wykonanym z płyty laminowanej</w:t>
            </w:r>
            <w:r>
              <w:rPr>
                <w:rFonts w:ascii="Times New Roman" w:hAnsi="Times New Roman" w:cs="Times New Roman"/>
              </w:rPr>
              <w:t>, w tonacji klonu lub buku</w:t>
            </w:r>
            <w:r w:rsidRPr="00A332CE">
              <w:rPr>
                <w:rFonts w:ascii="Times New Roman" w:hAnsi="Times New Roman" w:cs="Times New Roman"/>
              </w:rPr>
              <w:t>, z metalowym stelażem</w:t>
            </w:r>
            <w:r>
              <w:rPr>
                <w:rFonts w:ascii="Times New Roman" w:hAnsi="Times New Roman" w:cs="Times New Roman"/>
              </w:rPr>
              <w:t xml:space="preserve"> </w:t>
            </w:r>
            <w:r w:rsidRPr="00A332CE">
              <w:rPr>
                <w:rFonts w:ascii="Times New Roman" w:hAnsi="Times New Roman" w:cs="Times New Roman"/>
              </w:rPr>
              <w:t xml:space="preserve">nogami, wym. </w:t>
            </w:r>
            <w:r>
              <w:rPr>
                <w:rFonts w:ascii="Times New Roman" w:hAnsi="Times New Roman" w:cs="Times New Roman"/>
              </w:rPr>
              <w:t>dł. o</w:t>
            </w:r>
            <w:r w:rsidRPr="00A332CE">
              <w:rPr>
                <w:rFonts w:ascii="Times New Roman" w:hAnsi="Times New Roman" w:cs="Times New Roman"/>
              </w:rPr>
              <w:t>d 130</w:t>
            </w:r>
            <w:r>
              <w:rPr>
                <w:rFonts w:ascii="Times New Roman" w:hAnsi="Times New Roman" w:cs="Times New Roman"/>
              </w:rPr>
              <w:t>cm</w:t>
            </w:r>
            <w:r w:rsidRPr="00A332CE">
              <w:rPr>
                <w:rFonts w:ascii="Times New Roman" w:hAnsi="Times New Roman" w:cs="Times New Roman"/>
              </w:rPr>
              <w:t xml:space="preserve"> do 150cm x </w:t>
            </w:r>
            <w:r>
              <w:rPr>
                <w:rFonts w:ascii="Times New Roman" w:hAnsi="Times New Roman" w:cs="Times New Roman"/>
              </w:rPr>
              <w:t xml:space="preserve">głębokość </w:t>
            </w:r>
            <w:r w:rsidRPr="00A332CE">
              <w:rPr>
                <w:rFonts w:ascii="Times New Roman" w:hAnsi="Times New Roman" w:cs="Times New Roman"/>
              </w:rPr>
              <w:t xml:space="preserve">od 70cm do 80cm  x </w:t>
            </w:r>
            <w:r>
              <w:rPr>
                <w:rFonts w:ascii="Times New Roman" w:hAnsi="Times New Roman" w:cs="Times New Roman"/>
              </w:rPr>
              <w:t xml:space="preserve">wysokość </w:t>
            </w:r>
            <w:r w:rsidRPr="00A332CE">
              <w:rPr>
                <w:rFonts w:ascii="Times New Roman" w:hAnsi="Times New Roman" w:cs="Times New Roman"/>
              </w:rPr>
              <w:t>od 75 cm do 80 cm</w:t>
            </w:r>
          </w:p>
        </w:tc>
        <w:tc>
          <w:tcPr>
            <w:tcW w:w="567" w:type="dxa"/>
            <w:tcBorders>
              <w:top w:val="single" w:sz="4" w:space="0" w:color="auto"/>
              <w:left w:val="single" w:sz="4" w:space="0" w:color="auto"/>
              <w:bottom w:val="single" w:sz="4" w:space="0" w:color="auto"/>
            </w:tcBorders>
            <w:shd w:val="clear" w:color="auto" w:fill="auto"/>
            <w:vAlign w:val="center"/>
          </w:tcPr>
          <w:p w:rsidR="004A07DD" w:rsidRPr="008C1F7C" w:rsidRDefault="004A07DD" w:rsidP="00184464">
            <w:pPr>
              <w:pStyle w:val="Standard"/>
              <w:jc w:val="center"/>
              <w:rPr>
                <w:b/>
                <w:bCs/>
              </w:rPr>
            </w:pPr>
            <w:r w:rsidRPr="008C1F7C">
              <w:rPr>
                <w:b/>
                <w:bCs/>
              </w:rPr>
              <w:t>Szt.</w:t>
            </w: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8C1F7C" w:rsidRDefault="008428F7" w:rsidP="00184464">
            <w:pPr>
              <w:pStyle w:val="Standard"/>
              <w:jc w:val="center"/>
              <w:rPr>
                <w:b/>
                <w:bCs/>
              </w:rPr>
            </w:pPr>
            <w:r>
              <w:rPr>
                <w:b/>
                <w:bCs/>
              </w:rPr>
              <w:t>6</w:t>
            </w:r>
          </w:p>
        </w:tc>
        <w:tc>
          <w:tcPr>
            <w:tcW w:w="127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127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4A07DD" w:rsidRPr="009022AB" w:rsidRDefault="004A07DD" w:rsidP="00184464">
            <w:pPr>
              <w:pStyle w:val="Standard"/>
              <w:jc w:val="center"/>
              <w:rPr>
                <w:b/>
                <w:bCs/>
                <w:sz w:val="22"/>
                <w:szCs w:val="22"/>
              </w:rPr>
            </w:pPr>
          </w:p>
        </w:tc>
      </w:tr>
      <w:tr w:rsidR="004A07DD">
        <w:trPr>
          <w:trHeight w:val="1239"/>
        </w:trPr>
        <w:tc>
          <w:tcPr>
            <w:tcW w:w="436" w:type="dxa"/>
            <w:tcBorders>
              <w:top w:val="single" w:sz="4" w:space="0" w:color="auto"/>
              <w:left w:val="single" w:sz="2" w:space="0" w:color="000000"/>
              <w:bottom w:val="single" w:sz="4" w:space="0" w:color="auto"/>
            </w:tcBorders>
            <w:shd w:val="clear" w:color="auto" w:fill="auto"/>
            <w:vAlign w:val="center"/>
          </w:tcPr>
          <w:p w:rsidR="004A07DD" w:rsidRPr="00EE039C" w:rsidRDefault="004A07DD" w:rsidP="00184464">
            <w:pPr>
              <w:pStyle w:val="Standard"/>
              <w:rPr>
                <w:bCs/>
              </w:rPr>
            </w:pPr>
            <w:r>
              <w:rPr>
                <w:bCs/>
              </w:rPr>
              <w:t>2.</w:t>
            </w:r>
          </w:p>
        </w:tc>
        <w:tc>
          <w:tcPr>
            <w:tcW w:w="3827" w:type="dxa"/>
            <w:tcBorders>
              <w:top w:val="single" w:sz="4" w:space="0" w:color="auto"/>
              <w:left w:val="single" w:sz="2" w:space="0" w:color="000000"/>
              <w:bottom w:val="single" w:sz="4" w:space="0" w:color="auto"/>
              <w:right w:val="single" w:sz="4" w:space="0" w:color="auto"/>
            </w:tcBorders>
            <w:shd w:val="clear" w:color="auto" w:fill="auto"/>
          </w:tcPr>
          <w:p w:rsidR="004A07DD" w:rsidRPr="00AA51AC" w:rsidRDefault="004A07DD" w:rsidP="007A1335">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Krzesła konferencyjne</w:t>
            </w:r>
            <w:r>
              <w:rPr>
                <w:rFonts w:ascii="Times New Roman" w:eastAsia="Times New Roman" w:hAnsi="Times New Roman" w:cs="Times New Roman"/>
                <w:spacing w:val="4"/>
                <w:lang w:bidi="ar-SA"/>
              </w:rPr>
              <w:t xml:space="preserve"> - </w:t>
            </w:r>
            <w:r w:rsidRPr="008A206D">
              <w:rPr>
                <w:rFonts w:ascii="Times New Roman" w:hAnsi="Times New Roman" w:cs="Times New Roman"/>
              </w:rPr>
              <w:t>wykonane z wytrzymałej tkaniny w tonacji jasnej (np. beż, brąz), oparcie i siedzisko tapicerowane. Krzesło wzmocnione stelażem wys. Od 45cm do 50cm.</w:t>
            </w:r>
            <w:r>
              <w:t xml:space="preserve"> </w:t>
            </w:r>
          </w:p>
        </w:tc>
        <w:tc>
          <w:tcPr>
            <w:tcW w:w="567" w:type="dxa"/>
            <w:tcBorders>
              <w:top w:val="single" w:sz="4" w:space="0" w:color="auto"/>
              <w:left w:val="single" w:sz="4" w:space="0" w:color="auto"/>
              <w:bottom w:val="single" w:sz="4" w:space="0" w:color="auto"/>
            </w:tcBorders>
            <w:shd w:val="clear" w:color="auto" w:fill="auto"/>
            <w:vAlign w:val="center"/>
          </w:tcPr>
          <w:p w:rsidR="004A07DD" w:rsidRPr="008C1F7C" w:rsidRDefault="004A07DD" w:rsidP="00184464">
            <w:pPr>
              <w:pStyle w:val="Standard"/>
              <w:jc w:val="center"/>
              <w:rPr>
                <w:b/>
                <w:bCs/>
              </w:rPr>
            </w:pPr>
            <w:r w:rsidRPr="008C1F7C">
              <w:rPr>
                <w:b/>
                <w:bCs/>
              </w:rPr>
              <w:t>Szt.</w:t>
            </w: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8C1F7C" w:rsidRDefault="004A07DD" w:rsidP="00184464">
            <w:pPr>
              <w:pStyle w:val="Standard"/>
              <w:jc w:val="center"/>
              <w:rPr>
                <w:b/>
                <w:bCs/>
              </w:rPr>
            </w:pPr>
            <w:r>
              <w:rPr>
                <w:b/>
                <w:bCs/>
              </w:rPr>
              <w:t>16</w:t>
            </w:r>
          </w:p>
        </w:tc>
        <w:tc>
          <w:tcPr>
            <w:tcW w:w="127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127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4A07DD" w:rsidRPr="009022AB" w:rsidRDefault="004A07DD" w:rsidP="00184464">
            <w:pPr>
              <w:pStyle w:val="Standard"/>
              <w:jc w:val="center"/>
              <w:rPr>
                <w:b/>
                <w:bCs/>
                <w:sz w:val="22"/>
                <w:szCs w:val="22"/>
              </w:rPr>
            </w:pPr>
          </w:p>
        </w:tc>
      </w:tr>
      <w:tr w:rsidR="000D1D4E" w:rsidTr="008437E7">
        <w:trPr>
          <w:trHeight w:val="362"/>
        </w:trPr>
        <w:tc>
          <w:tcPr>
            <w:tcW w:w="436" w:type="dxa"/>
            <w:tcBorders>
              <w:top w:val="single" w:sz="4" w:space="0" w:color="auto"/>
              <w:left w:val="single" w:sz="2" w:space="0" w:color="000000"/>
              <w:bottom w:val="single" w:sz="4" w:space="0" w:color="auto"/>
            </w:tcBorders>
            <w:shd w:val="clear" w:color="auto" w:fill="auto"/>
            <w:vAlign w:val="center"/>
          </w:tcPr>
          <w:p w:rsidR="000D1D4E" w:rsidRDefault="000D1D4E" w:rsidP="00184464">
            <w:pPr>
              <w:pStyle w:val="Standard"/>
              <w:rPr>
                <w:bCs/>
              </w:rPr>
            </w:pPr>
            <w:r>
              <w:rPr>
                <w:bCs/>
              </w:rPr>
              <w:t>3.</w:t>
            </w:r>
          </w:p>
        </w:tc>
        <w:tc>
          <w:tcPr>
            <w:tcW w:w="8079" w:type="dxa"/>
            <w:gridSpan w:val="6"/>
            <w:tcBorders>
              <w:top w:val="single" w:sz="4" w:space="0" w:color="auto"/>
              <w:left w:val="single" w:sz="2" w:space="0" w:color="000000"/>
              <w:bottom w:val="single" w:sz="4" w:space="0" w:color="auto"/>
            </w:tcBorders>
            <w:shd w:val="clear" w:color="auto" w:fill="auto"/>
          </w:tcPr>
          <w:p w:rsidR="000D1D4E" w:rsidRPr="009022AB" w:rsidRDefault="000D1D4E" w:rsidP="000D1D4E">
            <w:pPr>
              <w:pStyle w:val="Standard"/>
              <w:jc w:val="right"/>
              <w:rPr>
                <w:b/>
                <w:bCs/>
                <w:sz w:val="22"/>
                <w:szCs w:val="22"/>
              </w:rPr>
            </w:pPr>
            <w:r>
              <w:t>Razem</w:t>
            </w: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0D1D4E" w:rsidRPr="009022AB" w:rsidRDefault="000D1D4E" w:rsidP="00184464">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0D1D4E" w:rsidRPr="009022AB" w:rsidRDefault="000D1D4E" w:rsidP="00184464">
            <w:pPr>
              <w:pStyle w:val="Standard"/>
              <w:jc w:val="center"/>
              <w:rPr>
                <w:b/>
                <w:bCs/>
                <w:sz w:val="22"/>
                <w:szCs w:val="22"/>
              </w:rPr>
            </w:pPr>
          </w:p>
        </w:tc>
      </w:tr>
    </w:tbl>
    <w:p w:rsidR="00184464" w:rsidRDefault="00184464" w:rsidP="00184464">
      <w:pPr>
        <w:tabs>
          <w:tab w:val="left" w:pos="709"/>
        </w:tabs>
        <w:jc w:val="both"/>
        <w:rPr>
          <w:sz w:val="24"/>
          <w:szCs w:val="24"/>
        </w:rPr>
      </w:pPr>
    </w:p>
    <w:p w:rsidR="00184464" w:rsidRDefault="00184464" w:rsidP="00184464">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184464" w:rsidRDefault="00184464" w:rsidP="00184464">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184464" w:rsidRDefault="00184464" w:rsidP="00184464">
      <w:pPr>
        <w:tabs>
          <w:tab w:val="left" w:pos="4253"/>
        </w:tabs>
        <w:jc w:val="both"/>
        <w:rPr>
          <w:sz w:val="24"/>
          <w:szCs w:val="24"/>
        </w:rPr>
      </w:pPr>
      <w:r>
        <w:rPr>
          <w:sz w:val="24"/>
          <w:szCs w:val="24"/>
        </w:rPr>
        <w:t xml:space="preserve">                                                              </w:t>
      </w:r>
      <w:r w:rsidRPr="00AF48FB">
        <w:rPr>
          <w:sz w:val="24"/>
          <w:szCs w:val="24"/>
        </w:rPr>
        <w:t>osoby upoważnionej do reprezentowania  Wykonawcy</w:t>
      </w:r>
      <w:r>
        <w:rPr>
          <w:sz w:val="24"/>
          <w:szCs w:val="24"/>
        </w:rPr>
        <w:t xml:space="preserve">) </w:t>
      </w:r>
    </w:p>
    <w:p w:rsidR="00184464" w:rsidRDefault="00184464" w:rsidP="00184464">
      <w:pPr>
        <w:pStyle w:val="Standard"/>
        <w:jc w:val="both"/>
        <w:rPr>
          <w:b/>
          <w:bCs/>
          <w:iCs/>
          <w:sz w:val="22"/>
          <w:szCs w:val="22"/>
        </w:rPr>
      </w:pPr>
      <w:r w:rsidRPr="009328EF">
        <w:rPr>
          <w:b/>
          <w:bCs/>
          <w:iCs/>
          <w:sz w:val="22"/>
          <w:szCs w:val="22"/>
        </w:rPr>
        <w:t>Należy zaparafować każdą stronę kalkulacji cenowej.</w:t>
      </w: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184464" w:rsidRDefault="00184464" w:rsidP="00184464">
      <w:pPr>
        <w:pStyle w:val="Standard"/>
        <w:jc w:val="both"/>
        <w:rPr>
          <w:b/>
          <w:bCs/>
          <w:iCs/>
          <w:sz w:val="22"/>
          <w:szCs w:val="22"/>
        </w:rPr>
      </w:pPr>
    </w:p>
    <w:p w:rsidR="00184464" w:rsidRDefault="00184464" w:rsidP="00184464">
      <w:pPr>
        <w:tabs>
          <w:tab w:val="left" w:pos="4253"/>
        </w:tabs>
        <w:jc w:val="both"/>
        <w:rPr>
          <w:b/>
          <w:sz w:val="24"/>
          <w:szCs w:val="24"/>
        </w:rPr>
      </w:pPr>
      <w:r w:rsidRPr="0063230F">
        <w:rPr>
          <w:b/>
          <w:sz w:val="24"/>
          <w:szCs w:val="24"/>
        </w:rPr>
        <w:lastRenderedPageBreak/>
        <w:t>II KRYTERIUM OCENY OFERTY</w:t>
      </w:r>
      <w:r>
        <w:rPr>
          <w:b/>
          <w:sz w:val="24"/>
          <w:szCs w:val="24"/>
        </w:rPr>
        <w:t xml:space="preserve"> DLA CZĘŚCI II</w:t>
      </w:r>
      <w:r w:rsidR="000D1D4E">
        <w:rPr>
          <w:b/>
          <w:sz w:val="24"/>
          <w:szCs w:val="24"/>
        </w:rPr>
        <w:t>I</w:t>
      </w:r>
    </w:p>
    <w:p w:rsidR="00184464" w:rsidRDefault="00184464" w:rsidP="00184464">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6969"/>
      </w:tblGrid>
      <w:tr w:rsidR="00184464" w:rsidRPr="00AF48FB">
        <w:trPr>
          <w:trHeight w:val="466"/>
        </w:trPr>
        <w:tc>
          <w:tcPr>
            <w:tcW w:w="2336" w:type="dxa"/>
          </w:tcPr>
          <w:p w:rsidR="00184464" w:rsidRPr="00AF48FB" w:rsidRDefault="00184464" w:rsidP="00184464">
            <w:pPr>
              <w:autoSpaceDN w:val="0"/>
              <w:adjustRightInd w:val="0"/>
              <w:jc w:val="center"/>
              <w:rPr>
                <w:b/>
                <w:sz w:val="24"/>
                <w:szCs w:val="24"/>
              </w:rPr>
            </w:pPr>
            <w:r w:rsidRPr="00AF48FB">
              <w:rPr>
                <w:b/>
                <w:sz w:val="24"/>
                <w:szCs w:val="24"/>
              </w:rPr>
              <w:t>Zaznaczyć jedną odpowiedź</w:t>
            </w:r>
          </w:p>
        </w:tc>
        <w:tc>
          <w:tcPr>
            <w:tcW w:w="7054" w:type="dxa"/>
            <w:vAlign w:val="center"/>
          </w:tcPr>
          <w:p w:rsidR="00184464" w:rsidRPr="00AF48FB" w:rsidRDefault="00184464" w:rsidP="00184464">
            <w:pPr>
              <w:autoSpaceDN w:val="0"/>
              <w:adjustRightInd w:val="0"/>
              <w:jc w:val="center"/>
              <w:rPr>
                <w:b/>
                <w:sz w:val="24"/>
                <w:szCs w:val="24"/>
                <w:highlight w:val="lightGray"/>
              </w:rPr>
            </w:pPr>
            <w:r w:rsidRPr="00AF48FB">
              <w:rPr>
                <w:b/>
                <w:sz w:val="24"/>
                <w:szCs w:val="24"/>
              </w:rPr>
              <w:t xml:space="preserve">Czas </w:t>
            </w:r>
            <w:r>
              <w:rPr>
                <w:b/>
                <w:sz w:val="24"/>
                <w:szCs w:val="24"/>
              </w:rPr>
              <w:t>udzielonej gwarancji jakości przez Wykonawcę</w:t>
            </w:r>
          </w:p>
        </w:tc>
      </w:tr>
      <w:tr w:rsidR="00184464" w:rsidRPr="00AF48FB">
        <w:trPr>
          <w:trHeight w:val="544"/>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184464" w:rsidRPr="00AF48FB">
        <w:trPr>
          <w:trHeight w:val="423"/>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184464" w:rsidRPr="00AF48FB">
        <w:trPr>
          <w:trHeight w:val="423"/>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184464" w:rsidRDefault="00184464" w:rsidP="00184464">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184464" w:rsidRDefault="00184464" w:rsidP="00184464">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184464" w:rsidRDefault="00184464" w:rsidP="00184464">
      <w:pPr>
        <w:tabs>
          <w:tab w:val="left" w:pos="4253"/>
        </w:tabs>
        <w:jc w:val="both"/>
        <w:rPr>
          <w:sz w:val="24"/>
          <w:szCs w:val="24"/>
        </w:rPr>
      </w:pPr>
      <w:r>
        <w:rPr>
          <w:sz w:val="24"/>
          <w:szCs w:val="24"/>
        </w:rPr>
        <w:t xml:space="preserve">                                                              </w:t>
      </w:r>
      <w:r w:rsidRPr="00AF48FB">
        <w:rPr>
          <w:sz w:val="24"/>
          <w:szCs w:val="24"/>
        </w:rPr>
        <w:t>osoby upoważnionej do reprezentowania  Wykonawcy</w:t>
      </w:r>
      <w:r>
        <w:rPr>
          <w:sz w:val="24"/>
          <w:szCs w:val="24"/>
        </w:rPr>
        <w:t xml:space="preserve">) </w:t>
      </w:r>
    </w:p>
    <w:p w:rsidR="00184464" w:rsidRDefault="00184464" w:rsidP="00184464">
      <w:pPr>
        <w:pStyle w:val="Standard"/>
        <w:jc w:val="both"/>
      </w:pPr>
      <w:r w:rsidRPr="009328EF">
        <w:t>Należy zaparafować każdą stronę kalkulacji cenowej.</w:t>
      </w: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184464" w:rsidRPr="006A1904" w:rsidRDefault="00184464" w:rsidP="00184464">
      <w:pPr>
        <w:tabs>
          <w:tab w:val="left" w:pos="709"/>
        </w:tabs>
        <w:jc w:val="both"/>
        <w:rPr>
          <w:b/>
          <w:sz w:val="24"/>
          <w:szCs w:val="24"/>
        </w:rPr>
      </w:pPr>
      <w:r>
        <w:rPr>
          <w:b/>
          <w:sz w:val="24"/>
          <w:szCs w:val="24"/>
        </w:rPr>
        <w:lastRenderedPageBreak/>
        <w:t>Część IV</w:t>
      </w:r>
      <w:r w:rsidRPr="006A1904">
        <w:rPr>
          <w:b/>
          <w:sz w:val="24"/>
          <w:szCs w:val="24"/>
        </w:rPr>
        <w:t xml:space="preserve">– </w:t>
      </w:r>
      <w:r w:rsidR="00DA45DA">
        <w:rPr>
          <w:b/>
          <w:sz w:val="24"/>
          <w:szCs w:val="24"/>
        </w:rPr>
        <w:t>Dostawa szafy, komody</w:t>
      </w:r>
      <w:r>
        <w:rPr>
          <w:b/>
          <w:sz w:val="24"/>
          <w:szCs w:val="24"/>
        </w:rPr>
        <w:t xml:space="preserve"> </w:t>
      </w:r>
      <w:r w:rsidRPr="006A1904">
        <w:rPr>
          <w:b/>
          <w:sz w:val="24"/>
          <w:szCs w:val="24"/>
        </w:rPr>
        <w:t xml:space="preserve">:  </w:t>
      </w:r>
    </w:p>
    <w:p w:rsidR="00184464" w:rsidRDefault="00184464" w:rsidP="00184464">
      <w:pPr>
        <w:tabs>
          <w:tab w:val="left" w:pos="709"/>
        </w:tabs>
        <w:jc w:val="both"/>
        <w:rPr>
          <w:sz w:val="24"/>
          <w:szCs w:val="24"/>
        </w:rPr>
      </w:pPr>
    </w:p>
    <w:tbl>
      <w:tblPr>
        <w:tblW w:w="10216" w:type="dxa"/>
        <w:tblLayout w:type="fixed"/>
        <w:tblCellMar>
          <w:left w:w="10" w:type="dxa"/>
          <w:right w:w="10" w:type="dxa"/>
        </w:tblCellMar>
        <w:tblLook w:val="0000"/>
      </w:tblPr>
      <w:tblGrid>
        <w:gridCol w:w="436"/>
        <w:gridCol w:w="3827"/>
        <w:gridCol w:w="567"/>
        <w:gridCol w:w="567"/>
        <w:gridCol w:w="1276"/>
        <w:gridCol w:w="567"/>
        <w:gridCol w:w="1275"/>
        <w:gridCol w:w="851"/>
        <w:gridCol w:w="850"/>
      </w:tblGrid>
      <w:tr w:rsidR="00184464">
        <w:tc>
          <w:tcPr>
            <w:tcW w:w="436" w:type="dxa"/>
            <w:tcBorders>
              <w:top w:val="single" w:sz="2" w:space="0" w:color="000000"/>
              <w:left w:val="single" w:sz="2" w:space="0" w:color="000000"/>
              <w:bottom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Lp.</w:t>
            </w:r>
          </w:p>
        </w:tc>
        <w:tc>
          <w:tcPr>
            <w:tcW w:w="3827" w:type="dxa"/>
            <w:tcBorders>
              <w:top w:val="single" w:sz="2" w:space="0" w:color="000000"/>
              <w:left w:val="single" w:sz="2" w:space="0" w:color="000000"/>
              <w:bottom w:val="single" w:sz="2" w:space="0" w:color="000000"/>
              <w:right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Opis i wymiary</w:t>
            </w:r>
          </w:p>
        </w:tc>
        <w:tc>
          <w:tcPr>
            <w:tcW w:w="567" w:type="dxa"/>
            <w:tcBorders>
              <w:top w:val="single" w:sz="2" w:space="0" w:color="000000"/>
              <w:left w:val="single" w:sz="4" w:space="0" w:color="auto"/>
              <w:bottom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Jedn. miary</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Ilość</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Jednostkowa cena netto [zł]</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VAT</w:t>
            </w:r>
          </w:p>
          <w:p w:rsidR="00184464" w:rsidRPr="00467584" w:rsidRDefault="00184464" w:rsidP="00184464">
            <w:pPr>
              <w:pStyle w:val="Standard"/>
              <w:jc w:val="center"/>
              <w:rPr>
                <w:b/>
                <w:bCs/>
                <w:sz w:val="20"/>
                <w:szCs w:val="20"/>
              </w:rPr>
            </w:pPr>
            <w:r w:rsidRPr="00467584">
              <w:rPr>
                <w:b/>
                <w:bCs/>
                <w:sz w:val="20"/>
                <w:szCs w:val="20"/>
              </w:rPr>
              <w:t>[%]</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Jednostkowa cena brutto</w:t>
            </w:r>
          </w:p>
          <w:p w:rsidR="00184464" w:rsidRPr="00467584" w:rsidRDefault="00184464" w:rsidP="00184464">
            <w:pPr>
              <w:pStyle w:val="Standard"/>
              <w:jc w:val="center"/>
              <w:rPr>
                <w:b/>
                <w:bCs/>
                <w:sz w:val="20"/>
                <w:szCs w:val="20"/>
              </w:rPr>
            </w:pPr>
            <w:r w:rsidRPr="00467584">
              <w:rPr>
                <w:b/>
                <w:bCs/>
                <w:sz w:val="20"/>
                <w:szCs w:val="20"/>
              </w:rPr>
              <w:t>[zł]</w:t>
            </w:r>
          </w:p>
        </w:tc>
        <w:tc>
          <w:tcPr>
            <w:tcW w:w="85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 xml:space="preserve">Wartość netto </w:t>
            </w:r>
          </w:p>
          <w:p w:rsidR="00184464" w:rsidRPr="00467584" w:rsidRDefault="00184464" w:rsidP="00184464">
            <w:pPr>
              <w:pStyle w:val="Standard"/>
              <w:jc w:val="center"/>
              <w:rPr>
                <w:b/>
                <w:bCs/>
                <w:sz w:val="20"/>
                <w:szCs w:val="20"/>
              </w:rPr>
            </w:pPr>
            <w:r w:rsidRPr="00467584">
              <w:rPr>
                <w:b/>
                <w:bCs/>
                <w:sz w:val="20"/>
                <w:szCs w:val="20"/>
              </w:rPr>
              <w:t>[zł]</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Wartość brutto</w:t>
            </w:r>
          </w:p>
          <w:p w:rsidR="00184464" w:rsidRPr="00467584" w:rsidRDefault="00184464" w:rsidP="00184464">
            <w:pPr>
              <w:pStyle w:val="Standard"/>
              <w:jc w:val="center"/>
              <w:rPr>
                <w:b/>
                <w:bCs/>
                <w:sz w:val="20"/>
                <w:szCs w:val="20"/>
              </w:rPr>
            </w:pPr>
            <w:r w:rsidRPr="00467584">
              <w:rPr>
                <w:b/>
                <w:bCs/>
                <w:sz w:val="20"/>
                <w:szCs w:val="20"/>
              </w:rPr>
              <w:t>[zł]</w:t>
            </w:r>
          </w:p>
        </w:tc>
      </w:tr>
      <w:tr w:rsidR="00184464">
        <w:trPr>
          <w:trHeight w:val="245"/>
        </w:trPr>
        <w:tc>
          <w:tcPr>
            <w:tcW w:w="436" w:type="dxa"/>
            <w:tcBorders>
              <w:left w:val="single" w:sz="2" w:space="0" w:color="000000"/>
              <w:bottom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1</w:t>
            </w:r>
          </w:p>
        </w:tc>
        <w:tc>
          <w:tcPr>
            <w:tcW w:w="3827" w:type="dxa"/>
            <w:tcBorders>
              <w:left w:val="single" w:sz="2" w:space="0" w:color="000000"/>
              <w:bottom w:val="single" w:sz="4" w:space="0" w:color="auto"/>
              <w:right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2</w:t>
            </w:r>
          </w:p>
        </w:tc>
        <w:tc>
          <w:tcPr>
            <w:tcW w:w="567" w:type="dxa"/>
            <w:tcBorders>
              <w:left w:val="single" w:sz="4" w:space="0" w:color="auto"/>
              <w:bottom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3</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4</w:t>
            </w:r>
          </w:p>
        </w:tc>
        <w:tc>
          <w:tcPr>
            <w:tcW w:w="127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5</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6</w:t>
            </w:r>
          </w:p>
        </w:tc>
        <w:tc>
          <w:tcPr>
            <w:tcW w:w="127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7</w:t>
            </w:r>
          </w:p>
        </w:tc>
        <w:tc>
          <w:tcPr>
            <w:tcW w:w="85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8</w:t>
            </w:r>
          </w:p>
        </w:tc>
        <w:tc>
          <w:tcPr>
            <w:tcW w:w="850" w:type="dxa"/>
            <w:tcBorders>
              <w:left w:val="single" w:sz="4" w:space="0" w:color="auto"/>
              <w:bottom w:val="single" w:sz="4" w:space="0" w:color="auto"/>
              <w:right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9</w:t>
            </w:r>
          </w:p>
        </w:tc>
      </w:tr>
      <w:tr w:rsidR="004A07DD">
        <w:trPr>
          <w:trHeight w:val="1076"/>
        </w:trPr>
        <w:tc>
          <w:tcPr>
            <w:tcW w:w="436" w:type="dxa"/>
            <w:tcBorders>
              <w:top w:val="single" w:sz="4" w:space="0" w:color="auto"/>
              <w:left w:val="single" w:sz="2" w:space="0" w:color="000000"/>
              <w:bottom w:val="single" w:sz="4" w:space="0" w:color="auto"/>
            </w:tcBorders>
            <w:shd w:val="clear" w:color="auto" w:fill="auto"/>
            <w:vAlign w:val="center"/>
          </w:tcPr>
          <w:p w:rsidR="004A07DD" w:rsidRPr="00EE039C" w:rsidRDefault="004A07DD" w:rsidP="00184464">
            <w:pPr>
              <w:pStyle w:val="Standard"/>
              <w:rPr>
                <w:bCs/>
              </w:rPr>
            </w:pPr>
            <w:r w:rsidRPr="00EE039C">
              <w:rPr>
                <w:bCs/>
              </w:rPr>
              <w:t>1.</w:t>
            </w:r>
          </w:p>
        </w:tc>
        <w:tc>
          <w:tcPr>
            <w:tcW w:w="3827" w:type="dxa"/>
            <w:tcBorders>
              <w:top w:val="single" w:sz="4" w:space="0" w:color="auto"/>
              <w:left w:val="single" w:sz="2" w:space="0" w:color="000000"/>
              <w:bottom w:val="single" w:sz="4" w:space="0" w:color="auto"/>
              <w:right w:val="single" w:sz="4" w:space="0" w:color="auto"/>
            </w:tcBorders>
            <w:shd w:val="clear" w:color="auto" w:fill="auto"/>
          </w:tcPr>
          <w:p w:rsidR="004A07DD" w:rsidRPr="00AA51AC" w:rsidRDefault="004A07DD" w:rsidP="007A1335">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 xml:space="preserve">Szafa komoda </w:t>
            </w:r>
            <w:r>
              <w:rPr>
                <w:rFonts w:ascii="Times New Roman" w:eastAsia="Times New Roman" w:hAnsi="Times New Roman" w:cs="Times New Roman"/>
                <w:spacing w:val="4"/>
                <w:lang w:bidi="ar-SA"/>
              </w:rPr>
              <w:t xml:space="preserve">- </w:t>
            </w:r>
            <w:r w:rsidRPr="00BC5D78">
              <w:rPr>
                <w:rFonts w:ascii="Times New Roman" w:hAnsi="Times New Roman" w:cs="Times New Roman"/>
              </w:rPr>
              <w:t xml:space="preserve">z 1 półką, wykonana z płyty laminowanej o gr. od 16mm do 18mm. wym. </w:t>
            </w:r>
            <w:r>
              <w:rPr>
                <w:rFonts w:ascii="Times New Roman" w:hAnsi="Times New Roman" w:cs="Times New Roman"/>
              </w:rPr>
              <w:t>od 75cm do 80cm</w:t>
            </w:r>
            <w:r w:rsidRPr="00BC5D78">
              <w:rPr>
                <w:rFonts w:ascii="Times New Roman" w:hAnsi="Times New Roman" w:cs="Times New Roman"/>
              </w:rPr>
              <w:t xml:space="preserve"> x </w:t>
            </w:r>
            <w:r>
              <w:rPr>
                <w:rFonts w:ascii="Times New Roman" w:hAnsi="Times New Roman" w:cs="Times New Roman"/>
              </w:rPr>
              <w:t xml:space="preserve">od </w:t>
            </w:r>
            <w:r w:rsidRPr="00BC5D78">
              <w:rPr>
                <w:rFonts w:ascii="Times New Roman" w:hAnsi="Times New Roman" w:cs="Times New Roman"/>
              </w:rPr>
              <w:t>40</w:t>
            </w:r>
            <w:r>
              <w:rPr>
                <w:rFonts w:ascii="Times New Roman" w:hAnsi="Times New Roman" w:cs="Times New Roman"/>
              </w:rPr>
              <w:t xml:space="preserve">cm do 50cm </w:t>
            </w:r>
            <w:r w:rsidRPr="00BC5D78">
              <w:rPr>
                <w:rFonts w:ascii="Times New Roman" w:hAnsi="Times New Roman" w:cs="Times New Roman"/>
              </w:rPr>
              <w:t xml:space="preserve">x </w:t>
            </w:r>
            <w:r>
              <w:rPr>
                <w:rFonts w:ascii="Times New Roman" w:hAnsi="Times New Roman" w:cs="Times New Roman"/>
              </w:rPr>
              <w:t>od 70cm do 100</w:t>
            </w:r>
            <w:r w:rsidRPr="00BC5D78">
              <w:rPr>
                <w:rFonts w:ascii="Times New Roman" w:hAnsi="Times New Roman" w:cs="Times New Roman"/>
              </w:rPr>
              <w:t xml:space="preserve"> cm</w:t>
            </w:r>
            <w:r>
              <w:rPr>
                <w:rFonts w:ascii="Times New Roman" w:hAnsi="Times New Roman" w:cs="Times New Roman"/>
              </w:rPr>
              <w:t xml:space="preserve">, w tonacji klonu lub buku </w:t>
            </w:r>
          </w:p>
        </w:tc>
        <w:tc>
          <w:tcPr>
            <w:tcW w:w="567" w:type="dxa"/>
            <w:tcBorders>
              <w:top w:val="single" w:sz="4" w:space="0" w:color="auto"/>
              <w:left w:val="single" w:sz="4" w:space="0" w:color="auto"/>
              <w:bottom w:val="single" w:sz="4" w:space="0" w:color="auto"/>
            </w:tcBorders>
            <w:shd w:val="clear" w:color="auto" w:fill="auto"/>
            <w:vAlign w:val="center"/>
          </w:tcPr>
          <w:p w:rsidR="004A07DD" w:rsidRPr="008C1F7C" w:rsidRDefault="004A07DD" w:rsidP="00184464">
            <w:pPr>
              <w:pStyle w:val="Standard"/>
              <w:jc w:val="center"/>
              <w:rPr>
                <w:b/>
                <w:bCs/>
              </w:rPr>
            </w:pPr>
            <w:r w:rsidRPr="008C1F7C">
              <w:rPr>
                <w:b/>
                <w:bCs/>
              </w:rPr>
              <w:t>Szt.</w:t>
            </w: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8C1F7C" w:rsidRDefault="004A07DD" w:rsidP="00184464">
            <w:pPr>
              <w:pStyle w:val="Standard"/>
              <w:jc w:val="center"/>
              <w:rPr>
                <w:b/>
                <w:bCs/>
              </w:rPr>
            </w:pPr>
            <w:r>
              <w:rPr>
                <w:b/>
                <w:bCs/>
              </w:rPr>
              <w:t>3</w:t>
            </w:r>
          </w:p>
        </w:tc>
        <w:tc>
          <w:tcPr>
            <w:tcW w:w="127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127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4A07DD" w:rsidRPr="009022AB" w:rsidRDefault="004A07DD" w:rsidP="00184464">
            <w:pPr>
              <w:pStyle w:val="Standard"/>
              <w:jc w:val="center"/>
              <w:rPr>
                <w:b/>
                <w:bCs/>
                <w:sz w:val="22"/>
                <w:szCs w:val="22"/>
              </w:rPr>
            </w:pPr>
          </w:p>
        </w:tc>
      </w:tr>
      <w:tr w:rsidR="004A07DD" w:rsidTr="002E24D6">
        <w:trPr>
          <w:trHeight w:val="408"/>
        </w:trPr>
        <w:tc>
          <w:tcPr>
            <w:tcW w:w="436" w:type="dxa"/>
            <w:tcBorders>
              <w:top w:val="single" w:sz="4" w:space="0" w:color="auto"/>
              <w:left w:val="single" w:sz="2" w:space="0" w:color="000000"/>
              <w:bottom w:val="single" w:sz="4" w:space="0" w:color="auto"/>
            </w:tcBorders>
            <w:shd w:val="clear" w:color="auto" w:fill="auto"/>
            <w:vAlign w:val="center"/>
          </w:tcPr>
          <w:p w:rsidR="004A07DD" w:rsidRPr="00EE039C" w:rsidRDefault="004A07DD" w:rsidP="00184464">
            <w:pPr>
              <w:pStyle w:val="Standard"/>
              <w:rPr>
                <w:bCs/>
              </w:rPr>
            </w:pPr>
            <w:r>
              <w:rPr>
                <w:bCs/>
              </w:rPr>
              <w:t>2.</w:t>
            </w:r>
          </w:p>
        </w:tc>
        <w:tc>
          <w:tcPr>
            <w:tcW w:w="8079" w:type="dxa"/>
            <w:gridSpan w:val="6"/>
            <w:tcBorders>
              <w:top w:val="single" w:sz="4" w:space="0" w:color="auto"/>
              <w:left w:val="single" w:sz="2" w:space="0" w:color="000000"/>
              <w:bottom w:val="single" w:sz="4" w:space="0" w:color="auto"/>
            </w:tcBorders>
            <w:shd w:val="clear" w:color="auto" w:fill="auto"/>
          </w:tcPr>
          <w:p w:rsidR="004A07DD" w:rsidRPr="009022AB" w:rsidRDefault="004A07DD" w:rsidP="004A07DD">
            <w:pPr>
              <w:pStyle w:val="Standard"/>
              <w:jc w:val="right"/>
              <w:rPr>
                <w:b/>
                <w:bCs/>
                <w:sz w:val="22"/>
                <w:szCs w:val="22"/>
              </w:rPr>
            </w:pPr>
            <w:r>
              <w:rPr>
                <w:b/>
                <w:bCs/>
                <w:sz w:val="22"/>
                <w:szCs w:val="22"/>
              </w:rPr>
              <w:t>Razem</w:t>
            </w: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4A07DD" w:rsidRPr="009022AB" w:rsidRDefault="004A07DD" w:rsidP="00184464">
            <w:pPr>
              <w:pStyle w:val="Standard"/>
              <w:jc w:val="center"/>
              <w:rPr>
                <w:b/>
                <w:bCs/>
                <w:sz w:val="22"/>
                <w:szCs w:val="22"/>
              </w:rPr>
            </w:pPr>
          </w:p>
        </w:tc>
      </w:tr>
    </w:tbl>
    <w:p w:rsidR="00184464" w:rsidRDefault="00184464" w:rsidP="00184464">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184464" w:rsidRDefault="00184464" w:rsidP="00184464">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184464" w:rsidRDefault="00184464" w:rsidP="00184464">
      <w:pPr>
        <w:tabs>
          <w:tab w:val="left" w:pos="4253"/>
        </w:tabs>
        <w:jc w:val="both"/>
        <w:rPr>
          <w:sz w:val="24"/>
          <w:szCs w:val="24"/>
        </w:rPr>
      </w:pPr>
      <w:r>
        <w:rPr>
          <w:sz w:val="24"/>
          <w:szCs w:val="24"/>
        </w:rPr>
        <w:t xml:space="preserve">                                                              </w:t>
      </w:r>
      <w:r w:rsidRPr="00AF48FB">
        <w:rPr>
          <w:sz w:val="24"/>
          <w:szCs w:val="24"/>
        </w:rPr>
        <w:t>osoby upoważnionej do reprezentowania  Wykonawcy</w:t>
      </w:r>
      <w:r>
        <w:rPr>
          <w:sz w:val="24"/>
          <w:szCs w:val="24"/>
        </w:rPr>
        <w:t xml:space="preserve">) </w:t>
      </w:r>
    </w:p>
    <w:p w:rsidR="00184464" w:rsidRDefault="00184464" w:rsidP="00184464">
      <w:pPr>
        <w:pStyle w:val="Standard"/>
        <w:jc w:val="both"/>
        <w:rPr>
          <w:b/>
          <w:bCs/>
          <w:iCs/>
          <w:sz w:val="22"/>
          <w:szCs w:val="22"/>
        </w:rPr>
      </w:pPr>
      <w:r w:rsidRPr="009328EF">
        <w:rPr>
          <w:b/>
          <w:bCs/>
          <w:iCs/>
          <w:sz w:val="22"/>
          <w:szCs w:val="22"/>
        </w:rPr>
        <w:t>Należy zaparafować każdą stronę kalkulacji cenowej.</w:t>
      </w:r>
    </w:p>
    <w:p w:rsidR="00184464" w:rsidRDefault="00184464" w:rsidP="00184464">
      <w:pPr>
        <w:pStyle w:val="Standard"/>
        <w:jc w:val="both"/>
        <w:rPr>
          <w:b/>
          <w:bCs/>
          <w:iCs/>
          <w:sz w:val="22"/>
          <w:szCs w:val="22"/>
        </w:rPr>
      </w:pPr>
    </w:p>
    <w:p w:rsidR="00184464" w:rsidRDefault="00184464" w:rsidP="00184464">
      <w:pPr>
        <w:tabs>
          <w:tab w:val="left" w:pos="4253"/>
        </w:tabs>
        <w:jc w:val="both"/>
        <w:rPr>
          <w:b/>
          <w:sz w:val="24"/>
          <w:szCs w:val="24"/>
        </w:rPr>
      </w:pPr>
    </w:p>
    <w:p w:rsidR="00184464" w:rsidRDefault="00184464" w:rsidP="00EA5691">
      <w:pPr>
        <w:tabs>
          <w:tab w:val="left" w:pos="4253"/>
        </w:tabs>
        <w:jc w:val="both"/>
        <w:rPr>
          <w:b/>
          <w:sz w:val="24"/>
          <w:szCs w:val="24"/>
        </w:rPr>
      </w:pPr>
      <w:r w:rsidRPr="0063230F">
        <w:rPr>
          <w:b/>
          <w:sz w:val="24"/>
          <w:szCs w:val="24"/>
        </w:rPr>
        <w:t>II KRYTERIUM OCENY OFERTY</w:t>
      </w:r>
      <w:r>
        <w:rPr>
          <w:b/>
          <w:sz w:val="24"/>
          <w:szCs w:val="24"/>
        </w:rPr>
        <w:t xml:space="preserve"> DLA CZĘŚCI I</w:t>
      </w:r>
      <w:r w:rsidR="000D1D4E">
        <w:rPr>
          <w:b/>
          <w:sz w:val="24"/>
          <w:szCs w:val="24"/>
        </w:rPr>
        <w:t>V</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6969"/>
      </w:tblGrid>
      <w:tr w:rsidR="00184464" w:rsidRPr="00AF48FB">
        <w:trPr>
          <w:trHeight w:val="466"/>
        </w:trPr>
        <w:tc>
          <w:tcPr>
            <w:tcW w:w="2336" w:type="dxa"/>
          </w:tcPr>
          <w:p w:rsidR="00184464" w:rsidRPr="00AF48FB" w:rsidRDefault="00184464" w:rsidP="00184464">
            <w:pPr>
              <w:autoSpaceDN w:val="0"/>
              <w:adjustRightInd w:val="0"/>
              <w:jc w:val="center"/>
              <w:rPr>
                <w:b/>
                <w:sz w:val="24"/>
                <w:szCs w:val="24"/>
              </w:rPr>
            </w:pPr>
            <w:r w:rsidRPr="00AF48FB">
              <w:rPr>
                <w:b/>
                <w:sz w:val="24"/>
                <w:szCs w:val="24"/>
              </w:rPr>
              <w:t>Zaznaczyć jedną odpowiedź</w:t>
            </w:r>
          </w:p>
        </w:tc>
        <w:tc>
          <w:tcPr>
            <w:tcW w:w="7054" w:type="dxa"/>
            <w:vAlign w:val="center"/>
          </w:tcPr>
          <w:p w:rsidR="00184464" w:rsidRPr="00AF48FB" w:rsidRDefault="00184464" w:rsidP="00184464">
            <w:pPr>
              <w:autoSpaceDN w:val="0"/>
              <w:adjustRightInd w:val="0"/>
              <w:jc w:val="center"/>
              <w:rPr>
                <w:b/>
                <w:sz w:val="24"/>
                <w:szCs w:val="24"/>
                <w:highlight w:val="lightGray"/>
              </w:rPr>
            </w:pPr>
            <w:r w:rsidRPr="00AF48FB">
              <w:rPr>
                <w:b/>
                <w:sz w:val="24"/>
                <w:szCs w:val="24"/>
              </w:rPr>
              <w:t xml:space="preserve">Czas </w:t>
            </w:r>
            <w:r>
              <w:rPr>
                <w:b/>
                <w:sz w:val="24"/>
                <w:szCs w:val="24"/>
              </w:rPr>
              <w:t>udzielonej gwarancji jakości przez Wykonawcę</w:t>
            </w:r>
          </w:p>
        </w:tc>
      </w:tr>
      <w:tr w:rsidR="00184464" w:rsidRPr="00AF48FB">
        <w:trPr>
          <w:trHeight w:val="544"/>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184464" w:rsidRPr="00AF48FB">
        <w:trPr>
          <w:trHeight w:val="423"/>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184464" w:rsidRPr="00AF48FB">
        <w:trPr>
          <w:trHeight w:val="423"/>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184464" w:rsidRDefault="00184464" w:rsidP="00184464">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184464" w:rsidRDefault="00184464" w:rsidP="00184464">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184464" w:rsidRDefault="00184464" w:rsidP="00184464">
      <w:pPr>
        <w:tabs>
          <w:tab w:val="left" w:pos="4253"/>
        </w:tabs>
        <w:jc w:val="both"/>
        <w:rPr>
          <w:sz w:val="24"/>
          <w:szCs w:val="24"/>
        </w:rPr>
      </w:pPr>
      <w:r>
        <w:rPr>
          <w:sz w:val="24"/>
          <w:szCs w:val="24"/>
        </w:rPr>
        <w:t xml:space="preserve">                                                              </w:t>
      </w:r>
      <w:r w:rsidRPr="00AF48FB">
        <w:rPr>
          <w:sz w:val="24"/>
          <w:szCs w:val="24"/>
        </w:rPr>
        <w:t>osoby upoważnionej do reprezentowania  Wykonawcy</w:t>
      </w:r>
      <w:r>
        <w:rPr>
          <w:sz w:val="24"/>
          <w:szCs w:val="24"/>
        </w:rPr>
        <w:t xml:space="preserve">) </w:t>
      </w:r>
    </w:p>
    <w:p w:rsidR="00184464" w:rsidRDefault="00184464" w:rsidP="00184464">
      <w:pPr>
        <w:tabs>
          <w:tab w:val="left" w:pos="4253"/>
        </w:tabs>
        <w:jc w:val="both"/>
        <w:rPr>
          <w:sz w:val="24"/>
          <w:szCs w:val="24"/>
        </w:rPr>
      </w:pPr>
    </w:p>
    <w:p w:rsidR="00184464" w:rsidRPr="0061055F" w:rsidRDefault="00184464" w:rsidP="00184464">
      <w:pPr>
        <w:tabs>
          <w:tab w:val="left" w:pos="4253"/>
        </w:tabs>
        <w:jc w:val="both"/>
        <w:rPr>
          <w:sz w:val="24"/>
          <w:szCs w:val="24"/>
        </w:rPr>
      </w:pPr>
    </w:p>
    <w:p w:rsidR="00184464" w:rsidRDefault="00184464" w:rsidP="00184464">
      <w:pPr>
        <w:pStyle w:val="Standard"/>
        <w:jc w:val="both"/>
      </w:pPr>
      <w:r w:rsidRPr="009328EF">
        <w:t>Należy zaparafować każdą stronę kalkulacji cenowej.</w:t>
      </w:r>
    </w:p>
    <w:p w:rsidR="000D1D4E" w:rsidRDefault="000D1D4E" w:rsidP="00184464">
      <w:pPr>
        <w:pStyle w:val="Standard"/>
        <w:jc w:val="both"/>
      </w:pPr>
    </w:p>
    <w:p w:rsidR="000D1D4E" w:rsidRDefault="000D1D4E" w:rsidP="00184464">
      <w:pPr>
        <w:pStyle w:val="Standard"/>
        <w:jc w:val="both"/>
      </w:pPr>
    </w:p>
    <w:p w:rsidR="00184464" w:rsidRDefault="00184464" w:rsidP="00184464">
      <w:pPr>
        <w:pStyle w:val="Standard"/>
        <w:jc w:val="both"/>
      </w:pPr>
    </w:p>
    <w:p w:rsidR="00184464" w:rsidRPr="006A1904" w:rsidRDefault="00184464" w:rsidP="00184464">
      <w:pPr>
        <w:tabs>
          <w:tab w:val="left" w:pos="709"/>
        </w:tabs>
        <w:jc w:val="both"/>
        <w:rPr>
          <w:b/>
          <w:sz w:val="24"/>
          <w:szCs w:val="24"/>
        </w:rPr>
      </w:pPr>
      <w:r>
        <w:rPr>
          <w:b/>
          <w:sz w:val="24"/>
          <w:szCs w:val="24"/>
        </w:rPr>
        <w:lastRenderedPageBreak/>
        <w:t>Część V</w:t>
      </w:r>
      <w:r w:rsidRPr="006A1904">
        <w:rPr>
          <w:b/>
          <w:sz w:val="24"/>
          <w:szCs w:val="24"/>
        </w:rPr>
        <w:t xml:space="preserve">– </w:t>
      </w:r>
      <w:r>
        <w:rPr>
          <w:b/>
          <w:sz w:val="24"/>
          <w:szCs w:val="24"/>
        </w:rPr>
        <w:t xml:space="preserve">Dostawa krzeseł do karmienia </w:t>
      </w:r>
      <w:r w:rsidRPr="006A1904">
        <w:rPr>
          <w:b/>
          <w:sz w:val="24"/>
          <w:szCs w:val="24"/>
        </w:rPr>
        <w:t xml:space="preserve">:  </w:t>
      </w:r>
    </w:p>
    <w:p w:rsidR="00184464" w:rsidRDefault="00184464" w:rsidP="00184464">
      <w:pPr>
        <w:tabs>
          <w:tab w:val="left" w:pos="709"/>
        </w:tabs>
        <w:jc w:val="both"/>
        <w:rPr>
          <w:sz w:val="24"/>
          <w:szCs w:val="24"/>
        </w:rPr>
      </w:pPr>
    </w:p>
    <w:tbl>
      <w:tblPr>
        <w:tblW w:w="10216" w:type="dxa"/>
        <w:tblLayout w:type="fixed"/>
        <w:tblCellMar>
          <w:left w:w="10" w:type="dxa"/>
          <w:right w:w="10" w:type="dxa"/>
        </w:tblCellMar>
        <w:tblLook w:val="0000"/>
      </w:tblPr>
      <w:tblGrid>
        <w:gridCol w:w="436"/>
        <w:gridCol w:w="3827"/>
        <w:gridCol w:w="567"/>
        <w:gridCol w:w="567"/>
        <w:gridCol w:w="1276"/>
        <w:gridCol w:w="567"/>
        <w:gridCol w:w="1275"/>
        <w:gridCol w:w="851"/>
        <w:gridCol w:w="850"/>
      </w:tblGrid>
      <w:tr w:rsidR="00184464">
        <w:tc>
          <w:tcPr>
            <w:tcW w:w="436" w:type="dxa"/>
            <w:tcBorders>
              <w:top w:val="single" w:sz="2" w:space="0" w:color="000000"/>
              <w:left w:val="single" w:sz="2" w:space="0" w:color="000000"/>
              <w:bottom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Lp.</w:t>
            </w:r>
          </w:p>
        </w:tc>
        <w:tc>
          <w:tcPr>
            <w:tcW w:w="3827" w:type="dxa"/>
            <w:tcBorders>
              <w:top w:val="single" w:sz="2" w:space="0" w:color="000000"/>
              <w:left w:val="single" w:sz="2" w:space="0" w:color="000000"/>
              <w:bottom w:val="single" w:sz="2" w:space="0" w:color="000000"/>
              <w:right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Opis i wymiary</w:t>
            </w:r>
          </w:p>
        </w:tc>
        <w:tc>
          <w:tcPr>
            <w:tcW w:w="567" w:type="dxa"/>
            <w:tcBorders>
              <w:top w:val="single" w:sz="2" w:space="0" w:color="000000"/>
              <w:left w:val="single" w:sz="4" w:space="0" w:color="auto"/>
              <w:bottom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Jedn. miary</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Ilość</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Jednostkowa cena netto [zł]</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VAT</w:t>
            </w:r>
          </w:p>
          <w:p w:rsidR="00184464" w:rsidRPr="00467584" w:rsidRDefault="00184464" w:rsidP="00184464">
            <w:pPr>
              <w:pStyle w:val="Standard"/>
              <w:jc w:val="center"/>
              <w:rPr>
                <w:b/>
                <w:bCs/>
                <w:sz w:val="20"/>
                <w:szCs w:val="20"/>
              </w:rPr>
            </w:pPr>
            <w:r w:rsidRPr="00467584">
              <w:rPr>
                <w:b/>
                <w:bCs/>
                <w:sz w:val="20"/>
                <w:szCs w:val="20"/>
              </w:rPr>
              <w:t>[%]</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Jednostkowa cena brutto</w:t>
            </w:r>
          </w:p>
          <w:p w:rsidR="00184464" w:rsidRPr="00467584" w:rsidRDefault="00184464" w:rsidP="00184464">
            <w:pPr>
              <w:pStyle w:val="Standard"/>
              <w:jc w:val="center"/>
              <w:rPr>
                <w:b/>
                <w:bCs/>
                <w:sz w:val="20"/>
                <w:szCs w:val="20"/>
              </w:rPr>
            </w:pPr>
            <w:r w:rsidRPr="00467584">
              <w:rPr>
                <w:b/>
                <w:bCs/>
                <w:sz w:val="20"/>
                <w:szCs w:val="20"/>
              </w:rPr>
              <w:t>[zł]</w:t>
            </w:r>
          </w:p>
        </w:tc>
        <w:tc>
          <w:tcPr>
            <w:tcW w:w="85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 xml:space="preserve">Wartość netto </w:t>
            </w:r>
          </w:p>
          <w:p w:rsidR="00184464" w:rsidRPr="00467584" w:rsidRDefault="00184464" w:rsidP="00184464">
            <w:pPr>
              <w:pStyle w:val="Standard"/>
              <w:jc w:val="center"/>
              <w:rPr>
                <w:b/>
                <w:bCs/>
                <w:sz w:val="20"/>
                <w:szCs w:val="20"/>
              </w:rPr>
            </w:pPr>
            <w:r w:rsidRPr="00467584">
              <w:rPr>
                <w:b/>
                <w:bCs/>
                <w:sz w:val="20"/>
                <w:szCs w:val="20"/>
              </w:rPr>
              <w:t>[zł]</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Wartość brutto</w:t>
            </w:r>
          </w:p>
          <w:p w:rsidR="00184464" w:rsidRPr="00467584" w:rsidRDefault="00184464" w:rsidP="00184464">
            <w:pPr>
              <w:pStyle w:val="Standard"/>
              <w:jc w:val="center"/>
              <w:rPr>
                <w:b/>
                <w:bCs/>
                <w:sz w:val="20"/>
                <w:szCs w:val="20"/>
              </w:rPr>
            </w:pPr>
            <w:r w:rsidRPr="00467584">
              <w:rPr>
                <w:b/>
                <w:bCs/>
                <w:sz w:val="20"/>
                <w:szCs w:val="20"/>
              </w:rPr>
              <w:t>[zł]</w:t>
            </w:r>
          </w:p>
        </w:tc>
      </w:tr>
      <w:tr w:rsidR="00184464">
        <w:trPr>
          <w:trHeight w:val="245"/>
        </w:trPr>
        <w:tc>
          <w:tcPr>
            <w:tcW w:w="436" w:type="dxa"/>
            <w:tcBorders>
              <w:left w:val="single" w:sz="2" w:space="0" w:color="000000"/>
              <w:bottom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1</w:t>
            </w:r>
          </w:p>
        </w:tc>
        <w:tc>
          <w:tcPr>
            <w:tcW w:w="3827" w:type="dxa"/>
            <w:tcBorders>
              <w:left w:val="single" w:sz="2" w:space="0" w:color="000000"/>
              <w:bottom w:val="single" w:sz="4" w:space="0" w:color="auto"/>
              <w:right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2</w:t>
            </w:r>
          </w:p>
        </w:tc>
        <w:tc>
          <w:tcPr>
            <w:tcW w:w="567" w:type="dxa"/>
            <w:tcBorders>
              <w:left w:val="single" w:sz="4" w:space="0" w:color="auto"/>
              <w:bottom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3</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4</w:t>
            </w:r>
          </w:p>
        </w:tc>
        <w:tc>
          <w:tcPr>
            <w:tcW w:w="127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5</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6</w:t>
            </w:r>
          </w:p>
        </w:tc>
        <w:tc>
          <w:tcPr>
            <w:tcW w:w="127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7</w:t>
            </w:r>
          </w:p>
        </w:tc>
        <w:tc>
          <w:tcPr>
            <w:tcW w:w="85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8</w:t>
            </w:r>
          </w:p>
        </w:tc>
        <w:tc>
          <w:tcPr>
            <w:tcW w:w="850" w:type="dxa"/>
            <w:tcBorders>
              <w:left w:val="single" w:sz="4" w:space="0" w:color="auto"/>
              <w:bottom w:val="single" w:sz="4" w:space="0" w:color="auto"/>
              <w:right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9</w:t>
            </w:r>
          </w:p>
        </w:tc>
      </w:tr>
      <w:tr w:rsidR="004A07DD" w:rsidTr="004A07DD">
        <w:trPr>
          <w:trHeight w:val="564"/>
        </w:trPr>
        <w:tc>
          <w:tcPr>
            <w:tcW w:w="436" w:type="dxa"/>
            <w:tcBorders>
              <w:top w:val="single" w:sz="4" w:space="0" w:color="auto"/>
              <w:left w:val="single" w:sz="2" w:space="0" w:color="000000"/>
              <w:bottom w:val="single" w:sz="4" w:space="0" w:color="auto"/>
            </w:tcBorders>
            <w:shd w:val="clear" w:color="auto" w:fill="auto"/>
            <w:vAlign w:val="center"/>
          </w:tcPr>
          <w:p w:rsidR="004A07DD" w:rsidRPr="00EE039C" w:rsidRDefault="004A07DD" w:rsidP="00184464">
            <w:pPr>
              <w:pStyle w:val="Standard"/>
              <w:rPr>
                <w:bCs/>
              </w:rPr>
            </w:pPr>
            <w:r w:rsidRPr="00EE039C">
              <w:rPr>
                <w:bCs/>
              </w:rPr>
              <w:t>1.</w:t>
            </w:r>
          </w:p>
        </w:tc>
        <w:tc>
          <w:tcPr>
            <w:tcW w:w="3827" w:type="dxa"/>
            <w:tcBorders>
              <w:top w:val="single" w:sz="4" w:space="0" w:color="auto"/>
              <w:left w:val="single" w:sz="2" w:space="0" w:color="000000"/>
              <w:bottom w:val="single" w:sz="4" w:space="0" w:color="auto"/>
              <w:right w:val="single" w:sz="4" w:space="0" w:color="auto"/>
            </w:tcBorders>
            <w:shd w:val="clear" w:color="auto" w:fill="auto"/>
          </w:tcPr>
          <w:p w:rsidR="004A07DD" w:rsidRDefault="004A07DD" w:rsidP="007A1335">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Krzesła do karmienia</w:t>
            </w:r>
            <w:r>
              <w:rPr>
                <w:rFonts w:ascii="Times New Roman" w:eastAsia="Times New Roman" w:hAnsi="Times New Roman" w:cs="Times New Roman"/>
                <w:spacing w:val="4"/>
                <w:lang w:bidi="ar-SA"/>
              </w:rPr>
              <w:t xml:space="preserve"> dla dzieci </w:t>
            </w:r>
          </w:p>
          <w:p w:rsidR="004A07DD" w:rsidRPr="00FA2923" w:rsidRDefault="004A07DD" w:rsidP="007A1335">
            <w:pPr>
              <w:suppressAutoHyphens w:val="0"/>
              <w:rPr>
                <w:sz w:val="24"/>
                <w:szCs w:val="24"/>
                <w:lang w:eastAsia="pl-PL"/>
              </w:rPr>
            </w:pPr>
            <w:r w:rsidRPr="00FA2923">
              <w:rPr>
                <w:rFonts w:hAnsi="Symbol"/>
                <w:sz w:val="24"/>
                <w:szCs w:val="24"/>
                <w:lang w:eastAsia="pl-PL"/>
              </w:rPr>
              <w:t></w:t>
            </w:r>
            <w:r w:rsidRPr="00FA2923">
              <w:rPr>
                <w:sz w:val="24"/>
                <w:szCs w:val="24"/>
                <w:lang w:eastAsia="pl-PL"/>
              </w:rPr>
              <w:t xml:space="preserve">  przeznaczone dla dzieci od 6-36 miesięcy </w:t>
            </w:r>
          </w:p>
          <w:p w:rsidR="004A07DD" w:rsidRPr="00FA2923" w:rsidRDefault="004A07DD" w:rsidP="007A1335">
            <w:pPr>
              <w:suppressAutoHyphens w:val="0"/>
              <w:rPr>
                <w:sz w:val="24"/>
                <w:szCs w:val="24"/>
                <w:lang w:eastAsia="pl-PL"/>
              </w:rPr>
            </w:pPr>
            <w:r w:rsidRPr="00FA2923">
              <w:rPr>
                <w:rFonts w:hAnsi="Symbol"/>
                <w:sz w:val="24"/>
                <w:szCs w:val="24"/>
                <w:lang w:eastAsia="pl-PL"/>
              </w:rPr>
              <w:t></w:t>
            </w:r>
            <w:r w:rsidRPr="00FA2923">
              <w:rPr>
                <w:sz w:val="24"/>
                <w:szCs w:val="24"/>
                <w:lang w:eastAsia="pl-PL"/>
              </w:rPr>
              <w:t xml:space="preserve">  regulowane szelki </w:t>
            </w:r>
          </w:p>
          <w:p w:rsidR="004A07DD" w:rsidRPr="00FA2923" w:rsidRDefault="004A07DD" w:rsidP="007A1335">
            <w:pPr>
              <w:suppressAutoHyphens w:val="0"/>
              <w:rPr>
                <w:sz w:val="24"/>
                <w:szCs w:val="24"/>
                <w:lang w:eastAsia="pl-PL"/>
              </w:rPr>
            </w:pPr>
            <w:r w:rsidRPr="00FA2923">
              <w:rPr>
                <w:rFonts w:hAnsi="Symbol"/>
                <w:sz w:val="24"/>
                <w:szCs w:val="24"/>
                <w:lang w:eastAsia="pl-PL"/>
              </w:rPr>
              <w:t></w:t>
            </w:r>
            <w:r w:rsidRPr="00FA2923">
              <w:rPr>
                <w:sz w:val="24"/>
                <w:szCs w:val="24"/>
                <w:lang w:eastAsia="pl-PL"/>
              </w:rPr>
              <w:t xml:space="preserve">  regulowane oparcie </w:t>
            </w:r>
          </w:p>
          <w:p w:rsidR="004A07DD" w:rsidRPr="00FA2923" w:rsidRDefault="004A07DD" w:rsidP="007A1335">
            <w:pPr>
              <w:suppressAutoHyphens w:val="0"/>
              <w:rPr>
                <w:sz w:val="24"/>
                <w:szCs w:val="24"/>
                <w:lang w:eastAsia="pl-PL"/>
              </w:rPr>
            </w:pPr>
            <w:r w:rsidRPr="00FA2923">
              <w:rPr>
                <w:rFonts w:hAnsi="Symbol"/>
                <w:sz w:val="24"/>
                <w:szCs w:val="24"/>
                <w:lang w:eastAsia="pl-PL"/>
              </w:rPr>
              <w:t></w:t>
            </w:r>
            <w:r w:rsidRPr="00FA2923">
              <w:rPr>
                <w:sz w:val="24"/>
                <w:szCs w:val="24"/>
                <w:lang w:eastAsia="pl-PL"/>
              </w:rPr>
              <w:t xml:space="preserve">  możliwość obniżenia wysokości siedziska </w:t>
            </w:r>
          </w:p>
          <w:p w:rsidR="004A07DD" w:rsidRPr="00FA2923" w:rsidRDefault="004A07DD" w:rsidP="007A1335">
            <w:pPr>
              <w:suppressAutoHyphens w:val="0"/>
              <w:rPr>
                <w:sz w:val="24"/>
                <w:szCs w:val="24"/>
                <w:lang w:eastAsia="pl-PL"/>
              </w:rPr>
            </w:pPr>
            <w:r w:rsidRPr="00FA2923">
              <w:rPr>
                <w:rFonts w:hAnsi="Symbol"/>
                <w:sz w:val="24"/>
                <w:szCs w:val="24"/>
                <w:lang w:eastAsia="pl-PL"/>
              </w:rPr>
              <w:t></w:t>
            </w:r>
            <w:r w:rsidRPr="00FA2923">
              <w:rPr>
                <w:sz w:val="24"/>
                <w:szCs w:val="24"/>
                <w:lang w:eastAsia="pl-PL"/>
              </w:rPr>
              <w:t xml:space="preserve"> </w:t>
            </w:r>
            <w:r>
              <w:rPr>
                <w:sz w:val="24"/>
                <w:szCs w:val="24"/>
                <w:lang w:eastAsia="pl-PL"/>
              </w:rPr>
              <w:t xml:space="preserve"> </w:t>
            </w:r>
            <w:r w:rsidRPr="00FA2923">
              <w:rPr>
                <w:sz w:val="24"/>
                <w:szCs w:val="24"/>
                <w:lang w:eastAsia="pl-PL"/>
              </w:rPr>
              <w:t xml:space="preserve">demontowana i regulowana podstawka </w:t>
            </w:r>
          </w:p>
          <w:p w:rsidR="004A07DD" w:rsidRPr="00FA2923" w:rsidRDefault="004A07DD" w:rsidP="007A1335">
            <w:pPr>
              <w:suppressAutoHyphens w:val="0"/>
              <w:rPr>
                <w:sz w:val="24"/>
                <w:szCs w:val="24"/>
                <w:lang w:eastAsia="pl-PL"/>
              </w:rPr>
            </w:pPr>
            <w:r w:rsidRPr="00FA2923">
              <w:rPr>
                <w:rFonts w:hAnsi="Symbol"/>
                <w:sz w:val="24"/>
                <w:szCs w:val="24"/>
                <w:lang w:eastAsia="pl-PL"/>
              </w:rPr>
              <w:t></w:t>
            </w:r>
            <w:r w:rsidRPr="00FA2923">
              <w:rPr>
                <w:sz w:val="24"/>
                <w:szCs w:val="24"/>
                <w:lang w:eastAsia="pl-PL"/>
              </w:rPr>
              <w:t xml:space="preserve">  obicie krzesełka: tkanina z możliwością zdejmowania </w:t>
            </w:r>
          </w:p>
          <w:p w:rsidR="004A07DD" w:rsidRPr="00FA2923" w:rsidRDefault="004A07DD" w:rsidP="007A1335">
            <w:pPr>
              <w:suppressAutoHyphens w:val="0"/>
              <w:rPr>
                <w:sz w:val="24"/>
                <w:szCs w:val="24"/>
                <w:lang w:eastAsia="pl-PL"/>
              </w:rPr>
            </w:pPr>
            <w:r w:rsidRPr="00FA2923">
              <w:rPr>
                <w:rFonts w:hAnsi="Symbol"/>
                <w:sz w:val="24"/>
                <w:szCs w:val="24"/>
                <w:lang w:eastAsia="pl-PL"/>
              </w:rPr>
              <w:t></w:t>
            </w:r>
            <w:r w:rsidRPr="00FA2923">
              <w:rPr>
                <w:sz w:val="24"/>
                <w:szCs w:val="24"/>
                <w:lang w:eastAsia="pl-PL"/>
              </w:rPr>
              <w:t xml:space="preserve">  wgłębienie na napoje na podstawce </w:t>
            </w:r>
          </w:p>
        </w:tc>
        <w:tc>
          <w:tcPr>
            <w:tcW w:w="567" w:type="dxa"/>
            <w:tcBorders>
              <w:top w:val="single" w:sz="4" w:space="0" w:color="auto"/>
              <w:left w:val="single" w:sz="4" w:space="0" w:color="auto"/>
              <w:bottom w:val="single" w:sz="4" w:space="0" w:color="auto"/>
            </w:tcBorders>
            <w:shd w:val="clear" w:color="auto" w:fill="auto"/>
            <w:vAlign w:val="center"/>
          </w:tcPr>
          <w:p w:rsidR="004A07DD" w:rsidRPr="008C1F7C" w:rsidRDefault="004A07DD" w:rsidP="00184464">
            <w:pPr>
              <w:pStyle w:val="Standard"/>
              <w:jc w:val="center"/>
              <w:rPr>
                <w:b/>
                <w:bCs/>
              </w:rPr>
            </w:pPr>
            <w:r>
              <w:rPr>
                <w:b/>
                <w:bCs/>
              </w:rPr>
              <w:t>Szt.</w:t>
            </w: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8C1F7C" w:rsidRDefault="004A07DD" w:rsidP="00184464">
            <w:pPr>
              <w:pStyle w:val="Standard"/>
              <w:jc w:val="center"/>
              <w:rPr>
                <w:b/>
                <w:bCs/>
              </w:rPr>
            </w:pPr>
            <w:r>
              <w:rPr>
                <w:b/>
                <w:bCs/>
              </w:rPr>
              <w:t>5</w:t>
            </w:r>
          </w:p>
        </w:tc>
        <w:tc>
          <w:tcPr>
            <w:tcW w:w="127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127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4A07DD" w:rsidRPr="009022AB" w:rsidRDefault="004A07DD" w:rsidP="00184464">
            <w:pPr>
              <w:pStyle w:val="Standard"/>
              <w:jc w:val="center"/>
              <w:rPr>
                <w:b/>
                <w:bCs/>
                <w:sz w:val="22"/>
                <w:szCs w:val="22"/>
              </w:rPr>
            </w:pPr>
          </w:p>
        </w:tc>
      </w:tr>
      <w:tr w:rsidR="004A07DD" w:rsidTr="006A503C">
        <w:trPr>
          <w:trHeight w:val="382"/>
        </w:trPr>
        <w:tc>
          <w:tcPr>
            <w:tcW w:w="436" w:type="dxa"/>
            <w:tcBorders>
              <w:top w:val="single" w:sz="4" w:space="0" w:color="auto"/>
              <w:left w:val="single" w:sz="2" w:space="0" w:color="000000"/>
              <w:bottom w:val="single" w:sz="4" w:space="0" w:color="auto"/>
            </w:tcBorders>
            <w:shd w:val="clear" w:color="auto" w:fill="auto"/>
            <w:vAlign w:val="center"/>
          </w:tcPr>
          <w:p w:rsidR="004A07DD" w:rsidRPr="00EE039C" w:rsidRDefault="004A07DD" w:rsidP="00184464">
            <w:pPr>
              <w:pStyle w:val="Standard"/>
              <w:rPr>
                <w:bCs/>
              </w:rPr>
            </w:pPr>
            <w:r>
              <w:rPr>
                <w:bCs/>
              </w:rPr>
              <w:t>2.</w:t>
            </w:r>
          </w:p>
        </w:tc>
        <w:tc>
          <w:tcPr>
            <w:tcW w:w="8079" w:type="dxa"/>
            <w:gridSpan w:val="6"/>
            <w:tcBorders>
              <w:top w:val="single" w:sz="4" w:space="0" w:color="auto"/>
              <w:left w:val="single" w:sz="2" w:space="0" w:color="000000"/>
              <w:bottom w:val="single" w:sz="4" w:space="0" w:color="auto"/>
            </w:tcBorders>
            <w:shd w:val="clear" w:color="auto" w:fill="auto"/>
          </w:tcPr>
          <w:p w:rsidR="004A07DD" w:rsidRPr="009022AB" w:rsidRDefault="004A07DD" w:rsidP="004A07DD">
            <w:pPr>
              <w:pStyle w:val="Standard"/>
              <w:jc w:val="right"/>
              <w:rPr>
                <w:b/>
                <w:bCs/>
                <w:sz w:val="22"/>
                <w:szCs w:val="22"/>
              </w:rPr>
            </w:pPr>
            <w:r>
              <w:t>Razem:</w:t>
            </w: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4A07DD" w:rsidRPr="009022AB" w:rsidRDefault="004A07DD" w:rsidP="00184464">
            <w:pPr>
              <w:pStyle w:val="Standard"/>
              <w:jc w:val="center"/>
              <w:rPr>
                <w:b/>
                <w:bCs/>
                <w:sz w:val="22"/>
                <w:szCs w:val="22"/>
              </w:rPr>
            </w:pPr>
          </w:p>
        </w:tc>
      </w:tr>
    </w:tbl>
    <w:p w:rsidR="00184464" w:rsidRDefault="00184464" w:rsidP="00184464">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184464" w:rsidRDefault="00184464" w:rsidP="00184464">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184464" w:rsidRDefault="00184464" w:rsidP="00184464">
      <w:pPr>
        <w:tabs>
          <w:tab w:val="left" w:pos="4253"/>
        </w:tabs>
        <w:jc w:val="both"/>
        <w:rPr>
          <w:sz w:val="24"/>
          <w:szCs w:val="24"/>
        </w:rPr>
      </w:pPr>
      <w:r>
        <w:rPr>
          <w:sz w:val="24"/>
          <w:szCs w:val="24"/>
        </w:rPr>
        <w:t xml:space="preserve">                                                              </w:t>
      </w:r>
      <w:r w:rsidRPr="00AF48FB">
        <w:rPr>
          <w:sz w:val="24"/>
          <w:szCs w:val="24"/>
        </w:rPr>
        <w:t>osoby upoważnionej do reprezentowania  Wykonawcy</w:t>
      </w:r>
      <w:r>
        <w:rPr>
          <w:sz w:val="24"/>
          <w:szCs w:val="24"/>
        </w:rPr>
        <w:t xml:space="preserve">) </w:t>
      </w:r>
    </w:p>
    <w:p w:rsidR="00184464" w:rsidRDefault="00184464" w:rsidP="00184464">
      <w:pPr>
        <w:pStyle w:val="Standard"/>
        <w:jc w:val="both"/>
        <w:rPr>
          <w:b/>
          <w:bCs/>
          <w:iCs/>
          <w:sz w:val="22"/>
          <w:szCs w:val="22"/>
        </w:rPr>
      </w:pPr>
      <w:r w:rsidRPr="009328EF">
        <w:rPr>
          <w:b/>
          <w:bCs/>
          <w:iCs/>
          <w:sz w:val="22"/>
          <w:szCs w:val="22"/>
        </w:rPr>
        <w:t>Należy zaparafować każdą stronę kalkulacji cenowej.</w:t>
      </w:r>
    </w:p>
    <w:p w:rsidR="00184464" w:rsidRDefault="00184464" w:rsidP="00184464">
      <w:pPr>
        <w:pStyle w:val="Standard"/>
        <w:jc w:val="both"/>
        <w:rPr>
          <w:b/>
          <w:bCs/>
          <w:iCs/>
          <w:sz w:val="22"/>
          <w:szCs w:val="22"/>
        </w:rPr>
      </w:pPr>
    </w:p>
    <w:p w:rsidR="00184464" w:rsidRDefault="00184464" w:rsidP="000D1D4E">
      <w:pPr>
        <w:tabs>
          <w:tab w:val="left" w:pos="4253"/>
        </w:tabs>
        <w:jc w:val="both"/>
        <w:rPr>
          <w:b/>
          <w:sz w:val="24"/>
          <w:szCs w:val="24"/>
        </w:rPr>
      </w:pPr>
      <w:r w:rsidRPr="0063230F">
        <w:rPr>
          <w:b/>
          <w:sz w:val="24"/>
          <w:szCs w:val="24"/>
        </w:rPr>
        <w:t>II KRYTERIUM OCENY OFERTY</w:t>
      </w:r>
      <w:r w:rsidR="000D1D4E">
        <w:rPr>
          <w:b/>
          <w:sz w:val="24"/>
          <w:szCs w:val="24"/>
        </w:rPr>
        <w:t xml:space="preserve"> DLA CZĘŚCI V</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6969"/>
      </w:tblGrid>
      <w:tr w:rsidR="00184464" w:rsidRPr="00AF48FB">
        <w:trPr>
          <w:trHeight w:val="466"/>
        </w:trPr>
        <w:tc>
          <w:tcPr>
            <w:tcW w:w="2336" w:type="dxa"/>
          </w:tcPr>
          <w:p w:rsidR="00184464" w:rsidRPr="00AF48FB" w:rsidRDefault="00184464" w:rsidP="00184464">
            <w:pPr>
              <w:autoSpaceDN w:val="0"/>
              <w:adjustRightInd w:val="0"/>
              <w:jc w:val="center"/>
              <w:rPr>
                <w:b/>
                <w:sz w:val="24"/>
                <w:szCs w:val="24"/>
              </w:rPr>
            </w:pPr>
            <w:r w:rsidRPr="00AF48FB">
              <w:rPr>
                <w:b/>
                <w:sz w:val="24"/>
                <w:szCs w:val="24"/>
              </w:rPr>
              <w:t>Zaznaczyć jedną odpowiedź</w:t>
            </w:r>
          </w:p>
        </w:tc>
        <w:tc>
          <w:tcPr>
            <w:tcW w:w="7054" w:type="dxa"/>
            <w:vAlign w:val="center"/>
          </w:tcPr>
          <w:p w:rsidR="00184464" w:rsidRPr="00AF48FB" w:rsidRDefault="00184464" w:rsidP="00184464">
            <w:pPr>
              <w:autoSpaceDN w:val="0"/>
              <w:adjustRightInd w:val="0"/>
              <w:jc w:val="center"/>
              <w:rPr>
                <w:b/>
                <w:sz w:val="24"/>
                <w:szCs w:val="24"/>
                <w:highlight w:val="lightGray"/>
              </w:rPr>
            </w:pPr>
            <w:r w:rsidRPr="00AF48FB">
              <w:rPr>
                <w:b/>
                <w:sz w:val="24"/>
                <w:szCs w:val="24"/>
              </w:rPr>
              <w:t xml:space="preserve">Czas </w:t>
            </w:r>
            <w:r>
              <w:rPr>
                <w:b/>
                <w:sz w:val="24"/>
                <w:szCs w:val="24"/>
              </w:rPr>
              <w:t>udzielonej gwarancji jakości przez Wykonawcę</w:t>
            </w:r>
          </w:p>
        </w:tc>
      </w:tr>
      <w:tr w:rsidR="00184464" w:rsidRPr="00AF48FB">
        <w:trPr>
          <w:trHeight w:val="544"/>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184464" w:rsidRPr="00AF48FB">
        <w:trPr>
          <w:trHeight w:val="423"/>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184464" w:rsidRPr="00AF48FB">
        <w:trPr>
          <w:trHeight w:val="423"/>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184464" w:rsidRDefault="00184464" w:rsidP="00184464">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184464" w:rsidRDefault="00184464" w:rsidP="00184464">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184464" w:rsidRDefault="00184464" w:rsidP="00184464">
      <w:pPr>
        <w:tabs>
          <w:tab w:val="left" w:pos="4253"/>
        </w:tabs>
        <w:jc w:val="both"/>
        <w:rPr>
          <w:sz w:val="24"/>
          <w:szCs w:val="24"/>
        </w:rPr>
      </w:pPr>
      <w:r>
        <w:rPr>
          <w:sz w:val="24"/>
          <w:szCs w:val="24"/>
        </w:rPr>
        <w:lastRenderedPageBreak/>
        <w:t xml:space="preserve">                                                              </w:t>
      </w:r>
      <w:r w:rsidRPr="00AF48FB">
        <w:rPr>
          <w:sz w:val="24"/>
          <w:szCs w:val="24"/>
        </w:rPr>
        <w:t>osoby upoważnionej do reprezentowania  Wykonawcy</w:t>
      </w:r>
      <w:r>
        <w:rPr>
          <w:sz w:val="24"/>
          <w:szCs w:val="24"/>
        </w:rPr>
        <w:t xml:space="preserve">) </w:t>
      </w:r>
    </w:p>
    <w:p w:rsidR="00184464" w:rsidRDefault="00184464" w:rsidP="00184464">
      <w:pPr>
        <w:tabs>
          <w:tab w:val="left" w:pos="4253"/>
        </w:tabs>
        <w:jc w:val="both"/>
        <w:rPr>
          <w:sz w:val="24"/>
          <w:szCs w:val="24"/>
        </w:rPr>
      </w:pPr>
    </w:p>
    <w:p w:rsidR="00184464" w:rsidRPr="0061055F" w:rsidRDefault="00184464" w:rsidP="00184464">
      <w:pPr>
        <w:tabs>
          <w:tab w:val="left" w:pos="4253"/>
        </w:tabs>
        <w:jc w:val="both"/>
        <w:rPr>
          <w:sz w:val="24"/>
          <w:szCs w:val="24"/>
        </w:rPr>
      </w:pPr>
    </w:p>
    <w:p w:rsidR="00184464" w:rsidRDefault="00184464" w:rsidP="00184464">
      <w:pPr>
        <w:pStyle w:val="Standard"/>
        <w:jc w:val="both"/>
      </w:pPr>
      <w:r w:rsidRPr="009328EF">
        <w:t>Należy zaparafować każdą stronę kalkulacji cenowej.</w:t>
      </w:r>
    </w:p>
    <w:p w:rsidR="00184464" w:rsidRDefault="00184464" w:rsidP="00184464">
      <w:pPr>
        <w:pStyle w:val="Standard"/>
        <w:jc w:val="both"/>
        <w:rPr>
          <w:b/>
          <w:bCs/>
          <w:iCs/>
          <w:sz w:val="22"/>
          <w:szCs w:val="22"/>
        </w:rPr>
      </w:pPr>
    </w:p>
    <w:p w:rsidR="00184464" w:rsidRPr="006A1904" w:rsidRDefault="00184464" w:rsidP="00184464">
      <w:pPr>
        <w:tabs>
          <w:tab w:val="left" w:pos="709"/>
        </w:tabs>
        <w:jc w:val="both"/>
        <w:rPr>
          <w:b/>
          <w:sz w:val="24"/>
          <w:szCs w:val="24"/>
        </w:rPr>
      </w:pPr>
      <w:r>
        <w:rPr>
          <w:b/>
          <w:sz w:val="24"/>
          <w:szCs w:val="24"/>
        </w:rPr>
        <w:t>Część VI</w:t>
      </w:r>
      <w:r w:rsidRPr="006A1904">
        <w:rPr>
          <w:b/>
          <w:sz w:val="24"/>
          <w:szCs w:val="24"/>
        </w:rPr>
        <w:t xml:space="preserve">– </w:t>
      </w:r>
      <w:r>
        <w:rPr>
          <w:b/>
          <w:sz w:val="24"/>
          <w:szCs w:val="24"/>
        </w:rPr>
        <w:t xml:space="preserve">Dostawa </w:t>
      </w:r>
      <w:r w:rsidR="00DA45DA">
        <w:rPr>
          <w:b/>
          <w:sz w:val="24"/>
          <w:szCs w:val="24"/>
        </w:rPr>
        <w:t>laminatora</w:t>
      </w:r>
      <w:r>
        <w:rPr>
          <w:b/>
          <w:sz w:val="24"/>
          <w:szCs w:val="24"/>
        </w:rPr>
        <w:t xml:space="preserve"> </w:t>
      </w:r>
      <w:r w:rsidRPr="006A1904">
        <w:rPr>
          <w:b/>
          <w:sz w:val="24"/>
          <w:szCs w:val="24"/>
        </w:rPr>
        <w:t xml:space="preserve">:  </w:t>
      </w:r>
    </w:p>
    <w:p w:rsidR="00184464" w:rsidRDefault="00184464" w:rsidP="00184464">
      <w:pPr>
        <w:tabs>
          <w:tab w:val="left" w:pos="709"/>
        </w:tabs>
        <w:jc w:val="both"/>
        <w:rPr>
          <w:sz w:val="24"/>
          <w:szCs w:val="24"/>
        </w:rPr>
      </w:pPr>
    </w:p>
    <w:tbl>
      <w:tblPr>
        <w:tblW w:w="10216" w:type="dxa"/>
        <w:tblLayout w:type="fixed"/>
        <w:tblCellMar>
          <w:left w:w="10" w:type="dxa"/>
          <w:right w:w="10" w:type="dxa"/>
        </w:tblCellMar>
        <w:tblLook w:val="0000"/>
      </w:tblPr>
      <w:tblGrid>
        <w:gridCol w:w="436"/>
        <w:gridCol w:w="3827"/>
        <w:gridCol w:w="567"/>
        <w:gridCol w:w="567"/>
        <w:gridCol w:w="1276"/>
        <w:gridCol w:w="567"/>
        <w:gridCol w:w="1275"/>
        <w:gridCol w:w="851"/>
        <w:gridCol w:w="850"/>
      </w:tblGrid>
      <w:tr w:rsidR="00184464">
        <w:tc>
          <w:tcPr>
            <w:tcW w:w="436" w:type="dxa"/>
            <w:tcBorders>
              <w:top w:val="single" w:sz="2" w:space="0" w:color="000000"/>
              <w:left w:val="single" w:sz="2" w:space="0" w:color="000000"/>
              <w:bottom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Lp.</w:t>
            </w:r>
          </w:p>
        </w:tc>
        <w:tc>
          <w:tcPr>
            <w:tcW w:w="3827" w:type="dxa"/>
            <w:tcBorders>
              <w:top w:val="single" w:sz="2" w:space="0" w:color="000000"/>
              <w:left w:val="single" w:sz="2" w:space="0" w:color="000000"/>
              <w:bottom w:val="single" w:sz="2" w:space="0" w:color="000000"/>
              <w:right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Opis i wymiary</w:t>
            </w:r>
          </w:p>
        </w:tc>
        <w:tc>
          <w:tcPr>
            <w:tcW w:w="567" w:type="dxa"/>
            <w:tcBorders>
              <w:top w:val="single" w:sz="2" w:space="0" w:color="000000"/>
              <w:left w:val="single" w:sz="4" w:space="0" w:color="auto"/>
              <w:bottom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Jedn. miary</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Ilość</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Jednostkowa cena netto [zł]</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VAT</w:t>
            </w:r>
          </w:p>
          <w:p w:rsidR="00184464" w:rsidRPr="00467584" w:rsidRDefault="00184464" w:rsidP="00184464">
            <w:pPr>
              <w:pStyle w:val="Standard"/>
              <w:jc w:val="center"/>
              <w:rPr>
                <w:b/>
                <w:bCs/>
                <w:sz w:val="20"/>
                <w:szCs w:val="20"/>
              </w:rPr>
            </w:pPr>
            <w:r w:rsidRPr="00467584">
              <w:rPr>
                <w:b/>
                <w:bCs/>
                <w:sz w:val="20"/>
                <w:szCs w:val="20"/>
              </w:rPr>
              <w:t>[%]</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Jednostkowa cena brutto</w:t>
            </w:r>
          </w:p>
          <w:p w:rsidR="00184464" w:rsidRPr="00467584" w:rsidRDefault="00184464" w:rsidP="00184464">
            <w:pPr>
              <w:pStyle w:val="Standard"/>
              <w:jc w:val="center"/>
              <w:rPr>
                <w:b/>
                <w:bCs/>
                <w:sz w:val="20"/>
                <w:szCs w:val="20"/>
              </w:rPr>
            </w:pPr>
            <w:r w:rsidRPr="00467584">
              <w:rPr>
                <w:b/>
                <w:bCs/>
                <w:sz w:val="20"/>
                <w:szCs w:val="20"/>
              </w:rPr>
              <w:t>[zł]</w:t>
            </w:r>
          </w:p>
        </w:tc>
        <w:tc>
          <w:tcPr>
            <w:tcW w:w="85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 xml:space="preserve">Wartość netto </w:t>
            </w:r>
          </w:p>
          <w:p w:rsidR="00184464" w:rsidRPr="00467584" w:rsidRDefault="00184464" w:rsidP="00184464">
            <w:pPr>
              <w:pStyle w:val="Standard"/>
              <w:jc w:val="center"/>
              <w:rPr>
                <w:b/>
                <w:bCs/>
                <w:sz w:val="20"/>
                <w:szCs w:val="20"/>
              </w:rPr>
            </w:pPr>
            <w:r w:rsidRPr="00467584">
              <w:rPr>
                <w:b/>
                <w:bCs/>
                <w:sz w:val="20"/>
                <w:szCs w:val="20"/>
              </w:rPr>
              <w:t>[zł]</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Wartość brutto</w:t>
            </w:r>
          </w:p>
          <w:p w:rsidR="00184464" w:rsidRPr="00467584" w:rsidRDefault="00184464" w:rsidP="00184464">
            <w:pPr>
              <w:pStyle w:val="Standard"/>
              <w:jc w:val="center"/>
              <w:rPr>
                <w:b/>
                <w:bCs/>
                <w:sz w:val="20"/>
                <w:szCs w:val="20"/>
              </w:rPr>
            </w:pPr>
            <w:r w:rsidRPr="00467584">
              <w:rPr>
                <w:b/>
                <w:bCs/>
                <w:sz w:val="20"/>
                <w:szCs w:val="20"/>
              </w:rPr>
              <w:t>[zł]</w:t>
            </w:r>
          </w:p>
        </w:tc>
      </w:tr>
      <w:tr w:rsidR="00184464">
        <w:trPr>
          <w:trHeight w:val="245"/>
        </w:trPr>
        <w:tc>
          <w:tcPr>
            <w:tcW w:w="436" w:type="dxa"/>
            <w:tcBorders>
              <w:left w:val="single" w:sz="2" w:space="0" w:color="000000"/>
              <w:bottom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1</w:t>
            </w:r>
          </w:p>
        </w:tc>
        <w:tc>
          <w:tcPr>
            <w:tcW w:w="3827" w:type="dxa"/>
            <w:tcBorders>
              <w:left w:val="single" w:sz="2" w:space="0" w:color="000000"/>
              <w:bottom w:val="single" w:sz="4" w:space="0" w:color="auto"/>
              <w:right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2</w:t>
            </w:r>
          </w:p>
        </w:tc>
        <w:tc>
          <w:tcPr>
            <w:tcW w:w="567" w:type="dxa"/>
            <w:tcBorders>
              <w:left w:val="single" w:sz="4" w:space="0" w:color="auto"/>
              <w:bottom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3</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4</w:t>
            </w:r>
          </w:p>
        </w:tc>
        <w:tc>
          <w:tcPr>
            <w:tcW w:w="127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5</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6</w:t>
            </w:r>
          </w:p>
        </w:tc>
        <w:tc>
          <w:tcPr>
            <w:tcW w:w="127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7</w:t>
            </w:r>
          </w:p>
        </w:tc>
        <w:tc>
          <w:tcPr>
            <w:tcW w:w="85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8</w:t>
            </w:r>
          </w:p>
        </w:tc>
        <w:tc>
          <w:tcPr>
            <w:tcW w:w="850" w:type="dxa"/>
            <w:tcBorders>
              <w:left w:val="single" w:sz="4" w:space="0" w:color="auto"/>
              <w:bottom w:val="single" w:sz="4" w:space="0" w:color="auto"/>
              <w:right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9</w:t>
            </w:r>
          </w:p>
        </w:tc>
      </w:tr>
      <w:tr w:rsidR="004A07DD">
        <w:trPr>
          <w:trHeight w:val="1076"/>
        </w:trPr>
        <w:tc>
          <w:tcPr>
            <w:tcW w:w="436" w:type="dxa"/>
            <w:tcBorders>
              <w:top w:val="single" w:sz="4" w:space="0" w:color="auto"/>
              <w:left w:val="single" w:sz="2" w:space="0" w:color="000000"/>
              <w:bottom w:val="single" w:sz="4" w:space="0" w:color="auto"/>
            </w:tcBorders>
            <w:shd w:val="clear" w:color="auto" w:fill="auto"/>
            <w:vAlign w:val="center"/>
          </w:tcPr>
          <w:p w:rsidR="004A07DD" w:rsidRPr="00EE039C" w:rsidRDefault="004A07DD" w:rsidP="00184464">
            <w:pPr>
              <w:pStyle w:val="Standard"/>
              <w:rPr>
                <w:bCs/>
              </w:rPr>
            </w:pPr>
            <w:r w:rsidRPr="00EE039C">
              <w:rPr>
                <w:bCs/>
              </w:rPr>
              <w:t>1.</w:t>
            </w:r>
          </w:p>
        </w:tc>
        <w:tc>
          <w:tcPr>
            <w:tcW w:w="3827" w:type="dxa"/>
            <w:tcBorders>
              <w:top w:val="single" w:sz="4" w:space="0" w:color="auto"/>
              <w:left w:val="single" w:sz="2" w:space="0" w:color="000000"/>
              <w:bottom w:val="single" w:sz="4" w:space="0" w:color="auto"/>
              <w:right w:val="single" w:sz="4" w:space="0" w:color="auto"/>
            </w:tcBorders>
            <w:shd w:val="clear" w:color="auto" w:fill="auto"/>
          </w:tcPr>
          <w:p w:rsidR="004A07DD" w:rsidRDefault="004A07DD" w:rsidP="007A1335">
            <w:pPr>
              <w:suppressAutoHyphens w:val="0"/>
              <w:spacing w:before="100" w:beforeAutospacing="1" w:after="100" w:afterAutospacing="1"/>
              <w:rPr>
                <w:spacing w:val="4"/>
              </w:rPr>
            </w:pPr>
            <w:r w:rsidRPr="00936CD2">
              <w:rPr>
                <w:spacing w:val="4"/>
                <w:sz w:val="24"/>
                <w:szCs w:val="24"/>
              </w:rPr>
              <w:t>Laminator</w:t>
            </w:r>
            <w:r>
              <w:rPr>
                <w:spacing w:val="4"/>
              </w:rPr>
              <w:t xml:space="preserve"> – </w:t>
            </w:r>
          </w:p>
          <w:p w:rsidR="004A07DD" w:rsidRPr="004A07DD" w:rsidRDefault="004A07DD" w:rsidP="007A1335">
            <w:pPr>
              <w:pStyle w:val="Akapitzlist"/>
              <w:numPr>
                <w:ilvl w:val="0"/>
                <w:numId w:val="44"/>
              </w:numPr>
              <w:suppressAutoHyphens w:val="0"/>
              <w:spacing w:before="100" w:beforeAutospacing="1" w:after="100" w:afterAutospacing="1"/>
              <w:rPr>
                <w:sz w:val="24"/>
                <w:szCs w:val="24"/>
                <w:lang w:eastAsia="pl-PL"/>
              </w:rPr>
            </w:pPr>
            <w:r w:rsidRPr="004A07DD">
              <w:rPr>
                <w:sz w:val="24"/>
                <w:szCs w:val="24"/>
                <w:lang w:eastAsia="pl-PL"/>
              </w:rPr>
              <w:t>Maks. format laminowanego dokumentu: A3</w:t>
            </w:r>
          </w:p>
          <w:p w:rsidR="004A07DD" w:rsidRPr="00936CD2" w:rsidRDefault="004A07DD" w:rsidP="007A1335">
            <w:pPr>
              <w:numPr>
                <w:ilvl w:val="0"/>
                <w:numId w:val="44"/>
              </w:numPr>
              <w:suppressAutoHyphens w:val="0"/>
              <w:spacing w:before="100" w:beforeAutospacing="1" w:after="100" w:afterAutospacing="1"/>
              <w:rPr>
                <w:sz w:val="24"/>
                <w:szCs w:val="24"/>
                <w:lang w:eastAsia="pl-PL"/>
              </w:rPr>
            </w:pPr>
            <w:r w:rsidRPr="00936CD2">
              <w:rPr>
                <w:sz w:val="24"/>
                <w:szCs w:val="24"/>
                <w:lang w:eastAsia="pl-PL"/>
              </w:rPr>
              <w:t>Dźwignia zwalniania napędu wałków ułatwia wycofanie dokumentu</w:t>
            </w:r>
          </w:p>
          <w:p w:rsidR="004A07DD" w:rsidRDefault="004A07DD" w:rsidP="007A1335">
            <w:pPr>
              <w:numPr>
                <w:ilvl w:val="0"/>
                <w:numId w:val="44"/>
              </w:numPr>
              <w:suppressAutoHyphens w:val="0"/>
              <w:spacing w:before="100" w:beforeAutospacing="1" w:after="100" w:afterAutospacing="1"/>
              <w:rPr>
                <w:sz w:val="24"/>
                <w:szCs w:val="24"/>
                <w:lang w:eastAsia="pl-PL"/>
              </w:rPr>
            </w:pPr>
            <w:r w:rsidRPr="00936CD2">
              <w:rPr>
                <w:sz w:val="24"/>
                <w:szCs w:val="24"/>
                <w:lang w:eastAsia="pl-PL"/>
              </w:rPr>
              <w:t xml:space="preserve">Energooszczędny z funkcją automatycznego wyłączenie po 30 minutach braku aktywności </w:t>
            </w:r>
          </w:p>
          <w:p w:rsidR="004A07DD" w:rsidRPr="00936CD2" w:rsidRDefault="004A07DD" w:rsidP="007A1335">
            <w:pPr>
              <w:numPr>
                <w:ilvl w:val="0"/>
                <w:numId w:val="44"/>
              </w:numPr>
              <w:suppressAutoHyphens w:val="0"/>
              <w:spacing w:before="100" w:beforeAutospacing="1" w:after="100" w:afterAutospacing="1"/>
              <w:rPr>
                <w:sz w:val="24"/>
                <w:szCs w:val="24"/>
                <w:lang w:eastAsia="pl-PL"/>
              </w:rPr>
            </w:pPr>
            <w:r w:rsidRPr="00936CD2">
              <w:rPr>
                <w:sz w:val="24"/>
                <w:szCs w:val="24"/>
                <w:lang w:eastAsia="pl-PL"/>
              </w:rPr>
              <w:t>Laminacja na gorąco</w:t>
            </w:r>
            <w:r>
              <w:rPr>
                <w:sz w:val="24"/>
                <w:szCs w:val="24"/>
                <w:lang w:eastAsia="pl-PL"/>
              </w:rPr>
              <w:t xml:space="preserve"> lub na zimno </w:t>
            </w:r>
          </w:p>
        </w:tc>
        <w:tc>
          <w:tcPr>
            <w:tcW w:w="567" w:type="dxa"/>
            <w:tcBorders>
              <w:top w:val="single" w:sz="4" w:space="0" w:color="auto"/>
              <w:left w:val="single" w:sz="4" w:space="0" w:color="auto"/>
              <w:bottom w:val="single" w:sz="4" w:space="0" w:color="auto"/>
            </w:tcBorders>
            <w:shd w:val="clear" w:color="auto" w:fill="auto"/>
            <w:vAlign w:val="center"/>
          </w:tcPr>
          <w:p w:rsidR="004A07DD" w:rsidRPr="008C1F7C" w:rsidRDefault="004A07DD" w:rsidP="00184464">
            <w:pPr>
              <w:pStyle w:val="Standard"/>
              <w:jc w:val="center"/>
              <w:rPr>
                <w:b/>
                <w:bCs/>
              </w:rPr>
            </w:pPr>
            <w:r>
              <w:rPr>
                <w:b/>
                <w:bCs/>
              </w:rPr>
              <w:t>Szt.</w:t>
            </w: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8C1F7C" w:rsidRDefault="004A07DD" w:rsidP="00184464">
            <w:pPr>
              <w:pStyle w:val="Standard"/>
              <w:jc w:val="center"/>
              <w:rPr>
                <w:b/>
                <w:bCs/>
              </w:rPr>
            </w:pPr>
            <w:r>
              <w:rPr>
                <w:b/>
                <w:bCs/>
              </w:rPr>
              <w:t>1</w:t>
            </w:r>
          </w:p>
        </w:tc>
        <w:tc>
          <w:tcPr>
            <w:tcW w:w="127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127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4A07DD" w:rsidRPr="009022AB" w:rsidRDefault="004A07DD" w:rsidP="00184464">
            <w:pPr>
              <w:pStyle w:val="Standard"/>
              <w:jc w:val="center"/>
              <w:rPr>
                <w:b/>
                <w:bCs/>
                <w:sz w:val="22"/>
                <w:szCs w:val="22"/>
              </w:rPr>
            </w:pPr>
          </w:p>
        </w:tc>
      </w:tr>
      <w:tr w:rsidR="004A07DD" w:rsidTr="004B0E24">
        <w:trPr>
          <w:trHeight w:val="382"/>
        </w:trPr>
        <w:tc>
          <w:tcPr>
            <w:tcW w:w="436" w:type="dxa"/>
            <w:tcBorders>
              <w:top w:val="single" w:sz="4" w:space="0" w:color="auto"/>
              <w:left w:val="single" w:sz="2" w:space="0" w:color="000000"/>
              <w:bottom w:val="single" w:sz="4" w:space="0" w:color="auto"/>
            </w:tcBorders>
            <w:shd w:val="clear" w:color="auto" w:fill="auto"/>
            <w:vAlign w:val="center"/>
          </w:tcPr>
          <w:p w:rsidR="004A07DD" w:rsidRPr="00EE039C" w:rsidRDefault="004A07DD" w:rsidP="00184464">
            <w:pPr>
              <w:pStyle w:val="Standard"/>
              <w:rPr>
                <w:bCs/>
              </w:rPr>
            </w:pPr>
            <w:r>
              <w:rPr>
                <w:bCs/>
              </w:rPr>
              <w:t>2.</w:t>
            </w:r>
          </w:p>
        </w:tc>
        <w:tc>
          <w:tcPr>
            <w:tcW w:w="8079" w:type="dxa"/>
            <w:gridSpan w:val="6"/>
            <w:tcBorders>
              <w:top w:val="single" w:sz="4" w:space="0" w:color="auto"/>
              <w:left w:val="single" w:sz="2" w:space="0" w:color="000000"/>
              <w:bottom w:val="single" w:sz="4" w:space="0" w:color="auto"/>
            </w:tcBorders>
            <w:shd w:val="clear" w:color="auto" w:fill="auto"/>
          </w:tcPr>
          <w:p w:rsidR="004A07DD" w:rsidRPr="009022AB" w:rsidRDefault="004A07DD" w:rsidP="004A07DD">
            <w:pPr>
              <w:pStyle w:val="Standard"/>
              <w:jc w:val="right"/>
              <w:rPr>
                <w:b/>
                <w:bCs/>
                <w:sz w:val="22"/>
                <w:szCs w:val="22"/>
              </w:rPr>
            </w:pPr>
            <w:r>
              <w:t>Razem:</w:t>
            </w: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4A07DD" w:rsidRPr="009022AB" w:rsidRDefault="004A07DD" w:rsidP="00184464">
            <w:pPr>
              <w:pStyle w:val="Standard"/>
              <w:jc w:val="center"/>
              <w:rPr>
                <w:b/>
                <w:bCs/>
                <w:sz w:val="22"/>
                <w:szCs w:val="22"/>
              </w:rPr>
            </w:pPr>
          </w:p>
        </w:tc>
      </w:tr>
    </w:tbl>
    <w:p w:rsidR="00184464" w:rsidRDefault="00184464" w:rsidP="00184464">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184464" w:rsidRDefault="00184464" w:rsidP="00184464">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184464" w:rsidRDefault="00184464" w:rsidP="00184464">
      <w:pPr>
        <w:tabs>
          <w:tab w:val="left" w:pos="4253"/>
        </w:tabs>
        <w:jc w:val="both"/>
        <w:rPr>
          <w:sz w:val="24"/>
          <w:szCs w:val="24"/>
        </w:rPr>
      </w:pPr>
      <w:r>
        <w:rPr>
          <w:sz w:val="24"/>
          <w:szCs w:val="24"/>
        </w:rPr>
        <w:t xml:space="preserve">                                                              </w:t>
      </w:r>
      <w:r w:rsidRPr="00AF48FB">
        <w:rPr>
          <w:sz w:val="24"/>
          <w:szCs w:val="24"/>
        </w:rPr>
        <w:t>osoby upoważnionej do reprezentowania  Wykonawcy</w:t>
      </w:r>
      <w:r>
        <w:rPr>
          <w:sz w:val="24"/>
          <w:szCs w:val="24"/>
        </w:rPr>
        <w:t xml:space="preserve">) </w:t>
      </w:r>
    </w:p>
    <w:p w:rsidR="00184464" w:rsidRDefault="00184464" w:rsidP="00184464">
      <w:pPr>
        <w:pStyle w:val="Standard"/>
        <w:jc w:val="both"/>
        <w:rPr>
          <w:b/>
          <w:bCs/>
          <w:iCs/>
          <w:sz w:val="22"/>
          <w:szCs w:val="22"/>
        </w:rPr>
      </w:pPr>
      <w:r w:rsidRPr="009328EF">
        <w:rPr>
          <w:b/>
          <w:bCs/>
          <w:iCs/>
          <w:sz w:val="22"/>
          <w:szCs w:val="22"/>
        </w:rPr>
        <w:t>Należy zaparafować każdą stronę kalkulacji cenowej.</w:t>
      </w: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0D1D4E" w:rsidRDefault="000D1D4E" w:rsidP="00184464">
      <w:pPr>
        <w:pStyle w:val="Standard"/>
        <w:jc w:val="both"/>
        <w:rPr>
          <w:b/>
          <w:bCs/>
          <w:iCs/>
          <w:sz w:val="22"/>
          <w:szCs w:val="22"/>
        </w:rPr>
      </w:pPr>
    </w:p>
    <w:p w:rsidR="00184464" w:rsidRDefault="00184464" w:rsidP="00184464">
      <w:pPr>
        <w:pStyle w:val="Standard"/>
        <w:jc w:val="both"/>
        <w:rPr>
          <w:b/>
          <w:bCs/>
          <w:iCs/>
          <w:sz w:val="22"/>
          <w:szCs w:val="22"/>
        </w:rPr>
      </w:pPr>
    </w:p>
    <w:p w:rsidR="00184464" w:rsidRDefault="00184464" w:rsidP="000D1D4E">
      <w:pPr>
        <w:tabs>
          <w:tab w:val="left" w:pos="4253"/>
        </w:tabs>
        <w:jc w:val="both"/>
        <w:rPr>
          <w:b/>
          <w:sz w:val="24"/>
          <w:szCs w:val="24"/>
        </w:rPr>
      </w:pPr>
      <w:r w:rsidRPr="0063230F">
        <w:rPr>
          <w:b/>
          <w:sz w:val="24"/>
          <w:szCs w:val="24"/>
        </w:rPr>
        <w:lastRenderedPageBreak/>
        <w:t>II KRYTERIUM OCENY OFERTY</w:t>
      </w:r>
      <w:r w:rsidR="000D1D4E">
        <w:rPr>
          <w:b/>
          <w:sz w:val="24"/>
          <w:szCs w:val="24"/>
        </w:rPr>
        <w:t xml:space="preserve"> DLA CZĘŚCI V</w:t>
      </w:r>
      <w:r>
        <w:rPr>
          <w:b/>
          <w:sz w:val="24"/>
          <w:szCs w:val="24"/>
        </w:rPr>
        <w:t>I</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6969"/>
      </w:tblGrid>
      <w:tr w:rsidR="00184464" w:rsidRPr="00AF48FB">
        <w:trPr>
          <w:trHeight w:val="466"/>
        </w:trPr>
        <w:tc>
          <w:tcPr>
            <w:tcW w:w="2336" w:type="dxa"/>
          </w:tcPr>
          <w:p w:rsidR="00184464" w:rsidRPr="00AF48FB" w:rsidRDefault="00184464" w:rsidP="00184464">
            <w:pPr>
              <w:autoSpaceDN w:val="0"/>
              <w:adjustRightInd w:val="0"/>
              <w:jc w:val="center"/>
              <w:rPr>
                <w:b/>
                <w:sz w:val="24"/>
                <w:szCs w:val="24"/>
              </w:rPr>
            </w:pPr>
            <w:r w:rsidRPr="00AF48FB">
              <w:rPr>
                <w:b/>
                <w:sz w:val="24"/>
                <w:szCs w:val="24"/>
              </w:rPr>
              <w:t>Zaznaczyć jedną odpowiedź</w:t>
            </w:r>
          </w:p>
        </w:tc>
        <w:tc>
          <w:tcPr>
            <w:tcW w:w="7054" w:type="dxa"/>
            <w:vAlign w:val="center"/>
          </w:tcPr>
          <w:p w:rsidR="00184464" w:rsidRPr="00AF48FB" w:rsidRDefault="00184464" w:rsidP="00184464">
            <w:pPr>
              <w:autoSpaceDN w:val="0"/>
              <w:adjustRightInd w:val="0"/>
              <w:jc w:val="center"/>
              <w:rPr>
                <w:b/>
                <w:sz w:val="24"/>
                <w:szCs w:val="24"/>
                <w:highlight w:val="lightGray"/>
              </w:rPr>
            </w:pPr>
            <w:r w:rsidRPr="00AF48FB">
              <w:rPr>
                <w:b/>
                <w:sz w:val="24"/>
                <w:szCs w:val="24"/>
              </w:rPr>
              <w:t xml:space="preserve">Czas </w:t>
            </w:r>
            <w:r>
              <w:rPr>
                <w:b/>
                <w:sz w:val="24"/>
                <w:szCs w:val="24"/>
              </w:rPr>
              <w:t>udzielonej gwarancji jakości przez Wykonawcę</w:t>
            </w:r>
          </w:p>
        </w:tc>
      </w:tr>
      <w:tr w:rsidR="00184464" w:rsidRPr="00AF48FB">
        <w:trPr>
          <w:trHeight w:val="544"/>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184464" w:rsidRPr="00AF48FB">
        <w:trPr>
          <w:trHeight w:val="423"/>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184464" w:rsidRPr="00AF48FB">
        <w:trPr>
          <w:trHeight w:val="423"/>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0D1D4E" w:rsidRDefault="000D1D4E" w:rsidP="00184464">
      <w:pPr>
        <w:tabs>
          <w:tab w:val="left" w:pos="709"/>
        </w:tabs>
        <w:jc w:val="both"/>
        <w:rPr>
          <w:sz w:val="24"/>
          <w:szCs w:val="24"/>
        </w:rPr>
      </w:pPr>
    </w:p>
    <w:p w:rsidR="00184464" w:rsidRDefault="00184464" w:rsidP="00184464">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184464" w:rsidRDefault="00184464" w:rsidP="00184464">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184464" w:rsidRDefault="00184464" w:rsidP="00184464">
      <w:pPr>
        <w:tabs>
          <w:tab w:val="left" w:pos="4253"/>
        </w:tabs>
        <w:jc w:val="both"/>
        <w:rPr>
          <w:sz w:val="24"/>
          <w:szCs w:val="24"/>
        </w:rPr>
      </w:pPr>
      <w:r>
        <w:rPr>
          <w:sz w:val="24"/>
          <w:szCs w:val="24"/>
        </w:rPr>
        <w:t xml:space="preserve">                                                              </w:t>
      </w:r>
      <w:r w:rsidRPr="00AF48FB">
        <w:rPr>
          <w:sz w:val="24"/>
          <w:szCs w:val="24"/>
        </w:rPr>
        <w:t>osoby upoważnionej do reprezentowania  Wykonawcy</w:t>
      </w:r>
      <w:r>
        <w:rPr>
          <w:sz w:val="24"/>
          <w:szCs w:val="24"/>
        </w:rPr>
        <w:t xml:space="preserve">) </w:t>
      </w:r>
    </w:p>
    <w:p w:rsidR="00184464" w:rsidRDefault="00184464" w:rsidP="00184464">
      <w:pPr>
        <w:tabs>
          <w:tab w:val="left" w:pos="4253"/>
        </w:tabs>
        <w:jc w:val="both"/>
        <w:rPr>
          <w:sz w:val="24"/>
          <w:szCs w:val="24"/>
        </w:rPr>
      </w:pPr>
    </w:p>
    <w:p w:rsidR="00184464" w:rsidRDefault="00184464" w:rsidP="00184464">
      <w:pPr>
        <w:pStyle w:val="Standard"/>
        <w:jc w:val="both"/>
      </w:pPr>
      <w:r w:rsidRPr="009328EF">
        <w:t>Należy zaparafować każdą stronę kalkulacji cenowej.</w:t>
      </w:r>
    </w:p>
    <w:p w:rsidR="00184464" w:rsidRDefault="00184464" w:rsidP="00184464">
      <w:pPr>
        <w:pStyle w:val="Standard"/>
        <w:jc w:val="both"/>
        <w:rPr>
          <w:b/>
          <w:bCs/>
          <w:iCs/>
          <w:sz w:val="22"/>
          <w:szCs w:val="22"/>
        </w:rPr>
      </w:pPr>
    </w:p>
    <w:p w:rsidR="00184464" w:rsidRPr="000D1D4E" w:rsidRDefault="00184464" w:rsidP="00184464">
      <w:pPr>
        <w:tabs>
          <w:tab w:val="left" w:pos="709"/>
        </w:tabs>
        <w:jc w:val="both"/>
        <w:rPr>
          <w:b/>
          <w:sz w:val="24"/>
          <w:szCs w:val="24"/>
        </w:rPr>
      </w:pPr>
      <w:r>
        <w:rPr>
          <w:b/>
          <w:sz w:val="24"/>
          <w:szCs w:val="24"/>
        </w:rPr>
        <w:t>Część VII</w:t>
      </w:r>
      <w:r w:rsidRPr="006A1904">
        <w:rPr>
          <w:b/>
          <w:sz w:val="24"/>
          <w:szCs w:val="24"/>
        </w:rPr>
        <w:t xml:space="preserve">– </w:t>
      </w:r>
      <w:r>
        <w:rPr>
          <w:b/>
          <w:sz w:val="24"/>
          <w:szCs w:val="24"/>
        </w:rPr>
        <w:t xml:space="preserve">Dostawa </w:t>
      </w:r>
      <w:r w:rsidR="004A07DD">
        <w:rPr>
          <w:b/>
          <w:sz w:val="24"/>
          <w:szCs w:val="24"/>
        </w:rPr>
        <w:t>Tablic informacyjnych</w:t>
      </w:r>
      <w:r w:rsidRPr="006A1904">
        <w:rPr>
          <w:b/>
          <w:sz w:val="24"/>
          <w:szCs w:val="24"/>
        </w:rPr>
        <w:t xml:space="preserve">:  </w:t>
      </w:r>
    </w:p>
    <w:tbl>
      <w:tblPr>
        <w:tblW w:w="10216" w:type="dxa"/>
        <w:tblLayout w:type="fixed"/>
        <w:tblCellMar>
          <w:left w:w="10" w:type="dxa"/>
          <w:right w:w="10" w:type="dxa"/>
        </w:tblCellMar>
        <w:tblLook w:val="0000"/>
      </w:tblPr>
      <w:tblGrid>
        <w:gridCol w:w="436"/>
        <w:gridCol w:w="3827"/>
        <w:gridCol w:w="567"/>
        <w:gridCol w:w="567"/>
        <w:gridCol w:w="1276"/>
        <w:gridCol w:w="567"/>
        <w:gridCol w:w="1275"/>
        <w:gridCol w:w="851"/>
        <w:gridCol w:w="850"/>
      </w:tblGrid>
      <w:tr w:rsidR="00184464">
        <w:tc>
          <w:tcPr>
            <w:tcW w:w="436" w:type="dxa"/>
            <w:tcBorders>
              <w:top w:val="single" w:sz="2" w:space="0" w:color="000000"/>
              <w:left w:val="single" w:sz="2" w:space="0" w:color="000000"/>
              <w:bottom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Lp.</w:t>
            </w:r>
          </w:p>
        </w:tc>
        <w:tc>
          <w:tcPr>
            <w:tcW w:w="3827" w:type="dxa"/>
            <w:tcBorders>
              <w:top w:val="single" w:sz="2" w:space="0" w:color="000000"/>
              <w:left w:val="single" w:sz="2" w:space="0" w:color="000000"/>
              <w:bottom w:val="single" w:sz="2" w:space="0" w:color="000000"/>
              <w:right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Opis i wymiary</w:t>
            </w:r>
          </w:p>
        </w:tc>
        <w:tc>
          <w:tcPr>
            <w:tcW w:w="567" w:type="dxa"/>
            <w:tcBorders>
              <w:top w:val="single" w:sz="2" w:space="0" w:color="000000"/>
              <w:left w:val="single" w:sz="4" w:space="0" w:color="auto"/>
              <w:bottom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Jedn. miary</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Ilość</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Jednostkowa cena netto [zł]</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VAT</w:t>
            </w:r>
          </w:p>
          <w:p w:rsidR="00184464" w:rsidRPr="00467584" w:rsidRDefault="00184464" w:rsidP="00184464">
            <w:pPr>
              <w:pStyle w:val="Standard"/>
              <w:jc w:val="center"/>
              <w:rPr>
                <w:b/>
                <w:bCs/>
                <w:sz w:val="20"/>
                <w:szCs w:val="20"/>
              </w:rPr>
            </w:pPr>
            <w:r w:rsidRPr="00467584">
              <w:rPr>
                <w:b/>
                <w:bCs/>
                <w:sz w:val="20"/>
                <w:szCs w:val="20"/>
              </w:rPr>
              <w:t>[%]</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Jednostkowa cena brutto</w:t>
            </w:r>
          </w:p>
          <w:p w:rsidR="00184464" w:rsidRPr="00467584" w:rsidRDefault="00184464" w:rsidP="00184464">
            <w:pPr>
              <w:pStyle w:val="Standard"/>
              <w:jc w:val="center"/>
              <w:rPr>
                <w:b/>
                <w:bCs/>
                <w:sz w:val="20"/>
                <w:szCs w:val="20"/>
              </w:rPr>
            </w:pPr>
            <w:r w:rsidRPr="00467584">
              <w:rPr>
                <w:b/>
                <w:bCs/>
                <w:sz w:val="20"/>
                <w:szCs w:val="20"/>
              </w:rPr>
              <w:t>[zł]</w:t>
            </w:r>
          </w:p>
        </w:tc>
        <w:tc>
          <w:tcPr>
            <w:tcW w:w="85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 xml:space="preserve">Wartość netto </w:t>
            </w:r>
          </w:p>
          <w:p w:rsidR="00184464" w:rsidRPr="00467584" w:rsidRDefault="00184464" w:rsidP="00184464">
            <w:pPr>
              <w:pStyle w:val="Standard"/>
              <w:jc w:val="center"/>
              <w:rPr>
                <w:b/>
                <w:bCs/>
                <w:sz w:val="20"/>
                <w:szCs w:val="20"/>
              </w:rPr>
            </w:pPr>
            <w:r w:rsidRPr="00467584">
              <w:rPr>
                <w:b/>
                <w:bCs/>
                <w:sz w:val="20"/>
                <w:szCs w:val="20"/>
              </w:rPr>
              <w:t>[zł]</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Wartość brutto</w:t>
            </w:r>
          </w:p>
          <w:p w:rsidR="00184464" w:rsidRPr="00467584" w:rsidRDefault="00184464" w:rsidP="00184464">
            <w:pPr>
              <w:pStyle w:val="Standard"/>
              <w:jc w:val="center"/>
              <w:rPr>
                <w:b/>
                <w:bCs/>
                <w:sz w:val="20"/>
                <w:szCs w:val="20"/>
              </w:rPr>
            </w:pPr>
            <w:r w:rsidRPr="00467584">
              <w:rPr>
                <w:b/>
                <w:bCs/>
                <w:sz w:val="20"/>
                <w:szCs w:val="20"/>
              </w:rPr>
              <w:t>[zł]</w:t>
            </w:r>
          </w:p>
        </w:tc>
      </w:tr>
      <w:tr w:rsidR="00184464">
        <w:trPr>
          <w:trHeight w:val="245"/>
        </w:trPr>
        <w:tc>
          <w:tcPr>
            <w:tcW w:w="436" w:type="dxa"/>
            <w:tcBorders>
              <w:left w:val="single" w:sz="2" w:space="0" w:color="000000"/>
              <w:bottom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1</w:t>
            </w:r>
          </w:p>
        </w:tc>
        <w:tc>
          <w:tcPr>
            <w:tcW w:w="3827" w:type="dxa"/>
            <w:tcBorders>
              <w:left w:val="single" w:sz="2" w:space="0" w:color="000000"/>
              <w:bottom w:val="single" w:sz="4" w:space="0" w:color="auto"/>
              <w:right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2</w:t>
            </w:r>
          </w:p>
        </w:tc>
        <w:tc>
          <w:tcPr>
            <w:tcW w:w="567" w:type="dxa"/>
            <w:tcBorders>
              <w:left w:val="single" w:sz="4" w:space="0" w:color="auto"/>
              <w:bottom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3</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4</w:t>
            </w:r>
          </w:p>
        </w:tc>
        <w:tc>
          <w:tcPr>
            <w:tcW w:w="127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5</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6</w:t>
            </w:r>
          </w:p>
        </w:tc>
        <w:tc>
          <w:tcPr>
            <w:tcW w:w="127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7</w:t>
            </w:r>
          </w:p>
        </w:tc>
        <w:tc>
          <w:tcPr>
            <w:tcW w:w="85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8</w:t>
            </w:r>
          </w:p>
        </w:tc>
        <w:tc>
          <w:tcPr>
            <w:tcW w:w="850" w:type="dxa"/>
            <w:tcBorders>
              <w:left w:val="single" w:sz="4" w:space="0" w:color="auto"/>
              <w:bottom w:val="single" w:sz="4" w:space="0" w:color="auto"/>
              <w:right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9</w:t>
            </w:r>
          </w:p>
        </w:tc>
      </w:tr>
      <w:tr w:rsidR="004A07DD">
        <w:trPr>
          <w:trHeight w:val="1076"/>
        </w:trPr>
        <w:tc>
          <w:tcPr>
            <w:tcW w:w="436" w:type="dxa"/>
            <w:tcBorders>
              <w:top w:val="single" w:sz="4" w:space="0" w:color="auto"/>
              <w:left w:val="single" w:sz="2" w:space="0" w:color="000000"/>
              <w:bottom w:val="single" w:sz="4" w:space="0" w:color="auto"/>
            </w:tcBorders>
            <w:shd w:val="clear" w:color="auto" w:fill="auto"/>
            <w:vAlign w:val="center"/>
          </w:tcPr>
          <w:p w:rsidR="004A07DD" w:rsidRPr="00EE039C" w:rsidRDefault="004A07DD" w:rsidP="00184464">
            <w:pPr>
              <w:pStyle w:val="Standard"/>
              <w:rPr>
                <w:bCs/>
              </w:rPr>
            </w:pPr>
            <w:r w:rsidRPr="00EE039C">
              <w:rPr>
                <w:bCs/>
              </w:rPr>
              <w:t>1.</w:t>
            </w:r>
          </w:p>
        </w:tc>
        <w:tc>
          <w:tcPr>
            <w:tcW w:w="3827" w:type="dxa"/>
            <w:tcBorders>
              <w:top w:val="single" w:sz="4" w:space="0" w:color="auto"/>
              <w:left w:val="single" w:sz="2" w:space="0" w:color="000000"/>
              <w:bottom w:val="single" w:sz="4" w:space="0" w:color="auto"/>
              <w:right w:val="single" w:sz="4" w:space="0" w:color="auto"/>
            </w:tcBorders>
            <w:shd w:val="clear" w:color="auto" w:fill="auto"/>
          </w:tcPr>
          <w:p w:rsidR="004A07DD" w:rsidRPr="00AA51AC" w:rsidRDefault="004A07DD" w:rsidP="007A1335">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Tablice informacyjne</w:t>
            </w:r>
            <w:r>
              <w:rPr>
                <w:rFonts w:ascii="Times New Roman" w:eastAsia="Times New Roman" w:hAnsi="Times New Roman" w:cs="Times New Roman"/>
                <w:spacing w:val="4"/>
                <w:lang w:bidi="ar-SA"/>
              </w:rPr>
              <w:t xml:space="preserve"> - </w:t>
            </w:r>
            <w:r>
              <w:rPr>
                <w:rFonts w:ascii="Times New Roman" w:hAnsi="Times New Roman" w:cs="Times New Roman"/>
              </w:rPr>
              <w:t>korkowe</w:t>
            </w:r>
            <w:r w:rsidRPr="00FA2923">
              <w:rPr>
                <w:rFonts w:ascii="Times New Roman" w:hAnsi="Times New Roman" w:cs="Times New Roman"/>
              </w:rPr>
              <w:t xml:space="preserve"> z </w:t>
            </w:r>
            <w:r>
              <w:rPr>
                <w:rFonts w:ascii="Times New Roman" w:hAnsi="Times New Roman" w:cs="Times New Roman"/>
              </w:rPr>
              <w:t xml:space="preserve">drewnianą </w:t>
            </w:r>
            <w:r w:rsidRPr="00FA2923">
              <w:rPr>
                <w:rFonts w:ascii="Times New Roman" w:hAnsi="Times New Roman" w:cs="Times New Roman"/>
              </w:rPr>
              <w:t>ramą, do prezentacji prac</w:t>
            </w:r>
            <w:r>
              <w:rPr>
                <w:rFonts w:ascii="Times New Roman" w:hAnsi="Times New Roman" w:cs="Times New Roman"/>
              </w:rPr>
              <w:t xml:space="preserve"> lub wywieszania ogłoszeń  wym. od 100cm do 120cm </w:t>
            </w:r>
            <w:r w:rsidRPr="00FA2923">
              <w:rPr>
                <w:rFonts w:ascii="Times New Roman" w:hAnsi="Times New Roman" w:cs="Times New Roman"/>
              </w:rPr>
              <w:t>x</w:t>
            </w:r>
            <w:r>
              <w:rPr>
                <w:rFonts w:ascii="Times New Roman" w:hAnsi="Times New Roman" w:cs="Times New Roman"/>
              </w:rPr>
              <w:t xml:space="preserve"> od 170cm do </w:t>
            </w:r>
            <w:r w:rsidRPr="00FA2923">
              <w:rPr>
                <w:rFonts w:ascii="Times New Roman" w:hAnsi="Times New Roman" w:cs="Times New Roman"/>
              </w:rPr>
              <w:t xml:space="preserve"> 1</w:t>
            </w:r>
            <w:r>
              <w:rPr>
                <w:rFonts w:ascii="Times New Roman" w:hAnsi="Times New Roman" w:cs="Times New Roman"/>
              </w:rPr>
              <w:t>8</w:t>
            </w:r>
            <w:r w:rsidRPr="00FA2923">
              <w:rPr>
                <w:rFonts w:ascii="Times New Roman" w:hAnsi="Times New Roman" w:cs="Times New Roman"/>
              </w:rPr>
              <w:t xml:space="preserve">0cm </w:t>
            </w:r>
          </w:p>
        </w:tc>
        <w:tc>
          <w:tcPr>
            <w:tcW w:w="567" w:type="dxa"/>
            <w:tcBorders>
              <w:top w:val="single" w:sz="4" w:space="0" w:color="auto"/>
              <w:left w:val="single" w:sz="4" w:space="0" w:color="auto"/>
              <w:bottom w:val="single" w:sz="4" w:space="0" w:color="auto"/>
            </w:tcBorders>
            <w:shd w:val="clear" w:color="auto" w:fill="auto"/>
            <w:vAlign w:val="center"/>
          </w:tcPr>
          <w:p w:rsidR="004A07DD" w:rsidRPr="008C1F7C" w:rsidRDefault="004A07DD" w:rsidP="00184464">
            <w:pPr>
              <w:pStyle w:val="Standard"/>
              <w:jc w:val="center"/>
              <w:rPr>
                <w:b/>
                <w:bCs/>
              </w:rPr>
            </w:pPr>
            <w:r>
              <w:rPr>
                <w:b/>
                <w:bCs/>
              </w:rPr>
              <w:t>Szt.</w:t>
            </w: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8C1F7C" w:rsidRDefault="004A07DD" w:rsidP="00184464">
            <w:pPr>
              <w:pStyle w:val="Standard"/>
              <w:jc w:val="center"/>
              <w:rPr>
                <w:b/>
                <w:bCs/>
              </w:rPr>
            </w:pPr>
            <w:r>
              <w:rPr>
                <w:b/>
                <w:bCs/>
              </w:rPr>
              <w:t>3</w:t>
            </w:r>
          </w:p>
        </w:tc>
        <w:tc>
          <w:tcPr>
            <w:tcW w:w="127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127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4A07DD" w:rsidRPr="009022AB" w:rsidRDefault="004A07DD" w:rsidP="00184464">
            <w:pPr>
              <w:pStyle w:val="Standard"/>
              <w:jc w:val="center"/>
              <w:rPr>
                <w:b/>
                <w:bCs/>
                <w:sz w:val="22"/>
                <w:szCs w:val="22"/>
              </w:rPr>
            </w:pPr>
          </w:p>
        </w:tc>
      </w:tr>
      <w:tr w:rsidR="004A07DD" w:rsidTr="004A07DD">
        <w:trPr>
          <w:trHeight w:val="1100"/>
        </w:trPr>
        <w:tc>
          <w:tcPr>
            <w:tcW w:w="436" w:type="dxa"/>
            <w:tcBorders>
              <w:top w:val="single" w:sz="4" w:space="0" w:color="auto"/>
              <w:left w:val="single" w:sz="2" w:space="0" w:color="000000"/>
              <w:bottom w:val="single" w:sz="4" w:space="0" w:color="auto"/>
            </w:tcBorders>
            <w:shd w:val="clear" w:color="auto" w:fill="auto"/>
            <w:vAlign w:val="center"/>
          </w:tcPr>
          <w:p w:rsidR="004A07DD" w:rsidRPr="00EE039C" w:rsidRDefault="004A07DD" w:rsidP="00184464">
            <w:pPr>
              <w:pStyle w:val="Standard"/>
              <w:rPr>
                <w:bCs/>
              </w:rPr>
            </w:pPr>
            <w:r>
              <w:rPr>
                <w:bCs/>
              </w:rPr>
              <w:t>2.</w:t>
            </w:r>
          </w:p>
        </w:tc>
        <w:tc>
          <w:tcPr>
            <w:tcW w:w="3827" w:type="dxa"/>
            <w:tcBorders>
              <w:top w:val="single" w:sz="4" w:space="0" w:color="auto"/>
              <w:left w:val="single" w:sz="2" w:space="0" w:color="000000"/>
              <w:bottom w:val="single" w:sz="4" w:space="0" w:color="auto"/>
              <w:right w:val="single" w:sz="4" w:space="0" w:color="auto"/>
            </w:tcBorders>
            <w:shd w:val="clear" w:color="auto" w:fill="auto"/>
          </w:tcPr>
          <w:p w:rsidR="004A07DD" w:rsidRPr="00AA51AC" w:rsidRDefault="004A07DD" w:rsidP="007A1335">
            <w:pPr>
              <w:pStyle w:val="SIWZ2"/>
              <w:rPr>
                <w:rFonts w:ascii="Times New Roman" w:eastAsia="Times New Roman" w:hAnsi="Times New Roman" w:cs="Times New Roman"/>
                <w:spacing w:val="4"/>
                <w:lang w:bidi="ar-SA"/>
              </w:rPr>
            </w:pPr>
            <w:r w:rsidRPr="00AA51AC">
              <w:rPr>
                <w:rFonts w:ascii="Times New Roman" w:eastAsia="Times New Roman" w:hAnsi="Times New Roman" w:cs="Times New Roman"/>
                <w:spacing w:val="4"/>
                <w:lang w:bidi="ar-SA"/>
              </w:rPr>
              <w:t>Tablice informacyjne</w:t>
            </w:r>
            <w:r>
              <w:rPr>
                <w:rFonts w:ascii="Times New Roman" w:eastAsia="Times New Roman" w:hAnsi="Times New Roman" w:cs="Times New Roman"/>
                <w:spacing w:val="4"/>
                <w:lang w:bidi="ar-SA"/>
              </w:rPr>
              <w:t xml:space="preserve"> - </w:t>
            </w:r>
            <w:r>
              <w:rPr>
                <w:rFonts w:ascii="Times New Roman" w:hAnsi="Times New Roman" w:cs="Times New Roman"/>
              </w:rPr>
              <w:t>korkowe</w:t>
            </w:r>
            <w:r w:rsidRPr="00FA2923">
              <w:rPr>
                <w:rFonts w:ascii="Times New Roman" w:hAnsi="Times New Roman" w:cs="Times New Roman"/>
              </w:rPr>
              <w:t xml:space="preserve"> z </w:t>
            </w:r>
            <w:r>
              <w:rPr>
                <w:rFonts w:ascii="Times New Roman" w:hAnsi="Times New Roman" w:cs="Times New Roman"/>
              </w:rPr>
              <w:t xml:space="preserve">drewnianą </w:t>
            </w:r>
            <w:r w:rsidRPr="00FA2923">
              <w:rPr>
                <w:rFonts w:ascii="Times New Roman" w:hAnsi="Times New Roman" w:cs="Times New Roman"/>
              </w:rPr>
              <w:t>ramą, do prezentacji prac</w:t>
            </w:r>
            <w:r>
              <w:rPr>
                <w:rFonts w:ascii="Times New Roman" w:hAnsi="Times New Roman" w:cs="Times New Roman"/>
              </w:rPr>
              <w:t xml:space="preserve"> lub wywieszania ogłoszeń  wym. od 70cm do 90cm </w:t>
            </w:r>
            <w:r w:rsidRPr="00FA2923">
              <w:rPr>
                <w:rFonts w:ascii="Times New Roman" w:hAnsi="Times New Roman" w:cs="Times New Roman"/>
              </w:rPr>
              <w:t>x</w:t>
            </w:r>
            <w:r>
              <w:rPr>
                <w:rFonts w:ascii="Times New Roman" w:hAnsi="Times New Roman" w:cs="Times New Roman"/>
              </w:rPr>
              <w:t xml:space="preserve"> od 50cm do  8</w:t>
            </w:r>
            <w:r w:rsidRPr="00FA2923">
              <w:rPr>
                <w:rFonts w:ascii="Times New Roman" w:hAnsi="Times New Roman" w:cs="Times New Roman"/>
              </w:rPr>
              <w:t>0cm</w:t>
            </w:r>
          </w:p>
        </w:tc>
        <w:tc>
          <w:tcPr>
            <w:tcW w:w="567" w:type="dxa"/>
            <w:tcBorders>
              <w:top w:val="single" w:sz="4" w:space="0" w:color="auto"/>
              <w:left w:val="single" w:sz="4" w:space="0" w:color="auto"/>
              <w:bottom w:val="single" w:sz="4" w:space="0" w:color="auto"/>
            </w:tcBorders>
            <w:shd w:val="clear" w:color="auto" w:fill="auto"/>
            <w:vAlign w:val="center"/>
          </w:tcPr>
          <w:p w:rsidR="004A07DD" w:rsidRPr="008C1F7C" w:rsidRDefault="004A07DD" w:rsidP="007A1335">
            <w:pPr>
              <w:pStyle w:val="Standard"/>
              <w:jc w:val="center"/>
              <w:rPr>
                <w:b/>
                <w:bCs/>
              </w:rPr>
            </w:pPr>
            <w:r>
              <w:rPr>
                <w:b/>
                <w:bCs/>
              </w:rPr>
              <w:t>Szt.</w:t>
            </w: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8C1F7C" w:rsidRDefault="004A07DD" w:rsidP="007A1335">
            <w:pPr>
              <w:pStyle w:val="Standard"/>
              <w:jc w:val="center"/>
              <w:rPr>
                <w:b/>
                <w:bCs/>
              </w:rPr>
            </w:pPr>
            <w:r>
              <w:rPr>
                <w:b/>
                <w:bCs/>
              </w:rPr>
              <w:t>1</w:t>
            </w:r>
          </w:p>
        </w:tc>
        <w:tc>
          <w:tcPr>
            <w:tcW w:w="127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127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4A07DD" w:rsidRPr="009022AB" w:rsidRDefault="004A07DD" w:rsidP="00184464">
            <w:pPr>
              <w:pStyle w:val="Standard"/>
              <w:jc w:val="center"/>
              <w:rPr>
                <w:b/>
                <w:bCs/>
                <w:sz w:val="22"/>
                <w:szCs w:val="22"/>
              </w:rPr>
            </w:pPr>
          </w:p>
        </w:tc>
      </w:tr>
      <w:tr w:rsidR="004A07DD" w:rsidTr="00983566">
        <w:trPr>
          <w:trHeight w:val="220"/>
        </w:trPr>
        <w:tc>
          <w:tcPr>
            <w:tcW w:w="436" w:type="dxa"/>
            <w:tcBorders>
              <w:top w:val="single" w:sz="4" w:space="0" w:color="auto"/>
              <w:left w:val="single" w:sz="2" w:space="0" w:color="000000"/>
              <w:bottom w:val="single" w:sz="4" w:space="0" w:color="auto"/>
            </w:tcBorders>
            <w:shd w:val="clear" w:color="auto" w:fill="auto"/>
            <w:vAlign w:val="center"/>
          </w:tcPr>
          <w:p w:rsidR="004A07DD" w:rsidRDefault="004A07DD" w:rsidP="00184464">
            <w:pPr>
              <w:pStyle w:val="Standard"/>
              <w:rPr>
                <w:bCs/>
              </w:rPr>
            </w:pPr>
            <w:r>
              <w:rPr>
                <w:bCs/>
              </w:rPr>
              <w:t>3.</w:t>
            </w:r>
          </w:p>
        </w:tc>
        <w:tc>
          <w:tcPr>
            <w:tcW w:w="8079" w:type="dxa"/>
            <w:gridSpan w:val="6"/>
            <w:tcBorders>
              <w:top w:val="single" w:sz="4" w:space="0" w:color="auto"/>
              <w:left w:val="single" w:sz="2" w:space="0" w:color="000000"/>
              <w:bottom w:val="single" w:sz="4" w:space="0" w:color="auto"/>
            </w:tcBorders>
            <w:shd w:val="clear" w:color="auto" w:fill="auto"/>
          </w:tcPr>
          <w:p w:rsidR="004A07DD" w:rsidRPr="009022AB" w:rsidRDefault="004A07DD" w:rsidP="004A07DD">
            <w:pPr>
              <w:pStyle w:val="Standard"/>
              <w:jc w:val="right"/>
              <w:rPr>
                <w:b/>
                <w:bCs/>
                <w:sz w:val="22"/>
                <w:szCs w:val="22"/>
              </w:rPr>
            </w:pPr>
            <w:r>
              <w:rPr>
                <w:spacing w:val="4"/>
              </w:rPr>
              <w:t>Razem:</w:t>
            </w: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4A07DD" w:rsidRPr="009022AB" w:rsidRDefault="004A07DD" w:rsidP="00184464">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4A07DD" w:rsidRPr="009022AB" w:rsidRDefault="004A07DD" w:rsidP="00184464">
            <w:pPr>
              <w:pStyle w:val="Standard"/>
              <w:jc w:val="center"/>
              <w:rPr>
                <w:b/>
                <w:bCs/>
                <w:sz w:val="22"/>
                <w:szCs w:val="22"/>
              </w:rPr>
            </w:pPr>
          </w:p>
        </w:tc>
      </w:tr>
    </w:tbl>
    <w:p w:rsidR="00184464" w:rsidRDefault="00184464" w:rsidP="00184464">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184464" w:rsidRDefault="00184464" w:rsidP="00184464">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184464" w:rsidRDefault="00184464" w:rsidP="00184464">
      <w:pPr>
        <w:tabs>
          <w:tab w:val="left" w:pos="4253"/>
        </w:tabs>
        <w:jc w:val="both"/>
        <w:rPr>
          <w:sz w:val="24"/>
          <w:szCs w:val="24"/>
        </w:rPr>
      </w:pPr>
      <w:r>
        <w:rPr>
          <w:sz w:val="24"/>
          <w:szCs w:val="24"/>
        </w:rPr>
        <w:t xml:space="preserve">                                                              </w:t>
      </w:r>
      <w:r w:rsidRPr="00AF48FB">
        <w:rPr>
          <w:sz w:val="24"/>
          <w:szCs w:val="24"/>
        </w:rPr>
        <w:t>osoby upoważnionej do reprezentowania  Wykonawcy</w:t>
      </w:r>
      <w:r>
        <w:rPr>
          <w:sz w:val="24"/>
          <w:szCs w:val="24"/>
        </w:rPr>
        <w:t xml:space="preserve">) </w:t>
      </w:r>
    </w:p>
    <w:p w:rsidR="00184464" w:rsidRDefault="00184464" w:rsidP="00184464">
      <w:pPr>
        <w:pStyle w:val="Standard"/>
        <w:jc w:val="both"/>
        <w:rPr>
          <w:b/>
          <w:bCs/>
          <w:iCs/>
          <w:sz w:val="22"/>
          <w:szCs w:val="22"/>
        </w:rPr>
      </w:pPr>
      <w:r w:rsidRPr="009328EF">
        <w:rPr>
          <w:b/>
          <w:bCs/>
          <w:iCs/>
          <w:sz w:val="22"/>
          <w:szCs w:val="22"/>
        </w:rPr>
        <w:t>Należy zaparafować każdą stronę kalkulacji cenowej.</w:t>
      </w:r>
    </w:p>
    <w:p w:rsidR="00184464" w:rsidRDefault="00184464" w:rsidP="00184464">
      <w:pPr>
        <w:tabs>
          <w:tab w:val="left" w:pos="4253"/>
        </w:tabs>
        <w:jc w:val="both"/>
        <w:rPr>
          <w:b/>
          <w:sz w:val="24"/>
          <w:szCs w:val="24"/>
        </w:rPr>
      </w:pPr>
      <w:r w:rsidRPr="0063230F">
        <w:rPr>
          <w:b/>
          <w:sz w:val="24"/>
          <w:szCs w:val="24"/>
        </w:rPr>
        <w:lastRenderedPageBreak/>
        <w:t>II KRYTERIUM OCENY OFERTY</w:t>
      </w:r>
      <w:r>
        <w:rPr>
          <w:b/>
          <w:sz w:val="24"/>
          <w:szCs w:val="24"/>
        </w:rPr>
        <w:t xml:space="preserve"> DLA CZĘŚCI </w:t>
      </w:r>
      <w:r w:rsidR="000D1D4E">
        <w:rPr>
          <w:b/>
          <w:sz w:val="24"/>
          <w:szCs w:val="24"/>
        </w:rPr>
        <w:t>V</w:t>
      </w:r>
      <w:r>
        <w:rPr>
          <w:b/>
          <w:sz w:val="24"/>
          <w:szCs w:val="24"/>
        </w:rPr>
        <w:t>II</w:t>
      </w:r>
    </w:p>
    <w:p w:rsidR="00184464" w:rsidRDefault="00184464" w:rsidP="00184464">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6969"/>
      </w:tblGrid>
      <w:tr w:rsidR="00184464" w:rsidRPr="00AF48FB">
        <w:trPr>
          <w:trHeight w:val="466"/>
        </w:trPr>
        <w:tc>
          <w:tcPr>
            <w:tcW w:w="2336" w:type="dxa"/>
          </w:tcPr>
          <w:p w:rsidR="00184464" w:rsidRPr="00AF48FB" w:rsidRDefault="00184464" w:rsidP="00184464">
            <w:pPr>
              <w:autoSpaceDN w:val="0"/>
              <w:adjustRightInd w:val="0"/>
              <w:jc w:val="center"/>
              <w:rPr>
                <w:b/>
                <w:sz w:val="24"/>
                <w:szCs w:val="24"/>
              </w:rPr>
            </w:pPr>
            <w:r w:rsidRPr="00AF48FB">
              <w:rPr>
                <w:b/>
                <w:sz w:val="24"/>
                <w:szCs w:val="24"/>
              </w:rPr>
              <w:t>Zaznaczyć jedną odpowiedź</w:t>
            </w:r>
          </w:p>
        </w:tc>
        <w:tc>
          <w:tcPr>
            <w:tcW w:w="7054" w:type="dxa"/>
            <w:vAlign w:val="center"/>
          </w:tcPr>
          <w:p w:rsidR="00184464" w:rsidRPr="00AF48FB" w:rsidRDefault="00184464" w:rsidP="00184464">
            <w:pPr>
              <w:autoSpaceDN w:val="0"/>
              <w:adjustRightInd w:val="0"/>
              <w:jc w:val="center"/>
              <w:rPr>
                <w:b/>
                <w:sz w:val="24"/>
                <w:szCs w:val="24"/>
                <w:highlight w:val="lightGray"/>
              </w:rPr>
            </w:pPr>
            <w:r w:rsidRPr="00AF48FB">
              <w:rPr>
                <w:b/>
                <w:sz w:val="24"/>
                <w:szCs w:val="24"/>
              </w:rPr>
              <w:t xml:space="preserve">Czas </w:t>
            </w:r>
            <w:r>
              <w:rPr>
                <w:b/>
                <w:sz w:val="24"/>
                <w:szCs w:val="24"/>
              </w:rPr>
              <w:t>udzielonej gwarancji jakości przez Wykonawcę</w:t>
            </w:r>
          </w:p>
        </w:tc>
      </w:tr>
      <w:tr w:rsidR="00184464" w:rsidRPr="00AF48FB">
        <w:trPr>
          <w:trHeight w:val="544"/>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184464" w:rsidRPr="00AF48FB">
        <w:trPr>
          <w:trHeight w:val="423"/>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184464" w:rsidRPr="00AF48FB">
        <w:trPr>
          <w:trHeight w:val="423"/>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184464" w:rsidRDefault="00184464" w:rsidP="00184464">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184464" w:rsidRDefault="00184464" w:rsidP="00184464">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184464" w:rsidRDefault="00184464" w:rsidP="00184464">
      <w:pPr>
        <w:tabs>
          <w:tab w:val="left" w:pos="4253"/>
        </w:tabs>
        <w:jc w:val="both"/>
        <w:rPr>
          <w:sz w:val="24"/>
          <w:szCs w:val="24"/>
        </w:rPr>
      </w:pPr>
      <w:r>
        <w:rPr>
          <w:sz w:val="24"/>
          <w:szCs w:val="24"/>
        </w:rPr>
        <w:t xml:space="preserve">                                                              </w:t>
      </w:r>
      <w:r w:rsidRPr="00AF48FB">
        <w:rPr>
          <w:sz w:val="24"/>
          <w:szCs w:val="24"/>
        </w:rPr>
        <w:t>osoby upoważnionej do reprezentowania  Wykonawcy</w:t>
      </w:r>
      <w:r>
        <w:rPr>
          <w:sz w:val="24"/>
          <w:szCs w:val="24"/>
        </w:rPr>
        <w:t xml:space="preserve">) </w:t>
      </w:r>
    </w:p>
    <w:p w:rsidR="00184464" w:rsidRDefault="00184464" w:rsidP="00184464">
      <w:pPr>
        <w:tabs>
          <w:tab w:val="left" w:pos="4253"/>
        </w:tabs>
        <w:jc w:val="both"/>
        <w:rPr>
          <w:sz w:val="24"/>
          <w:szCs w:val="24"/>
        </w:rPr>
      </w:pPr>
    </w:p>
    <w:p w:rsidR="00184464" w:rsidRPr="0061055F" w:rsidRDefault="00184464" w:rsidP="00184464">
      <w:pPr>
        <w:tabs>
          <w:tab w:val="left" w:pos="4253"/>
        </w:tabs>
        <w:jc w:val="both"/>
        <w:rPr>
          <w:sz w:val="24"/>
          <w:szCs w:val="24"/>
        </w:rPr>
      </w:pPr>
    </w:p>
    <w:p w:rsidR="00184464" w:rsidRDefault="00184464" w:rsidP="00184464">
      <w:pPr>
        <w:pStyle w:val="Standard"/>
        <w:jc w:val="both"/>
      </w:pPr>
      <w:r w:rsidRPr="009328EF">
        <w:t>Należy zaparafować każdą stronę kalkulacji cenowej.</w:t>
      </w:r>
    </w:p>
    <w:p w:rsidR="00184464" w:rsidRDefault="00184464" w:rsidP="00184464">
      <w:pPr>
        <w:pStyle w:val="Standard"/>
        <w:jc w:val="both"/>
      </w:pPr>
    </w:p>
    <w:p w:rsidR="005D0BD4" w:rsidRDefault="005D0BD4" w:rsidP="00467584">
      <w:pPr>
        <w:pStyle w:val="Standard"/>
        <w:jc w:val="both"/>
        <w:rPr>
          <w:b/>
          <w:bCs/>
          <w:iCs/>
          <w:sz w:val="22"/>
          <w:szCs w:val="22"/>
        </w:rPr>
      </w:pPr>
    </w:p>
    <w:p w:rsidR="00184464" w:rsidRPr="006A1904" w:rsidRDefault="00184464" w:rsidP="00184464">
      <w:pPr>
        <w:tabs>
          <w:tab w:val="left" w:pos="709"/>
        </w:tabs>
        <w:jc w:val="both"/>
        <w:rPr>
          <w:b/>
          <w:sz w:val="24"/>
          <w:szCs w:val="24"/>
        </w:rPr>
      </w:pPr>
      <w:r>
        <w:rPr>
          <w:b/>
          <w:sz w:val="24"/>
          <w:szCs w:val="24"/>
        </w:rPr>
        <w:t>Część VIII</w:t>
      </w:r>
      <w:r w:rsidRPr="006A1904">
        <w:rPr>
          <w:b/>
          <w:sz w:val="24"/>
          <w:szCs w:val="24"/>
        </w:rPr>
        <w:t xml:space="preserve">– </w:t>
      </w:r>
      <w:r>
        <w:rPr>
          <w:b/>
          <w:sz w:val="24"/>
          <w:szCs w:val="24"/>
        </w:rPr>
        <w:t xml:space="preserve">Dostawa </w:t>
      </w:r>
      <w:r w:rsidR="004A07DD">
        <w:rPr>
          <w:b/>
          <w:sz w:val="24"/>
          <w:szCs w:val="24"/>
        </w:rPr>
        <w:t>piankowego kącika:</w:t>
      </w:r>
      <w:r w:rsidRPr="006A1904">
        <w:rPr>
          <w:b/>
          <w:sz w:val="24"/>
          <w:szCs w:val="24"/>
        </w:rPr>
        <w:t xml:space="preserve">  </w:t>
      </w:r>
    </w:p>
    <w:p w:rsidR="00184464" w:rsidRDefault="00184464" w:rsidP="00184464">
      <w:pPr>
        <w:tabs>
          <w:tab w:val="left" w:pos="709"/>
        </w:tabs>
        <w:jc w:val="both"/>
        <w:rPr>
          <w:sz w:val="24"/>
          <w:szCs w:val="24"/>
        </w:rPr>
      </w:pPr>
    </w:p>
    <w:tbl>
      <w:tblPr>
        <w:tblW w:w="10216" w:type="dxa"/>
        <w:tblLayout w:type="fixed"/>
        <w:tblCellMar>
          <w:left w:w="10" w:type="dxa"/>
          <w:right w:w="10" w:type="dxa"/>
        </w:tblCellMar>
        <w:tblLook w:val="0000"/>
      </w:tblPr>
      <w:tblGrid>
        <w:gridCol w:w="436"/>
        <w:gridCol w:w="3827"/>
        <w:gridCol w:w="567"/>
        <w:gridCol w:w="567"/>
        <w:gridCol w:w="1276"/>
        <w:gridCol w:w="567"/>
        <w:gridCol w:w="1275"/>
        <w:gridCol w:w="851"/>
        <w:gridCol w:w="850"/>
      </w:tblGrid>
      <w:tr w:rsidR="00184464">
        <w:tc>
          <w:tcPr>
            <w:tcW w:w="436" w:type="dxa"/>
            <w:tcBorders>
              <w:top w:val="single" w:sz="2" w:space="0" w:color="000000"/>
              <w:left w:val="single" w:sz="2" w:space="0" w:color="000000"/>
              <w:bottom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Lp.</w:t>
            </w:r>
          </w:p>
        </w:tc>
        <w:tc>
          <w:tcPr>
            <w:tcW w:w="3827" w:type="dxa"/>
            <w:tcBorders>
              <w:top w:val="single" w:sz="2" w:space="0" w:color="000000"/>
              <w:left w:val="single" w:sz="2" w:space="0" w:color="000000"/>
              <w:bottom w:val="single" w:sz="2" w:space="0" w:color="000000"/>
              <w:right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Opis i wymiary</w:t>
            </w:r>
          </w:p>
        </w:tc>
        <w:tc>
          <w:tcPr>
            <w:tcW w:w="567" w:type="dxa"/>
            <w:tcBorders>
              <w:top w:val="single" w:sz="2" w:space="0" w:color="000000"/>
              <w:left w:val="single" w:sz="4" w:space="0" w:color="auto"/>
              <w:bottom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Jedn. miary</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Ilość</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Jednostkowa cena netto [zł]</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VAT</w:t>
            </w:r>
          </w:p>
          <w:p w:rsidR="00184464" w:rsidRPr="00467584" w:rsidRDefault="00184464" w:rsidP="00184464">
            <w:pPr>
              <w:pStyle w:val="Standard"/>
              <w:jc w:val="center"/>
              <w:rPr>
                <w:b/>
                <w:bCs/>
                <w:sz w:val="20"/>
                <w:szCs w:val="20"/>
              </w:rPr>
            </w:pPr>
            <w:r w:rsidRPr="00467584">
              <w:rPr>
                <w:b/>
                <w:bCs/>
                <w:sz w:val="20"/>
                <w:szCs w:val="20"/>
              </w:rPr>
              <w:t>[%]</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Jednostkowa cena brutto</w:t>
            </w:r>
          </w:p>
          <w:p w:rsidR="00184464" w:rsidRPr="00467584" w:rsidRDefault="00184464" w:rsidP="00184464">
            <w:pPr>
              <w:pStyle w:val="Standard"/>
              <w:jc w:val="center"/>
              <w:rPr>
                <w:b/>
                <w:bCs/>
                <w:sz w:val="20"/>
                <w:szCs w:val="20"/>
              </w:rPr>
            </w:pPr>
            <w:r w:rsidRPr="00467584">
              <w:rPr>
                <w:b/>
                <w:bCs/>
                <w:sz w:val="20"/>
                <w:szCs w:val="20"/>
              </w:rPr>
              <w:t>[zł]</w:t>
            </w:r>
          </w:p>
        </w:tc>
        <w:tc>
          <w:tcPr>
            <w:tcW w:w="85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 xml:space="preserve">Wartość netto </w:t>
            </w:r>
          </w:p>
          <w:p w:rsidR="00184464" w:rsidRPr="00467584" w:rsidRDefault="00184464" w:rsidP="00184464">
            <w:pPr>
              <w:pStyle w:val="Standard"/>
              <w:jc w:val="center"/>
              <w:rPr>
                <w:b/>
                <w:bCs/>
                <w:sz w:val="20"/>
                <w:szCs w:val="20"/>
              </w:rPr>
            </w:pPr>
            <w:r w:rsidRPr="00467584">
              <w:rPr>
                <w:b/>
                <w:bCs/>
                <w:sz w:val="20"/>
                <w:szCs w:val="20"/>
              </w:rPr>
              <w:t>[zł]</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Wartość brutto</w:t>
            </w:r>
          </w:p>
          <w:p w:rsidR="00184464" w:rsidRPr="00467584" w:rsidRDefault="00184464" w:rsidP="00184464">
            <w:pPr>
              <w:pStyle w:val="Standard"/>
              <w:jc w:val="center"/>
              <w:rPr>
                <w:b/>
                <w:bCs/>
                <w:sz w:val="20"/>
                <w:szCs w:val="20"/>
              </w:rPr>
            </w:pPr>
            <w:r w:rsidRPr="00467584">
              <w:rPr>
                <w:b/>
                <w:bCs/>
                <w:sz w:val="20"/>
                <w:szCs w:val="20"/>
              </w:rPr>
              <w:t>[zł]</w:t>
            </w:r>
          </w:p>
        </w:tc>
      </w:tr>
      <w:tr w:rsidR="00184464">
        <w:trPr>
          <w:trHeight w:val="245"/>
        </w:trPr>
        <w:tc>
          <w:tcPr>
            <w:tcW w:w="436" w:type="dxa"/>
            <w:tcBorders>
              <w:left w:val="single" w:sz="2" w:space="0" w:color="000000"/>
              <w:bottom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1</w:t>
            </w:r>
          </w:p>
        </w:tc>
        <w:tc>
          <w:tcPr>
            <w:tcW w:w="3827" w:type="dxa"/>
            <w:tcBorders>
              <w:left w:val="single" w:sz="2" w:space="0" w:color="000000"/>
              <w:bottom w:val="single" w:sz="4" w:space="0" w:color="auto"/>
              <w:right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2</w:t>
            </w:r>
          </w:p>
        </w:tc>
        <w:tc>
          <w:tcPr>
            <w:tcW w:w="567" w:type="dxa"/>
            <w:tcBorders>
              <w:left w:val="single" w:sz="4" w:space="0" w:color="auto"/>
              <w:bottom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3</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4</w:t>
            </w:r>
          </w:p>
        </w:tc>
        <w:tc>
          <w:tcPr>
            <w:tcW w:w="127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5</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6</w:t>
            </w:r>
          </w:p>
        </w:tc>
        <w:tc>
          <w:tcPr>
            <w:tcW w:w="127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7</w:t>
            </w:r>
          </w:p>
        </w:tc>
        <w:tc>
          <w:tcPr>
            <w:tcW w:w="85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8</w:t>
            </w:r>
          </w:p>
        </w:tc>
        <w:tc>
          <w:tcPr>
            <w:tcW w:w="850" w:type="dxa"/>
            <w:tcBorders>
              <w:left w:val="single" w:sz="4" w:space="0" w:color="auto"/>
              <w:bottom w:val="single" w:sz="4" w:space="0" w:color="auto"/>
              <w:right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9</w:t>
            </w:r>
          </w:p>
        </w:tc>
      </w:tr>
      <w:tr w:rsidR="00184464">
        <w:trPr>
          <w:trHeight w:val="1076"/>
        </w:trPr>
        <w:tc>
          <w:tcPr>
            <w:tcW w:w="436" w:type="dxa"/>
            <w:tcBorders>
              <w:top w:val="single" w:sz="4" w:space="0" w:color="auto"/>
              <w:left w:val="single" w:sz="2" w:space="0" w:color="000000"/>
              <w:bottom w:val="single" w:sz="4" w:space="0" w:color="auto"/>
            </w:tcBorders>
            <w:shd w:val="clear" w:color="auto" w:fill="auto"/>
            <w:vAlign w:val="center"/>
          </w:tcPr>
          <w:p w:rsidR="00184464" w:rsidRPr="00EE039C" w:rsidRDefault="00184464" w:rsidP="00184464">
            <w:pPr>
              <w:pStyle w:val="Standard"/>
              <w:rPr>
                <w:bCs/>
              </w:rPr>
            </w:pPr>
            <w:r w:rsidRPr="00EE039C">
              <w:rPr>
                <w:bCs/>
              </w:rPr>
              <w:t>1.</w:t>
            </w:r>
          </w:p>
        </w:tc>
        <w:tc>
          <w:tcPr>
            <w:tcW w:w="3827" w:type="dxa"/>
            <w:tcBorders>
              <w:top w:val="single" w:sz="4" w:space="0" w:color="auto"/>
              <w:left w:val="single" w:sz="2" w:space="0" w:color="000000"/>
              <w:bottom w:val="single" w:sz="4" w:space="0" w:color="auto"/>
              <w:right w:val="single" w:sz="4" w:space="0" w:color="auto"/>
            </w:tcBorders>
            <w:shd w:val="clear" w:color="auto" w:fill="auto"/>
          </w:tcPr>
          <w:p w:rsidR="00184464" w:rsidRPr="008C1F7C" w:rsidRDefault="004A07DD" w:rsidP="00184464">
            <w:pPr>
              <w:jc w:val="both"/>
              <w:rPr>
                <w:sz w:val="24"/>
                <w:szCs w:val="24"/>
              </w:rPr>
            </w:pPr>
            <w:r w:rsidRPr="00BC5D78">
              <w:t>Miękki i bezpieczny kącik, wykonany z wytrzymałej pianki pokrytej trwałą tkaniną PCV, łatwy do utrzymania w czystości</w:t>
            </w:r>
            <w:r>
              <w:t xml:space="preserve">, kącik umożliwia montowanie w różnych kombinacjach min. 2 elementów wykonanych z pianki (o grubości ok. 20cm), tworząc w całości matę . Zamówienie dotyczy wyłącznie materaca z min 4 wgłębieniami. </w:t>
            </w:r>
            <w:r w:rsidRPr="00BC5D78">
              <w:t>wym. od 140cm do 170 cm x od 90cm do 120 cm x od 6cm do 10 cm</w:t>
            </w:r>
          </w:p>
        </w:tc>
        <w:tc>
          <w:tcPr>
            <w:tcW w:w="567" w:type="dxa"/>
            <w:tcBorders>
              <w:top w:val="single" w:sz="4" w:space="0" w:color="auto"/>
              <w:left w:val="single" w:sz="4" w:space="0" w:color="auto"/>
              <w:bottom w:val="single" w:sz="4" w:space="0" w:color="auto"/>
            </w:tcBorders>
            <w:shd w:val="clear" w:color="auto" w:fill="auto"/>
            <w:vAlign w:val="center"/>
          </w:tcPr>
          <w:p w:rsidR="00184464" w:rsidRPr="008C1F7C" w:rsidRDefault="00184464" w:rsidP="00184464">
            <w:pPr>
              <w:pStyle w:val="Standard"/>
              <w:jc w:val="center"/>
              <w:rPr>
                <w:b/>
                <w:bCs/>
              </w:rPr>
            </w:pPr>
            <w:r>
              <w:rPr>
                <w:b/>
                <w:bCs/>
              </w:rPr>
              <w:t>Szt.</w:t>
            </w: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8C1F7C" w:rsidRDefault="004A07DD" w:rsidP="00184464">
            <w:pPr>
              <w:pStyle w:val="Standard"/>
              <w:jc w:val="center"/>
              <w:rPr>
                <w:b/>
                <w:bCs/>
              </w:rPr>
            </w:pPr>
            <w:r>
              <w:rPr>
                <w:b/>
                <w:bCs/>
              </w:rPr>
              <w:t>2</w:t>
            </w:r>
          </w:p>
        </w:tc>
        <w:tc>
          <w:tcPr>
            <w:tcW w:w="127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9022AB" w:rsidRDefault="00184464" w:rsidP="00184464">
            <w:pPr>
              <w:pStyle w:val="Standard"/>
              <w:jc w:val="center"/>
              <w:rPr>
                <w:b/>
                <w:bCs/>
                <w:sz w:val="22"/>
                <w:szCs w:val="22"/>
              </w:rPr>
            </w:pP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9022AB" w:rsidRDefault="00184464" w:rsidP="00184464">
            <w:pPr>
              <w:pStyle w:val="Standard"/>
              <w:jc w:val="center"/>
              <w:rPr>
                <w:b/>
                <w:bCs/>
                <w:sz w:val="22"/>
                <w:szCs w:val="22"/>
              </w:rPr>
            </w:pPr>
          </w:p>
        </w:tc>
        <w:tc>
          <w:tcPr>
            <w:tcW w:w="127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9022AB" w:rsidRDefault="00184464" w:rsidP="00184464">
            <w:pPr>
              <w:pStyle w:val="Standard"/>
              <w:jc w:val="center"/>
              <w:rPr>
                <w:b/>
                <w:bCs/>
                <w:sz w:val="22"/>
                <w:szCs w:val="22"/>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184464" w:rsidRPr="009022AB" w:rsidRDefault="00184464" w:rsidP="00184464">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184464" w:rsidRPr="009022AB" w:rsidRDefault="00184464" w:rsidP="00184464">
            <w:pPr>
              <w:pStyle w:val="Standard"/>
              <w:jc w:val="center"/>
              <w:rPr>
                <w:b/>
                <w:bCs/>
                <w:sz w:val="22"/>
                <w:szCs w:val="22"/>
              </w:rPr>
            </w:pPr>
          </w:p>
        </w:tc>
      </w:tr>
      <w:tr w:rsidR="00184464">
        <w:trPr>
          <w:trHeight w:val="382"/>
        </w:trPr>
        <w:tc>
          <w:tcPr>
            <w:tcW w:w="436" w:type="dxa"/>
            <w:tcBorders>
              <w:top w:val="single" w:sz="4" w:space="0" w:color="auto"/>
              <w:left w:val="single" w:sz="2" w:space="0" w:color="000000"/>
              <w:bottom w:val="single" w:sz="4" w:space="0" w:color="auto"/>
            </w:tcBorders>
            <w:shd w:val="clear" w:color="auto" w:fill="auto"/>
            <w:vAlign w:val="center"/>
          </w:tcPr>
          <w:p w:rsidR="00184464" w:rsidRPr="00EE039C" w:rsidRDefault="00184464" w:rsidP="00184464">
            <w:pPr>
              <w:pStyle w:val="Standard"/>
              <w:rPr>
                <w:bCs/>
              </w:rPr>
            </w:pPr>
            <w:r>
              <w:rPr>
                <w:bCs/>
              </w:rPr>
              <w:t>2.</w:t>
            </w:r>
          </w:p>
        </w:tc>
        <w:tc>
          <w:tcPr>
            <w:tcW w:w="3827" w:type="dxa"/>
            <w:tcBorders>
              <w:top w:val="single" w:sz="4" w:space="0" w:color="auto"/>
              <w:left w:val="single" w:sz="2" w:space="0" w:color="000000"/>
              <w:bottom w:val="single" w:sz="4" w:space="0" w:color="auto"/>
              <w:right w:val="single" w:sz="4" w:space="0" w:color="auto"/>
            </w:tcBorders>
            <w:shd w:val="clear" w:color="auto" w:fill="auto"/>
          </w:tcPr>
          <w:p w:rsidR="00184464" w:rsidRPr="008C1F7C" w:rsidRDefault="00184464" w:rsidP="00184464">
            <w:pPr>
              <w:jc w:val="both"/>
              <w:rPr>
                <w:sz w:val="24"/>
                <w:szCs w:val="24"/>
              </w:rPr>
            </w:pPr>
          </w:p>
        </w:tc>
        <w:tc>
          <w:tcPr>
            <w:tcW w:w="567" w:type="dxa"/>
            <w:tcBorders>
              <w:top w:val="single" w:sz="4" w:space="0" w:color="auto"/>
              <w:left w:val="single" w:sz="4" w:space="0" w:color="auto"/>
              <w:bottom w:val="single" w:sz="4" w:space="0" w:color="auto"/>
            </w:tcBorders>
            <w:shd w:val="clear" w:color="auto" w:fill="auto"/>
            <w:vAlign w:val="center"/>
          </w:tcPr>
          <w:p w:rsidR="00184464" w:rsidRPr="008C1F7C" w:rsidRDefault="00184464" w:rsidP="00184464">
            <w:pPr>
              <w:pStyle w:val="Standard"/>
              <w:jc w:val="center"/>
              <w:rPr>
                <w:b/>
                <w:bCs/>
              </w:rPr>
            </w:pP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8C1F7C" w:rsidRDefault="00184464" w:rsidP="00184464">
            <w:pPr>
              <w:pStyle w:val="Standard"/>
              <w:jc w:val="center"/>
              <w:rPr>
                <w:b/>
                <w:bCs/>
              </w:rPr>
            </w:pPr>
          </w:p>
        </w:tc>
        <w:tc>
          <w:tcPr>
            <w:tcW w:w="127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9022AB" w:rsidRDefault="00184464" w:rsidP="00184464">
            <w:pPr>
              <w:pStyle w:val="Standard"/>
              <w:jc w:val="center"/>
              <w:rPr>
                <w:b/>
                <w:bCs/>
                <w:sz w:val="22"/>
                <w:szCs w:val="22"/>
              </w:rPr>
            </w:pP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9022AB" w:rsidRDefault="00184464" w:rsidP="00184464">
            <w:pPr>
              <w:pStyle w:val="Standard"/>
              <w:jc w:val="center"/>
              <w:rPr>
                <w:b/>
                <w:bCs/>
                <w:sz w:val="22"/>
                <w:szCs w:val="22"/>
              </w:rPr>
            </w:pPr>
          </w:p>
        </w:tc>
        <w:tc>
          <w:tcPr>
            <w:tcW w:w="127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9022AB" w:rsidRDefault="00184464" w:rsidP="00184464">
            <w:pPr>
              <w:pStyle w:val="Standard"/>
              <w:jc w:val="center"/>
              <w:rPr>
                <w:b/>
                <w:bCs/>
                <w:sz w:val="22"/>
                <w:szCs w:val="22"/>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184464" w:rsidRPr="009022AB" w:rsidRDefault="00184464" w:rsidP="00184464">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184464" w:rsidRPr="009022AB" w:rsidRDefault="00184464" w:rsidP="00184464">
            <w:pPr>
              <w:pStyle w:val="Standard"/>
              <w:jc w:val="center"/>
              <w:rPr>
                <w:b/>
                <w:bCs/>
                <w:sz w:val="22"/>
                <w:szCs w:val="22"/>
              </w:rPr>
            </w:pPr>
          </w:p>
        </w:tc>
      </w:tr>
    </w:tbl>
    <w:p w:rsidR="00184464" w:rsidRDefault="00184464" w:rsidP="00184464">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184464" w:rsidRDefault="00184464" w:rsidP="00184464">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184464" w:rsidRDefault="00184464" w:rsidP="00184464">
      <w:pPr>
        <w:tabs>
          <w:tab w:val="left" w:pos="4253"/>
        </w:tabs>
        <w:jc w:val="both"/>
        <w:rPr>
          <w:sz w:val="24"/>
          <w:szCs w:val="24"/>
        </w:rPr>
      </w:pPr>
      <w:r>
        <w:rPr>
          <w:sz w:val="24"/>
          <w:szCs w:val="24"/>
        </w:rPr>
        <w:lastRenderedPageBreak/>
        <w:t xml:space="preserve">                                                              </w:t>
      </w:r>
      <w:r w:rsidRPr="00AF48FB">
        <w:rPr>
          <w:sz w:val="24"/>
          <w:szCs w:val="24"/>
        </w:rPr>
        <w:t>osoby upoważnionej do reprezentowania  Wykonawcy</w:t>
      </w:r>
      <w:r>
        <w:rPr>
          <w:sz w:val="24"/>
          <w:szCs w:val="24"/>
        </w:rPr>
        <w:t xml:space="preserve">) </w:t>
      </w:r>
    </w:p>
    <w:p w:rsidR="00184464" w:rsidRDefault="00184464" w:rsidP="00184464">
      <w:pPr>
        <w:pStyle w:val="Standard"/>
        <w:jc w:val="both"/>
        <w:rPr>
          <w:b/>
          <w:bCs/>
          <w:iCs/>
          <w:sz w:val="22"/>
          <w:szCs w:val="22"/>
        </w:rPr>
      </w:pPr>
      <w:r w:rsidRPr="009328EF">
        <w:rPr>
          <w:b/>
          <w:bCs/>
          <w:iCs/>
          <w:sz w:val="22"/>
          <w:szCs w:val="22"/>
        </w:rPr>
        <w:t>Należy zaparafować każdą stronę kalkulacji cenowej.</w:t>
      </w:r>
    </w:p>
    <w:p w:rsidR="00184464" w:rsidRDefault="00184464" w:rsidP="00184464">
      <w:pPr>
        <w:pStyle w:val="Standard"/>
        <w:jc w:val="both"/>
        <w:rPr>
          <w:b/>
          <w:bCs/>
          <w:iCs/>
          <w:sz w:val="22"/>
          <w:szCs w:val="22"/>
        </w:rPr>
      </w:pPr>
    </w:p>
    <w:p w:rsidR="00184464" w:rsidRDefault="00184464" w:rsidP="00184464">
      <w:pPr>
        <w:tabs>
          <w:tab w:val="left" w:pos="4253"/>
        </w:tabs>
        <w:jc w:val="both"/>
        <w:rPr>
          <w:b/>
          <w:sz w:val="24"/>
          <w:szCs w:val="24"/>
        </w:rPr>
      </w:pPr>
      <w:r w:rsidRPr="0063230F">
        <w:rPr>
          <w:b/>
          <w:sz w:val="24"/>
          <w:szCs w:val="24"/>
        </w:rPr>
        <w:t>II KRYTERIUM OCENY OFERTY</w:t>
      </w:r>
      <w:r w:rsidR="000D1D4E">
        <w:rPr>
          <w:b/>
          <w:sz w:val="24"/>
          <w:szCs w:val="24"/>
        </w:rPr>
        <w:t xml:space="preserve"> DLA CZĘŚCI VIII</w:t>
      </w:r>
    </w:p>
    <w:p w:rsidR="00184464" w:rsidRDefault="00184464" w:rsidP="00184464">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6969"/>
      </w:tblGrid>
      <w:tr w:rsidR="00184464" w:rsidRPr="00AF48FB">
        <w:trPr>
          <w:trHeight w:val="466"/>
        </w:trPr>
        <w:tc>
          <w:tcPr>
            <w:tcW w:w="2336" w:type="dxa"/>
          </w:tcPr>
          <w:p w:rsidR="00184464" w:rsidRPr="00AF48FB" w:rsidRDefault="00184464" w:rsidP="00184464">
            <w:pPr>
              <w:autoSpaceDN w:val="0"/>
              <w:adjustRightInd w:val="0"/>
              <w:jc w:val="center"/>
              <w:rPr>
                <w:b/>
                <w:sz w:val="24"/>
                <w:szCs w:val="24"/>
              </w:rPr>
            </w:pPr>
            <w:r w:rsidRPr="00AF48FB">
              <w:rPr>
                <w:b/>
                <w:sz w:val="24"/>
                <w:szCs w:val="24"/>
              </w:rPr>
              <w:t>Zaznaczyć jedną odpowiedź</w:t>
            </w:r>
          </w:p>
        </w:tc>
        <w:tc>
          <w:tcPr>
            <w:tcW w:w="7054" w:type="dxa"/>
            <w:vAlign w:val="center"/>
          </w:tcPr>
          <w:p w:rsidR="00184464" w:rsidRPr="00AF48FB" w:rsidRDefault="00184464" w:rsidP="00184464">
            <w:pPr>
              <w:autoSpaceDN w:val="0"/>
              <w:adjustRightInd w:val="0"/>
              <w:jc w:val="center"/>
              <w:rPr>
                <w:b/>
                <w:sz w:val="24"/>
                <w:szCs w:val="24"/>
                <w:highlight w:val="lightGray"/>
              </w:rPr>
            </w:pPr>
            <w:r w:rsidRPr="00AF48FB">
              <w:rPr>
                <w:b/>
                <w:sz w:val="24"/>
                <w:szCs w:val="24"/>
              </w:rPr>
              <w:t xml:space="preserve">Czas </w:t>
            </w:r>
            <w:r>
              <w:rPr>
                <w:b/>
                <w:sz w:val="24"/>
                <w:szCs w:val="24"/>
              </w:rPr>
              <w:t>udzielonej gwarancji jakości przez Wykonawcę</w:t>
            </w:r>
          </w:p>
        </w:tc>
      </w:tr>
      <w:tr w:rsidR="00184464" w:rsidRPr="00AF48FB">
        <w:trPr>
          <w:trHeight w:val="544"/>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184464" w:rsidRPr="00AF48FB">
        <w:trPr>
          <w:trHeight w:val="423"/>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184464" w:rsidRPr="00AF48FB">
        <w:trPr>
          <w:trHeight w:val="423"/>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184464" w:rsidRDefault="00184464" w:rsidP="00184464">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184464" w:rsidRDefault="00184464" w:rsidP="00184464">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184464" w:rsidRDefault="00184464" w:rsidP="00184464">
      <w:pPr>
        <w:tabs>
          <w:tab w:val="left" w:pos="4253"/>
        </w:tabs>
        <w:jc w:val="both"/>
        <w:rPr>
          <w:sz w:val="24"/>
          <w:szCs w:val="24"/>
        </w:rPr>
      </w:pPr>
      <w:r>
        <w:rPr>
          <w:sz w:val="24"/>
          <w:szCs w:val="24"/>
        </w:rPr>
        <w:t xml:space="preserve">                                                              </w:t>
      </w:r>
      <w:r w:rsidRPr="00AF48FB">
        <w:rPr>
          <w:sz w:val="24"/>
          <w:szCs w:val="24"/>
        </w:rPr>
        <w:t>osoby upoważnionej do reprezentowania  Wykonawcy</w:t>
      </w:r>
      <w:r>
        <w:rPr>
          <w:sz w:val="24"/>
          <w:szCs w:val="24"/>
        </w:rPr>
        <w:t xml:space="preserve">) </w:t>
      </w:r>
    </w:p>
    <w:p w:rsidR="00184464" w:rsidRDefault="00184464" w:rsidP="00184464">
      <w:pPr>
        <w:tabs>
          <w:tab w:val="left" w:pos="4253"/>
        </w:tabs>
        <w:jc w:val="both"/>
        <w:rPr>
          <w:sz w:val="24"/>
          <w:szCs w:val="24"/>
        </w:rPr>
      </w:pPr>
    </w:p>
    <w:p w:rsidR="00184464" w:rsidRPr="0061055F" w:rsidRDefault="00184464" w:rsidP="00184464">
      <w:pPr>
        <w:tabs>
          <w:tab w:val="left" w:pos="4253"/>
        </w:tabs>
        <w:jc w:val="both"/>
        <w:rPr>
          <w:sz w:val="24"/>
          <w:szCs w:val="24"/>
        </w:rPr>
      </w:pPr>
    </w:p>
    <w:p w:rsidR="00184464" w:rsidRDefault="00184464" w:rsidP="00184464">
      <w:pPr>
        <w:pStyle w:val="Standard"/>
        <w:jc w:val="both"/>
      </w:pPr>
      <w:r w:rsidRPr="009328EF">
        <w:t>Należy zaparafować każdą stronę kalkulacji cenowej.</w:t>
      </w:r>
    </w:p>
    <w:p w:rsidR="00184464" w:rsidRPr="006A1904" w:rsidRDefault="00184464" w:rsidP="00184464">
      <w:pPr>
        <w:tabs>
          <w:tab w:val="left" w:pos="709"/>
        </w:tabs>
        <w:jc w:val="both"/>
        <w:rPr>
          <w:b/>
          <w:sz w:val="24"/>
          <w:szCs w:val="24"/>
        </w:rPr>
      </w:pPr>
      <w:r>
        <w:rPr>
          <w:b/>
          <w:sz w:val="24"/>
          <w:szCs w:val="24"/>
        </w:rPr>
        <w:t>Część IX</w:t>
      </w:r>
      <w:r w:rsidRPr="006A1904">
        <w:rPr>
          <w:b/>
          <w:sz w:val="24"/>
          <w:szCs w:val="24"/>
        </w:rPr>
        <w:t xml:space="preserve">– </w:t>
      </w:r>
      <w:r>
        <w:rPr>
          <w:b/>
          <w:sz w:val="24"/>
          <w:szCs w:val="24"/>
        </w:rPr>
        <w:t xml:space="preserve">Dostawa </w:t>
      </w:r>
      <w:r w:rsidR="00146CE8">
        <w:rPr>
          <w:b/>
          <w:sz w:val="24"/>
          <w:szCs w:val="24"/>
        </w:rPr>
        <w:t>lustrzanego kącika</w:t>
      </w:r>
      <w:r w:rsidRPr="006A1904">
        <w:rPr>
          <w:b/>
          <w:sz w:val="24"/>
          <w:szCs w:val="24"/>
        </w:rPr>
        <w:t xml:space="preserve">:  </w:t>
      </w:r>
    </w:p>
    <w:p w:rsidR="00184464" w:rsidRDefault="00184464" w:rsidP="00184464">
      <w:pPr>
        <w:tabs>
          <w:tab w:val="left" w:pos="709"/>
        </w:tabs>
        <w:jc w:val="both"/>
        <w:rPr>
          <w:sz w:val="24"/>
          <w:szCs w:val="24"/>
        </w:rPr>
      </w:pPr>
    </w:p>
    <w:tbl>
      <w:tblPr>
        <w:tblW w:w="10216" w:type="dxa"/>
        <w:tblLayout w:type="fixed"/>
        <w:tblCellMar>
          <w:left w:w="10" w:type="dxa"/>
          <w:right w:w="10" w:type="dxa"/>
        </w:tblCellMar>
        <w:tblLook w:val="0000"/>
      </w:tblPr>
      <w:tblGrid>
        <w:gridCol w:w="436"/>
        <w:gridCol w:w="3827"/>
        <w:gridCol w:w="567"/>
        <w:gridCol w:w="567"/>
        <w:gridCol w:w="1276"/>
        <w:gridCol w:w="567"/>
        <w:gridCol w:w="1275"/>
        <w:gridCol w:w="851"/>
        <w:gridCol w:w="850"/>
      </w:tblGrid>
      <w:tr w:rsidR="00184464">
        <w:tc>
          <w:tcPr>
            <w:tcW w:w="436" w:type="dxa"/>
            <w:tcBorders>
              <w:top w:val="single" w:sz="2" w:space="0" w:color="000000"/>
              <w:left w:val="single" w:sz="2" w:space="0" w:color="000000"/>
              <w:bottom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Lp.</w:t>
            </w:r>
          </w:p>
        </w:tc>
        <w:tc>
          <w:tcPr>
            <w:tcW w:w="3827" w:type="dxa"/>
            <w:tcBorders>
              <w:top w:val="single" w:sz="2" w:space="0" w:color="000000"/>
              <w:left w:val="single" w:sz="2" w:space="0" w:color="000000"/>
              <w:bottom w:val="single" w:sz="2" w:space="0" w:color="000000"/>
              <w:right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Opis i wymiary</w:t>
            </w:r>
          </w:p>
        </w:tc>
        <w:tc>
          <w:tcPr>
            <w:tcW w:w="567" w:type="dxa"/>
            <w:tcBorders>
              <w:top w:val="single" w:sz="2" w:space="0" w:color="000000"/>
              <w:left w:val="single" w:sz="4" w:space="0" w:color="auto"/>
              <w:bottom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Jedn. miary</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Ilość</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Jednostkowa cena netto [zł]</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VAT</w:t>
            </w:r>
          </w:p>
          <w:p w:rsidR="00184464" w:rsidRPr="00467584" w:rsidRDefault="00184464" w:rsidP="00184464">
            <w:pPr>
              <w:pStyle w:val="Standard"/>
              <w:jc w:val="center"/>
              <w:rPr>
                <w:b/>
                <w:bCs/>
                <w:sz w:val="20"/>
                <w:szCs w:val="20"/>
              </w:rPr>
            </w:pPr>
            <w:r w:rsidRPr="00467584">
              <w:rPr>
                <w:b/>
                <w:bCs/>
                <w:sz w:val="20"/>
                <w:szCs w:val="20"/>
              </w:rPr>
              <w:t>[%]</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Jednostkowa cena brutto</w:t>
            </w:r>
          </w:p>
          <w:p w:rsidR="00184464" w:rsidRPr="00467584" w:rsidRDefault="00184464" w:rsidP="00184464">
            <w:pPr>
              <w:pStyle w:val="Standard"/>
              <w:jc w:val="center"/>
              <w:rPr>
                <w:b/>
                <w:bCs/>
                <w:sz w:val="20"/>
                <w:szCs w:val="20"/>
              </w:rPr>
            </w:pPr>
            <w:r w:rsidRPr="00467584">
              <w:rPr>
                <w:b/>
                <w:bCs/>
                <w:sz w:val="20"/>
                <w:szCs w:val="20"/>
              </w:rPr>
              <w:t>[zł]</w:t>
            </w:r>
          </w:p>
        </w:tc>
        <w:tc>
          <w:tcPr>
            <w:tcW w:w="85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 xml:space="preserve">Wartość netto </w:t>
            </w:r>
          </w:p>
          <w:p w:rsidR="00184464" w:rsidRPr="00467584" w:rsidRDefault="00184464" w:rsidP="00184464">
            <w:pPr>
              <w:pStyle w:val="Standard"/>
              <w:jc w:val="center"/>
              <w:rPr>
                <w:b/>
                <w:bCs/>
                <w:sz w:val="20"/>
                <w:szCs w:val="20"/>
              </w:rPr>
            </w:pPr>
            <w:r w:rsidRPr="00467584">
              <w:rPr>
                <w:b/>
                <w:bCs/>
                <w:sz w:val="20"/>
                <w:szCs w:val="20"/>
              </w:rPr>
              <w:t>[zł]</w:t>
            </w:r>
          </w:p>
        </w:tc>
        <w:tc>
          <w:tcPr>
            <w:tcW w:w="850" w:type="dxa"/>
            <w:tcBorders>
              <w:top w:val="single" w:sz="2" w:space="0" w:color="000000"/>
              <w:left w:val="single" w:sz="4" w:space="0" w:color="auto"/>
              <w:bottom w:val="single" w:sz="2" w:space="0" w:color="000000"/>
              <w:right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Wartość brutto</w:t>
            </w:r>
          </w:p>
          <w:p w:rsidR="00184464" w:rsidRPr="00467584" w:rsidRDefault="00184464" w:rsidP="00184464">
            <w:pPr>
              <w:pStyle w:val="Standard"/>
              <w:jc w:val="center"/>
              <w:rPr>
                <w:b/>
                <w:bCs/>
                <w:sz w:val="20"/>
                <w:szCs w:val="20"/>
              </w:rPr>
            </w:pPr>
            <w:r w:rsidRPr="00467584">
              <w:rPr>
                <w:b/>
                <w:bCs/>
                <w:sz w:val="20"/>
                <w:szCs w:val="20"/>
              </w:rPr>
              <w:t>[zł]</w:t>
            </w:r>
          </w:p>
        </w:tc>
      </w:tr>
      <w:tr w:rsidR="00184464">
        <w:trPr>
          <w:trHeight w:val="245"/>
        </w:trPr>
        <w:tc>
          <w:tcPr>
            <w:tcW w:w="436" w:type="dxa"/>
            <w:tcBorders>
              <w:left w:val="single" w:sz="2" w:space="0" w:color="000000"/>
              <w:bottom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1</w:t>
            </w:r>
          </w:p>
        </w:tc>
        <w:tc>
          <w:tcPr>
            <w:tcW w:w="3827" w:type="dxa"/>
            <w:tcBorders>
              <w:left w:val="single" w:sz="2" w:space="0" w:color="000000"/>
              <w:bottom w:val="single" w:sz="4" w:space="0" w:color="auto"/>
              <w:right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2</w:t>
            </w:r>
          </w:p>
        </w:tc>
        <w:tc>
          <w:tcPr>
            <w:tcW w:w="567" w:type="dxa"/>
            <w:tcBorders>
              <w:left w:val="single" w:sz="4" w:space="0" w:color="auto"/>
              <w:bottom w:val="single" w:sz="4" w:space="0" w:color="auto"/>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3</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4</w:t>
            </w:r>
          </w:p>
        </w:tc>
        <w:tc>
          <w:tcPr>
            <w:tcW w:w="1276"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5</w:t>
            </w:r>
          </w:p>
        </w:tc>
        <w:tc>
          <w:tcPr>
            <w:tcW w:w="56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6</w:t>
            </w:r>
          </w:p>
        </w:tc>
        <w:tc>
          <w:tcPr>
            <w:tcW w:w="127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7</w:t>
            </w:r>
          </w:p>
        </w:tc>
        <w:tc>
          <w:tcPr>
            <w:tcW w:w="851"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184464" w:rsidRPr="00467584" w:rsidRDefault="00184464" w:rsidP="00184464">
            <w:pPr>
              <w:pStyle w:val="Standard"/>
              <w:jc w:val="center"/>
              <w:rPr>
                <w:b/>
                <w:bCs/>
                <w:sz w:val="20"/>
                <w:szCs w:val="20"/>
              </w:rPr>
            </w:pPr>
            <w:r w:rsidRPr="00467584">
              <w:rPr>
                <w:b/>
                <w:bCs/>
                <w:sz w:val="20"/>
                <w:szCs w:val="20"/>
              </w:rPr>
              <w:t>8</w:t>
            </w:r>
          </w:p>
        </w:tc>
        <w:tc>
          <w:tcPr>
            <w:tcW w:w="850" w:type="dxa"/>
            <w:tcBorders>
              <w:left w:val="single" w:sz="4" w:space="0" w:color="auto"/>
              <w:bottom w:val="single" w:sz="4" w:space="0" w:color="auto"/>
              <w:right w:val="single" w:sz="2" w:space="0" w:color="000000"/>
            </w:tcBorders>
            <w:shd w:val="clear" w:color="auto" w:fill="auto"/>
            <w:vAlign w:val="center"/>
          </w:tcPr>
          <w:p w:rsidR="00184464" w:rsidRPr="00467584" w:rsidRDefault="00184464" w:rsidP="00184464">
            <w:pPr>
              <w:pStyle w:val="Standard"/>
              <w:jc w:val="center"/>
              <w:rPr>
                <w:b/>
                <w:bCs/>
                <w:sz w:val="20"/>
                <w:szCs w:val="20"/>
              </w:rPr>
            </w:pPr>
            <w:r w:rsidRPr="00467584">
              <w:rPr>
                <w:b/>
                <w:bCs/>
                <w:sz w:val="20"/>
                <w:szCs w:val="20"/>
              </w:rPr>
              <w:t>9</w:t>
            </w:r>
          </w:p>
        </w:tc>
      </w:tr>
      <w:tr w:rsidR="00184464">
        <w:trPr>
          <w:trHeight w:val="1076"/>
        </w:trPr>
        <w:tc>
          <w:tcPr>
            <w:tcW w:w="436" w:type="dxa"/>
            <w:tcBorders>
              <w:top w:val="single" w:sz="4" w:space="0" w:color="auto"/>
              <w:left w:val="single" w:sz="2" w:space="0" w:color="000000"/>
              <w:bottom w:val="single" w:sz="4" w:space="0" w:color="auto"/>
            </w:tcBorders>
            <w:shd w:val="clear" w:color="auto" w:fill="auto"/>
            <w:vAlign w:val="center"/>
          </w:tcPr>
          <w:p w:rsidR="00184464" w:rsidRPr="00EE039C" w:rsidRDefault="00184464" w:rsidP="00184464">
            <w:pPr>
              <w:pStyle w:val="Standard"/>
              <w:rPr>
                <w:bCs/>
              </w:rPr>
            </w:pPr>
            <w:r w:rsidRPr="00EE039C">
              <w:rPr>
                <w:bCs/>
              </w:rPr>
              <w:t>1.</w:t>
            </w:r>
          </w:p>
        </w:tc>
        <w:tc>
          <w:tcPr>
            <w:tcW w:w="3827" w:type="dxa"/>
            <w:tcBorders>
              <w:top w:val="single" w:sz="4" w:space="0" w:color="auto"/>
              <w:left w:val="single" w:sz="2" w:space="0" w:color="000000"/>
              <w:bottom w:val="single" w:sz="4" w:space="0" w:color="auto"/>
              <w:right w:val="single" w:sz="4" w:space="0" w:color="auto"/>
            </w:tcBorders>
            <w:shd w:val="clear" w:color="auto" w:fill="auto"/>
          </w:tcPr>
          <w:p w:rsidR="00184464" w:rsidRPr="008C1F7C" w:rsidRDefault="00146CE8" w:rsidP="00146CE8">
            <w:pPr>
              <w:jc w:val="both"/>
              <w:rPr>
                <w:sz w:val="24"/>
                <w:szCs w:val="24"/>
              </w:rPr>
            </w:pPr>
            <w:r>
              <w:t>Kącik wykonany z lustr połączonych w kształt figury geometrycznej np. kształt trójkąta, całość wykonana z min. 5 luster (podstawa bez lustra) • dł. boku od 80cm do 100 cm • wys. Od 70 cm do 100 cm</w:t>
            </w:r>
          </w:p>
        </w:tc>
        <w:tc>
          <w:tcPr>
            <w:tcW w:w="567" w:type="dxa"/>
            <w:tcBorders>
              <w:top w:val="single" w:sz="4" w:space="0" w:color="auto"/>
              <w:left w:val="single" w:sz="4" w:space="0" w:color="auto"/>
              <w:bottom w:val="single" w:sz="4" w:space="0" w:color="auto"/>
            </w:tcBorders>
            <w:shd w:val="clear" w:color="auto" w:fill="auto"/>
            <w:vAlign w:val="center"/>
          </w:tcPr>
          <w:p w:rsidR="00184464" w:rsidRPr="008C1F7C" w:rsidRDefault="00184464" w:rsidP="00184464">
            <w:pPr>
              <w:pStyle w:val="Standard"/>
              <w:jc w:val="center"/>
              <w:rPr>
                <w:b/>
                <w:bCs/>
              </w:rPr>
            </w:pPr>
            <w:r>
              <w:rPr>
                <w:b/>
                <w:bCs/>
              </w:rPr>
              <w:t>Szt.</w:t>
            </w: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8C1F7C" w:rsidRDefault="00184464" w:rsidP="00184464">
            <w:pPr>
              <w:pStyle w:val="Standard"/>
              <w:jc w:val="center"/>
              <w:rPr>
                <w:b/>
                <w:bCs/>
              </w:rPr>
            </w:pPr>
            <w:r>
              <w:rPr>
                <w:b/>
                <w:bCs/>
              </w:rPr>
              <w:t>1</w:t>
            </w:r>
          </w:p>
        </w:tc>
        <w:tc>
          <w:tcPr>
            <w:tcW w:w="127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9022AB" w:rsidRDefault="00184464" w:rsidP="00184464">
            <w:pPr>
              <w:pStyle w:val="Standard"/>
              <w:jc w:val="center"/>
              <w:rPr>
                <w:b/>
                <w:bCs/>
                <w:sz w:val="22"/>
                <w:szCs w:val="22"/>
              </w:rPr>
            </w:pPr>
          </w:p>
        </w:tc>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9022AB" w:rsidRDefault="00184464" w:rsidP="00184464">
            <w:pPr>
              <w:pStyle w:val="Standard"/>
              <w:jc w:val="center"/>
              <w:rPr>
                <w:b/>
                <w:bCs/>
                <w:sz w:val="22"/>
                <w:szCs w:val="22"/>
              </w:rPr>
            </w:pPr>
          </w:p>
        </w:tc>
        <w:tc>
          <w:tcPr>
            <w:tcW w:w="127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vAlign w:val="center"/>
          </w:tcPr>
          <w:p w:rsidR="00184464" w:rsidRPr="009022AB" w:rsidRDefault="00184464" w:rsidP="00184464">
            <w:pPr>
              <w:pStyle w:val="Standard"/>
              <w:jc w:val="center"/>
              <w:rPr>
                <w:b/>
                <w:bCs/>
                <w:sz w:val="22"/>
                <w:szCs w:val="22"/>
              </w:rPr>
            </w:pP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184464" w:rsidRPr="009022AB" w:rsidRDefault="00184464" w:rsidP="00184464">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184464" w:rsidRPr="009022AB" w:rsidRDefault="00184464" w:rsidP="00184464">
            <w:pPr>
              <w:pStyle w:val="Standard"/>
              <w:jc w:val="center"/>
              <w:rPr>
                <w:b/>
                <w:bCs/>
                <w:sz w:val="22"/>
                <w:szCs w:val="22"/>
              </w:rPr>
            </w:pPr>
          </w:p>
        </w:tc>
      </w:tr>
      <w:tr w:rsidR="00146CE8" w:rsidTr="00770B29">
        <w:trPr>
          <w:trHeight w:val="382"/>
        </w:trPr>
        <w:tc>
          <w:tcPr>
            <w:tcW w:w="436" w:type="dxa"/>
            <w:tcBorders>
              <w:top w:val="single" w:sz="4" w:space="0" w:color="auto"/>
              <w:left w:val="single" w:sz="2" w:space="0" w:color="000000"/>
              <w:bottom w:val="single" w:sz="4" w:space="0" w:color="auto"/>
            </w:tcBorders>
            <w:shd w:val="clear" w:color="auto" w:fill="auto"/>
            <w:vAlign w:val="center"/>
          </w:tcPr>
          <w:p w:rsidR="00146CE8" w:rsidRPr="00EE039C" w:rsidRDefault="00146CE8" w:rsidP="00184464">
            <w:pPr>
              <w:pStyle w:val="Standard"/>
              <w:rPr>
                <w:bCs/>
              </w:rPr>
            </w:pPr>
            <w:r>
              <w:rPr>
                <w:bCs/>
              </w:rPr>
              <w:t>2.</w:t>
            </w:r>
          </w:p>
        </w:tc>
        <w:tc>
          <w:tcPr>
            <w:tcW w:w="8079" w:type="dxa"/>
            <w:gridSpan w:val="6"/>
            <w:tcBorders>
              <w:top w:val="single" w:sz="4" w:space="0" w:color="auto"/>
              <w:left w:val="single" w:sz="2" w:space="0" w:color="000000"/>
              <w:bottom w:val="single" w:sz="4" w:space="0" w:color="auto"/>
            </w:tcBorders>
            <w:shd w:val="clear" w:color="auto" w:fill="auto"/>
          </w:tcPr>
          <w:p w:rsidR="00146CE8" w:rsidRPr="009022AB" w:rsidRDefault="00146CE8" w:rsidP="00146CE8">
            <w:pPr>
              <w:pStyle w:val="Standard"/>
              <w:jc w:val="right"/>
              <w:rPr>
                <w:b/>
                <w:bCs/>
                <w:sz w:val="22"/>
                <w:szCs w:val="22"/>
              </w:rPr>
            </w:pPr>
            <w:r>
              <w:t xml:space="preserve">Razem: </w:t>
            </w:r>
          </w:p>
        </w:tc>
        <w:tc>
          <w:tcPr>
            <w:tcW w:w="851"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146CE8" w:rsidRPr="009022AB" w:rsidRDefault="00146CE8" w:rsidP="00184464">
            <w:pPr>
              <w:pStyle w:val="Standard"/>
              <w:jc w:val="center"/>
              <w:rPr>
                <w:b/>
                <w:bCs/>
                <w:sz w:val="22"/>
                <w:szCs w:val="22"/>
              </w:rPr>
            </w:pPr>
          </w:p>
        </w:tc>
        <w:tc>
          <w:tcPr>
            <w:tcW w:w="850" w:type="dxa"/>
            <w:tcBorders>
              <w:top w:val="single" w:sz="4" w:space="0" w:color="auto"/>
              <w:left w:val="single" w:sz="4" w:space="0" w:color="auto"/>
              <w:bottom w:val="single" w:sz="4" w:space="0" w:color="auto"/>
              <w:right w:val="single" w:sz="2" w:space="0" w:color="000000"/>
            </w:tcBorders>
            <w:shd w:val="clear" w:color="auto" w:fill="auto"/>
            <w:vAlign w:val="center"/>
          </w:tcPr>
          <w:p w:rsidR="00146CE8" w:rsidRPr="009022AB" w:rsidRDefault="00146CE8" w:rsidP="00184464">
            <w:pPr>
              <w:pStyle w:val="Standard"/>
              <w:jc w:val="center"/>
              <w:rPr>
                <w:b/>
                <w:bCs/>
                <w:sz w:val="22"/>
                <w:szCs w:val="22"/>
              </w:rPr>
            </w:pPr>
          </w:p>
        </w:tc>
      </w:tr>
    </w:tbl>
    <w:p w:rsidR="00184464" w:rsidRDefault="00184464" w:rsidP="00184464">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184464" w:rsidRDefault="00184464" w:rsidP="00184464">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184464" w:rsidRDefault="00184464" w:rsidP="00184464">
      <w:pPr>
        <w:tabs>
          <w:tab w:val="left" w:pos="4253"/>
        </w:tabs>
        <w:jc w:val="both"/>
        <w:rPr>
          <w:sz w:val="24"/>
          <w:szCs w:val="24"/>
        </w:rPr>
      </w:pPr>
      <w:r>
        <w:rPr>
          <w:sz w:val="24"/>
          <w:szCs w:val="24"/>
        </w:rPr>
        <w:t xml:space="preserve">                                                              </w:t>
      </w:r>
      <w:r w:rsidRPr="00AF48FB">
        <w:rPr>
          <w:sz w:val="24"/>
          <w:szCs w:val="24"/>
        </w:rPr>
        <w:t>osoby upoważnionej do reprezentowania  Wykonawcy</w:t>
      </w:r>
      <w:r>
        <w:rPr>
          <w:sz w:val="24"/>
          <w:szCs w:val="24"/>
        </w:rPr>
        <w:t xml:space="preserve">) </w:t>
      </w:r>
    </w:p>
    <w:p w:rsidR="00184464" w:rsidRDefault="00184464" w:rsidP="00184464">
      <w:pPr>
        <w:pStyle w:val="Standard"/>
        <w:jc w:val="both"/>
        <w:rPr>
          <w:b/>
          <w:bCs/>
          <w:iCs/>
          <w:sz w:val="22"/>
          <w:szCs w:val="22"/>
        </w:rPr>
      </w:pPr>
      <w:r w:rsidRPr="009328EF">
        <w:rPr>
          <w:b/>
          <w:bCs/>
          <w:iCs/>
          <w:sz w:val="22"/>
          <w:szCs w:val="22"/>
        </w:rPr>
        <w:t>Należy zaparafować każdą stronę kalkulacji cenowej.</w:t>
      </w:r>
    </w:p>
    <w:p w:rsidR="00184464" w:rsidRDefault="00184464" w:rsidP="00184464">
      <w:pPr>
        <w:pStyle w:val="Standard"/>
        <w:jc w:val="both"/>
        <w:rPr>
          <w:b/>
          <w:bCs/>
          <w:iCs/>
          <w:sz w:val="22"/>
          <w:szCs w:val="22"/>
        </w:rPr>
      </w:pPr>
    </w:p>
    <w:p w:rsidR="00184464" w:rsidRDefault="00184464" w:rsidP="00184464">
      <w:pPr>
        <w:pStyle w:val="Standard"/>
        <w:jc w:val="both"/>
        <w:rPr>
          <w:b/>
          <w:bCs/>
          <w:iCs/>
          <w:sz w:val="22"/>
          <w:szCs w:val="22"/>
        </w:rPr>
      </w:pPr>
    </w:p>
    <w:p w:rsidR="00184464" w:rsidRDefault="00184464" w:rsidP="00184464">
      <w:pPr>
        <w:tabs>
          <w:tab w:val="left" w:pos="4253"/>
        </w:tabs>
        <w:jc w:val="both"/>
        <w:rPr>
          <w:b/>
          <w:sz w:val="24"/>
          <w:szCs w:val="24"/>
        </w:rPr>
      </w:pPr>
    </w:p>
    <w:p w:rsidR="00184464" w:rsidRDefault="00184464" w:rsidP="00184464">
      <w:pPr>
        <w:tabs>
          <w:tab w:val="left" w:pos="4253"/>
        </w:tabs>
        <w:jc w:val="both"/>
        <w:rPr>
          <w:b/>
          <w:sz w:val="24"/>
          <w:szCs w:val="24"/>
        </w:rPr>
      </w:pPr>
    </w:p>
    <w:p w:rsidR="00184464" w:rsidRDefault="00184464" w:rsidP="00184464">
      <w:pPr>
        <w:tabs>
          <w:tab w:val="left" w:pos="4253"/>
        </w:tabs>
        <w:jc w:val="both"/>
        <w:rPr>
          <w:b/>
          <w:sz w:val="24"/>
          <w:szCs w:val="24"/>
        </w:rPr>
      </w:pPr>
      <w:r w:rsidRPr="0063230F">
        <w:rPr>
          <w:b/>
          <w:sz w:val="24"/>
          <w:szCs w:val="24"/>
        </w:rPr>
        <w:t>II KRYTERIUM OCENY OFERTY</w:t>
      </w:r>
      <w:r>
        <w:rPr>
          <w:b/>
          <w:sz w:val="24"/>
          <w:szCs w:val="24"/>
        </w:rPr>
        <w:t xml:space="preserve"> DLA</w:t>
      </w:r>
      <w:r w:rsidR="004F0240">
        <w:rPr>
          <w:b/>
          <w:sz w:val="24"/>
          <w:szCs w:val="24"/>
        </w:rPr>
        <w:t xml:space="preserve"> CZĘŚCI IX</w:t>
      </w:r>
    </w:p>
    <w:p w:rsidR="00184464" w:rsidRDefault="00184464" w:rsidP="00184464">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6969"/>
      </w:tblGrid>
      <w:tr w:rsidR="00184464" w:rsidRPr="00AF48FB">
        <w:trPr>
          <w:trHeight w:val="466"/>
        </w:trPr>
        <w:tc>
          <w:tcPr>
            <w:tcW w:w="2336" w:type="dxa"/>
          </w:tcPr>
          <w:p w:rsidR="00184464" w:rsidRPr="00AF48FB" w:rsidRDefault="00184464" w:rsidP="00184464">
            <w:pPr>
              <w:autoSpaceDN w:val="0"/>
              <w:adjustRightInd w:val="0"/>
              <w:jc w:val="center"/>
              <w:rPr>
                <w:b/>
                <w:sz w:val="24"/>
                <w:szCs w:val="24"/>
              </w:rPr>
            </w:pPr>
            <w:r w:rsidRPr="00AF48FB">
              <w:rPr>
                <w:b/>
                <w:sz w:val="24"/>
                <w:szCs w:val="24"/>
              </w:rPr>
              <w:t>Zaznaczyć jedną odpowiedź</w:t>
            </w:r>
          </w:p>
        </w:tc>
        <w:tc>
          <w:tcPr>
            <w:tcW w:w="7054" w:type="dxa"/>
            <w:vAlign w:val="center"/>
          </w:tcPr>
          <w:p w:rsidR="00184464" w:rsidRPr="00AF48FB" w:rsidRDefault="00184464" w:rsidP="00184464">
            <w:pPr>
              <w:autoSpaceDN w:val="0"/>
              <w:adjustRightInd w:val="0"/>
              <w:jc w:val="center"/>
              <w:rPr>
                <w:b/>
                <w:sz w:val="24"/>
                <w:szCs w:val="24"/>
                <w:highlight w:val="lightGray"/>
              </w:rPr>
            </w:pPr>
            <w:r w:rsidRPr="00AF48FB">
              <w:rPr>
                <w:b/>
                <w:sz w:val="24"/>
                <w:szCs w:val="24"/>
              </w:rPr>
              <w:t xml:space="preserve">Czas </w:t>
            </w:r>
            <w:r>
              <w:rPr>
                <w:b/>
                <w:sz w:val="24"/>
                <w:szCs w:val="24"/>
              </w:rPr>
              <w:t>udzielonej gwarancji jakości przez Wykonawcę</w:t>
            </w:r>
          </w:p>
        </w:tc>
      </w:tr>
      <w:tr w:rsidR="00184464" w:rsidRPr="00AF48FB">
        <w:trPr>
          <w:trHeight w:val="544"/>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24 miesięcy</w:t>
            </w:r>
          </w:p>
        </w:tc>
      </w:tr>
      <w:tr w:rsidR="00184464" w:rsidRPr="00AF48FB">
        <w:trPr>
          <w:trHeight w:val="423"/>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36 miesięcy</w:t>
            </w:r>
          </w:p>
        </w:tc>
      </w:tr>
      <w:tr w:rsidR="00184464" w:rsidRPr="00AF48FB">
        <w:trPr>
          <w:trHeight w:val="423"/>
        </w:trPr>
        <w:tc>
          <w:tcPr>
            <w:tcW w:w="2336" w:type="dxa"/>
            <w:vAlign w:val="center"/>
          </w:tcPr>
          <w:p w:rsidR="00184464" w:rsidRPr="00AF48FB" w:rsidRDefault="00184464" w:rsidP="00184464">
            <w:pPr>
              <w:pStyle w:val="Akapitzlist"/>
              <w:numPr>
                <w:ilvl w:val="0"/>
                <w:numId w:val="7"/>
              </w:numPr>
              <w:autoSpaceDN w:val="0"/>
              <w:adjustRightInd w:val="0"/>
              <w:ind w:left="0" w:firstLine="0"/>
              <w:contextualSpacing w:val="0"/>
              <w:jc w:val="center"/>
              <w:rPr>
                <w:sz w:val="24"/>
                <w:szCs w:val="24"/>
              </w:rPr>
            </w:pPr>
          </w:p>
        </w:tc>
        <w:tc>
          <w:tcPr>
            <w:tcW w:w="7054" w:type="dxa"/>
          </w:tcPr>
          <w:p w:rsidR="00184464" w:rsidRPr="00AF48FB" w:rsidRDefault="00184464" w:rsidP="00184464">
            <w:pPr>
              <w:autoSpaceDN w:val="0"/>
              <w:adjustRightInd w:val="0"/>
              <w:jc w:val="both"/>
              <w:rPr>
                <w:sz w:val="24"/>
                <w:szCs w:val="24"/>
                <w:highlight w:val="lightGray"/>
              </w:rPr>
            </w:pPr>
            <w:r>
              <w:rPr>
                <w:sz w:val="24"/>
                <w:szCs w:val="24"/>
              </w:rPr>
              <w:t>Wykonawca udziela gwarancji jakości na dostawę mebli i wyposażenia dla Żłobka zlokalizowanego przy ul. Zelwerowicza 2 - min. 60 miesięcy</w:t>
            </w:r>
          </w:p>
        </w:tc>
      </w:tr>
    </w:tbl>
    <w:p w:rsidR="00184464" w:rsidRDefault="00184464" w:rsidP="00184464">
      <w:pPr>
        <w:tabs>
          <w:tab w:val="left" w:pos="709"/>
        </w:tabs>
        <w:jc w:val="both"/>
        <w:rPr>
          <w:sz w:val="24"/>
          <w:szCs w:val="24"/>
        </w:rPr>
      </w:pPr>
      <w:r w:rsidRPr="00AF48FB">
        <w:rPr>
          <w:sz w:val="24"/>
          <w:szCs w:val="24"/>
        </w:rPr>
        <w:t xml:space="preserve">…….…………………………………   </w:t>
      </w:r>
      <w:r>
        <w:rPr>
          <w:sz w:val="24"/>
          <w:szCs w:val="24"/>
        </w:rPr>
        <w:t xml:space="preserve">                              ……….</w:t>
      </w:r>
      <w:r w:rsidRPr="00AF48FB">
        <w:rPr>
          <w:sz w:val="24"/>
          <w:szCs w:val="24"/>
        </w:rPr>
        <w:t xml:space="preserve">……………………………      </w:t>
      </w:r>
    </w:p>
    <w:p w:rsidR="00184464" w:rsidRDefault="00184464" w:rsidP="00184464">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w:t>
      </w:r>
    </w:p>
    <w:p w:rsidR="00184464" w:rsidRDefault="00184464" w:rsidP="00184464">
      <w:pPr>
        <w:tabs>
          <w:tab w:val="left" w:pos="4253"/>
        </w:tabs>
        <w:jc w:val="both"/>
        <w:rPr>
          <w:sz w:val="24"/>
          <w:szCs w:val="24"/>
        </w:rPr>
      </w:pPr>
      <w:r>
        <w:rPr>
          <w:sz w:val="24"/>
          <w:szCs w:val="24"/>
        </w:rPr>
        <w:t xml:space="preserve">                                                              </w:t>
      </w:r>
      <w:r w:rsidRPr="00AF48FB">
        <w:rPr>
          <w:sz w:val="24"/>
          <w:szCs w:val="24"/>
        </w:rPr>
        <w:t>osoby upoważnionej do reprezentowania  Wykonawcy</w:t>
      </w:r>
      <w:r>
        <w:rPr>
          <w:sz w:val="24"/>
          <w:szCs w:val="24"/>
        </w:rPr>
        <w:t xml:space="preserve">) </w:t>
      </w:r>
    </w:p>
    <w:p w:rsidR="00184464" w:rsidRDefault="00184464" w:rsidP="00184464">
      <w:pPr>
        <w:tabs>
          <w:tab w:val="left" w:pos="4253"/>
        </w:tabs>
        <w:jc w:val="both"/>
        <w:rPr>
          <w:sz w:val="24"/>
          <w:szCs w:val="24"/>
        </w:rPr>
      </w:pPr>
    </w:p>
    <w:p w:rsidR="00184464" w:rsidRPr="0061055F" w:rsidRDefault="00184464" w:rsidP="00184464">
      <w:pPr>
        <w:tabs>
          <w:tab w:val="left" w:pos="4253"/>
        </w:tabs>
        <w:jc w:val="both"/>
        <w:rPr>
          <w:sz w:val="24"/>
          <w:szCs w:val="24"/>
        </w:rPr>
      </w:pPr>
    </w:p>
    <w:p w:rsidR="00184464" w:rsidRDefault="00184464" w:rsidP="00184464">
      <w:pPr>
        <w:pStyle w:val="Standard"/>
        <w:jc w:val="both"/>
      </w:pPr>
      <w:r w:rsidRPr="009328EF">
        <w:t>Należy zaparafować każdą stronę kalkulacji cenowej.</w:t>
      </w: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0D1D4E" w:rsidRDefault="000D1D4E" w:rsidP="00184464">
      <w:pPr>
        <w:pStyle w:val="Standard"/>
        <w:jc w:val="both"/>
      </w:pPr>
    </w:p>
    <w:p w:rsidR="00253BF3" w:rsidRDefault="00253BF3" w:rsidP="00467584">
      <w:pPr>
        <w:pStyle w:val="Standard"/>
        <w:jc w:val="both"/>
        <w:rPr>
          <w:b/>
          <w:bCs/>
          <w:iCs/>
          <w:sz w:val="22"/>
          <w:szCs w:val="22"/>
        </w:rPr>
      </w:pPr>
    </w:p>
    <w:p w:rsidR="00BE41A0" w:rsidRPr="00AF48FB" w:rsidRDefault="00BE41A0" w:rsidP="00BE41A0">
      <w:pPr>
        <w:jc w:val="center"/>
        <w:rPr>
          <w:b/>
          <w:sz w:val="24"/>
          <w:szCs w:val="24"/>
        </w:rPr>
      </w:pPr>
      <w:r w:rsidRPr="00AF48FB">
        <w:rPr>
          <w:b/>
          <w:sz w:val="24"/>
          <w:szCs w:val="24"/>
        </w:rPr>
        <w:lastRenderedPageBreak/>
        <w:t>Wzór umowy – załącznik n</w:t>
      </w:r>
      <w:r>
        <w:rPr>
          <w:b/>
          <w:sz w:val="24"/>
          <w:szCs w:val="24"/>
        </w:rPr>
        <w:t>r 3</w:t>
      </w:r>
      <w:r w:rsidRPr="00AF48FB">
        <w:rPr>
          <w:b/>
          <w:sz w:val="24"/>
          <w:szCs w:val="24"/>
        </w:rPr>
        <w:t xml:space="preserve"> do SIWZ</w:t>
      </w:r>
    </w:p>
    <w:p w:rsidR="00BE41A0" w:rsidRPr="00AF48FB" w:rsidRDefault="00BE41A0" w:rsidP="00BE41A0">
      <w:pPr>
        <w:jc w:val="both"/>
        <w:rPr>
          <w:b/>
          <w:sz w:val="24"/>
          <w:szCs w:val="24"/>
        </w:rPr>
      </w:pPr>
    </w:p>
    <w:p w:rsidR="00BE41A0" w:rsidRPr="00AF48FB" w:rsidRDefault="00BE41A0" w:rsidP="00BE41A0">
      <w:pPr>
        <w:jc w:val="both"/>
        <w:rPr>
          <w:b/>
          <w:sz w:val="24"/>
          <w:szCs w:val="24"/>
        </w:rPr>
      </w:pPr>
    </w:p>
    <w:p w:rsidR="00BE41A0" w:rsidRDefault="00BE41A0" w:rsidP="00BE41A0">
      <w:pPr>
        <w:jc w:val="center"/>
        <w:rPr>
          <w:b/>
          <w:sz w:val="24"/>
          <w:szCs w:val="24"/>
        </w:rPr>
      </w:pPr>
      <w:r w:rsidRPr="00AF48FB">
        <w:rPr>
          <w:b/>
          <w:sz w:val="24"/>
          <w:szCs w:val="24"/>
        </w:rPr>
        <w:t>UMOWA nr ...............................</w:t>
      </w:r>
    </w:p>
    <w:p w:rsidR="00BE41A0" w:rsidRDefault="00BE41A0" w:rsidP="00BE41A0">
      <w:pPr>
        <w:spacing w:line="360" w:lineRule="auto"/>
        <w:jc w:val="both"/>
        <w:rPr>
          <w:sz w:val="24"/>
          <w:szCs w:val="24"/>
        </w:rPr>
      </w:pPr>
    </w:p>
    <w:p w:rsidR="00BE41A0" w:rsidRDefault="00BE41A0" w:rsidP="00BE41A0">
      <w:pPr>
        <w:spacing w:line="360" w:lineRule="auto"/>
        <w:jc w:val="both"/>
        <w:rPr>
          <w:sz w:val="24"/>
          <w:szCs w:val="24"/>
        </w:rPr>
      </w:pPr>
      <w:r>
        <w:rPr>
          <w:sz w:val="24"/>
          <w:szCs w:val="24"/>
        </w:rPr>
        <w:t>zawarta w dniu……………….w…………………pomiędzy:</w:t>
      </w:r>
    </w:p>
    <w:p w:rsidR="00BE41A0" w:rsidRDefault="00BE41A0" w:rsidP="00BE41A0">
      <w:pPr>
        <w:spacing w:line="360" w:lineRule="auto"/>
        <w:jc w:val="both"/>
        <w:rPr>
          <w:sz w:val="24"/>
          <w:szCs w:val="24"/>
        </w:rPr>
      </w:pPr>
    </w:p>
    <w:p w:rsidR="00BE41A0" w:rsidRPr="00173A92" w:rsidRDefault="00BE41A0" w:rsidP="00BE41A0">
      <w:pPr>
        <w:spacing w:line="360" w:lineRule="auto"/>
        <w:jc w:val="both"/>
        <w:rPr>
          <w:sz w:val="24"/>
          <w:szCs w:val="24"/>
        </w:rPr>
      </w:pPr>
      <w:r w:rsidRPr="00173A92">
        <w:rPr>
          <w:sz w:val="24"/>
          <w:szCs w:val="24"/>
        </w:rPr>
        <w:t>Gminą Lublin</w:t>
      </w:r>
      <w:r>
        <w:rPr>
          <w:sz w:val="24"/>
          <w:szCs w:val="24"/>
        </w:rPr>
        <w:t>,</w:t>
      </w:r>
      <w:r w:rsidRPr="00173A92">
        <w:rPr>
          <w:sz w:val="24"/>
          <w:szCs w:val="24"/>
        </w:rPr>
        <w:t xml:space="preserve"> </w:t>
      </w:r>
      <w:r>
        <w:rPr>
          <w:sz w:val="24"/>
          <w:szCs w:val="24"/>
        </w:rPr>
        <w:t>Plac Króla Władysława Łokietka 1, 20-109 Lublin posiadająca NIP 946-25-75-811 działającą przez jednostkę organizacyjną Miejski Zespół Żłobków w Lublinie z siedzibą w Lublinie przy ul. Wolskiej 5, 20-411 Lublin, posiadający</w:t>
      </w:r>
      <w:r w:rsidRPr="00173A92">
        <w:rPr>
          <w:sz w:val="24"/>
          <w:szCs w:val="24"/>
        </w:rPr>
        <w:t xml:space="preserve"> REGON 430910203, reprezentowanym przez: </w:t>
      </w:r>
    </w:p>
    <w:p w:rsidR="00BE41A0" w:rsidRPr="00173A92" w:rsidRDefault="00BE41A0" w:rsidP="00BE41A0">
      <w:pPr>
        <w:spacing w:line="360" w:lineRule="auto"/>
        <w:jc w:val="both"/>
        <w:rPr>
          <w:sz w:val="24"/>
          <w:szCs w:val="24"/>
        </w:rPr>
      </w:pPr>
      <w:r>
        <w:rPr>
          <w:sz w:val="24"/>
          <w:szCs w:val="24"/>
        </w:rPr>
        <w:t xml:space="preserve">Panią </w:t>
      </w:r>
      <w:r w:rsidR="00EA5691">
        <w:rPr>
          <w:sz w:val="24"/>
          <w:szCs w:val="24"/>
        </w:rPr>
        <w:t xml:space="preserve">Małgorzatę </w:t>
      </w:r>
      <w:proofErr w:type="spellStart"/>
      <w:r w:rsidR="00EA5691">
        <w:rPr>
          <w:sz w:val="24"/>
          <w:szCs w:val="24"/>
        </w:rPr>
        <w:t>Momont</w:t>
      </w:r>
      <w:proofErr w:type="spellEnd"/>
      <w:r>
        <w:rPr>
          <w:sz w:val="24"/>
          <w:szCs w:val="24"/>
        </w:rPr>
        <w:t xml:space="preserve">  - </w:t>
      </w:r>
      <w:r w:rsidRPr="00173A92">
        <w:rPr>
          <w:sz w:val="24"/>
          <w:szCs w:val="24"/>
        </w:rPr>
        <w:t>Dyrektora Miejskiego Zespołu Żłobków w Lublinie</w:t>
      </w:r>
    </w:p>
    <w:p w:rsidR="00BE41A0" w:rsidRPr="00173A92" w:rsidRDefault="00BE41A0" w:rsidP="00BE41A0">
      <w:pPr>
        <w:spacing w:line="360" w:lineRule="auto"/>
        <w:jc w:val="both"/>
        <w:rPr>
          <w:sz w:val="24"/>
          <w:szCs w:val="24"/>
        </w:rPr>
      </w:pPr>
      <w:r w:rsidRPr="00173A92">
        <w:rPr>
          <w:sz w:val="24"/>
          <w:szCs w:val="24"/>
        </w:rPr>
        <w:t xml:space="preserve">zwanym dalej  </w:t>
      </w:r>
      <w:r w:rsidRPr="00173A92">
        <w:rPr>
          <w:b/>
          <w:i/>
          <w:sz w:val="24"/>
          <w:szCs w:val="24"/>
        </w:rPr>
        <w:t>Zamawiającym</w:t>
      </w:r>
    </w:p>
    <w:p w:rsidR="00BE41A0" w:rsidRPr="00173A92" w:rsidRDefault="00BE41A0" w:rsidP="00BE41A0">
      <w:pPr>
        <w:spacing w:line="360" w:lineRule="auto"/>
        <w:jc w:val="both"/>
        <w:rPr>
          <w:sz w:val="24"/>
          <w:szCs w:val="24"/>
        </w:rPr>
      </w:pPr>
      <w:r w:rsidRPr="00173A92">
        <w:rPr>
          <w:sz w:val="24"/>
          <w:szCs w:val="24"/>
        </w:rPr>
        <w:t>a:</w:t>
      </w:r>
    </w:p>
    <w:p w:rsidR="00BE41A0" w:rsidRPr="00173A92" w:rsidRDefault="00BE41A0" w:rsidP="00BE41A0">
      <w:pPr>
        <w:spacing w:line="360" w:lineRule="auto"/>
        <w:jc w:val="both"/>
        <w:rPr>
          <w:sz w:val="24"/>
          <w:szCs w:val="24"/>
        </w:rPr>
      </w:pPr>
      <w:r w:rsidRPr="00173A92">
        <w:rPr>
          <w:sz w:val="24"/>
          <w:szCs w:val="24"/>
        </w:rPr>
        <w:t>…………………………………</w:t>
      </w:r>
      <w:r>
        <w:rPr>
          <w:sz w:val="24"/>
          <w:szCs w:val="24"/>
        </w:rPr>
        <w:t>…………… z siedzibą ……………………………</w:t>
      </w:r>
      <w:r w:rsidRPr="00173A92">
        <w:rPr>
          <w:sz w:val="24"/>
          <w:szCs w:val="24"/>
        </w:rPr>
        <w:t>.., posiadającą ……………</w:t>
      </w:r>
      <w:r>
        <w:rPr>
          <w:sz w:val="24"/>
          <w:szCs w:val="24"/>
        </w:rPr>
        <w:t>…………………………… oraz REGON ……………</w:t>
      </w:r>
      <w:r w:rsidRPr="00173A92">
        <w:rPr>
          <w:sz w:val="24"/>
          <w:szCs w:val="24"/>
        </w:rPr>
        <w:t>……………….</w:t>
      </w:r>
      <w:r>
        <w:rPr>
          <w:sz w:val="24"/>
          <w:szCs w:val="24"/>
        </w:rPr>
        <w:t xml:space="preserve"> </w:t>
      </w:r>
      <w:r w:rsidRPr="00173A92">
        <w:rPr>
          <w:sz w:val="24"/>
          <w:szCs w:val="24"/>
        </w:rPr>
        <w:t>(wpisany do rejestru przedsiębiorców pod numerem Kraj</w:t>
      </w:r>
      <w:r>
        <w:rPr>
          <w:sz w:val="24"/>
          <w:szCs w:val="24"/>
        </w:rPr>
        <w:t>owego Rejestru Sądowego …</w:t>
      </w:r>
      <w:r w:rsidRPr="00173A92">
        <w:rPr>
          <w:sz w:val="24"/>
          <w:szCs w:val="24"/>
        </w:rPr>
        <w:t>……………………..) reprezentowanym przez …………………………………………………………………….</w:t>
      </w:r>
    </w:p>
    <w:p w:rsidR="00BE41A0" w:rsidRDefault="00BE41A0" w:rsidP="00BE41A0">
      <w:pPr>
        <w:spacing w:line="360" w:lineRule="auto"/>
        <w:jc w:val="both"/>
        <w:rPr>
          <w:b/>
          <w:i/>
          <w:sz w:val="24"/>
          <w:szCs w:val="24"/>
        </w:rPr>
      </w:pPr>
      <w:r w:rsidRPr="00173A92">
        <w:rPr>
          <w:sz w:val="24"/>
          <w:szCs w:val="24"/>
        </w:rPr>
        <w:t xml:space="preserve">zwanej dalej </w:t>
      </w:r>
      <w:r w:rsidRPr="00173A92">
        <w:rPr>
          <w:b/>
          <w:i/>
          <w:sz w:val="24"/>
          <w:szCs w:val="24"/>
        </w:rPr>
        <w:t xml:space="preserve">Wykonawcą  </w:t>
      </w:r>
    </w:p>
    <w:p w:rsidR="00BE41A0" w:rsidRDefault="00BE41A0" w:rsidP="00BE41A0">
      <w:pPr>
        <w:spacing w:line="360" w:lineRule="auto"/>
        <w:jc w:val="both"/>
        <w:rPr>
          <w:sz w:val="24"/>
          <w:szCs w:val="24"/>
        </w:rPr>
      </w:pPr>
    </w:p>
    <w:p w:rsidR="00BE41A0" w:rsidRDefault="00BE41A0" w:rsidP="00BE41A0">
      <w:pPr>
        <w:ind w:left="2" w:firstLine="991"/>
        <w:jc w:val="both"/>
        <w:rPr>
          <w:sz w:val="24"/>
          <w:szCs w:val="24"/>
        </w:rPr>
      </w:pPr>
      <w:r w:rsidRPr="00AF48FB">
        <w:rPr>
          <w:sz w:val="24"/>
          <w:szCs w:val="24"/>
        </w:rPr>
        <w:t xml:space="preserve">Niniejsza umowa zostaje zawarta w rezultacie dokonania przez Zamawiającego wyboru oferty Wykonawcy w wyniku postępowania o </w:t>
      </w:r>
      <w:r>
        <w:rPr>
          <w:sz w:val="24"/>
          <w:szCs w:val="24"/>
        </w:rPr>
        <w:t>udzielenie zamówienia</w:t>
      </w:r>
      <w:r w:rsidRPr="00AF48FB">
        <w:rPr>
          <w:sz w:val="24"/>
          <w:szCs w:val="24"/>
        </w:rPr>
        <w:t xml:space="preserve"> publiczne</w:t>
      </w:r>
      <w:r>
        <w:rPr>
          <w:sz w:val="24"/>
          <w:szCs w:val="24"/>
        </w:rPr>
        <w:t>go</w:t>
      </w:r>
      <w:r w:rsidRPr="00AF48FB">
        <w:rPr>
          <w:sz w:val="24"/>
          <w:szCs w:val="24"/>
        </w:rPr>
        <w:t xml:space="preserve"> w trybie przetargu nieograniczonego, na podstawie art. 39 ustawy z dnia 29 stycznia 2004 r. Prawo zamówień publicznych (tj. Dz. U. z 201</w:t>
      </w:r>
      <w:r>
        <w:rPr>
          <w:sz w:val="24"/>
          <w:szCs w:val="24"/>
        </w:rPr>
        <w:t xml:space="preserve">7 r. poz. 1579 z </w:t>
      </w:r>
      <w:proofErr w:type="spellStart"/>
      <w:r>
        <w:rPr>
          <w:sz w:val="24"/>
          <w:szCs w:val="24"/>
        </w:rPr>
        <w:t>późn</w:t>
      </w:r>
      <w:proofErr w:type="spellEnd"/>
      <w:r>
        <w:rPr>
          <w:sz w:val="24"/>
          <w:szCs w:val="24"/>
        </w:rPr>
        <w:t>. zm.</w:t>
      </w:r>
      <w:r w:rsidRPr="00AF48FB">
        <w:rPr>
          <w:sz w:val="24"/>
          <w:szCs w:val="24"/>
        </w:rPr>
        <w:t>).</w:t>
      </w:r>
      <w:r>
        <w:rPr>
          <w:sz w:val="24"/>
          <w:szCs w:val="24"/>
        </w:rPr>
        <w:t xml:space="preserve"> </w:t>
      </w:r>
    </w:p>
    <w:p w:rsidR="00EA5691" w:rsidRDefault="00EA5691" w:rsidP="00BE41A0">
      <w:pPr>
        <w:ind w:left="2" w:firstLine="991"/>
        <w:jc w:val="both"/>
        <w:rPr>
          <w:sz w:val="24"/>
          <w:szCs w:val="24"/>
        </w:rPr>
      </w:pPr>
    </w:p>
    <w:p w:rsidR="00EA5691" w:rsidRPr="00C96829" w:rsidRDefault="00EA5691" w:rsidP="00EA5691">
      <w:pPr>
        <w:jc w:val="both"/>
        <w:rPr>
          <w:sz w:val="24"/>
          <w:szCs w:val="24"/>
        </w:rPr>
      </w:pPr>
      <w:r w:rsidRPr="00C96829">
        <w:rPr>
          <w:bCs/>
          <w:i/>
          <w:sz w:val="24"/>
          <w:szCs w:val="24"/>
        </w:rPr>
        <w:t>Zamówienie jest dofinansowane z projektu w ramach „Regionalnego Programu Operacyjnego Województwa Lubelskiego na lata 2014 – 2020, w zakresie Osi Priorytetowych 9 nr RPLU.09.04.00-06-00</w:t>
      </w:r>
      <w:r>
        <w:rPr>
          <w:bCs/>
          <w:i/>
          <w:sz w:val="24"/>
          <w:szCs w:val="24"/>
        </w:rPr>
        <w:t>6</w:t>
      </w:r>
      <w:r w:rsidRPr="00C96829">
        <w:rPr>
          <w:bCs/>
          <w:i/>
          <w:sz w:val="24"/>
          <w:szCs w:val="24"/>
        </w:rPr>
        <w:t>1/18”</w:t>
      </w:r>
    </w:p>
    <w:p w:rsidR="00BE41A0" w:rsidRDefault="00BE41A0" w:rsidP="00EF5FB0">
      <w:pPr>
        <w:ind w:left="2" w:firstLine="991"/>
        <w:jc w:val="both"/>
        <w:rPr>
          <w:b/>
          <w:bCs/>
        </w:rPr>
      </w:pPr>
    </w:p>
    <w:p w:rsidR="00194F48" w:rsidRDefault="00194F48" w:rsidP="00EF5FB0">
      <w:pPr>
        <w:ind w:left="2" w:firstLine="991"/>
        <w:jc w:val="both"/>
        <w:rPr>
          <w:b/>
          <w:bCs/>
        </w:rPr>
      </w:pPr>
    </w:p>
    <w:p w:rsidR="00BE41A0" w:rsidRPr="009F1533" w:rsidRDefault="00BE41A0" w:rsidP="00BE41A0">
      <w:pPr>
        <w:pStyle w:val="Standard"/>
        <w:jc w:val="center"/>
        <w:rPr>
          <w:b/>
          <w:bCs/>
        </w:rPr>
      </w:pPr>
      <w:r w:rsidRPr="009F1533">
        <w:rPr>
          <w:b/>
          <w:bCs/>
        </w:rPr>
        <w:t>§ 1</w:t>
      </w:r>
    </w:p>
    <w:p w:rsidR="00BE41A0" w:rsidRPr="00D45443" w:rsidRDefault="00BE41A0" w:rsidP="000E0675">
      <w:pPr>
        <w:pStyle w:val="SIWZ2"/>
        <w:numPr>
          <w:ilvl w:val="0"/>
          <w:numId w:val="17"/>
        </w:numPr>
        <w:ind w:left="284" w:hanging="284"/>
        <w:rPr>
          <w:rFonts w:ascii="Times New Roman" w:hAnsi="Times New Roman" w:cs="Times New Roman"/>
        </w:rPr>
      </w:pPr>
      <w:r>
        <w:rPr>
          <w:rFonts w:ascii="Times New Roman" w:hAnsi="Times New Roman" w:cs="Times New Roman"/>
        </w:rPr>
        <w:t xml:space="preserve">Wykonawca zobowiązuje się do </w:t>
      </w:r>
      <w:r>
        <w:rPr>
          <w:rFonts w:ascii="Times New Roman" w:eastAsia="Times New Roman" w:hAnsi="Times New Roman" w:cs="Times New Roman"/>
          <w:spacing w:val="-4"/>
          <w:lang w:bidi="ar-SA"/>
        </w:rPr>
        <w:t>dostawy</w:t>
      </w:r>
      <w:r w:rsidRPr="00167FDA">
        <w:rPr>
          <w:rFonts w:ascii="Times New Roman" w:eastAsia="Times New Roman" w:hAnsi="Times New Roman" w:cs="Times New Roman"/>
          <w:spacing w:val="-4"/>
          <w:lang w:bidi="ar-SA"/>
        </w:rPr>
        <w:t xml:space="preserve"> </w:t>
      </w:r>
      <w:r w:rsidRPr="00B2157D">
        <w:rPr>
          <w:rFonts w:ascii="Times New Roman" w:eastAsia="Times New Roman" w:hAnsi="Times New Roman" w:cs="Times New Roman"/>
          <w:spacing w:val="-4"/>
          <w:lang w:bidi="ar-SA"/>
        </w:rPr>
        <w:t xml:space="preserve">mebli i wyposażenia szczegółowo określonego w </w:t>
      </w:r>
      <w:r w:rsidRPr="00B2157D">
        <w:rPr>
          <w:rFonts w:ascii="Times New Roman" w:eastAsia="Times New Roman" w:hAnsi="Times New Roman" w:cs="Times New Roman"/>
          <w:spacing w:val="-4"/>
          <w:lang w:bidi="ar-SA"/>
        </w:rPr>
        <w:lastRenderedPageBreak/>
        <w:t>kosztorysie cenowym (załącznik nr 2 do umowy</w:t>
      </w:r>
      <w:r w:rsidRPr="00263D95">
        <w:rPr>
          <w:rFonts w:ascii="Times New Roman" w:eastAsia="Times New Roman" w:hAnsi="Times New Roman" w:cs="Times New Roman"/>
          <w:i/>
          <w:spacing w:val="-4"/>
          <w:lang w:bidi="ar-SA"/>
        </w:rPr>
        <w:t>)</w:t>
      </w:r>
      <w:r>
        <w:rPr>
          <w:rFonts w:ascii="Times New Roman" w:eastAsia="Times New Roman" w:hAnsi="Times New Roman" w:cs="Times New Roman"/>
          <w:spacing w:val="-4"/>
          <w:lang w:bidi="ar-SA"/>
        </w:rPr>
        <w:t xml:space="preserve">, do </w:t>
      </w:r>
      <w:r>
        <w:rPr>
          <w:rFonts w:ascii="Times New Roman" w:eastAsia="Times New Roman" w:hAnsi="Times New Roman" w:cs="Times New Roman"/>
          <w:bCs/>
          <w:spacing w:val="-4"/>
          <w:lang w:bidi="ar-SA"/>
        </w:rPr>
        <w:t xml:space="preserve">Żłobka </w:t>
      </w:r>
      <w:r w:rsidR="000E0675">
        <w:rPr>
          <w:rFonts w:ascii="Times New Roman" w:eastAsia="Times New Roman" w:hAnsi="Times New Roman" w:cs="Times New Roman"/>
          <w:bCs/>
          <w:spacing w:val="-4"/>
          <w:lang w:bidi="ar-SA"/>
        </w:rPr>
        <w:t xml:space="preserve">nr 9 </w:t>
      </w:r>
      <w:r>
        <w:rPr>
          <w:rFonts w:ascii="Times New Roman" w:eastAsia="Times New Roman" w:hAnsi="Times New Roman" w:cs="Times New Roman"/>
          <w:bCs/>
          <w:spacing w:val="-4"/>
          <w:lang w:bidi="ar-SA"/>
        </w:rPr>
        <w:t>zlokalizowanego przy ul. Zelwerowicza 2 w Lublinie.</w:t>
      </w:r>
      <w:r>
        <w:rPr>
          <w:rFonts w:ascii="Times New Roman" w:eastAsia="Times New Roman" w:hAnsi="Times New Roman" w:cs="Times New Roman"/>
          <w:spacing w:val="-4"/>
          <w:lang w:bidi="ar-SA"/>
        </w:rPr>
        <w:t xml:space="preserve"> Szczegółowy opis przedmiotu zamówienia, który zobowiązany jest dost</w:t>
      </w:r>
      <w:r w:rsidR="00C31899">
        <w:rPr>
          <w:rFonts w:ascii="Times New Roman" w:eastAsia="Times New Roman" w:hAnsi="Times New Roman" w:cs="Times New Roman"/>
          <w:spacing w:val="-4"/>
          <w:lang w:bidi="ar-SA"/>
        </w:rPr>
        <w:t xml:space="preserve">arczyć Zamawiającemu Wykonawca </w:t>
      </w:r>
      <w:r>
        <w:rPr>
          <w:rFonts w:ascii="Times New Roman" w:eastAsia="Times New Roman" w:hAnsi="Times New Roman" w:cs="Times New Roman"/>
          <w:spacing w:val="-4"/>
          <w:lang w:bidi="ar-SA"/>
        </w:rPr>
        <w:t>określa kosztorys cenowy stanowiący załącznik nr 2 do umowy</w:t>
      </w:r>
      <w:r w:rsidRPr="00E315FE">
        <w:rPr>
          <w:rFonts w:ascii="Times New Roman" w:eastAsia="Times New Roman" w:hAnsi="Times New Roman" w:cs="Times New Roman"/>
          <w:spacing w:val="-4"/>
          <w:lang w:bidi="ar-SA"/>
        </w:rPr>
        <w:t>.</w:t>
      </w:r>
    </w:p>
    <w:p w:rsidR="00BE41A0" w:rsidRDefault="00BE41A0" w:rsidP="00EF5FB0">
      <w:pPr>
        <w:pStyle w:val="SIWZ2"/>
        <w:numPr>
          <w:ilvl w:val="0"/>
          <w:numId w:val="17"/>
        </w:numPr>
        <w:ind w:left="284" w:hanging="284"/>
        <w:rPr>
          <w:rFonts w:ascii="Times New Roman" w:hAnsi="Times New Roman" w:cs="Times New Roman"/>
        </w:rPr>
      </w:pPr>
      <w:r w:rsidRPr="00D45443">
        <w:rPr>
          <w:rFonts w:ascii="Times New Roman" w:hAnsi="Times New Roman" w:cs="Times New Roman"/>
        </w:rPr>
        <w:t>Wykonawca zobowiązuje się wykonać przedmiot zamówienia zgodnie z niniejszą umową, opisem przedmiotu zamówienia (kosztorysem cenowym</w:t>
      </w:r>
      <w:r>
        <w:rPr>
          <w:rFonts w:ascii="Times New Roman" w:hAnsi="Times New Roman" w:cs="Times New Roman"/>
        </w:rPr>
        <w:t xml:space="preserve"> – załącznik nr 2 do umowy</w:t>
      </w:r>
      <w:r w:rsidRPr="00D45443">
        <w:rPr>
          <w:rFonts w:ascii="Times New Roman" w:hAnsi="Times New Roman" w:cs="Times New Roman"/>
        </w:rPr>
        <w:t xml:space="preserve">) i specyfikacją istotnych warunków zamówienia. </w:t>
      </w:r>
    </w:p>
    <w:p w:rsidR="00BE41A0" w:rsidRPr="00D45443" w:rsidRDefault="00BE41A0" w:rsidP="00EF5FB0">
      <w:pPr>
        <w:pStyle w:val="SIWZ2"/>
        <w:numPr>
          <w:ilvl w:val="0"/>
          <w:numId w:val="17"/>
        </w:numPr>
        <w:ind w:left="284" w:hanging="284"/>
        <w:rPr>
          <w:rFonts w:ascii="Times New Roman" w:eastAsia="Times New Roman" w:hAnsi="Times New Roman" w:cs="Times New Roman"/>
          <w:spacing w:val="-4"/>
          <w:lang w:bidi="ar-SA"/>
        </w:rPr>
      </w:pPr>
      <w:r w:rsidRPr="00D45443">
        <w:rPr>
          <w:rFonts w:ascii="Times New Roman" w:hAnsi="Times New Roman" w:cs="Times New Roman"/>
        </w:rPr>
        <w:t>Wykonawca oświadcza, że posiada środki finansowe, doświadczenie i wiedzę w zakresie wykonywania przedmiotu zamówienia, umożliwiające realizację przedmiotu umowy w sposób terminowy i prawidłowy.</w:t>
      </w:r>
    </w:p>
    <w:p w:rsidR="00BE41A0" w:rsidRPr="00D45443" w:rsidRDefault="00BE41A0" w:rsidP="00EF5FB0">
      <w:pPr>
        <w:pStyle w:val="SIWZ2"/>
        <w:numPr>
          <w:ilvl w:val="0"/>
          <w:numId w:val="17"/>
        </w:numPr>
        <w:ind w:left="284" w:hanging="284"/>
        <w:rPr>
          <w:rFonts w:ascii="Times New Roman" w:eastAsia="Times New Roman" w:hAnsi="Times New Roman" w:cs="Times New Roman"/>
          <w:spacing w:val="-4"/>
          <w:lang w:bidi="ar-SA"/>
        </w:rPr>
      </w:pPr>
      <w:r w:rsidRPr="00D45443">
        <w:rPr>
          <w:rFonts w:ascii="Times New Roman" w:hAnsi="Times New Roman" w:cs="Times New Roman"/>
        </w:rPr>
        <w:t>W</w:t>
      </w:r>
      <w:r w:rsidRPr="00D45443">
        <w:rPr>
          <w:rFonts w:ascii="Times New Roman" w:hAnsi="Times New Roman"/>
        </w:rPr>
        <w:t xml:space="preserve">ykonawca oświadcza, że artykuły będące przedmiotem umowy są dopuszczone                                  do powszechnego stosowania, odpowiadają jakościowo odpowiednio szczegółowym </w:t>
      </w:r>
      <w:r>
        <w:rPr>
          <w:rFonts w:ascii="Times New Roman" w:hAnsi="Times New Roman"/>
        </w:rPr>
        <w:t>parametrom o</w:t>
      </w:r>
      <w:r w:rsidRPr="00D45443">
        <w:rPr>
          <w:rFonts w:ascii="Times New Roman" w:hAnsi="Times New Roman"/>
        </w:rPr>
        <w:t>kreślonym w opisie przedmiotu zamówienia (</w:t>
      </w:r>
      <w:r w:rsidRPr="00D45443">
        <w:rPr>
          <w:rFonts w:ascii="Times New Roman" w:eastAsia="Times New Roman" w:hAnsi="Times New Roman" w:cs="Times New Roman"/>
          <w:spacing w:val="-4"/>
          <w:lang w:bidi="ar-SA"/>
        </w:rPr>
        <w:t>kosztorysie cenowy załączniku nr 2 do umowy.)</w:t>
      </w:r>
    </w:p>
    <w:p w:rsidR="0063056A" w:rsidRDefault="00BE41A0" w:rsidP="00EF5FB0">
      <w:pPr>
        <w:pStyle w:val="SIWZ2"/>
        <w:numPr>
          <w:ilvl w:val="0"/>
          <w:numId w:val="17"/>
        </w:numPr>
        <w:ind w:left="284" w:hanging="284"/>
        <w:rPr>
          <w:rFonts w:ascii="Times New Roman" w:hAnsi="Times New Roman" w:cs="Times New Roman"/>
        </w:rPr>
      </w:pPr>
      <w:r w:rsidRPr="0063056A">
        <w:rPr>
          <w:rFonts w:ascii="Times New Roman" w:hAnsi="Times New Roman"/>
        </w:rPr>
        <w:t>Przedmiot umowy dostarczany przez Wykonawcę musi być, nowy, nieużywany,</w:t>
      </w:r>
      <w:r w:rsidRPr="0063056A">
        <w:rPr>
          <w:rFonts w:ascii="Times New Roman" w:hAnsi="Times New Roman"/>
          <w:b/>
        </w:rPr>
        <w:t xml:space="preserve"> </w:t>
      </w:r>
      <w:r w:rsidRPr="0063056A">
        <w:rPr>
          <w:rFonts w:ascii="Times New Roman" w:hAnsi="Times New Roman"/>
        </w:rPr>
        <w:t>nieuszkodzony, odpowiadający opisowi jakościowemu określonemu w kosztorysie cenowym – załącznik nr 2 do umowy</w:t>
      </w:r>
      <w:r w:rsidRPr="00D45443">
        <w:rPr>
          <w:rFonts w:ascii="Times New Roman" w:hAnsi="Times New Roman" w:cs="Times New Roman"/>
        </w:rPr>
        <w:t>.</w:t>
      </w:r>
      <w:r w:rsidR="0063056A">
        <w:rPr>
          <w:rFonts w:ascii="Times New Roman" w:hAnsi="Times New Roman" w:cs="Times New Roman"/>
        </w:rPr>
        <w:t xml:space="preserve"> </w:t>
      </w:r>
    </w:p>
    <w:p w:rsidR="00BE41A0" w:rsidRPr="00D45443" w:rsidRDefault="0063056A" w:rsidP="00EF5FB0">
      <w:pPr>
        <w:pStyle w:val="SIWZ2"/>
        <w:numPr>
          <w:ilvl w:val="0"/>
          <w:numId w:val="17"/>
        </w:numPr>
        <w:ind w:left="284" w:hanging="284"/>
        <w:rPr>
          <w:rFonts w:ascii="Times New Roman" w:hAnsi="Times New Roman" w:cs="Times New Roman"/>
        </w:rPr>
      </w:pPr>
      <w:r>
        <w:rPr>
          <w:rFonts w:ascii="Times New Roman" w:hAnsi="Times New Roman" w:cs="Times New Roman"/>
        </w:rPr>
        <w:t>E</w:t>
      </w:r>
      <w:r w:rsidRPr="00C33F4E">
        <w:rPr>
          <w:rFonts w:ascii="Times New Roman" w:hAnsi="Times New Roman" w:cs="Times New Roman"/>
        </w:rPr>
        <w:t>lementu przedmiotu zamówienia zostaną dostarczone przez Wykonawcę w stanie złożonym, zamontowanym.</w:t>
      </w:r>
    </w:p>
    <w:p w:rsidR="00BE41A0" w:rsidRPr="009F1533" w:rsidRDefault="00BE41A0" w:rsidP="00BE41A0">
      <w:pPr>
        <w:pStyle w:val="Standard"/>
        <w:jc w:val="center"/>
        <w:rPr>
          <w:b/>
          <w:bCs/>
        </w:rPr>
      </w:pPr>
      <w:r>
        <w:rPr>
          <w:b/>
          <w:bCs/>
        </w:rPr>
        <w:t>§ 2</w:t>
      </w:r>
    </w:p>
    <w:p w:rsidR="00BE41A0" w:rsidRDefault="00BE41A0" w:rsidP="00BE41A0">
      <w:pPr>
        <w:pStyle w:val="Standard"/>
        <w:ind w:left="284" w:hanging="284"/>
        <w:jc w:val="both"/>
      </w:pPr>
      <w:r>
        <w:t>1. Wykonawca zobowiązany jest dokonać dostawy przedmiotu zamówienia, wskazanego w złącz</w:t>
      </w:r>
      <w:r w:rsidR="000E0675">
        <w:t xml:space="preserve">niku nr 2 do umowy, w terminie 7 </w:t>
      </w:r>
      <w:r>
        <w:t xml:space="preserve">dni licząc od dnia zawarcia niniejszej umowy. </w:t>
      </w:r>
    </w:p>
    <w:p w:rsidR="00BE41A0" w:rsidRDefault="00BE41A0" w:rsidP="00BE41A0">
      <w:pPr>
        <w:pStyle w:val="Standard"/>
        <w:jc w:val="both"/>
      </w:pPr>
      <w:r>
        <w:t xml:space="preserve">2.  </w:t>
      </w:r>
      <w:r w:rsidRPr="00A66225">
        <w:t>Wykonawca zob</w:t>
      </w:r>
      <w:r>
        <w:t>owiązany jest uzgodnić konkretne dni</w:t>
      </w:r>
      <w:r w:rsidRPr="00A66225">
        <w:t xml:space="preserve"> dostawy z Zamawiającym.</w:t>
      </w:r>
      <w:r w:rsidRPr="001E0632">
        <w:t xml:space="preserve"> </w:t>
      </w:r>
    </w:p>
    <w:p w:rsidR="00C41C38" w:rsidRDefault="00C41C38" w:rsidP="00BE41A0">
      <w:pPr>
        <w:pStyle w:val="Standard"/>
        <w:jc w:val="both"/>
      </w:pPr>
    </w:p>
    <w:p w:rsidR="00BE41A0" w:rsidRPr="009F1533" w:rsidRDefault="00BE41A0" w:rsidP="00BE41A0">
      <w:pPr>
        <w:pStyle w:val="Standard"/>
        <w:jc w:val="center"/>
        <w:rPr>
          <w:b/>
          <w:bCs/>
        </w:rPr>
      </w:pPr>
      <w:r w:rsidRPr="009F1533">
        <w:rPr>
          <w:b/>
          <w:bCs/>
        </w:rPr>
        <w:t xml:space="preserve">§ </w:t>
      </w:r>
      <w:r>
        <w:rPr>
          <w:b/>
          <w:bCs/>
        </w:rPr>
        <w:t>3</w:t>
      </w:r>
    </w:p>
    <w:p w:rsidR="00BE41A0" w:rsidRDefault="00BE41A0" w:rsidP="00BE41A0">
      <w:pPr>
        <w:pStyle w:val="Standard"/>
        <w:ind w:left="284" w:hanging="284"/>
        <w:jc w:val="both"/>
      </w:pPr>
      <w:r>
        <w:t xml:space="preserve">1. Odbiór przedmiotu zamówienia nastąpi w Żłobku przy ul. Zelwerowicza 2 w Lublinie po </w:t>
      </w:r>
      <w:r w:rsidRPr="009F1533">
        <w:t>uprzednim sprawdzeniu ilości i jakości przedmiotu dostawy i przedłożeniu</w:t>
      </w:r>
      <w:r w:rsidRPr="009F1533">
        <w:rPr>
          <w:b/>
          <w:bCs/>
        </w:rPr>
        <w:t xml:space="preserve"> </w:t>
      </w:r>
      <w:r w:rsidRPr="009F1533">
        <w:rPr>
          <w:bCs/>
        </w:rPr>
        <w:t>Zamawiającemu</w:t>
      </w:r>
      <w:r>
        <w:t xml:space="preserve"> </w:t>
      </w:r>
      <w:r w:rsidRPr="009F1533">
        <w:t>wymaganych dokumentów gwarancyjnych.</w:t>
      </w:r>
    </w:p>
    <w:p w:rsidR="00BE41A0" w:rsidRDefault="00BE41A0" w:rsidP="00BE41A0">
      <w:pPr>
        <w:pStyle w:val="Standard"/>
        <w:ind w:left="284" w:hanging="284"/>
        <w:jc w:val="both"/>
      </w:pPr>
      <w:r>
        <w:t>2. W przypadku stwierdzenia przy odbiorze wad dostarczonego wyposażenia, Zamawiający wyznaczy Wykonawcy termin, nie dłuższy niż 5 dni na dostarczenie przedmiotu zamówienia odpowiadającego opisowi przedmiotu zamówienia.</w:t>
      </w:r>
    </w:p>
    <w:p w:rsidR="00C41C38" w:rsidRDefault="00C41C38" w:rsidP="00BE41A0">
      <w:pPr>
        <w:pStyle w:val="Standard"/>
        <w:ind w:left="284" w:hanging="284"/>
        <w:jc w:val="both"/>
      </w:pPr>
    </w:p>
    <w:p w:rsidR="00BE41A0" w:rsidRPr="009F1533" w:rsidRDefault="00BE41A0" w:rsidP="00BE41A0">
      <w:pPr>
        <w:pStyle w:val="Standard"/>
        <w:ind w:left="30" w:hanging="45"/>
        <w:jc w:val="center"/>
        <w:rPr>
          <w:b/>
          <w:bCs/>
        </w:rPr>
      </w:pPr>
      <w:r w:rsidRPr="009F1533">
        <w:rPr>
          <w:b/>
          <w:bCs/>
        </w:rPr>
        <w:t xml:space="preserve">§ </w:t>
      </w:r>
      <w:r>
        <w:rPr>
          <w:b/>
          <w:bCs/>
        </w:rPr>
        <w:t>4</w:t>
      </w:r>
    </w:p>
    <w:p w:rsidR="000E0675" w:rsidRPr="00EA5691" w:rsidRDefault="00BE41A0" w:rsidP="000E0675">
      <w:pPr>
        <w:tabs>
          <w:tab w:val="left" w:pos="284"/>
        </w:tabs>
        <w:spacing w:before="120"/>
        <w:ind w:left="300" w:hanging="300"/>
        <w:jc w:val="both"/>
        <w:rPr>
          <w:sz w:val="24"/>
          <w:szCs w:val="24"/>
        </w:rPr>
      </w:pPr>
      <w:r w:rsidRPr="00EA5691">
        <w:rPr>
          <w:bCs/>
          <w:sz w:val="24"/>
          <w:szCs w:val="24"/>
        </w:rPr>
        <w:t xml:space="preserve">1. Wykonawca </w:t>
      </w:r>
      <w:r w:rsidRPr="00EA5691">
        <w:rPr>
          <w:sz w:val="24"/>
          <w:szCs w:val="24"/>
        </w:rPr>
        <w:t xml:space="preserve">udziela </w:t>
      </w:r>
      <w:r w:rsidRPr="00EA5691">
        <w:rPr>
          <w:bCs/>
          <w:sz w:val="24"/>
          <w:szCs w:val="24"/>
        </w:rPr>
        <w:t>Zamawiającemu</w:t>
      </w:r>
      <w:r w:rsidRPr="00EA5691">
        <w:rPr>
          <w:b/>
          <w:bCs/>
          <w:sz w:val="24"/>
          <w:szCs w:val="24"/>
        </w:rPr>
        <w:t xml:space="preserve"> </w:t>
      </w:r>
      <w:r w:rsidRPr="00EA5691">
        <w:rPr>
          <w:sz w:val="24"/>
          <w:szCs w:val="24"/>
        </w:rPr>
        <w:t xml:space="preserve">gwarancji na przedmioty umowy zgodnie z kosztorysem cenowym, którego wzór stanowi załącznik nr 2 do umowy tj. na okres………………... </w:t>
      </w:r>
      <w:r w:rsidR="000E0675" w:rsidRPr="00EA5691">
        <w:rPr>
          <w:i/>
          <w:sz w:val="24"/>
          <w:szCs w:val="24"/>
          <w:u w:val="dotted"/>
        </w:rPr>
        <w:t>/zostanie wpisany czas podjęcia odpowiednich działań odnośnie reklamacji zadeklarowany w formularzu ofertowym w pkt 7</w:t>
      </w:r>
      <w:r w:rsidR="000E0675" w:rsidRPr="00EA5691">
        <w:rPr>
          <w:sz w:val="24"/>
          <w:szCs w:val="24"/>
        </w:rPr>
        <w:t>/</w:t>
      </w:r>
      <w:r w:rsidR="000E0675" w:rsidRPr="00EA5691">
        <w:rPr>
          <w:color w:val="000000"/>
          <w:sz w:val="24"/>
          <w:szCs w:val="24"/>
        </w:rPr>
        <w:t>.</w:t>
      </w:r>
    </w:p>
    <w:p w:rsidR="00BE41A0" w:rsidRDefault="00BE41A0" w:rsidP="00BE41A0">
      <w:pPr>
        <w:pStyle w:val="Standard"/>
        <w:ind w:left="284" w:hanging="284"/>
        <w:jc w:val="both"/>
      </w:pPr>
    </w:p>
    <w:p w:rsidR="00BE41A0" w:rsidRDefault="00BE41A0" w:rsidP="00BE41A0">
      <w:pPr>
        <w:pStyle w:val="Standard"/>
        <w:ind w:left="284" w:hanging="284"/>
        <w:jc w:val="both"/>
      </w:pPr>
      <w:r>
        <w:lastRenderedPageBreak/>
        <w:t xml:space="preserve">2. Gwarancja obowiązuje od </w:t>
      </w:r>
      <w:r w:rsidRPr="009F1533">
        <w:t xml:space="preserve">dnia </w:t>
      </w:r>
      <w:r>
        <w:t>odebrania przez Zamawiającego przedmiotu zamówienia bez zastrzeżeń</w:t>
      </w:r>
      <w:r w:rsidRPr="009F1533">
        <w:t>.</w:t>
      </w:r>
    </w:p>
    <w:p w:rsidR="00BE41A0" w:rsidRDefault="00BE41A0" w:rsidP="00BE41A0">
      <w:pPr>
        <w:pStyle w:val="Standard"/>
        <w:ind w:left="284" w:hanging="284"/>
        <w:jc w:val="both"/>
      </w:pPr>
      <w:r>
        <w:t>3. W dniu odbioru przedmiotu umowy bez zastrzeżeń, Wykonawca zobowiązany jest wydać Zamawiającemu dokument gwarancji, w którym określi warunki udzielonej gwarancji                               (w szczególności: termin zgłaszania roszczeń, termin dokonania wymiany, zasady rozpatrywania roszczeń gwarancyjnych).</w:t>
      </w:r>
    </w:p>
    <w:p w:rsidR="00BE41A0" w:rsidRDefault="00BE41A0" w:rsidP="00BE41A0">
      <w:pPr>
        <w:pStyle w:val="Standard"/>
        <w:ind w:left="284" w:hanging="284"/>
        <w:jc w:val="both"/>
      </w:pPr>
      <w:r>
        <w:t>4. Treść dokumentu gwarancyjnego musi być spójna z treścią niniejszej umowy. W przypadku rozbieżności pomiędzy brzmieniem dokumentu gwarancyjnego a niniejszej umowy, zastosowanie będą miały zapisy umowy. Wykonawca w dokumencie gwarancji nie może wyłączyć, ograniczyć ani zawiesić praw Zamawiającego z tytułu rękojmi za wady rzeczy sprzedanej.</w:t>
      </w:r>
    </w:p>
    <w:p w:rsidR="00BE41A0" w:rsidRDefault="00BE41A0" w:rsidP="00BE41A0">
      <w:pPr>
        <w:pStyle w:val="Standard"/>
        <w:ind w:left="284" w:hanging="284"/>
        <w:jc w:val="both"/>
      </w:pPr>
      <w:r>
        <w:t xml:space="preserve">5. Zamawiającemu niezależnie od przyznanej gwarancji przysługują uprawnienia z tytułu rękojmi na zasadach określonych w kodeksie cywilnym i niniejszej umowie. </w:t>
      </w:r>
    </w:p>
    <w:p w:rsidR="00BE41A0" w:rsidRDefault="00BE41A0" w:rsidP="00BE41A0">
      <w:pPr>
        <w:pStyle w:val="Standard"/>
        <w:ind w:left="284" w:hanging="284"/>
        <w:jc w:val="both"/>
      </w:pPr>
      <w:r>
        <w:t xml:space="preserve">6. Odpowiedzialność Wykonawcy z tytułu rękojmi i udzielonej gwarancji obejmuje całość przedmiotu zamówienia. </w:t>
      </w:r>
    </w:p>
    <w:p w:rsidR="00BE41A0" w:rsidRDefault="00BE41A0" w:rsidP="00BE41A0">
      <w:pPr>
        <w:pStyle w:val="Standard"/>
        <w:ind w:left="284" w:hanging="284"/>
        <w:jc w:val="both"/>
      </w:pPr>
      <w:r>
        <w:t xml:space="preserve">7. W przypadku wystąpienia wad elementów wyposażenia, Wykonawca zobowiązany jest bezpłatnie usunąć wady niezwłocznie, nie później niż w terminie 5 dni, licząc od dnia zgłoszenia wad przez Zamawiającego. Termin usunięcia wad może być na wniosek Wykonawcy wydłużony o kolejne 3 dni, za zgodą Zamawiającego wyrażoną na piśmie pod rygorem nieważności. </w:t>
      </w:r>
    </w:p>
    <w:p w:rsidR="00BE41A0" w:rsidRDefault="00BE41A0" w:rsidP="00BE41A0">
      <w:pPr>
        <w:pStyle w:val="Standard"/>
        <w:ind w:left="284" w:hanging="284"/>
        <w:jc w:val="both"/>
      </w:pPr>
      <w:r>
        <w:t xml:space="preserve">8. W przypadku nieusunięcia przez Wykonawcę wad w terminie wskazanym w ust. 7 lub odmowy ich usunięcia, Zamawiający ma prawo zlecić usunięcie wad osobie trzeciej na koszt Wykonawcy, zachowując prawa wynikające z gwarancji i rękojmi.  </w:t>
      </w:r>
    </w:p>
    <w:p w:rsidR="00C41C38" w:rsidRPr="009F1533" w:rsidRDefault="00C41C38" w:rsidP="00BE41A0">
      <w:pPr>
        <w:pStyle w:val="Standard"/>
        <w:ind w:left="284" w:hanging="284"/>
        <w:jc w:val="both"/>
      </w:pPr>
    </w:p>
    <w:p w:rsidR="00BE41A0" w:rsidRPr="009F1533" w:rsidRDefault="00BE41A0" w:rsidP="00BE41A0">
      <w:pPr>
        <w:pStyle w:val="Standard"/>
        <w:ind w:left="30" w:hanging="45"/>
        <w:jc w:val="center"/>
        <w:rPr>
          <w:b/>
          <w:bCs/>
        </w:rPr>
      </w:pPr>
      <w:r>
        <w:rPr>
          <w:b/>
          <w:bCs/>
        </w:rPr>
        <w:t>§ 5</w:t>
      </w:r>
    </w:p>
    <w:p w:rsidR="00BE41A0" w:rsidRPr="009F1533" w:rsidRDefault="00BE41A0" w:rsidP="00BE41A0">
      <w:pPr>
        <w:pStyle w:val="Standard"/>
        <w:numPr>
          <w:ilvl w:val="1"/>
          <w:numId w:val="5"/>
        </w:numPr>
        <w:jc w:val="both"/>
      </w:pPr>
      <w:r>
        <w:t xml:space="preserve"> </w:t>
      </w:r>
      <w:r w:rsidRPr="009F1533">
        <w:rPr>
          <w:bCs/>
        </w:rPr>
        <w:t>Wykonawca</w:t>
      </w:r>
      <w:r w:rsidRPr="009F1533">
        <w:rPr>
          <w:b/>
          <w:bCs/>
        </w:rPr>
        <w:t xml:space="preserve"> </w:t>
      </w:r>
      <w:r w:rsidRPr="009F1533">
        <w:t xml:space="preserve">oświadcza, iż </w:t>
      </w:r>
      <w:r>
        <w:t xml:space="preserve">wykona przedmiot umowy siłami własnymi </w:t>
      </w:r>
      <w:r w:rsidRPr="009F1533">
        <w:t>(lub)</w:t>
      </w:r>
      <w:r>
        <w:t xml:space="preserve"> Wykonawca oświadcza, iż P</w:t>
      </w:r>
      <w:r w:rsidRPr="009F1533">
        <w:t>odwykonawcom powierzy nastę</w:t>
      </w:r>
      <w:r>
        <w:t>pujący zakres umowy</w:t>
      </w:r>
      <w:r w:rsidRPr="009F1533">
        <w:t>:</w:t>
      </w:r>
    </w:p>
    <w:p w:rsidR="00BE41A0" w:rsidRPr="009F1533" w:rsidRDefault="00BE41A0" w:rsidP="00BE41A0">
      <w:pPr>
        <w:pStyle w:val="Standard"/>
        <w:numPr>
          <w:ilvl w:val="0"/>
          <w:numId w:val="19"/>
        </w:numPr>
        <w:suppressAutoHyphens/>
        <w:autoSpaceDE/>
        <w:adjustRightInd/>
        <w:ind w:left="284"/>
        <w:jc w:val="both"/>
        <w:textAlignment w:val="baseline"/>
      </w:pPr>
      <w:r w:rsidRPr="009F1533">
        <w:t>...........................................;</w:t>
      </w:r>
      <w:r>
        <w:t xml:space="preserve"> </w:t>
      </w:r>
      <w:r>
        <w:rPr>
          <w:i/>
        </w:rPr>
        <w:t>(należy wskazać zakres czynności</w:t>
      </w:r>
      <w:r w:rsidRPr="00EA2C8A">
        <w:rPr>
          <w:i/>
        </w:rPr>
        <w:t xml:space="preserve"> oraz dane Podwykonawcy)</w:t>
      </w:r>
      <w:r>
        <w:rPr>
          <w:i/>
        </w:rPr>
        <w:t>;</w:t>
      </w:r>
    </w:p>
    <w:p w:rsidR="00BE41A0" w:rsidRPr="009F1533" w:rsidRDefault="00BE41A0" w:rsidP="00BE41A0">
      <w:pPr>
        <w:pStyle w:val="Standard"/>
        <w:numPr>
          <w:ilvl w:val="0"/>
          <w:numId w:val="19"/>
        </w:numPr>
        <w:suppressAutoHyphens/>
        <w:autoSpaceDE/>
        <w:adjustRightInd/>
        <w:ind w:left="284"/>
        <w:jc w:val="both"/>
        <w:textAlignment w:val="baseline"/>
      </w:pPr>
      <w:r w:rsidRPr="009F1533">
        <w:t>............................................</w:t>
      </w:r>
      <w:r>
        <w:rPr>
          <w:i/>
        </w:rPr>
        <w:t xml:space="preserve"> (należy wskazać zakres czynności</w:t>
      </w:r>
      <w:r w:rsidRPr="00EA2C8A">
        <w:rPr>
          <w:i/>
        </w:rPr>
        <w:t xml:space="preserve"> oraz dane Podwykonawc</w:t>
      </w:r>
      <w:r>
        <w:rPr>
          <w:i/>
        </w:rPr>
        <w:t>y);</w:t>
      </w:r>
    </w:p>
    <w:p w:rsidR="00BE41A0" w:rsidRPr="009F1533" w:rsidRDefault="00BE41A0" w:rsidP="00BE41A0">
      <w:pPr>
        <w:pStyle w:val="Standard"/>
        <w:suppressAutoHyphens/>
        <w:autoSpaceDE/>
        <w:adjustRightInd/>
        <w:ind w:left="284" w:hanging="284"/>
        <w:jc w:val="both"/>
        <w:textAlignment w:val="baseline"/>
      </w:pPr>
      <w:r>
        <w:t xml:space="preserve">2. </w:t>
      </w:r>
      <w:r w:rsidRPr="009F1533">
        <w:t>Wykonawca jest odpowiedzialny za działania i zaniechania osób, z których pomocą wykonuje przedmiot umowy.</w:t>
      </w:r>
    </w:p>
    <w:p w:rsidR="00BE41A0" w:rsidRDefault="00BE41A0" w:rsidP="00BE41A0">
      <w:pPr>
        <w:pStyle w:val="Standard"/>
        <w:suppressAutoHyphens/>
        <w:autoSpaceDE/>
        <w:adjustRightInd/>
        <w:ind w:left="284" w:hanging="284"/>
        <w:jc w:val="both"/>
        <w:textAlignment w:val="baseline"/>
      </w:pPr>
      <w:r>
        <w:t xml:space="preserve">3. </w:t>
      </w:r>
      <w:r w:rsidRPr="009F1533">
        <w:t>Wykonawca ponosi pełną odpowiedzialność za jakość i terminowość prac, które wykonuje przy pomocy podwykonawców.</w:t>
      </w:r>
    </w:p>
    <w:p w:rsidR="00BE41A0" w:rsidRDefault="00BE41A0" w:rsidP="00BE41A0">
      <w:pPr>
        <w:pStyle w:val="Standard"/>
        <w:suppressAutoHyphens/>
        <w:autoSpaceDE/>
        <w:adjustRightInd/>
        <w:ind w:left="284" w:hanging="284"/>
        <w:jc w:val="both"/>
        <w:textAlignment w:val="baseline"/>
      </w:pPr>
      <w:r>
        <w:t xml:space="preserve">4. </w:t>
      </w:r>
      <w:r w:rsidRPr="001509F2">
        <w:t xml:space="preserve">Wykonawca ponosi całkowitą odpowiedzialność za dostawę towaru i zobowiązany jest należycie zabezpieczyć towar na czas przewozu. </w:t>
      </w:r>
    </w:p>
    <w:p w:rsidR="00BE41A0" w:rsidRPr="009F1533" w:rsidRDefault="00BE41A0" w:rsidP="00BE41A0">
      <w:pPr>
        <w:pStyle w:val="Standard"/>
        <w:suppressAutoHyphens/>
        <w:autoSpaceDE/>
        <w:adjustRightInd/>
        <w:ind w:left="284" w:hanging="284"/>
        <w:jc w:val="both"/>
        <w:textAlignment w:val="baseline"/>
      </w:pPr>
      <w:r>
        <w:t>5.Wykonawca jest zobowiązany do zapewnienia właściwego transportu p</w:t>
      </w:r>
      <w:r w:rsidR="00EF5FB0">
        <w:t xml:space="preserve">rzedmiotu zamówienia </w:t>
      </w:r>
      <w:r>
        <w:t>i ponosi wszelką odpowiedzialność za wszystkie wady przedmiotu zamówienia.</w:t>
      </w:r>
    </w:p>
    <w:p w:rsidR="00BE41A0" w:rsidRPr="009F1533" w:rsidRDefault="00BE41A0" w:rsidP="00BE41A0">
      <w:pPr>
        <w:pStyle w:val="Standard"/>
        <w:jc w:val="center"/>
        <w:rPr>
          <w:b/>
          <w:bCs/>
        </w:rPr>
      </w:pPr>
      <w:r>
        <w:rPr>
          <w:b/>
          <w:bCs/>
        </w:rPr>
        <w:t>§ 6</w:t>
      </w:r>
    </w:p>
    <w:p w:rsidR="00BE41A0" w:rsidRDefault="00BE41A0" w:rsidP="00812370">
      <w:pPr>
        <w:pStyle w:val="Standard"/>
        <w:numPr>
          <w:ilvl w:val="0"/>
          <w:numId w:val="20"/>
        </w:numPr>
        <w:suppressAutoHyphens/>
        <w:autoSpaceDE/>
        <w:adjustRightInd/>
        <w:ind w:left="284" w:hanging="284"/>
        <w:jc w:val="both"/>
        <w:textAlignment w:val="baseline"/>
      </w:pPr>
      <w:r w:rsidRPr="009F1533">
        <w:rPr>
          <w:bCs/>
        </w:rPr>
        <w:lastRenderedPageBreak/>
        <w:t xml:space="preserve">Zamawiający </w:t>
      </w:r>
      <w:r w:rsidRPr="009F1533">
        <w:t xml:space="preserve">zapłaci </w:t>
      </w:r>
      <w:r w:rsidRPr="009F1533">
        <w:rPr>
          <w:bCs/>
        </w:rPr>
        <w:t>Wykonawcy</w:t>
      </w:r>
      <w:r w:rsidRPr="009F1533">
        <w:t xml:space="preserve"> należność za rea</w:t>
      </w:r>
      <w:r>
        <w:t>lizację przedmiotu zamówienia w łącznej kwocie:</w:t>
      </w:r>
    </w:p>
    <w:p w:rsidR="00BE41A0" w:rsidRDefault="00BE41A0" w:rsidP="00812370">
      <w:pPr>
        <w:pStyle w:val="Standard"/>
        <w:suppressAutoHyphens/>
        <w:autoSpaceDE/>
        <w:adjustRightInd/>
        <w:ind w:left="284"/>
        <w:jc w:val="both"/>
        <w:textAlignment w:val="baseline"/>
      </w:pPr>
      <w:r>
        <w:t>- Wartość brutto umowy</w:t>
      </w:r>
      <w:r w:rsidRPr="009F1533">
        <w:t xml:space="preserve">: </w:t>
      </w:r>
      <w:r w:rsidRPr="009F1533">
        <w:rPr>
          <w:b/>
          <w:bCs/>
        </w:rPr>
        <w:t xml:space="preserve">….... </w:t>
      </w:r>
      <w:r w:rsidRPr="009F1533">
        <w:t>(słownie brutto: …......).</w:t>
      </w:r>
    </w:p>
    <w:p w:rsidR="00BE41A0" w:rsidRDefault="00BE41A0" w:rsidP="00812370">
      <w:pPr>
        <w:pStyle w:val="Standard"/>
        <w:suppressAutoHyphens/>
        <w:autoSpaceDE/>
        <w:adjustRightInd/>
        <w:ind w:left="284"/>
        <w:jc w:val="both"/>
        <w:textAlignment w:val="baseline"/>
      </w:pPr>
      <w:r>
        <w:t>- wartość netto umowy: …………</w:t>
      </w:r>
    </w:p>
    <w:p w:rsidR="00BE41A0" w:rsidRDefault="00BE41A0" w:rsidP="00812370">
      <w:pPr>
        <w:pStyle w:val="Standard"/>
        <w:suppressAutoHyphens/>
        <w:autoSpaceDE/>
        <w:adjustRightInd/>
        <w:ind w:left="284"/>
        <w:jc w:val="both"/>
        <w:textAlignment w:val="baseline"/>
      </w:pPr>
      <w:r>
        <w:t>- stawka VAT:  ……………..</w:t>
      </w:r>
    </w:p>
    <w:p w:rsidR="00BE41A0" w:rsidRDefault="00BE41A0" w:rsidP="00812370">
      <w:pPr>
        <w:pStyle w:val="Standard"/>
        <w:suppressAutoHyphens/>
        <w:autoSpaceDE/>
        <w:adjustRightInd/>
        <w:ind w:left="284"/>
        <w:jc w:val="both"/>
        <w:textAlignment w:val="baseline"/>
      </w:pPr>
      <w:r>
        <w:t xml:space="preserve">zgodnie z kosztorysem cenowym stanowiącym załącznik nr 2 do umowy. </w:t>
      </w:r>
    </w:p>
    <w:p w:rsidR="00BE41A0" w:rsidRDefault="00BE41A0" w:rsidP="00812370">
      <w:pPr>
        <w:pStyle w:val="Standard"/>
        <w:ind w:left="284" w:hanging="284"/>
        <w:jc w:val="both"/>
        <w:textAlignment w:val="baseline"/>
      </w:pPr>
      <w:r>
        <w:t>2.</w:t>
      </w:r>
      <w:r w:rsidRPr="00301584">
        <w:t xml:space="preserve"> </w:t>
      </w:r>
      <w:r w:rsidR="00812370">
        <w:t xml:space="preserve"> </w:t>
      </w:r>
      <w:r>
        <w:t>Cena określona w niniejszej umowie, formularzu ofertowym oraz kosztorysie cenowym, stanowiącym załącznik nr 1 i 2 do niniejszej umowy jest stała i nie może ulec zmianie w trakcie realizacji umowy. Wykonawca nie może żądać podwyższenia wynagrodzenia ryczałtowego oraz zmiany formy płatności określonej w niniejszej umowie.</w:t>
      </w:r>
    </w:p>
    <w:p w:rsidR="00BE41A0" w:rsidRDefault="00BE41A0" w:rsidP="00812370">
      <w:pPr>
        <w:pStyle w:val="Standard"/>
        <w:ind w:left="284" w:hanging="284"/>
        <w:jc w:val="both"/>
        <w:textAlignment w:val="baseline"/>
      </w:pPr>
      <w:r>
        <w:t xml:space="preserve">3. </w:t>
      </w:r>
      <w:r w:rsidRPr="009F1533">
        <w:t>Zapłata nastąpi przelewem</w:t>
      </w:r>
      <w:r>
        <w:t xml:space="preserve"> na </w:t>
      </w:r>
      <w:r w:rsidR="006F70BA">
        <w:t xml:space="preserve">rachunek Wykonawcy w terminie </w:t>
      </w:r>
      <w:r w:rsidR="00D72323">
        <w:t xml:space="preserve">do </w:t>
      </w:r>
      <w:r w:rsidR="006F70BA">
        <w:t>30-12-2019r.</w:t>
      </w:r>
      <w:r>
        <w:t xml:space="preserve"> </w:t>
      </w:r>
      <w:r w:rsidRPr="005737FD">
        <w:t>Warunkiem dokonania zapłaty jest dokonanie przez Zamawiającego odbioru przedmiotu zamówienia bez zastrzeżeń</w:t>
      </w:r>
      <w:r w:rsidR="00FA3FC3">
        <w:t xml:space="preserve"> na podstawie protokołu odbiorczego, którego wzór stanowi załącznik nr 3 do umowy. </w:t>
      </w:r>
    </w:p>
    <w:p w:rsidR="00BE41A0" w:rsidRDefault="00BE41A0" w:rsidP="00A55316">
      <w:pPr>
        <w:pStyle w:val="Standard"/>
        <w:suppressAutoHyphens/>
        <w:autoSpaceDE/>
        <w:adjustRightInd/>
        <w:ind w:left="284" w:hanging="284"/>
        <w:jc w:val="both"/>
        <w:textAlignment w:val="baseline"/>
      </w:pPr>
      <w:r>
        <w:t>4. Wartość określona w § 6 ust. 1 w umowie obejmuje wszystkie koszty związane z realizacją zamówienia, niezbędne do jego wykonania z uwzględnieniem między innymi wszystkich opłat, podatków,</w:t>
      </w:r>
      <w:r w:rsidR="00A55316">
        <w:t xml:space="preserve"> </w:t>
      </w:r>
      <w:r>
        <w:t>transportu oraz wyładunku do pomieszczenia wskazanego przez przedstawiciela Zamawiającego siłami Wykonawcy (w tym podatek VAT w obowiązującej stawce – dotyczy podmiotów będących płatnikiem podatku VAT).</w:t>
      </w:r>
    </w:p>
    <w:p w:rsidR="00BE41A0" w:rsidRPr="009F1533" w:rsidRDefault="00BE41A0" w:rsidP="00BE41A0">
      <w:pPr>
        <w:pStyle w:val="Standard"/>
        <w:jc w:val="center"/>
        <w:rPr>
          <w:b/>
          <w:bCs/>
        </w:rPr>
      </w:pPr>
      <w:r w:rsidRPr="009F1533">
        <w:rPr>
          <w:b/>
          <w:bCs/>
        </w:rPr>
        <w:t xml:space="preserve">§ </w:t>
      </w:r>
      <w:r>
        <w:rPr>
          <w:b/>
          <w:bCs/>
        </w:rPr>
        <w:t>7</w:t>
      </w:r>
    </w:p>
    <w:p w:rsidR="00BE41A0" w:rsidRDefault="00BE41A0" w:rsidP="00BE41A0">
      <w:pPr>
        <w:pStyle w:val="TEKSTprotok"/>
        <w:numPr>
          <w:ilvl w:val="1"/>
          <w:numId w:val="20"/>
        </w:numPr>
        <w:tabs>
          <w:tab w:val="left" w:pos="284"/>
        </w:tabs>
        <w:ind w:left="284" w:hanging="284"/>
        <w:rPr>
          <w:rFonts w:ascii="Times New Roman" w:hAnsi="Times New Roman" w:cs="Times New Roman"/>
        </w:rPr>
      </w:pPr>
      <w:r w:rsidRPr="0005280F">
        <w:rPr>
          <w:rFonts w:ascii="Times New Roman" w:hAnsi="Times New Roman" w:cs="Times New Roman"/>
        </w:rPr>
        <w:t xml:space="preserve">Wszelkie zmiany postanowień umowy mogą nastąpić tylko za zgodą obu stron w formie pisemnego aneksu, pod rygorem nieważności i nie mogą naruszać art. 144 ustawy </w:t>
      </w:r>
      <w:proofErr w:type="spellStart"/>
      <w:r w:rsidRPr="0005280F">
        <w:rPr>
          <w:rFonts w:ascii="Times New Roman" w:hAnsi="Times New Roman" w:cs="Times New Roman"/>
        </w:rPr>
        <w:t>Pzp</w:t>
      </w:r>
      <w:proofErr w:type="spellEnd"/>
      <w:r w:rsidRPr="0005280F">
        <w:rPr>
          <w:rFonts w:ascii="Times New Roman" w:hAnsi="Times New Roman" w:cs="Times New Roman"/>
        </w:rPr>
        <w:t>.</w:t>
      </w:r>
    </w:p>
    <w:p w:rsidR="00AE6290" w:rsidRDefault="00AE6290" w:rsidP="00AE6290">
      <w:pPr>
        <w:tabs>
          <w:tab w:val="left" w:pos="284"/>
          <w:tab w:val="left" w:pos="360"/>
        </w:tabs>
        <w:spacing w:before="120" w:after="120"/>
        <w:ind w:left="300" w:hanging="300"/>
        <w:jc w:val="both"/>
        <w:rPr>
          <w:sz w:val="24"/>
          <w:szCs w:val="24"/>
        </w:rPr>
      </w:pPr>
      <w:r w:rsidRPr="00AF48FB">
        <w:rPr>
          <w:sz w:val="24"/>
          <w:szCs w:val="24"/>
        </w:rPr>
        <w:t>2. Zmiana postanowień umowy nie może dotyczyć treści oferty, na podstawie, której dokonano wyboru Wykonawcy, chyba że Zamawiający przewidział i określi warunki zmian w ogło</w:t>
      </w:r>
      <w:r>
        <w:rPr>
          <w:sz w:val="24"/>
          <w:szCs w:val="24"/>
        </w:rPr>
        <w:t xml:space="preserve">szeniu o zamówieniu oraz w SIWZ lub zachodzą okoliczności wskazane w </w:t>
      </w:r>
      <w:r w:rsidRPr="00580D22">
        <w:rPr>
          <w:sz w:val="24"/>
          <w:szCs w:val="24"/>
        </w:rPr>
        <w:t>art. 144 ustawy z dnia 29 stycznia 2004 r. Prawo zamówień publicznych</w:t>
      </w:r>
      <w:r>
        <w:rPr>
          <w:sz w:val="24"/>
          <w:szCs w:val="24"/>
        </w:rPr>
        <w:t>.</w:t>
      </w:r>
    </w:p>
    <w:p w:rsidR="00AE6290" w:rsidRPr="00AF48FB" w:rsidRDefault="00AE6290" w:rsidP="00AE6290">
      <w:pPr>
        <w:tabs>
          <w:tab w:val="left" w:pos="284"/>
          <w:tab w:val="left" w:pos="360"/>
        </w:tabs>
        <w:spacing w:before="120" w:after="120"/>
        <w:ind w:left="300" w:hanging="300"/>
        <w:jc w:val="both"/>
        <w:rPr>
          <w:sz w:val="24"/>
          <w:szCs w:val="24"/>
        </w:rPr>
      </w:pPr>
      <w:r w:rsidRPr="00AF48FB">
        <w:rPr>
          <w:sz w:val="24"/>
          <w:szCs w:val="24"/>
        </w:rPr>
        <w:t>3. Zmiany treści umowy mogą nastąpić jedynie na warunkach i w okolicznościach, o których mowa w art. 144 ustawy z dnia 29 s</w:t>
      </w:r>
      <w:r>
        <w:rPr>
          <w:sz w:val="24"/>
          <w:szCs w:val="24"/>
        </w:rPr>
        <w:t>tycznia 2004 r. Prawo zamówień p</w:t>
      </w:r>
      <w:r w:rsidRPr="00AF48FB">
        <w:rPr>
          <w:sz w:val="24"/>
          <w:szCs w:val="24"/>
        </w:rPr>
        <w:t>ublicznych.</w:t>
      </w:r>
    </w:p>
    <w:p w:rsidR="00AE6290" w:rsidRPr="00AF48FB" w:rsidRDefault="00AE6290" w:rsidP="00AE6290">
      <w:pPr>
        <w:tabs>
          <w:tab w:val="left" w:pos="284"/>
          <w:tab w:val="left" w:pos="360"/>
        </w:tabs>
        <w:spacing w:before="120" w:after="120"/>
        <w:ind w:left="284" w:hanging="284"/>
        <w:jc w:val="both"/>
        <w:rPr>
          <w:sz w:val="24"/>
          <w:szCs w:val="24"/>
        </w:rPr>
      </w:pPr>
      <w:r w:rsidRPr="00AF48FB">
        <w:rPr>
          <w:sz w:val="24"/>
          <w:szCs w:val="24"/>
        </w:rPr>
        <w:t>4. Umowa może być zmieniona w stosunku do złożonej Oferty na niżej wymienionych warunkach:</w:t>
      </w:r>
    </w:p>
    <w:p w:rsidR="00AE6290" w:rsidRPr="00C1162C" w:rsidRDefault="00AE6290" w:rsidP="00AE6290">
      <w:pPr>
        <w:pStyle w:val="Tekstkomentarza"/>
        <w:ind w:left="993" w:hanging="273"/>
        <w:jc w:val="both"/>
        <w:rPr>
          <w:sz w:val="24"/>
          <w:szCs w:val="24"/>
        </w:rPr>
      </w:pPr>
      <w:r>
        <w:rPr>
          <w:sz w:val="24"/>
          <w:szCs w:val="24"/>
        </w:rPr>
        <w:t xml:space="preserve">a) </w:t>
      </w:r>
      <w:r w:rsidRPr="00C1162C">
        <w:rPr>
          <w:sz w:val="24"/>
          <w:szCs w:val="24"/>
        </w:rPr>
        <w:t>w stosunku zakresu realizacji umowy w przypadku gdy konieczność wprowadzenia zmian, wynikła z okoliczności, których nie można było przewidzieć w chwili zawarcia umowy np. zda</w:t>
      </w:r>
      <w:r>
        <w:rPr>
          <w:sz w:val="24"/>
          <w:szCs w:val="24"/>
        </w:rPr>
        <w:t>rzeń losowych, zmiany przepisów,</w:t>
      </w:r>
    </w:p>
    <w:p w:rsidR="00AE6290" w:rsidRDefault="00AE6290" w:rsidP="00AE6290">
      <w:pPr>
        <w:pStyle w:val="Tekstkomentarza"/>
        <w:ind w:left="993" w:hanging="284"/>
        <w:jc w:val="both"/>
        <w:rPr>
          <w:sz w:val="24"/>
          <w:szCs w:val="24"/>
        </w:rPr>
      </w:pPr>
      <w:r w:rsidRPr="00C1162C">
        <w:rPr>
          <w:sz w:val="24"/>
          <w:szCs w:val="24"/>
        </w:rPr>
        <w:t>b)</w:t>
      </w:r>
      <w:r>
        <w:rPr>
          <w:sz w:val="24"/>
          <w:szCs w:val="24"/>
        </w:rPr>
        <w:t xml:space="preserve"> </w:t>
      </w:r>
      <w:r w:rsidRPr="00C1162C">
        <w:rPr>
          <w:sz w:val="24"/>
          <w:szCs w:val="24"/>
        </w:rPr>
        <w:t>zmiana danych adresowych jednej ze stron i zmiana danych identyfikacyjnych jednej ze stron, zmiany osobowości prawnej stron umowy</w:t>
      </w:r>
      <w:r>
        <w:rPr>
          <w:sz w:val="24"/>
          <w:szCs w:val="24"/>
        </w:rPr>
        <w:t>.</w:t>
      </w:r>
    </w:p>
    <w:p w:rsidR="00BE41A0" w:rsidRPr="00957F2C" w:rsidRDefault="00BE41A0" w:rsidP="00BE41A0">
      <w:pPr>
        <w:pStyle w:val="TEKSTprotok"/>
        <w:tabs>
          <w:tab w:val="left" w:pos="284"/>
        </w:tabs>
        <w:ind w:left="284" w:hanging="284"/>
        <w:rPr>
          <w:rFonts w:ascii="Times New Roman" w:hAnsi="Times New Roman" w:cs="Times New Roman"/>
        </w:rPr>
      </w:pPr>
      <w:r>
        <w:rPr>
          <w:rFonts w:ascii="Times New Roman" w:hAnsi="Times New Roman" w:cs="Times New Roman"/>
        </w:rPr>
        <w:t>5. Z</w:t>
      </w:r>
      <w:r w:rsidRPr="00957F2C">
        <w:rPr>
          <w:rFonts w:ascii="Times New Roman" w:hAnsi="Times New Roman" w:cs="Times New Roman"/>
        </w:rPr>
        <w:t>miana dan</w:t>
      </w:r>
      <w:r>
        <w:rPr>
          <w:rFonts w:ascii="Times New Roman" w:hAnsi="Times New Roman" w:cs="Times New Roman"/>
        </w:rPr>
        <w:t xml:space="preserve">ych adresowych jednej ze stron, nie stanowi zmiany umowy i nie wymaga zawarcia aneksu do umowy. Każda ze stron zobowiązana jest poinformować na piśmie drugą stronę umowy o swoich zmianach adresowych. </w:t>
      </w:r>
    </w:p>
    <w:p w:rsidR="00BE41A0" w:rsidRDefault="00BE41A0" w:rsidP="00BE41A0">
      <w:pPr>
        <w:pStyle w:val="TEKSTprotok"/>
        <w:tabs>
          <w:tab w:val="left" w:pos="284"/>
        </w:tabs>
        <w:ind w:left="284" w:hanging="284"/>
        <w:rPr>
          <w:rFonts w:ascii="Times New Roman" w:hAnsi="Times New Roman" w:cs="Times New Roman"/>
        </w:rPr>
      </w:pPr>
      <w:r>
        <w:rPr>
          <w:rFonts w:ascii="Times New Roman" w:hAnsi="Times New Roman" w:cs="Times New Roman"/>
        </w:rPr>
        <w:t xml:space="preserve">6. </w:t>
      </w:r>
      <w:r w:rsidRPr="00957F2C">
        <w:rPr>
          <w:rFonts w:ascii="Times New Roman" w:hAnsi="Times New Roman" w:cs="Times New Roman"/>
        </w:rPr>
        <w:t xml:space="preserve">Zakazana jest istotna zmiana postanowień zawartej umowy w stosunku do treści oferty na </w:t>
      </w:r>
      <w:r w:rsidRPr="00957F2C">
        <w:rPr>
          <w:rFonts w:ascii="Times New Roman" w:hAnsi="Times New Roman" w:cs="Times New Roman"/>
        </w:rPr>
        <w:lastRenderedPageBreak/>
        <w:t>podstawie której dokonano wybor</w:t>
      </w:r>
      <w:r>
        <w:rPr>
          <w:rFonts w:ascii="Times New Roman" w:hAnsi="Times New Roman" w:cs="Times New Roman"/>
        </w:rPr>
        <w:t xml:space="preserve">u Wykonawcy, z zastrzeżeniem § 7 </w:t>
      </w:r>
      <w:r w:rsidRPr="00957F2C">
        <w:rPr>
          <w:rFonts w:ascii="Times New Roman" w:hAnsi="Times New Roman" w:cs="Times New Roman"/>
        </w:rPr>
        <w:t>umowy.</w:t>
      </w:r>
    </w:p>
    <w:p w:rsidR="00AE6290" w:rsidRPr="00E61CB5" w:rsidRDefault="00AE6290" w:rsidP="00AE6290">
      <w:pPr>
        <w:tabs>
          <w:tab w:val="left" w:pos="1276"/>
        </w:tabs>
        <w:autoSpaceDN w:val="0"/>
        <w:adjustRightInd w:val="0"/>
        <w:ind w:left="360" w:hanging="360"/>
        <w:jc w:val="both"/>
        <w:rPr>
          <w:sz w:val="24"/>
          <w:szCs w:val="24"/>
        </w:rPr>
      </w:pPr>
      <w:r>
        <w:rPr>
          <w:sz w:val="24"/>
          <w:szCs w:val="24"/>
        </w:rPr>
        <w:t xml:space="preserve">7. Wniosek o </w:t>
      </w:r>
      <w:r w:rsidRPr="00D064AD">
        <w:rPr>
          <w:sz w:val="24"/>
          <w:szCs w:val="24"/>
        </w:rPr>
        <w:t>zmianę umowy zgłaszany jest drugiej stronie na piśmie minimum 7 dni przed datą planowanych zmian i musi zawierać uzasadnienie i opis proponowanych zmian</w:t>
      </w:r>
      <w:r w:rsidRPr="003770A1">
        <w:rPr>
          <w:sz w:val="24"/>
          <w:szCs w:val="24"/>
        </w:rPr>
        <w:t>.</w:t>
      </w:r>
    </w:p>
    <w:p w:rsidR="00BE41A0" w:rsidRPr="00CE23D3" w:rsidRDefault="00BE41A0" w:rsidP="00BE41A0">
      <w:pPr>
        <w:tabs>
          <w:tab w:val="left" w:pos="284"/>
        </w:tabs>
        <w:spacing w:before="120" w:after="120"/>
        <w:jc w:val="center"/>
        <w:rPr>
          <w:b/>
          <w:sz w:val="24"/>
          <w:szCs w:val="24"/>
        </w:rPr>
      </w:pPr>
      <w:r>
        <w:rPr>
          <w:b/>
          <w:sz w:val="24"/>
          <w:szCs w:val="24"/>
        </w:rPr>
        <w:t>§ 8</w:t>
      </w:r>
    </w:p>
    <w:p w:rsidR="00BE41A0" w:rsidRPr="00CE23D3" w:rsidRDefault="00BE41A0" w:rsidP="00BE41A0">
      <w:pPr>
        <w:tabs>
          <w:tab w:val="left" w:pos="284"/>
        </w:tabs>
        <w:spacing w:before="120" w:after="120"/>
        <w:jc w:val="both"/>
        <w:rPr>
          <w:sz w:val="24"/>
          <w:szCs w:val="24"/>
        </w:rPr>
      </w:pPr>
      <w:r w:rsidRPr="00CE23D3">
        <w:rPr>
          <w:sz w:val="24"/>
          <w:szCs w:val="24"/>
        </w:rPr>
        <w:t xml:space="preserve">1. Zamawiający może odstąpić od umowy w przypadku, gdy: </w:t>
      </w:r>
    </w:p>
    <w:p w:rsidR="00BE41A0" w:rsidRDefault="00BE41A0" w:rsidP="00BE41A0">
      <w:pPr>
        <w:tabs>
          <w:tab w:val="left" w:pos="709"/>
        </w:tabs>
        <w:spacing w:before="120" w:after="120"/>
        <w:ind w:left="600" w:hanging="316"/>
        <w:jc w:val="both"/>
        <w:rPr>
          <w:sz w:val="24"/>
          <w:szCs w:val="24"/>
        </w:rPr>
      </w:pPr>
      <w:r>
        <w:rPr>
          <w:sz w:val="24"/>
          <w:szCs w:val="24"/>
        </w:rPr>
        <w:t xml:space="preserve">a) </w:t>
      </w:r>
      <w:r w:rsidRPr="00CE23D3">
        <w:rPr>
          <w:sz w:val="24"/>
          <w:szCs w:val="24"/>
        </w:rPr>
        <w:t>Wykonawca nie dokonał dostawy</w:t>
      </w:r>
      <w:r w:rsidR="00812370">
        <w:rPr>
          <w:sz w:val="24"/>
          <w:szCs w:val="24"/>
        </w:rPr>
        <w:t xml:space="preserve"> </w:t>
      </w:r>
      <w:r w:rsidRPr="006F406B">
        <w:rPr>
          <w:sz w:val="24"/>
          <w:szCs w:val="24"/>
        </w:rPr>
        <w:t>przedmiotu zamówienia (określonego w kosztorysie cenowym – załącznik nr 2 do SIWZ</w:t>
      </w:r>
      <w:r w:rsidRPr="00263D95">
        <w:rPr>
          <w:i/>
          <w:sz w:val="24"/>
          <w:szCs w:val="24"/>
        </w:rPr>
        <w:t>)</w:t>
      </w:r>
      <w:r>
        <w:rPr>
          <w:sz w:val="24"/>
          <w:szCs w:val="24"/>
        </w:rPr>
        <w:t xml:space="preserve">, </w:t>
      </w:r>
      <w:r w:rsidRPr="00CE23D3">
        <w:rPr>
          <w:sz w:val="24"/>
          <w:szCs w:val="24"/>
        </w:rPr>
        <w:t xml:space="preserve">w terminie wskazanym w § 2 </w:t>
      </w:r>
      <w:r>
        <w:rPr>
          <w:sz w:val="24"/>
          <w:szCs w:val="24"/>
        </w:rPr>
        <w:t xml:space="preserve">umowy </w:t>
      </w:r>
    </w:p>
    <w:p w:rsidR="00BE41A0" w:rsidRPr="0033256E" w:rsidRDefault="00BE41A0" w:rsidP="00BE41A0">
      <w:pPr>
        <w:tabs>
          <w:tab w:val="left" w:pos="709"/>
        </w:tabs>
        <w:spacing w:before="120" w:after="120"/>
        <w:ind w:left="600" w:hanging="316"/>
        <w:jc w:val="both"/>
        <w:rPr>
          <w:sz w:val="24"/>
          <w:szCs w:val="24"/>
        </w:rPr>
      </w:pPr>
      <w:r>
        <w:rPr>
          <w:sz w:val="24"/>
          <w:szCs w:val="24"/>
        </w:rPr>
        <w:t xml:space="preserve">b) </w:t>
      </w:r>
      <w:r w:rsidRPr="0033256E">
        <w:rPr>
          <w:sz w:val="24"/>
          <w:szCs w:val="24"/>
        </w:rPr>
        <w:t xml:space="preserve">dostarczony przez Wykonawcę towar nie odpowiada przedmiotowi zamówienia, </w:t>
      </w:r>
    </w:p>
    <w:p w:rsidR="00BE41A0" w:rsidRDefault="00BE41A0" w:rsidP="00BE41A0">
      <w:pPr>
        <w:tabs>
          <w:tab w:val="left" w:pos="709"/>
        </w:tabs>
        <w:spacing w:before="120" w:after="120"/>
        <w:ind w:left="284"/>
        <w:jc w:val="both"/>
        <w:rPr>
          <w:sz w:val="24"/>
          <w:szCs w:val="24"/>
        </w:rPr>
      </w:pPr>
      <w:r w:rsidRPr="0033256E">
        <w:rPr>
          <w:sz w:val="24"/>
          <w:szCs w:val="24"/>
        </w:rPr>
        <w:t xml:space="preserve">c) Wykonawca nie usunie wad stwierdzonych przez Zamawiającego przy odbiorze, w terminie wskazanym w </w:t>
      </w:r>
      <w:r>
        <w:rPr>
          <w:sz w:val="24"/>
          <w:szCs w:val="24"/>
        </w:rPr>
        <w:t xml:space="preserve">§ 3 ust. 2 </w:t>
      </w:r>
      <w:r w:rsidRPr="0033256E">
        <w:rPr>
          <w:sz w:val="24"/>
          <w:szCs w:val="24"/>
        </w:rPr>
        <w:t>umowy</w:t>
      </w:r>
      <w:r>
        <w:rPr>
          <w:sz w:val="24"/>
          <w:szCs w:val="24"/>
        </w:rPr>
        <w:t>.</w:t>
      </w:r>
    </w:p>
    <w:p w:rsidR="00BE41A0" w:rsidRPr="00CE23D3" w:rsidRDefault="00BE41A0" w:rsidP="00BE41A0">
      <w:pPr>
        <w:tabs>
          <w:tab w:val="left" w:pos="709"/>
        </w:tabs>
        <w:spacing w:before="120" w:after="120"/>
        <w:ind w:left="284" w:hanging="284"/>
        <w:jc w:val="both"/>
        <w:rPr>
          <w:sz w:val="24"/>
          <w:szCs w:val="24"/>
        </w:rPr>
      </w:pPr>
      <w:r>
        <w:rPr>
          <w:sz w:val="24"/>
          <w:szCs w:val="24"/>
        </w:rPr>
        <w:t>2. O</w:t>
      </w:r>
      <w:r w:rsidR="00A55316">
        <w:rPr>
          <w:sz w:val="24"/>
          <w:szCs w:val="24"/>
        </w:rPr>
        <w:t xml:space="preserve">dstąpienie od umowy, z przyczyn, </w:t>
      </w:r>
      <w:r>
        <w:rPr>
          <w:sz w:val="24"/>
          <w:szCs w:val="24"/>
        </w:rPr>
        <w:t>o których mowa w ust. 1 może nastąpić od całości umowy lub jej niewykonanej części. W przypadku</w:t>
      </w:r>
      <w:r w:rsidRPr="00AB4400">
        <w:rPr>
          <w:sz w:val="24"/>
          <w:szCs w:val="24"/>
        </w:rPr>
        <w:t xml:space="preserve"> odstąpienia przez Zamawiającego od umowy w części</w:t>
      </w:r>
      <w:r>
        <w:rPr>
          <w:sz w:val="24"/>
          <w:szCs w:val="24"/>
        </w:rPr>
        <w:t xml:space="preserve"> niezrealizowanej</w:t>
      </w:r>
      <w:r w:rsidRPr="00AB4400">
        <w:rPr>
          <w:sz w:val="24"/>
          <w:szCs w:val="24"/>
        </w:rPr>
        <w:t>,</w:t>
      </w:r>
      <w:r>
        <w:t xml:space="preserve"> </w:t>
      </w:r>
      <w:r w:rsidRPr="00AB4400">
        <w:rPr>
          <w:sz w:val="24"/>
          <w:szCs w:val="24"/>
        </w:rPr>
        <w:t xml:space="preserve">Wykonawca może żądać wyłącznie wynagrodzenia należytego </w:t>
      </w:r>
      <w:r>
        <w:rPr>
          <w:sz w:val="24"/>
          <w:szCs w:val="24"/>
        </w:rPr>
        <w:t>z tytułu wykonania części umowy</w:t>
      </w:r>
      <w:r w:rsidRPr="00AB4400">
        <w:rPr>
          <w:sz w:val="24"/>
          <w:szCs w:val="24"/>
        </w:rPr>
        <w:t>.</w:t>
      </w:r>
    </w:p>
    <w:p w:rsidR="00BE41A0" w:rsidRPr="00CE23D3" w:rsidRDefault="00BE41A0" w:rsidP="00BE41A0">
      <w:pPr>
        <w:tabs>
          <w:tab w:val="left" w:pos="284"/>
        </w:tabs>
        <w:spacing w:before="120" w:after="120"/>
        <w:ind w:left="284" w:hanging="284"/>
        <w:jc w:val="both"/>
        <w:rPr>
          <w:sz w:val="24"/>
          <w:szCs w:val="24"/>
        </w:rPr>
      </w:pPr>
      <w:r>
        <w:rPr>
          <w:sz w:val="24"/>
          <w:szCs w:val="24"/>
        </w:rPr>
        <w:t xml:space="preserve">3. </w:t>
      </w:r>
      <w:r w:rsidRPr="00CE23D3">
        <w:rPr>
          <w:sz w:val="24"/>
          <w:szCs w:val="24"/>
        </w:rPr>
        <w:t xml:space="preserve">Umowne prawo odstąpienia Zamawiający może wykonać w terminie 30 dni od dnia powzięcia wiadomości o przyczynie odstąpienia poprzez złożenie pisemnego oświadczenia o odstąpieniu. </w:t>
      </w:r>
    </w:p>
    <w:p w:rsidR="00BE41A0" w:rsidRPr="00CE23D3" w:rsidRDefault="00BE41A0" w:rsidP="00BE41A0">
      <w:pPr>
        <w:tabs>
          <w:tab w:val="left" w:pos="284"/>
        </w:tabs>
        <w:spacing w:before="120" w:after="120"/>
        <w:ind w:left="284" w:hanging="284"/>
        <w:jc w:val="both"/>
        <w:rPr>
          <w:sz w:val="24"/>
          <w:szCs w:val="24"/>
        </w:rPr>
      </w:pPr>
      <w:r>
        <w:rPr>
          <w:sz w:val="24"/>
          <w:szCs w:val="24"/>
        </w:rPr>
        <w:t>4</w:t>
      </w:r>
      <w:r w:rsidRPr="00CE23D3">
        <w:rPr>
          <w:sz w:val="24"/>
          <w:szCs w:val="24"/>
        </w:rPr>
        <w:t>. W razie zaistnienia istotnej zmiany okoliczności powoduj</w:t>
      </w:r>
      <w:r>
        <w:rPr>
          <w:sz w:val="24"/>
          <w:szCs w:val="24"/>
        </w:rPr>
        <w:t>ącej, że wykonanie umowy nie leż</w:t>
      </w:r>
      <w:r w:rsidRPr="00CE23D3">
        <w:rPr>
          <w:sz w:val="24"/>
          <w:szCs w:val="24"/>
        </w:rPr>
        <w:t>y</w:t>
      </w:r>
      <w:r w:rsidR="00812370">
        <w:rPr>
          <w:sz w:val="24"/>
          <w:szCs w:val="24"/>
        </w:rPr>
        <w:t xml:space="preserve"> </w:t>
      </w:r>
      <w:r w:rsidRPr="00CE23D3">
        <w:rPr>
          <w:sz w:val="24"/>
          <w:szCs w:val="24"/>
        </w:rPr>
        <w:t>w interesie publicznym</w:t>
      </w:r>
      <w:r w:rsidR="00A55316">
        <w:rPr>
          <w:sz w:val="24"/>
          <w:szCs w:val="24"/>
        </w:rPr>
        <w:t>,</w:t>
      </w:r>
      <w:r w:rsidRPr="00CE23D3">
        <w:rPr>
          <w:sz w:val="24"/>
          <w:szCs w:val="24"/>
        </w:rPr>
        <w:t xml:space="preserve">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zgodnie z art. 145 ustawy PZP. </w:t>
      </w:r>
    </w:p>
    <w:p w:rsidR="00BE41A0" w:rsidRDefault="00BE41A0" w:rsidP="00BE41A0">
      <w:pPr>
        <w:tabs>
          <w:tab w:val="left" w:pos="284"/>
        </w:tabs>
        <w:spacing w:before="120" w:after="120"/>
        <w:ind w:left="284" w:hanging="284"/>
        <w:jc w:val="both"/>
        <w:rPr>
          <w:sz w:val="24"/>
          <w:szCs w:val="24"/>
        </w:rPr>
      </w:pPr>
      <w:r>
        <w:rPr>
          <w:sz w:val="24"/>
          <w:szCs w:val="24"/>
        </w:rPr>
        <w:t>5</w:t>
      </w:r>
      <w:r w:rsidRPr="00CE23D3">
        <w:rPr>
          <w:sz w:val="24"/>
          <w:szCs w:val="24"/>
        </w:rPr>
        <w:t>. W przypa</w:t>
      </w:r>
      <w:r>
        <w:rPr>
          <w:sz w:val="24"/>
          <w:szCs w:val="24"/>
        </w:rPr>
        <w:t>dku, o którym mowa w § 8 ust. 4</w:t>
      </w:r>
      <w:r w:rsidRPr="00CE23D3">
        <w:rPr>
          <w:sz w:val="24"/>
          <w:szCs w:val="24"/>
        </w:rPr>
        <w:t xml:space="preserve"> umowy</w:t>
      </w:r>
      <w:r>
        <w:rPr>
          <w:sz w:val="24"/>
          <w:szCs w:val="24"/>
        </w:rPr>
        <w:t xml:space="preserve">, </w:t>
      </w:r>
      <w:r w:rsidRPr="00CE23D3">
        <w:rPr>
          <w:sz w:val="24"/>
          <w:szCs w:val="24"/>
        </w:rPr>
        <w:t>Wykonawca może żądać wyłącznie wynagrodzenia należytego z tytułu wykonania części umowy</w:t>
      </w:r>
      <w:r>
        <w:rPr>
          <w:sz w:val="24"/>
          <w:szCs w:val="24"/>
        </w:rPr>
        <w:t xml:space="preserve"> zgodnie z wskazanymi</w:t>
      </w:r>
      <w:r w:rsidRPr="00957F2C">
        <w:rPr>
          <w:sz w:val="24"/>
          <w:szCs w:val="24"/>
        </w:rPr>
        <w:t xml:space="preserve"> </w:t>
      </w:r>
      <w:r>
        <w:rPr>
          <w:sz w:val="24"/>
          <w:szCs w:val="24"/>
        </w:rPr>
        <w:t xml:space="preserve">           </w:t>
      </w:r>
      <w:r w:rsidR="00A55316">
        <w:rPr>
          <w:sz w:val="24"/>
          <w:szCs w:val="24"/>
        </w:rPr>
        <w:t xml:space="preserve">     </w:t>
      </w:r>
      <w:r w:rsidRPr="00957F2C">
        <w:rPr>
          <w:sz w:val="24"/>
          <w:szCs w:val="24"/>
        </w:rPr>
        <w:t>w kosztorysie cenowym załączonym do oferty (załącznik nr 2 do umowy</w:t>
      </w:r>
      <w:r>
        <w:rPr>
          <w:sz w:val="24"/>
          <w:szCs w:val="24"/>
        </w:rPr>
        <w:t>) cenami.</w:t>
      </w:r>
    </w:p>
    <w:p w:rsidR="00BE41A0" w:rsidRDefault="00BE41A0" w:rsidP="00BE41A0">
      <w:pPr>
        <w:tabs>
          <w:tab w:val="left" w:pos="284"/>
        </w:tabs>
        <w:spacing w:before="120" w:after="120"/>
        <w:ind w:left="284" w:hanging="284"/>
        <w:jc w:val="both"/>
        <w:rPr>
          <w:sz w:val="24"/>
          <w:szCs w:val="24"/>
        </w:rPr>
      </w:pPr>
      <w:r>
        <w:rPr>
          <w:sz w:val="24"/>
          <w:szCs w:val="24"/>
        </w:rPr>
        <w:t>6. W przypadku odstąpienia od umowy w części niewykonanej, Zamawiający nie traci uprawnień z tytułu gwarancji</w:t>
      </w:r>
      <w:r w:rsidR="0082342C">
        <w:rPr>
          <w:sz w:val="24"/>
          <w:szCs w:val="24"/>
        </w:rPr>
        <w:t xml:space="preserve"> i rękojmi</w:t>
      </w:r>
      <w:r>
        <w:rPr>
          <w:sz w:val="24"/>
          <w:szCs w:val="24"/>
        </w:rPr>
        <w:t>.</w:t>
      </w:r>
    </w:p>
    <w:p w:rsidR="00BE41A0" w:rsidRPr="00CE23D3" w:rsidRDefault="00BE41A0" w:rsidP="00BE41A0">
      <w:pPr>
        <w:tabs>
          <w:tab w:val="left" w:pos="284"/>
          <w:tab w:val="left" w:pos="4395"/>
        </w:tabs>
        <w:spacing w:before="240" w:after="120"/>
        <w:jc w:val="center"/>
        <w:rPr>
          <w:b/>
          <w:spacing w:val="20"/>
          <w:sz w:val="24"/>
          <w:szCs w:val="24"/>
        </w:rPr>
      </w:pPr>
      <w:r>
        <w:rPr>
          <w:b/>
          <w:spacing w:val="20"/>
          <w:sz w:val="24"/>
          <w:szCs w:val="24"/>
        </w:rPr>
        <w:t>§9</w:t>
      </w:r>
    </w:p>
    <w:p w:rsidR="00BE41A0" w:rsidRPr="00CE23D3" w:rsidRDefault="00BE41A0" w:rsidP="00BE41A0">
      <w:pPr>
        <w:numPr>
          <w:ilvl w:val="0"/>
          <w:numId w:val="8"/>
        </w:numPr>
        <w:tabs>
          <w:tab w:val="left" w:pos="284"/>
          <w:tab w:val="left" w:pos="360"/>
          <w:tab w:val="left" w:pos="1440"/>
        </w:tabs>
        <w:spacing w:before="120" w:after="120"/>
        <w:ind w:left="0" w:firstLine="0"/>
        <w:jc w:val="both"/>
        <w:rPr>
          <w:rFonts w:eastAsia="TTE19EF530t00"/>
          <w:sz w:val="24"/>
          <w:szCs w:val="24"/>
        </w:rPr>
      </w:pPr>
      <w:r w:rsidRPr="00CE23D3">
        <w:rPr>
          <w:sz w:val="24"/>
          <w:szCs w:val="24"/>
        </w:rPr>
        <w:t xml:space="preserve">Wykonawca </w:t>
      </w:r>
      <w:r w:rsidRPr="00CE23D3">
        <w:rPr>
          <w:rFonts w:eastAsia="TTE19EF530t00"/>
          <w:sz w:val="24"/>
          <w:szCs w:val="24"/>
        </w:rPr>
        <w:t>zapłaci kary umowne:</w:t>
      </w:r>
    </w:p>
    <w:p w:rsidR="00BE41A0" w:rsidRPr="000D7194" w:rsidRDefault="00A55316" w:rsidP="000D7194">
      <w:pPr>
        <w:tabs>
          <w:tab w:val="left" w:pos="284"/>
          <w:tab w:val="left" w:pos="426"/>
          <w:tab w:val="left" w:pos="1134"/>
          <w:tab w:val="left" w:pos="2268"/>
        </w:tabs>
        <w:spacing w:before="120" w:after="120"/>
        <w:ind w:left="851" w:hanging="284"/>
        <w:jc w:val="both"/>
        <w:rPr>
          <w:sz w:val="24"/>
          <w:szCs w:val="24"/>
        </w:rPr>
      </w:pPr>
      <w:r>
        <w:rPr>
          <w:rFonts w:eastAsia="TTE19EF530t00"/>
          <w:sz w:val="24"/>
          <w:szCs w:val="24"/>
        </w:rPr>
        <w:t xml:space="preserve">a) </w:t>
      </w:r>
      <w:r w:rsidR="00BE41A0" w:rsidRPr="00771531">
        <w:rPr>
          <w:rFonts w:eastAsia="TTE19EF530t00"/>
          <w:sz w:val="24"/>
          <w:szCs w:val="24"/>
        </w:rPr>
        <w:t xml:space="preserve">za opóźnienie w zrealizowaniu przedmiotu umowy – w wysokości 0,5% </w:t>
      </w:r>
      <w:r w:rsidR="00C31899">
        <w:rPr>
          <w:rFonts w:eastAsia="TTE19EF530t00"/>
          <w:sz w:val="24"/>
          <w:szCs w:val="24"/>
        </w:rPr>
        <w:t>całkowitego wynagrodzenia brutto Wykonawcy, o którym</w:t>
      </w:r>
      <w:r w:rsidR="00BE41A0">
        <w:rPr>
          <w:rFonts w:eastAsia="TTE19EF530t00"/>
          <w:sz w:val="24"/>
          <w:szCs w:val="24"/>
        </w:rPr>
        <w:t xml:space="preserve"> mowa w § 6 </w:t>
      </w:r>
      <w:r w:rsidR="00BE41A0" w:rsidRPr="00771531">
        <w:rPr>
          <w:rFonts w:eastAsia="TTE19EF530t00"/>
          <w:sz w:val="24"/>
          <w:szCs w:val="24"/>
        </w:rPr>
        <w:t>ust. 1</w:t>
      </w:r>
      <w:r w:rsidR="00BE41A0">
        <w:rPr>
          <w:rFonts w:eastAsia="TTE19EF530t00"/>
          <w:sz w:val="24"/>
          <w:szCs w:val="24"/>
        </w:rPr>
        <w:t xml:space="preserve"> umowy</w:t>
      </w:r>
      <w:r w:rsidR="00BE41A0" w:rsidRPr="00771531">
        <w:rPr>
          <w:rFonts w:eastAsia="TTE19EF530t00"/>
          <w:sz w:val="24"/>
          <w:szCs w:val="24"/>
        </w:rPr>
        <w:t xml:space="preserve">, za każdy dzień zwłoki licząc od dnia </w:t>
      </w:r>
      <w:r w:rsidR="00BE41A0">
        <w:rPr>
          <w:rFonts w:eastAsia="TTE19EF530t00"/>
          <w:sz w:val="24"/>
          <w:szCs w:val="24"/>
        </w:rPr>
        <w:t>wskazanego w § 2 ust. 1 umowy</w:t>
      </w:r>
      <w:r w:rsidR="00BE41A0" w:rsidRPr="00771531">
        <w:rPr>
          <w:rFonts w:eastAsia="TTE19EF530t00"/>
          <w:sz w:val="24"/>
          <w:szCs w:val="24"/>
        </w:rPr>
        <w:t>,</w:t>
      </w:r>
      <w:r w:rsidR="000D7194">
        <w:rPr>
          <w:rFonts w:eastAsia="TTE19EF530t00"/>
          <w:sz w:val="24"/>
          <w:szCs w:val="24"/>
        </w:rPr>
        <w:t xml:space="preserve"> </w:t>
      </w:r>
      <w:r w:rsidR="000D7194">
        <w:rPr>
          <w:sz w:val="24"/>
          <w:szCs w:val="24"/>
        </w:rPr>
        <w:t>do maksymalnej wysokości 10% całkowitego wynagrodzenia brutto Wykonawcy,</w:t>
      </w:r>
    </w:p>
    <w:p w:rsidR="00BE41A0" w:rsidRPr="000D7194" w:rsidRDefault="00BE41A0" w:rsidP="00E340D8">
      <w:pPr>
        <w:tabs>
          <w:tab w:val="left" w:pos="284"/>
          <w:tab w:val="left" w:pos="426"/>
          <w:tab w:val="left" w:pos="1134"/>
          <w:tab w:val="left" w:pos="2268"/>
        </w:tabs>
        <w:spacing w:before="120" w:after="120"/>
        <w:ind w:left="851" w:hanging="284"/>
        <w:jc w:val="both"/>
        <w:rPr>
          <w:sz w:val="24"/>
          <w:szCs w:val="24"/>
        </w:rPr>
      </w:pPr>
      <w:r>
        <w:rPr>
          <w:rFonts w:eastAsia="TTE19EF530t00"/>
          <w:sz w:val="24"/>
          <w:szCs w:val="24"/>
        </w:rPr>
        <w:lastRenderedPageBreak/>
        <w:t xml:space="preserve">b) </w:t>
      </w:r>
      <w:r w:rsidRPr="00771531">
        <w:rPr>
          <w:rFonts w:eastAsia="TTE19EF530t00"/>
          <w:sz w:val="24"/>
          <w:szCs w:val="24"/>
        </w:rPr>
        <w:t xml:space="preserve">za opóźnienie w usunięciu wad stwierdzonych przy odbiorze przedmiotu umowy -w wysokości 0,5% </w:t>
      </w:r>
      <w:r w:rsidR="00E340D8">
        <w:rPr>
          <w:rFonts w:eastAsia="TTE19EF530t00"/>
          <w:sz w:val="24"/>
          <w:szCs w:val="24"/>
        </w:rPr>
        <w:t>c</w:t>
      </w:r>
      <w:r w:rsidR="00E340D8" w:rsidRPr="00E340D8">
        <w:rPr>
          <w:rFonts w:eastAsia="TTE19EF530t00"/>
          <w:sz w:val="24"/>
          <w:szCs w:val="24"/>
        </w:rPr>
        <w:t>ałkowitego wynagrodzenia brutto Wykonawcy</w:t>
      </w:r>
      <w:r w:rsidR="00E340D8">
        <w:rPr>
          <w:rFonts w:eastAsia="TTE19EF530t00"/>
          <w:sz w:val="24"/>
          <w:szCs w:val="24"/>
        </w:rPr>
        <w:t>, o którym</w:t>
      </w:r>
      <w:r>
        <w:rPr>
          <w:rFonts w:eastAsia="TTE19EF530t00"/>
          <w:sz w:val="24"/>
          <w:szCs w:val="24"/>
        </w:rPr>
        <w:t xml:space="preserve"> mowa w § 6 ust.1 umowy</w:t>
      </w:r>
      <w:r w:rsidRPr="00771531">
        <w:rPr>
          <w:rFonts w:eastAsia="TTE19EF530t00"/>
          <w:sz w:val="24"/>
          <w:szCs w:val="24"/>
        </w:rPr>
        <w:t xml:space="preserve">, za każdy dzień zwłoki licząc od dnia wyznaczonego przez Zamawiającego na usunięcie wady, </w:t>
      </w:r>
      <w:r w:rsidR="000D7194">
        <w:rPr>
          <w:sz w:val="24"/>
          <w:szCs w:val="24"/>
        </w:rPr>
        <w:t>do maksymalnej wysokości 10% całkowitego wynagrodzenia brutto Wykonawcy,</w:t>
      </w:r>
    </w:p>
    <w:p w:rsidR="00BE41A0" w:rsidRPr="00771531" w:rsidRDefault="00BE41A0" w:rsidP="00E340D8">
      <w:pPr>
        <w:tabs>
          <w:tab w:val="left" w:pos="567"/>
          <w:tab w:val="left" w:pos="709"/>
          <w:tab w:val="left" w:pos="786"/>
        </w:tabs>
        <w:spacing w:before="120" w:after="120"/>
        <w:ind w:left="900" w:hanging="360"/>
        <w:jc w:val="both"/>
        <w:rPr>
          <w:rFonts w:eastAsia="TTE19EF530t00"/>
          <w:sz w:val="24"/>
          <w:szCs w:val="24"/>
        </w:rPr>
      </w:pPr>
      <w:r>
        <w:rPr>
          <w:rFonts w:eastAsia="TTE19EF530t00"/>
          <w:sz w:val="24"/>
          <w:szCs w:val="24"/>
        </w:rPr>
        <w:t xml:space="preserve">c) </w:t>
      </w:r>
      <w:r w:rsidRPr="00771531">
        <w:rPr>
          <w:rFonts w:eastAsia="TTE19EF530t00"/>
          <w:sz w:val="24"/>
          <w:szCs w:val="24"/>
        </w:rPr>
        <w:t xml:space="preserve">w przypadku odstąpienia od umowy przez Wykonawcę, z przyczyn, za które nie odpowiada Zamawiający, zapłaci on Zamawiającemu karę umowną w wysokości 10 % </w:t>
      </w:r>
      <w:r w:rsidR="00E340D8">
        <w:rPr>
          <w:rFonts w:eastAsia="TTE19EF530t00"/>
          <w:sz w:val="24"/>
          <w:szCs w:val="24"/>
        </w:rPr>
        <w:t>c</w:t>
      </w:r>
      <w:r w:rsidR="00E340D8" w:rsidRPr="00E340D8">
        <w:rPr>
          <w:rFonts w:eastAsia="TTE19EF530t00"/>
          <w:sz w:val="24"/>
          <w:szCs w:val="24"/>
        </w:rPr>
        <w:t>ałkowitego wynagrodzenia brutto Wykonawcy</w:t>
      </w:r>
      <w:r w:rsidRPr="00771531">
        <w:rPr>
          <w:rFonts w:eastAsia="TTE19EF530t00"/>
          <w:sz w:val="24"/>
          <w:szCs w:val="24"/>
        </w:rPr>
        <w:t>,</w:t>
      </w:r>
      <w:r w:rsidRPr="00771531">
        <w:t xml:space="preserve"> </w:t>
      </w:r>
      <w:r w:rsidR="00E340D8">
        <w:rPr>
          <w:rFonts w:eastAsia="TTE19EF530t00"/>
          <w:sz w:val="24"/>
          <w:szCs w:val="24"/>
        </w:rPr>
        <w:t>o którym</w:t>
      </w:r>
      <w:r w:rsidRPr="00771531">
        <w:rPr>
          <w:rFonts w:eastAsia="TTE19EF530t00"/>
          <w:sz w:val="24"/>
          <w:szCs w:val="24"/>
        </w:rPr>
        <w:t xml:space="preserve"> mowa w § 6 ust. 1 umowy,</w:t>
      </w:r>
    </w:p>
    <w:p w:rsidR="00BE41A0" w:rsidRPr="00771531" w:rsidRDefault="00BE41A0" w:rsidP="00E340D8">
      <w:pPr>
        <w:tabs>
          <w:tab w:val="left" w:pos="567"/>
          <w:tab w:val="left" w:pos="709"/>
          <w:tab w:val="left" w:pos="786"/>
        </w:tabs>
        <w:spacing w:before="120" w:after="120"/>
        <w:ind w:left="900" w:hanging="360"/>
        <w:jc w:val="both"/>
        <w:rPr>
          <w:rFonts w:eastAsia="TTE19EF530t00"/>
          <w:sz w:val="24"/>
          <w:szCs w:val="24"/>
        </w:rPr>
      </w:pPr>
      <w:r>
        <w:rPr>
          <w:rFonts w:eastAsia="TTE19EF530t00"/>
          <w:sz w:val="24"/>
          <w:szCs w:val="24"/>
        </w:rPr>
        <w:t xml:space="preserve">d) </w:t>
      </w:r>
      <w:r w:rsidRPr="00771531">
        <w:rPr>
          <w:rFonts w:eastAsia="TTE19EF530t00"/>
          <w:sz w:val="24"/>
          <w:szCs w:val="24"/>
        </w:rPr>
        <w:t xml:space="preserve">w przypadku odstąpienia od umowy przez Zamawiającego, z przyczyn, za które odpowiada Wykonawca, zapłaci on Zamawiającemu karę umowną w wysokości 10 % </w:t>
      </w:r>
      <w:r w:rsidR="00E340D8">
        <w:rPr>
          <w:rFonts w:eastAsia="TTE19EF530t00"/>
          <w:sz w:val="24"/>
          <w:szCs w:val="24"/>
        </w:rPr>
        <w:t>c</w:t>
      </w:r>
      <w:r w:rsidR="00E340D8" w:rsidRPr="00E340D8">
        <w:rPr>
          <w:rFonts w:eastAsia="TTE19EF530t00"/>
          <w:sz w:val="24"/>
          <w:szCs w:val="24"/>
        </w:rPr>
        <w:t>ałkowitego wynagrodzenia brutto Wykonawcy</w:t>
      </w:r>
      <w:r w:rsidR="00E340D8">
        <w:rPr>
          <w:rFonts w:eastAsia="TTE19EF530t00"/>
          <w:sz w:val="24"/>
          <w:szCs w:val="24"/>
        </w:rPr>
        <w:t>, o którym</w:t>
      </w:r>
      <w:r w:rsidRPr="00771531">
        <w:rPr>
          <w:rFonts w:eastAsia="TTE19EF530t00"/>
          <w:sz w:val="24"/>
          <w:szCs w:val="24"/>
        </w:rPr>
        <w:t xml:space="preserve"> mowa w § 6 ust. 1 umowy,</w:t>
      </w:r>
    </w:p>
    <w:p w:rsidR="00BE41A0" w:rsidRDefault="00BE41A0" w:rsidP="000D7194">
      <w:pPr>
        <w:tabs>
          <w:tab w:val="left" w:pos="567"/>
          <w:tab w:val="left" w:pos="709"/>
          <w:tab w:val="left" w:pos="786"/>
        </w:tabs>
        <w:spacing w:before="120" w:after="120"/>
        <w:ind w:left="900" w:hanging="360"/>
        <w:jc w:val="both"/>
        <w:rPr>
          <w:rFonts w:eastAsia="TTE19EF530t00"/>
          <w:sz w:val="24"/>
          <w:szCs w:val="24"/>
        </w:rPr>
      </w:pPr>
      <w:r w:rsidRPr="00771531">
        <w:rPr>
          <w:rFonts w:eastAsia="TTE19EF530t00"/>
          <w:sz w:val="24"/>
          <w:szCs w:val="24"/>
        </w:rPr>
        <w:t xml:space="preserve">e) w przypadku dostarczenia przez Wykonawcę towaru złej jakości, czy też nieodpowiadającego opisowi przedmiotu zamówienia, określonego w kosztorysie cenowym </w:t>
      </w:r>
      <w:r>
        <w:rPr>
          <w:rFonts w:eastAsia="TTE19EF530t00"/>
          <w:sz w:val="24"/>
          <w:szCs w:val="24"/>
        </w:rPr>
        <w:t>(załącznik nr 2 do umowy)</w:t>
      </w:r>
      <w:r w:rsidRPr="00771531">
        <w:rPr>
          <w:rFonts w:eastAsia="TTE19EF530t00"/>
          <w:sz w:val="24"/>
          <w:szCs w:val="24"/>
        </w:rPr>
        <w:t>, zapłaci on Zamawiającemu karę umowną w wysokości 10% wartości niedostarczonego</w:t>
      </w:r>
      <w:r>
        <w:rPr>
          <w:rFonts w:eastAsia="TTE19EF530t00"/>
          <w:sz w:val="24"/>
          <w:szCs w:val="24"/>
        </w:rPr>
        <w:t xml:space="preserve"> towaru</w:t>
      </w:r>
      <w:r w:rsidRPr="00771531">
        <w:rPr>
          <w:rFonts w:eastAsia="TTE19EF530t00"/>
          <w:sz w:val="24"/>
          <w:szCs w:val="24"/>
        </w:rPr>
        <w:t xml:space="preserve"> </w:t>
      </w:r>
      <w:r>
        <w:rPr>
          <w:rFonts w:eastAsia="TTE19EF530t00"/>
          <w:sz w:val="24"/>
          <w:szCs w:val="24"/>
        </w:rPr>
        <w:t>bądź nie</w:t>
      </w:r>
      <w:r w:rsidRPr="00771531">
        <w:rPr>
          <w:rFonts w:eastAsia="TTE19EF530t00"/>
          <w:sz w:val="24"/>
          <w:szCs w:val="24"/>
        </w:rPr>
        <w:t>spełniającego wymagań określonych przez Zamawiającego w opisie przedmiotu zamówienia</w:t>
      </w:r>
      <w:r>
        <w:rPr>
          <w:rFonts w:eastAsia="TTE19EF530t00"/>
          <w:sz w:val="24"/>
          <w:szCs w:val="24"/>
        </w:rPr>
        <w:t xml:space="preserve"> (kosztorys cenowy – załącznik nr 2 do umowy),</w:t>
      </w:r>
    </w:p>
    <w:p w:rsidR="00BE41A0" w:rsidRDefault="00BE41A0" w:rsidP="00E340D8">
      <w:pPr>
        <w:tabs>
          <w:tab w:val="left" w:pos="567"/>
          <w:tab w:val="left" w:pos="709"/>
          <w:tab w:val="left" w:pos="786"/>
        </w:tabs>
        <w:spacing w:before="120" w:after="120"/>
        <w:ind w:left="900" w:hanging="360"/>
        <w:jc w:val="both"/>
        <w:rPr>
          <w:rFonts w:eastAsia="TTE19EF530t00"/>
          <w:sz w:val="24"/>
          <w:szCs w:val="24"/>
        </w:rPr>
      </w:pPr>
      <w:r>
        <w:rPr>
          <w:rFonts w:eastAsia="TTE19EF530t00"/>
          <w:sz w:val="24"/>
          <w:szCs w:val="24"/>
        </w:rPr>
        <w:t>f)</w:t>
      </w:r>
      <w:r w:rsidRPr="00771531">
        <w:rPr>
          <w:rFonts w:eastAsia="TTE19EF530t00"/>
          <w:sz w:val="24"/>
          <w:szCs w:val="24"/>
        </w:rPr>
        <w:t xml:space="preserve"> w przypadku narusze</w:t>
      </w:r>
      <w:r>
        <w:rPr>
          <w:rFonts w:eastAsia="TTE19EF530t00"/>
          <w:sz w:val="24"/>
          <w:szCs w:val="24"/>
        </w:rPr>
        <w:t>nia przez Wykonawcę któregokol</w:t>
      </w:r>
      <w:r w:rsidRPr="00771531">
        <w:rPr>
          <w:rFonts w:eastAsia="TTE19EF530t00"/>
          <w:sz w:val="24"/>
          <w:szCs w:val="24"/>
        </w:rPr>
        <w:t>wiek z zapisów niniejszej umowy, innych niż wska</w:t>
      </w:r>
      <w:r>
        <w:rPr>
          <w:rFonts w:eastAsia="TTE19EF530t00"/>
          <w:sz w:val="24"/>
          <w:szCs w:val="24"/>
        </w:rPr>
        <w:t xml:space="preserve">zanych w punkcie a, b, c, d, e </w:t>
      </w:r>
      <w:r w:rsidRPr="00771531">
        <w:rPr>
          <w:rFonts w:eastAsia="TTE19EF530t00"/>
          <w:sz w:val="24"/>
          <w:szCs w:val="24"/>
        </w:rPr>
        <w:t>zapłaci on Zamawiającemu karę umowną w wys</w:t>
      </w:r>
      <w:r>
        <w:rPr>
          <w:rFonts w:eastAsia="TTE19EF530t00"/>
          <w:sz w:val="24"/>
          <w:szCs w:val="24"/>
        </w:rPr>
        <w:t xml:space="preserve">okości 2% </w:t>
      </w:r>
      <w:r w:rsidR="00E340D8">
        <w:rPr>
          <w:rFonts w:eastAsia="TTE19EF530t00"/>
          <w:sz w:val="24"/>
          <w:szCs w:val="24"/>
        </w:rPr>
        <w:t>c</w:t>
      </w:r>
      <w:r w:rsidR="00E340D8" w:rsidRPr="00E340D8">
        <w:rPr>
          <w:rFonts w:eastAsia="TTE19EF530t00"/>
          <w:sz w:val="24"/>
          <w:szCs w:val="24"/>
        </w:rPr>
        <w:t>ałkowitego wynagrodzenia brutto Wykonawcy</w:t>
      </w:r>
      <w:r w:rsidR="00E340D8">
        <w:rPr>
          <w:rFonts w:eastAsia="TTE19EF530t00"/>
          <w:sz w:val="24"/>
          <w:szCs w:val="24"/>
        </w:rPr>
        <w:t>, o którym</w:t>
      </w:r>
      <w:r>
        <w:rPr>
          <w:rFonts w:eastAsia="TTE19EF530t00"/>
          <w:sz w:val="24"/>
          <w:szCs w:val="24"/>
        </w:rPr>
        <w:t xml:space="preserve"> mowa w § 6 ust. 1 umowy.</w:t>
      </w:r>
    </w:p>
    <w:p w:rsidR="00BE41A0" w:rsidRPr="00CE23D3" w:rsidRDefault="00BE41A0" w:rsidP="00BE41A0">
      <w:pPr>
        <w:tabs>
          <w:tab w:val="left" w:pos="567"/>
          <w:tab w:val="left" w:pos="709"/>
          <w:tab w:val="left" w:pos="786"/>
        </w:tabs>
        <w:spacing w:before="120" w:after="120"/>
        <w:ind w:left="284" w:hanging="284"/>
        <w:jc w:val="both"/>
        <w:rPr>
          <w:rFonts w:eastAsia="TTE19EF530t00"/>
          <w:sz w:val="24"/>
          <w:szCs w:val="24"/>
        </w:rPr>
      </w:pPr>
      <w:r>
        <w:rPr>
          <w:rFonts w:eastAsia="TTE19EF530t00"/>
          <w:sz w:val="24"/>
          <w:szCs w:val="24"/>
        </w:rPr>
        <w:t>2.</w:t>
      </w:r>
      <w:r w:rsidRPr="00771531">
        <w:rPr>
          <w:rFonts w:eastAsia="TTE19EF530t00"/>
          <w:sz w:val="24"/>
          <w:szCs w:val="24"/>
        </w:rPr>
        <w:t xml:space="preserve"> </w:t>
      </w:r>
      <w:r w:rsidRPr="00CE23D3">
        <w:rPr>
          <w:rFonts w:eastAsia="TTE19EF530t00"/>
          <w:sz w:val="24"/>
          <w:szCs w:val="24"/>
        </w:rPr>
        <w:t xml:space="preserve">Zamawiający może dochodzić odszkodowania przewyższającego wysokość ustalonych </w:t>
      </w:r>
      <w:r>
        <w:rPr>
          <w:rFonts w:eastAsia="TTE19EF530t00"/>
          <w:sz w:val="24"/>
          <w:szCs w:val="24"/>
        </w:rPr>
        <w:t xml:space="preserve">                              </w:t>
      </w:r>
      <w:r w:rsidRPr="00CE23D3">
        <w:rPr>
          <w:rFonts w:eastAsia="TTE19EF530t00"/>
          <w:sz w:val="24"/>
          <w:szCs w:val="24"/>
        </w:rPr>
        <w:t>w umowie kar umownych.</w:t>
      </w:r>
    </w:p>
    <w:p w:rsidR="00BE41A0" w:rsidRDefault="00BE41A0" w:rsidP="00BE41A0">
      <w:pPr>
        <w:tabs>
          <w:tab w:val="left" w:pos="284"/>
          <w:tab w:val="left" w:pos="567"/>
          <w:tab w:val="left" w:pos="2268"/>
        </w:tabs>
        <w:spacing w:before="120" w:after="120" w:line="276" w:lineRule="auto"/>
        <w:ind w:left="284" w:hanging="284"/>
        <w:jc w:val="both"/>
        <w:rPr>
          <w:rFonts w:eastAsia="TTE19EF530t00"/>
          <w:sz w:val="24"/>
          <w:szCs w:val="24"/>
        </w:rPr>
      </w:pPr>
      <w:r>
        <w:rPr>
          <w:rFonts w:eastAsia="TTE19EF530t00"/>
          <w:sz w:val="24"/>
          <w:szCs w:val="24"/>
        </w:rPr>
        <w:t xml:space="preserve">3. </w:t>
      </w:r>
      <w:r w:rsidRPr="00CE23D3">
        <w:rPr>
          <w:rFonts w:eastAsia="TTE19EF530t00"/>
          <w:sz w:val="24"/>
          <w:szCs w:val="24"/>
        </w:rPr>
        <w:t xml:space="preserve">Zamawiający może potrącić wskazane w § </w:t>
      </w:r>
      <w:r>
        <w:rPr>
          <w:rFonts w:eastAsia="TTE19EF530t00"/>
          <w:sz w:val="24"/>
          <w:szCs w:val="24"/>
        </w:rPr>
        <w:t>9</w:t>
      </w:r>
      <w:r w:rsidRPr="00CE23D3">
        <w:rPr>
          <w:rFonts w:eastAsia="TTE19EF530t00"/>
          <w:sz w:val="24"/>
          <w:szCs w:val="24"/>
        </w:rPr>
        <w:t xml:space="preserve"> ust. 1 umowy kary umowne z wynagrodzenia przysługującego Wykonawcy od Zamawiającego. </w:t>
      </w:r>
    </w:p>
    <w:p w:rsidR="00BE41A0" w:rsidRPr="00AF48FB" w:rsidRDefault="00BE41A0" w:rsidP="00BE41A0">
      <w:pPr>
        <w:tabs>
          <w:tab w:val="left" w:pos="284"/>
          <w:tab w:val="left" w:pos="567"/>
          <w:tab w:val="left" w:pos="2268"/>
        </w:tabs>
        <w:spacing w:before="120" w:after="120" w:line="276" w:lineRule="auto"/>
        <w:jc w:val="center"/>
        <w:rPr>
          <w:rFonts w:eastAsia="TTE19EF530t00"/>
          <w:b/>
          <w:spacing w:val="20"/>
          <w:sz w:val="24"/>
          <w:szCs w:val="24"/>
        </w:rPr>
      </w:pPr>
      <w:r>
        <w:rPr>
          <w:rFonts w:eastAsia="TTE19EF530t00"/>
          <w:b/>
          <w:spacing w:val="20"/>
          <w:sz w:val="24"/>
          <w:szCs w:val="24"/>
        </w:rPr>
        <w:t>§ 10</w:t>
      </w:r>
    </w:p>
    <w:p w:rsidR="00BE41A0" w:rsidRDefault="00BE41A0" w:rsidP="00BE41A0">
      <w:pPr>
        <w:tabs>
          <w:tab w:val="left" w:pos="284"/>
        </w:tabs>
        <w:spacing w:before="120" w:after="120"/>
        <w:jc w:val="both"/>
        <w:rPr>
          <w:rFonts w:eastAsia="TTE19EF530t00"/>
          <w:sz w:val="24"/>
          <w:szCs w:val="24"/>
        </w:rPr>
      </w:pPr>
      <w:r w:rsidRPr="00AF48FB">
        <w:rPr>
          <w:sz w:val="24"/>
          <w:szCs w:val="24"/>
        </w:rPr>
        <w:t>Spory mogące wyniknąć na tle wykonania postanowień niniejszej umowy strony poddają rozstrzygnięciu właściwemu miejscowo sądowi powszechnemu właściwemu wg siedziby Zamawiającego</w:t>
      </w:r>
      <w:r>
        <w:rPr>
          <w:rFonts w:eastAsia="TTE19EF530t00"/>
          <w:sz w:val="24"/>
          <w:szCs w:val="24"/>
        </w:rPr>
        <w:t>, według prawa polskiego.</w:t>
      </w:r>
    </w:p>
    <w:p w:rsidR="00BE41A0" w:rsidRPr="00AF48FB" w:rsidRDefault="00BE41A0" w:rsidP="00BE41A0">
      <w:pPr>
        <w:tabs>
          <w:tab w:val="left" w:pos="284"/>
          <w:tab w:val="left" w:pos="4253"/>
        </w:tabs>
        <w:spacing w:before="240" w:after="120"/>
        <w:jc w:val="center"/>
        <w:rPr>
          <w:rFonts w:eastAsia="TTE19EF530t00"/>
          <w:b/>
          <w:spacing w:val="20"/>
          <w:sz w:val="24"/>
          <w:szCs w:val="24"/>
        </w:rPr>
      </w:pPr>
      <w:r>
        <w:rPr>
          <w:rFonts w:eastAsia="TTE19EF530t00"/>
          <w:b/>
          <w:spacing w:val="20"/>
          <w:sz w:val="24"/>
          <w:szCs w:val="24"/>
        </w:rPr>
        <w:t>§ 11</w:t>
      </w:r>
    </w:p>
    <w:p w:rsidR="00BE41A0" w:rsidRPr="0082342C" w:rsidRDefault="00BE41A0" w:rsidP="00BE41A0">
      <w:pPr>
        <w:tabs>
          <w:tab w:val="left" w:pos="284"/>
        </w:tabs>
        <w:spacing w:before="120" w:after="120"/>
        <w:jc w:val="both"/>
        <w:rPr>
          <w:rFonts w:eastAsia="TTE19EF530t00"/>
          <w:sz w:val="24"/>
          <w:szCs w:val="24"/>
        </w:rPr>
      </w:pPr>
      <w:r w:rsidRPr="00AF48FB">
        <w:rPr>
          <w:rFonts w:eastAsia="TTE19EF530t00"/>
          <w:sz w:val="24"/>
          <w:szCs w:val="24"/>
        </w:rPr>
        <w:t xml:space="preserve">W kwestiach nieuregulowanych postanowieniami zawartej umowy </w:t>
      </w:r>
      <w:r>
        <w:rPr>
          <w:rFonts w:eastAsia="TTE19EF530t00"/>
          <w:sz w:val="24"/>
          <w:szCs w:val="24"/>
        </w:rPr>
        <w:t>zastosowanie ma ustawa</w:t>
      </w:r>
      <w:r w:rsidRPr="00C15FA4">
        <w:rPr>
          <w:rFonts w:eastAsia="TTE19EF530t00"/>
          <w:sz w:val="24"/>
          <w:szCs w:val="24"/>
        </w:rPr>
        <w:t xml:space="preserve"> z dnia 23 kwietnia 1964 r. – Kodeks cywilny (Dz. </w:t>
      </w:r>
      <w:r>
        <w:rPr>
          <w:rFonts w:eastAsia="TTE19EF530t00"/>
          <w:sz w:val="24"/>
          <w:szCs w:val="24"/>
        </w:rPr>
        <w:t>U. z 201</w:t>
      </w:r>
      <w:r w:rsidR="0082342C">
        <w:rPr>
          <w:rFonts w:eastAsia="TTE19EF530t00"/>
          <w:sz w:val="24"/>
          <w:szCs w:val="24"/>
        </w:rPr>
        <w:t>9</w:t>
      </w:r>
      <w:r>
        <w:rPr>
          <w:rFonts w:eastAsia="TTE19EF530t00"/>
          <w:sz w:val="24"/>
          <w:szCs w:val="24"/>
        </w:rPr>
        <w:t xml:space="preserve"> r., poz. </w:t>
      </w:r>
      <w:r w:rsidR="0082342C">
        <w:rPr>
          <w:rFonts w:eastAsia="TTE19EF530t00"/>
          <w:sz w:val="24"/>
          <w:szCs w:val="24"/>
        </w:rPr>
        <w:t xml:space="preserve">1145 z </w:t>
      </w:r>
      <w:proofErr w:type="spellStart"/>
      <w:r w:rsidR="0082342C">
        <w:rPr>
          <w:rFonts w:eastAsia="TTE19EF530t00"/>
          <w:sz w:val="24"/>
          <w:szCs w:val="24"/>
        </w:rPr>
        <w:t>późn</w:t>
      </w:r>
      <w:proofErr w:type="spellEnd"/>
      <w:r w:rsidR="0082342C">
        <w:rPr>
          <w:rFonts w:eastAsia="TTE19EF530t00"/>
          <w:sz w:val="24"/>
          <w:szCs w:val="24"/>
        </w:rPr>
        <w:t>. zm.</w:t>
      </w:r>
      <w:r>
        <w:rPr>
          <w:rFonts w:eastAsia="TTE19EF530t00"/>
          <w:sz w:val="24"/>
          <w:szCs w:val="24"/>
        </w:rPr>
        <w:t xml:space="preserve">), ustawa z dnia 29 </w:t>
      </w:r>
      <w:r w:rsidRPr="00C15FA4">
        <w:rPr>
          <w:rFonts w:eastAsia="TTE19EF530t00"/>
          <w:sz w:val="24"/>
          <w:szCs w:val="24"/>
        </w:rPr>
        <w:t>stycznia 2004 r. Prawo zamówień publicznych (D</w:t>
      </w:r>
      <w:r w:rsidR="0082342C">
        <w:rPr>
          <w:rFonts w:eastAsia="TTE19EF530t00"/>
          <w:sz w:val="24"/>
          <w:szCs w:val="24"/>
        </w:rPr>
        <w:t>z. U. z 2019</w:t>
      </w:r>
      <w:r w:rsidRPr="00C15FA4">
        <w:rPr>
          <w:rFonts w:eastAsia="TTE19EF530t00"/>
          <w:sz w:val="24"/>
          <w:szCs w:val="24"/>
        </w:rPr>
        <w:t xml:space="preserve"> r., poz. 1</w:t>
      </w:r>
      <w:r w:rsidR="0082342C">
        <w:rPr>
          <w:rFonts w:eastAsia="TTE19EF530t00"/>
          <w:sz w:val="24"/>
          <w:szCs w:val="24"/>
        </w:rPr>
        <w:t>843</w:t>
      </w:r>
      <w:r w:rsidR="0082342C">
        <w:rPr>
          <w:rStyle w:val="Odwoaniedokomentarza"/>
        </w:rPr>
        <w:t>).</w:t>
      </w:r>
    </w:p>
    <w:p w:rsidR="00BE41A0" w:rsidRPr="00AF48FB" w:rsidRDefault="00BE41A0" w:rsidP="00BE41A0">
      <w:pPr>
        <w:tabs>
          <w:tab w:val="left" w:pos="567"/>
        </w:tabs>
        <w:autoSpaceDN w:val="0"/>
        <w:adjustRightInd w:val="0"/>
        <w:jc w:val="center"/>
        <w:rPr>
          <w:b/>
          <w:spacing w:val="20"/>
          <w:sz w:val="24"/>
          <w:szCs w:val="24"/>
        </w:rPr>
      </w:pPr>
      <w:r>
        <w:rPr>
          <w:b/>
          <w:spacing w:val="20"/>
          <w:sz w:val="24"/>
          <w:szCs w:val="24"/>
        </w:rPr>
        <w:lastRenderedPageBreak/>
        <w:t>§12</w:t>
      </w:r>
    </w:p>
    <w:p w:rsidR="00595AE3" w:rsidRPr="000D7194" w:rsidRDefault="00BE41A0" w:rsidP="000D7194">
      <w:pPr>
        <w:tabs>
          <w:tab w:val="left" w:pos="0"/>
        </w:tabs>
        <w:autoSpaceDN w:val="0"/>
        <w:adjustRightInd w:val="0"/>
        <w:jc w:val="both"/>
        <w:rPr>
          <w:sz w:val="24"/>
          <w:szCs w:val="24"/>
        </w:rPr>
      </w:pPr>
      <w:r w:rsidRPr="000D7194">
        <w:rPr>
          <w:sz w:val="24"/>
          <w:szCs w:val="24"/>
        </w:rPr>
        <w:t>Wykonawca nie może bez zgody Zamawiającego, wyrażonej pod rygorem nieważności na piśmie, zbywać wierzytelności z tytułu realizacji niniejszej umowy na rzecz osób trzecich.</w:t>
      </w:r>
    </w:p>
    <w:p w:rsidR="00BE41A0" w:rsidRDefault="00BE41A0" w:rsidP="00BE41A0">
      <w:pPr>
        <w:pStyle w:val="Styl"/>
        <w:tabs>
          <w:tab w:val="left" w:pos="284"/>
          <w:tab w:val="left" w:pos="4253"/>
        </w:tabs>
        <w:spacing w:before="240" w:after="120"/>
        <w:ind w:right="43"/>
        <w:jc w:val="center"/>
        <w:rPr>
          <w:b/>
          <w:spacing w:val="20"/>
        </w:rPr>
      </w:pPr>
      <w:r>
        <w:rPr>
          <w:b/>
          <w:spacing w:val="20"/>
        </w:rPr>
        <w:t>§13</w:t>
      </w:r>
    </w:p>
    <w:p w:rsidR="00BE41A0" w:rsidRPr="006C7943" w:rsidRDefault="00BE41A0" w:rsidP="00BE41A0">
      <w:pPr>
        <w:spacing w:line="276" w:lineRule="auto"/>
        <w:ind w:firstLine="1"/>
        <w:jc w:val="both"/>
        <w:rPr>
          <w:sz w:val="24"/>
          <w:szCs w:val="24"/>
          <w:u w:val="single"/>
        </w:rPr>
      </w:pPr>
      <w:r>
        <w:rPr>
          <w:sz w:val="24"/>
          <w:szCs w:val="24"/>
        </w:rPr>
        <w:t>Zamawiający na każdym etapie realizacji zamówienia ma możliwość przeprowadzenia kontroli nad prawidłowości wykonania zamówienia przez Wykonawcę. Wykonawca zobowiązany jest do przełożenia Zamawiającemu w wyznaczonym terminie informacji i wyjaśnień w zakresie realizacji zamówienia.</w:t>
      </w:r>
    </w:p>
    <w:p w:rsidR="000D7194" w:rsidRPr="000D7194" w:rsidRDefault="000D7194" w:rsidP="000D7194">
      <w:pPr>
        <w:tabs>
          <w:tab w:val="left" w:pos="567"/>
        </w:tabs>
        <w:autoSpaceDN w:val="0"/>
        <w:adjustRightInd w:val="0"/>
        <w:jc w:val="center"/>
        <w:rPr>
          <w:b/>
          <w:spacing w:val="20"/>
          <w:sz w:val="24"/>
          <w:szCs w:val="24"/>
        </w:rPr>
      </w:pPr>
      <w:r w:rsidRPr="00AF48FB">
        <w:rPr>
          <w:b/>
          <w:spacing w:val="20"/>
          <w:sz w:val="24"/>
          <w:szCs w:val="24"/>
        </w:rPr>
        <w:t>§15</w:t>
      </w:r>
    </w:p>
    <w:p w:rsidR="000D7194" w:rsidRPr="00AF48FB" w:rsidRDefault="000D7194" w:rsidP="000D7194">
      <w:pPr>
        <w:tabs>
          <w:tab w:val="left" w:pos="284"/>
        </w:tabs>
        <w:autoSpaceDN w:val="0"/>
        <w:adjustRightInd w:val="0"/>
        <w:jc w:val="both"/>
        <w:rPr>
          <w:sz w:val="24"/>
          <w:szCs w:val="24"/>
        </w:rPr>
      </w:pPr>
      <w:r w:rsidRPr="00AF48FB">
        <w:rPr>
          <w:sz w:val="24"/>
          <w:szCs w:val="24"/>
        </w:rPr>
        <w:t>Wykonawca nie może bez zgody Zamawiającego</w:t>
      </w:r>
      <w:r>
        <w:rPr>
          <w:sz w:val="24"/>
          <w:szCs w:val="24"/>
        </w:rPr>
        <w:t>, wyrażonej na piśmie pod</w:t>
      </w:r>
      <w:r w:rsidRPr="00AF48FB">
        <w:rPr>
          <w:sz w:val="24"/>
          <w:szCs w:val="24"/>
        </w:rPr>
        <w:t xml:space="preserve"> </w:t>
      </w:r>
      <w:r>
        <w:rPr>
          <w:sz w:val="24"/>
          <w:szCs w:val="24"/>
        </w:rPr>
        <w:t xml:space="preserve">rygorem nieważności, </w:t>
      </w:r>
      <w:r w:rsidRPr="00AF48FB">
        <w:rPr>
          <w:sz w:val="24"/>
          <w:szCs w:val="24"/>
        </w:rPr>
        <w:t>zbywać wierzytelności z tytułu realizacji niniejszej umowy na rzecz osób trzecich.</w:t>
      </w:r>
    </w:p>
    <w:p w:rsidR="000D7194" w:rsidRPr="00AF48FB" w:rsidRDefault="000D7194" w:rsidP="000D7194">
      <w:pPr>
        <w:pStyle w:val="Styl"/>
        <w:tabs>
          <w:tab w:val="left" w:pos="284"/>
          <w:tab w:val="left" w:pos="4253"/>
        </w:tabs>
        <w:spacing w:before="240" w:after="120"/>
        <w:ind w:right="43"/>
        <w:jc w:val="center"/>
        <w:rPr>
          <w:b/>
          <w:spacing w:val="20"/>
        </w:rPr>
      </w:pPr>
      <w:r w:rsidRPr="00AF48FB">
        <w:rPr>
          <w:b/>
          <w:spacing w:val="20"/>
        </w:rPr>
        <w:t>§16</w:t>
      </w:r>
    </w:p>
    <w:p w:rsidR="000D7194" w:rsidRDefault="000D7194" w:rsidP="00583984">
      <w:pPr>
        <w:numPr>
          <w:ilvl w:val="0"/>
          <w:numId w:val="15"/>
        </w:numPr>
        <w:tabs>
          <w:tab w:val="left" w:pos="0"/>
        </w:tabs>
        <w:spacing w:before="120" w:after="120"/>
        <w:ind w:left="360"/>
        <w:jc w:val="both"/>
        <w:rPr>
          <w:sz w:val="24"/>
          <w:szCs w:val="24"/>
        </w:rPr>
      </w:pPr>
      <w:r w:rsidRPr="00AF48FB">
        <w:rPr>
          <w:sz w:val="24"/>
          <w:szCs w:val="24"/>
        </w:rPr>
        <w:t>Umowę sporządzono w trzech jednobrzmiących egzemplarzach, gdzie dwa egzemplarze są dla Zamawiającego, a jeden dla Wykonawcy.</w:t>
      </w:r>
    </w:p>
    <w:p w:rsidR="000D7194" w:rsidRDefault="000D7194" w:rsidP="00583984">
      <w:pPr>
        <w:numPr>
          <w:ilvl w:val="0"/>
          <w:numId w:val="15"/>
        </w:numPr>
        <w:tabs>
          <w:tab w:val="left" w:pos="0"/>
        </w:tabs>
        <w:spacing w:before="120" w:after="120"/>
        <w:ind w:left="360"/>
        <w:jc w:val="both"/>
        <w:rPr>
          <w:sz w:val="24"/>
          <w:szCs w:val="24"/>
        </w:rPr>
      </w:pPr>
      <w:r>
        <w:rPr>
          <w:sz w:val="24"/>
          <w:szCs w:val="24"/>
        </w:rPr>
        <w:t>Wszelkie załączniki dołączone do niniejszej umowy i wymienione w jej treści stanowią integralną część umowy</w:t>
      </w:r>
    </w:p>
    <w:p w:rsidR="000D7194" w:rsidRDefault="000D7194" w:rsidP="00583984">
      <w:pPr>
        <w:tabs>
          <w:tab w:val="left" w:pos="0"/>
        </w:tabs>
        <w:spacing w:before="120" w:after="120"/>
        <w:ind w:left="360" w:hanging="360"/>
        <w:jc w:val="both"/>
        <w:rPr>
          <w:sz w:val="24"/>
          <w:szCs w:val="24"/>
        </w:rPr>
      </w:pPr>
    </w:p>
    <w:p w:rsidR="000D7194" w:rsidRPr="00AF48FB" w:rsidRDefault="000D7194" w:rsidP="000D7194">
      <w:pPr>
        <w:tabs>
          <w:tab w:val="left" w:pos="0"/>
        </w:tabs>
        <w:spacing w:before="120" w:after="120"/>
        <w:ind w:left="720"/>
        <w:jc w:val="both"/>
        <w:rPr>
          <w:sz w:val="24"/>
          <w:szCs w:val="24"/>
        </w:rPr>
      </w:pPr>
    </w:p>
    <w:p w:rsidR="000D7194" w:rsidRPr="00AF48FB" w:rsidRDefault="000D7194" w:rsidP="000D7194">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w:t>
      </w:r>
    </w:p>
    <w:p w:rsidR="000D7194" w:rsidRPr="00AF48FB" w:rsidRDefault="000D7194" w:rsidP="000D7194">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0D7194" w:rsidRDefault="000D7194" w:rsidP="000D7194">
      <w:pPr>
        <w:jc w:val="both"/>
        <w:rPr>
          <w:sz w:val="24"/>
          <w:szCs w:val="24"/>
        </w:rPr>
      </w:pPr>
    </w:p>
    <w:p w:rsidR="000D7194" w:rsidRPr="00AF48FB" w:rsidRDefault="000D7194" w:rsidP="000D7194">
      <w:pPr>
        <w:jc w:val="both"/>
        <w:rPr>
          <w:sz w:val="24"/>
          <w:szCs w:val="24"/>
        </w:rPr>
      </w:pPr>
    </w:p>
    <w:p w:rsidR="000D7194" w:rsidRPr="00AF48FB" w:rsidRDefault="000D7194" w:rsidP="000D7194">
      <w:pPr>
        <w:jc w:val="both"/>
        <w:rPr>
          <w:sz w:val="24"/>
          <w:szCs w:val="24"/>
        </w:rPr>
      </w:pPr>
      <w:r w:rsidRPr="00AF48FB">
        <w:rPr>
          <w:sz w:val="24"/>
          <w:szCs w:val="24"/>
        </w:rPr>
        <w:t>* Zapisy zostaną odpowiednio skreślone</w:t>
      </w:r>
    </w:p>
    <w:p w:rsidR="000D7194" w:rsidRDefault="000D7194" w:rsidP="000D7194">
      <w:pPr>
        <w:jc w:val="both"/>
        <w:rPr>
          <w:sz w:val="24"/>
          <w:szCs w:val="24"/>
        </w:rPr>
      </w:pPr>
      <w:r w:rsidRPr="00AF48FB">
        <w:rPr>
          <w:b/>
          <w:sz w:val="24"/>
          <w:szCs w:val="24"/>
        </w:rPr>
        <w:t>Załączniki</w:t>
      </w:r>
      <w:r w:rsidRPr="00AF48FB">
        <w:rPr>
          <w:sz w:val="24"/>
          <w:szCs w:val="24"/>
        </w:rPr>
        <w:t>:</w:t>
      </w:r>
    </w:p>
    <w:p w:rsidR="000D7194" w:rsidRPr="00AF48FB" w:rsidRDefault="000D7194" w:rsidP="000D7194">
      <w:pPr>
        <w:jc w:val="both"/>
        <w:rPr>
          <w:sz w:val="24"/>
          <w:szCs w:val="24"/>
        </w:rPr>
      </w:pPr>
      <w:r>
        <w:rPr>
          <w:sz w:val="24"/>
          <w:szCs w:val="24"/>
        </w:rPr>
        <w:t>1</w:t>
      </w:r>
      <w:r w:rsidRPr="00AF48FB">
        <w:rPr>
          <w:sz w:val="24"/>
          <w:szCs w:val="24"/>
        </w:rPr>
        <w:t>)</w:t>
      </w:r>
      <w:r w:rsidRPr="00580AF5">
        <w:rPr>
          <w:sz w:val="24"/>
          <w:szCs w:val="24"/>
        </w:rPr>
        <w:t xml:space="preserve"> </w:t>
      </w:r>
      <w:r w:rsidRPr="00AF48FB">
        <w:rPr>
          <w:sz w:val="24"/>
          <w:szCs w:val="24"/>
        </w:rPr>
        <w:t>For</w:t>
      </w:r>
      <w:r>
        <w:rPr>
          <w:sz w:val="24"/>
          <w:szCs w:val="24"/>
        </w:rPr>
        <w:t>mularz ofertowy ( załącznik nr 1</w:t>
      </w:r>
      <w:r w:rsidRPr="00AF48FB">
        <w:rPr>
          <w:sz w:val="24"/>
          <w:szCs w:val="24"/>
        </w:rPr>
        <w:t xml:space="preserve"> do </w:t>
      </w:r>
      <w:r>
        <w:rPr>
          <w:sz w:val="24"/>
          <w:szCs w:val="24"/>
        </w:rPr>
        <w:t>umowy</w:t>
      </w:r>
      <w:r w:rsidRPr="00AF48FB">
        <w:rPr>
          <w:sz w:val="24"/>
          <w:szCs w:val="24"/>
        </w:rPr>
        <w:t>)</w:t>
      </w:r>
    </w:p>
    <w:p w:rsidR="000D7194" w:rsidRDefault="000D7194" w:rsidP="000D7194">
      <w:pPr>
        <w:jc w:val="both"/>
        <w:rPr>
          <w:sz w:val="24"/>
          <w:szCs w:val="24"/>
        </w:rPr>
      </w:pPr>
      <w:r>
        <w:rPr>
          <w:sz w:val="24"/>
          <w:szCs w:val="24"/>
        </w:rPr>
        <w:t>2)</w:t>
      </w:r>
      <w:r w:rsidRPr="00AF48FB">
        <w:rPr>
          <w:sz w:val="24"/>
          <w:szCs w:val="24"/>
        </w:rPr>
        <w:t xml:space="preserve"> Kosztorys cenowy ( załącznik nr </w:t>
      </w:r>
      <w:r>
        <w:rPr>
          <w:sz w:val="24"/>
          <w:szCs w:val="24"/>
        </w:rPr>
        <w:t>2</w:t>
      </w:r>
      <w:r w:rsidRPr="00AF48FB">
        <w:rPr>
          <w:sz w:val="24"/>
          <w:szCs w:val="24"/>
        </w:rPr>
        <w:t xml:space="preserve"> do </w:t>
      </w:r>
      <w:r>
        <w:rPr>
          <w:sz w:val="24"/>
          <w:szCs w:val="24"/>
        </w:rPr>
        <w:t>umowy)</w:t>
      </w:r>
    </w:p>
    <w:p w:rsidR="006F70BA" w:rsidRDefault="006F70BA" w:rsidP="000D7194">
      <w:pPr>
        <w:jc w:val="both"/>
        <w:rPr>
          <w:sz w:val="24"/>
          <w:szCs w:val="24"/>
        </w:rPr>
      </w:pPr>
      <w:r>
        <w:rPr>
          <w:sz w:val="24"/>
          <w:szCs w:val="24"/>
        </w:rPr>
        <w:t>3) Protokół (załącznik nr 3 do umowy)</w:t>
      </w:r>
    </w:p>
    <w:p w:rsidR="000D7194" w:rsidRDefault="000D7194" w:rsidP="000D7194">
      <w:pPr>
        <w:jc w:val="both"/>
        <w:rPr>
          <w:sz w:val="24"/>
          <w:szCs w:val="24"/>
        </w:rPr>
      </w:pPr>
    </w:p>
    <w:p w:rsidR="000D7194" w:rsidRDefault="000D7194" w:rsidP="000D7194">
      <w:pPr>
        <w:jc w:val="both"/>
        <w:rPr>
          <w:sz w:val="24"/>
          <w:szCs w:val="24"/>
        </w:rPr>
      </w:pPr>
    </w:p>
    <w:p w:rsidR="000D7194" w:rsidRDefault="000D7194" w:rsidP="000D7194">
      <w:pPr>
        <w:jc w:val="both"/>
        <w:rPr>
          <w:sz w:val="24"/>
          <w:szCs w:val="24"/>
        </w:rPr>
      </w:pPr>
    </w:p>
    <w:p w:rsidR="000D7194" w:rsidRDefault="000D7194" w:rsidP="000D7194">
      <w:pPr>
        <w:jc w:val="both"/>
        <w:rPr>
          <w:sz w:val="24"/>
          <w:szCs w:val="24"/>
        </w:rPr>
      </w:pPr>
    </w:p>
    <w:p w:rsidR="000D7194" w:rsidRDefault="000D7194" w:rsidP="000D7194">
      <w:pPr>
        <w:jc w:val="both"/>
        <w:rPr>
          <w:sz w:val="24"/>
          <w:szCs w:val="24"/>
        </w:rPr>
      </w:pPr>
    </w:p>
    <w:p w:rsidR="000D7194" w:rsidRDefault="000D7194" w:rsidP="000D7194">
      <w:pPr>
        <w:jc w:val="both"/>
        <w:rPr>
          <w:sz w:val="24"/>
          <w:szCs w:val="24"/>
        </w:rPr>
      </w:pPr>
    </w:p>
    <w:p w:rsidR="00AE6290" w:rsidRDefault="00AE6290" w:rsidP="000D7194">
      <w:pPr>
        <w:jc w:val="both"/>
        <w:rPr>
          <w:sz w:val="24"/>
          <w:szCs w:val="24"/>
        </w:rPr>
      </w:pPr>
    </w:p>
    <w:p w:rsidR="00AE6290" w:rsidRDefault="00AE6290" w:rsidP="000D7194">
      <w:pPr>
        <w:jc w:val="both"/>
        <w:rPr>
          <w:sz w:val="24"/>
          <w:szCs w:val="24"/>
        </w:rPr>
      </w:pPr>
    </w:p>
    <w:p w:rsidR="00AE6290" w:rsidRDefault="00AE6290" w:rsidP="000D7194">
      <w:pPr>
        <w:jc w:val="both"/>
        <w:rPr>
          <w:sz w:val="24"/>
          <w:szCs w:val="24"/>
        </w:rPr>
      </w:pPr>
    </w:p>
    <w:p w:rsidR="005C5859" w:rsidRPr="00AF48FB" w:rsidRDefault="005C5859" w:rsidP="005C5859">
      <w:pPr>
        <w:jc w:val="right"/>
        <w:rPr>
          <w:b/>
          <w:bCs/>
          <w:color w:val="000000"/>
          <w:sz w:val="24"/>
          <w:szCs w:val="24"/>
        </w:rPr>
      </w:pPr>
      <w:r>
        <w:rPr>
          <w:b/>
          <w:bCs/>
          <w:color w:val="000000"/>
          <w:sz w:val="24"/>
          <w:szCs w:val="24"/>
        </w:rPr>
        <w:t>Załącznik nr 4</w:t>
      </w:r>
      <w:r w:rsidRPr="00AF48FB">
        <w:rPr>
          <w:b/>
          <w:bCs/>
          <w:color w:val="000000"/>
          <w:sz w:val="24"/>
          <w:szCs w:val="24"/>
        </w:rPr>
        <w:t xml:space="preserve"> do SIWZ</w:t>
      </w:r>
    </w:p>
    <w:p w:rsidR="005C5859" w:rsidRPr="00AF48FB" w:rsidRDefault="005C5859" w:rsidP="005C5859">
      <w:pPr>
        <w:jc w:val="both"/>
        <w:rPr>
          <w:b/>
          <w:bCs/>
          <w:i/>
          <w:color w:val="000000"/>
          <w:sz w:val="24"/>
          <w:szCs w:val="24"/>
        </w:rPr>
      </w:pPr>
    </w:p>
    <w:p w:rsidR="005C5859" w:rsidRPr="00BA3D3A" w:rsidRDefault="005C5859" w:rsidP="005C5859">
      <w:pPr>
        <w:rPr>
          <w:b/>
          <w:sz w:val="24"/>
          <w:szCs w:val="24"/>
        </w:rPr>
      </w:pPr>
      <w:r w:rsidRPr="00BA3D3A">
        <w:rPr>
          <w:b/>
          <w:sz w:val="24"/>
          <w:szCs w:val="24"/>
        </w:rPr>
        <w:t>Wykonawca:</w:t>
      </w:r>
    </w:p>
    <w:p w:rsidR="005C5859" w:rsidRPr="00BA3D3A" w:rsidRDefault="005C5859" w:rsidP="005C5859">
      <w:pPr>
        <w:ind w:right="5954"/>
        <w:rPr>
          <w:sz w:val="24"/>
          <w:szCs w:val="24"/>
        </w:rPr>
      </w:pPr>
      <w:r w:rsidRPr="00BA3D3A">
        <w:rPr>
          <w:sz w:val="24"/>
          <w:szCs w:val="24"/>
        </w:rPr>
        <w:t>………………………………………………………………</w:t>
      </w:r>
    </w:p>
    <w:p w:rsidR="005C5859" w:rsidRPr="00BA3D3A" w:rsidRDefault="005C5859" w:rsidP="005C5859">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5C5859" w:rsidRPr="00BA3D3A" w:rsidRDefault="005C5859" w:rsidP="005C5859">
      <w:pPr>
        <w:rPr>
          <w:sz w:val="24"/>
          <w:szCs w:val="24"/>
          <w:u w:val="single"/>
        </w:rPr>
      </w:pPr>
      <w:r w:rsidRPr="00BA3D3A">
        <w:rPr>
          <w:sz w:val="24"/>
          <w:szCs w:val="24"/>
          <w:u w:val="single"/>
        </w:rPr>
        <w:t>reprezentowany przez:</w:t>
      </w:r>
    </w:p>
    <w:p w:rsidR="005C5859" w:rsidRPr="00BA3D3A" w:rsidRDefault="005C5859" w:rsidP="005C5859">
      <w:pPr>
        <w:ind w:right="5954"/>
        <w:rPr>
          <w:sz w:val="24"/>
          <w:szCs w:val="24"/>
        </w:rPr>
      </w:pPr>
      <w:r>
        <w:rPr>
          <w:sz w:val="24"/>
          <w:szCs w:val="24"/>
        </w:rPr>
        <w:t>………………………………………………………………</w:t>
      </w:r>
    </w:p>
    <w:p w:rsidR="005C5859" w:rsidRPr="00BA3D3A" w:rsidRDefault="005C5859" w:rsidP="005C5859">
      <w:pPr>
        <w:ind w:right="5953"/>
        <w:rPr>
          <w:i/>
          <w:sz w:val="24"/>
          <w:szCs w:val="24"/>
        </w:rPr>
      </w:pPr>
      <w:r w:rsidRPr="00BA3D3A">
        <w:rPr>
          <w:i/>
          <w:sz w:val="24"/>
          <w:szCs w:val="24"/>
        </w:rPr>
        <w:t>(imię, nazwisko, stanowisko/podstawa do reprezentacji)</w:t>
      </w:r>
    </w:p>
    <w:p w:rsidR="005C5859" w:rsidRPr="00BA3D3A" w:rsidRDefault="005C5859" w:rsidP="005C5859">
      <w:pPr>
        <w:rPr>
          <w:sz w:val="24"/>
          <w:szCs w:val="24"/>
        </w:rPr>
      </w:pPr>
    </w:p>
    <w:p w:rsidR="005C5859" w:rsidRPr="00BA3D3A" w:rsidRDefault="005C5859" w:rsidP="005C5859">
      <w:pPr>
        <w:rPr>
          <w:sz w:val="24"/>
          <w:szCs w:val="24"/>
        </w:rPr>
      </w:pPr>
    </w:p>
    <w:p w:rsidR="005C5859" w:rsidRPr="00BA3D3A" w:rsidRDefault="005C5859" w:rsidP="005C5859">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5C5859" w:rsidRPr="00BA3D3A" w:rsidRDefault="005C5859" w:rsidP="005C5859">
      <w:pPr>
        <w:jc w:val="center"/>
        <w:rPr>
          <w:b/>
          <w:sz w:val="24"/>
          <w:szCs w:val="24"/>
        </w:rPr>
      </w:pPr>
      <w:r w:rsidRPr="00BA3D3A">
        <w:rPr>
          <w:b/>
          <w:sz w:val="24"/>
          <w:szCs w:val="24"/>
        </w:rPr>
        <w:t xml:space="preserve">składane na podstawie art. 25a ust. 1 ustawy z dnia 29 stycznia 2004 r. </w:t>
      </w:r>
    </w:p>
    <w:p w:rsidR="005C5859" w:rsidRPr="00BA3D3A" w:rsidRDefault="005C5859" w:rsidP="005C5859">
      <w:pPr>
        <w:jc w:val="center"/>
        <w:rPr>
          <w:b/>
          <w:sz w:val="24"/>
          <w:szCs w:val="24"/>
        </w:rPr>
      </w:pPr>
      <w:r w:rsidRPr="00BA3D3A">
        <w:rPr>
          <w:b/>
          <w:sz w:val="24"/>
          <w:szCs w:val="24"/>
        </w:rPr>
        <w:t xml:space="preserve"> Prawo zamówień publicznych (dalej jako: ustawa </w:t>
      </w:r>
      <w:proofErr w:type="spellStart"/>
      <w:r w:rsidRPr="00BA3D3A">
        <w:rPr>
          <w:b/>
          <w:sz w:val="24"/>
          <w:szCs w:val="24"/>
        </w:rPr>
        <w:t>Pzp</w:t>
      </w:r>
      <w:proofErr w:type="spellEnd"/>
      <w:r w:rsidRPr="00BA3D3A">
        <w:rPr>
          <w:b/>
          <w:sz w:val="24"/>
          <w:szCs w:val="24"/>
        </w:rPr>
        <w:t xml:space="preserve">), </w:t>
      </w:r>
    </w:p>
    <w:p w:rsidR="005C5859" w:rsidRPr="00BA3D3A" w:rsidRDefault="005C5859" w:rsidP="005C5859">
      <w:pPr>
        <w:spacing w:before="120"/>
        <w:jc w:val="center"/>
        <w:rPr>
          <w:b/>
          <w:sz w:val="24"/>
          <w:szCs w:val="24"/>
          <w:u w:val="single"/>
        </w:rPr>
      </w:pPr>
      <w:r w:rsidRPr="00BA3D3A">
        <w:rPr>
          <w:b/>
          <w:sz w:val="24"/>
          <w:szCs w:val="24"/>
          <w:u w:val="single"/>
        </w:rPr>
        <w:t>DOTYCZĄCE PRZESŁANEK WYKLUCZENIA Z POSTĘPOWANIA</w:t>
      </w:r>
    </w:p>
    <w:p w:rsidR="005C5859" w:rsidRPr="00BA3D3A" w:rsidRDefault="005C5859" w:rsidP="005C5859">
      <w:pPr>
        <w:jc w:val="both"/>
        <w:rPr>
          <w:sz w:val="24"/>
          <w:szCs w:val="24"/>
        </w:rPr>
      </w:pPr>
    </w:p>
    <w:p w:rsidR="005C5859" w:rsidRPr="00BA3D3A" w:rsidRDefault="005C5859" w:rsidP="005C5859">
      <w:pPr>
        <w:jc w:val="both"/>
        <w:rPr>
          <w:sz w:val="24"/>
          <w:szCs w:val="24"/>
        </w:rPr>
      </w:pPr>
    </w:p>
    <w:p w:rsidR="005C5859" w:rsidRPr="005C5859" w:rsidRDefault="005C5859" w:rsidP="005C5859">
      <w:pPr>
        <w:pStyle w:val="SIWZ2"/>
        <w:rPr>
          <w:rFonts w:ascii="Times New Roman" w:hAnsi="Times New Roman" w:cs="Times New Roman"/>
          <w:b/>
          <w:bCs/>
        </w:rPr>
      </w:pPr>
      <w:r w:rsidRPr="005C5859">
        <w:rPr>
          <w:rFonts w:ascii="Times New Roman" w:hAnsi="Times New Roman" w:cs="Times New Roman"/>
        </w:rPr>
        <w:t xml:space="preserve">Na potrzeby postępowania o udzielenie zamówienia publicznego  - </w:t>
      </w:r>
      <w:r w:rsidR="00BE41A0" w:rsidRPr="005C5859">
        <w:rPr>
          <w:rFonts w:ascii="Times New Roman" w:hAnsi="Times New Roman" w:cs="Times New Roman"/>
          <w:b/>
          <w:bCs/>
        </w:rPr>
        <w:t xml:space="preserve">„Dostawa </w:t>
      </w:r>
      <w:r w:rsidR="00595AE3" w:rsidRPr="005C5859">
        <w:rPr>
          <w:rFonts w:ascii="Times New Roman" w:hAnsi="Times New Roman" w:cs="Times New Roman"/>
          <w:b/>
          <w:bCs/>
        </w:rPr>
        <w:t xml:space="preserve">mebli i </w:t>
      </w:r>
      <w:r w:rsidR="00BE41A0" w:rsidRPr="005C5859">
        <w:rPr>
          <w:rFonts w:ascii="Times New Roman" w:hAnsi="Times New Roman" w:cs="Times New Roman"/>
          <w:b/>
          <w:bCs/>
        </w:rPr>
        <w:t>wyposażenia, na potrzeby żłobka zlokalizowanego przy ul. Zelwerowicza 2 w Lublinie podległego Miejskiemu Zespołowi Żłobków w Lublinie”</w:t>
      </w:r>
      <w:r w:rsidRPr="005C5859">
        <w:rPr>
          <w:rFonts w:ascii="Times New Roman" w:hAnsi="Times New Roman" w:cs="Times New Roman"/>
        </w:rPr>
        <w:t>, prowadzonego przez Miejski Zespół Żłob</w:t>
      </w:r>
      <w:r>
        <w:rPr>
          <w:rFonts w:ascii="Times New Roman" w:hAnsi="Times New Roman" w:cs="Times New Roman"/>
        </w:rPr>
        <w:t>ków w Lublinie, nr sprawy 253-</w:t>
      </w:r>
      <w:r w:rsidR="00C623A5">
        <w:rPr>
          <w:rFonts w:ascii="Times New Roman" w:hAnsi="Times New Roman" w:cs="Times New Roman"/>
        </w:rPr>
        <w:t>23</w:t>
      </w:r>
      <w:r w:rsidRPr="005C5859">
        <w:rPr>
          <w:rFonts w:ascii="Times New Roman" w:hAnsi="Times New Roman" w:cs="Times New Roman"/>
        </w:rPr>
        <w:t>/19</w:t>
      </w:r>
      <w:r w:rsidRPr="005C5859">
        <w:rPr>
          <w:rFonts w:ascii="Times New Roman" w:hAnsi="Times New Roman" w:cs="Times New Roman"/>
          <w:i/>
        </w:rPr>
        <w:t xml:space="preserve">, </w:t>
      </w:r>
      <w:r w:rsidRPr="005C5859">
        <w:rPr>
          <w:rFonts w:ascii="Times New Roman" w:hAnsi="Times New Roman" w:cs="Times New Roman"/>
        </w:rPr>
        <w:t>oświadczam, co następuje:</w:t>
      </w:r>
    </w:p>
    <w:p w:rsidR="005C5859" w:rsidRPr="00BA3D3A" w:rsidRDefault="005C5859" w:rsidP="005C5859">
      <w:pPr>
        <w:jc w:val="both"/>
        <w:rPr>
          <w:sz w:val="24"/>
          <w:szCs w:val="24"/>
        </w:rPr>
      </w:pPr>
    </w:p>
    <w:p w:rsidR="005C5859" w:rsidRPr="00BA3D3A" w:rsidRDefault="005C5859" w:rsidP="005C5859">
      <w:pPr>
        <w:shd w:val="clear" w:color="auto" w:fill="BFBFBF"/>
        <w:rPr>
          <w:b/>
          <w:sz w:val="24"/>
          <w:szCs w:val="24"/>
        </w:rPr>
      </w:pPr>
      <w:r w:rsidRPr="00BA3D3A">
        <w:rPr>
          <w:b/>
          <w:sz w:val="24"/>
          <w:szCs w:val="24"/>
        </w:rPr>
        <w:t>OŚWIADCZENIA DOTYCZĄCE WYKONAWCY:</w:t>
      </w:r>
    </w:p>
    <w:p w:rsidR="005C5859" w:rsidRPr="00BA3D3A" w:rsidRDefault="005C5859" w:rsidP="005C5859">
      <w:pPr>
        <w:pStyle w:val="Akapitzlist1"/>
        <w:jc w:val="both"/>
        <w:rPr>
          <w:sz w:val="24"/>
          <w:szCs w:val="24"/>
        </w:rPr>
      </w:pPr>
    </w:p>
    <w:p w:rsidR="005C5859" w:rsidRDefault="005C5859" w:rsidP="005C5859">
      <w:pPr>
        <w:pStyle w:val="Akapitzlist1"/>
        <w:numPr>
          <w:ilvl w:val="0"/>
          <w:numId w:val="42"/>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 xml:space="preserve">art. 24 ust 1 </w:t>
      </w:r>
      <w:proofErr w:type="spellStart"/>
      <w:r w:rsidRPr="00BA3D3A">
        <w:rPr>
          <w:sz w:val="24"/>
          <w:szCs w:val="24"/>
        </w:rPr>
        <w:t>pkt</w:t>
      </w:r>
      <w:proofErr w:type="spellEnd"/>
      <w:r w:rsidRPr="00BA3D3A">
        <w:rPr>
          <w:sz w:val="24"/>
          <w:szCs w:val="24"/>
        </w:rPr>
        <w:t xml:space="preserve"> 12-23 ustawy </w:t>
      </w:r>
      <w:proofErr w:type="spellStart"/>
      <w:r w:rsidRPr="00BA3D3A">
        <w:rPr>
          <w:sz w:val="24"/>
          <w:szCs w:val="24"/>
        </w:rPr>
        <w:t>Pzp</w:t>
      </w:r>
      <w:proofErr w:type="spellEnd"/>
      <w:r w:rsidRPr="00BA3D3A">
        <w:rPr>
          <w:sz w:val="24"/>
          <w:szCs w:val="24"/>
        </w:rPr>
        <w:t>.</w:t>
      </w:r>
    </w:p>
    <w:p w:rsidR="005C5859" w:rsidRPr="007347B3" w:rsidRDefault="005C5859" w:rsidP="005C5859">
      <w:pPr>
        <w:pStyle w:val="Akapitzlist1"/>
        <w:numPr>
          <w:ilvl w:val="0"/>
          <w:numId w:val="42"/>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 xml:space="preserve">art. 24 ust. 5 ustawy </w:t>
      </w:r>
      <w:proofErr w:type="spellStart"/>
      <w:r w:rsidRPr="007347B3">
        <w:rPr>
          <w:sz w:val="24"/>
          <w:szCs w:val="24"/>
        </w:rPr>
        <w:t>Pzp</w:t>
      </w:r>
      <w:proofErr w:type="spellEnd"/>
      <w:r w:rsidRPr="007347B3">
        <w:rPr>
          <w:sz w:val="24"/>
          <w:szCs w:val="24"/>
        </w:rPr>
        <w:t xml:space="preserve">  .</w:t>
      </w:r>
    </w:p>
    <w:p w:rsidR="005C5859" w:rsidRPr="00BA3D3A" w:rsidRDefault="005C5859" w:rsidP="005C5859">
      <w:pPr>
        <w:jc w:val="both"/>
        <w:rPr>
          <w:i/>
          <w:sz w:val="24"/>
          <w:szCs w:val="24"/>
        </w:rPr>
      </w:pPr>
    </w:p>
    <w:p w:rsidR="005C5859" w:rsidRPr="00BA3D3A" w:rsidRDefault="005C5859" w:rsidP="005C5859">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5C5859" w:rsidRPr="00BA3D3A" w:rsidRDefault="005C5859" w:rsidP="005C5859">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5C5859" w:rsidRPr="00BA3D3A" w:rsidRDefault="005C5859" w:rsidP="005C5859">
      <w:pPr>
        <w:ind w:left="6041" w:firstLine="708"/>
        <w:jc w:val="both"/>
        <w:rPr>
          <w:i/>
          <w:sz w:val="24"/>
          <w:szCs w:val="24"/>
        </w:rPr>
      </w:pPr>
      <w:r w:rsidRPr="00BA3D3A">
        <w:rPr>
          <w:i/>
          <w:sz w:val="24"/>
          <w:szCs w:val="24"/>
        </w:rPr>
        <w:t>(podpis)</w:t>
      </w:r>
    </w:p>
    <w:p w:rsidR="005C5859" w:rsidRPr="00BA3D3A" w:rsidRDefault="005C5859" w:rsidP="005C5859">
      <w:pPr>
        <w:ind w:left="5664" w:firstLine="708"/>
        <w:jc w:val="both"/>
        <w:rPr>
          <w:i/>
          <w:sz w:val="24"/>
          <w:szCs w:val="24"/>
        </w:rPr>
      </w:pPr>
    </w:p>
    <w:p w:rsidR="005C5859" w:rsidRDefault="005C5859" w:rsidP="005C5859">
      <w:pPr>
        <w:jc w:val="both"/>
        <w:rPr>
          <w:sz w:val="24"/>
          <w:szCs w:val="24"/>
        </w:rPr>
      </w:pPr>
      <w:r w:rsidRPr="00BA3D3A">
        <w:rPr>
          <w:sz w:val="24"/>
          <w:szCs w:val="24"/>
        </w:rPr>
        <w:lastRenderedPageBreak/>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Pr>
          <w:i/>
          <w:sz w:val="24"/>
          <w:szCs w:val="24"/>
        </w:rPr>
        <w:t xml:space="preserve">należy </w:t>
      </w:r>
      <w:r w:rsidRPr="00BA3D3A">
        <w:rPr>
          <w:i/>
          <w:sz w:val="24"/>
          <w:szCs w:val="24"/>
        </w:rPr>
        <w:t xml:space="preserve">podać mającą zastosowanie podstawę wykluczenia spośród wymienionych w art. 24 ust. 1 pkt 13-14, 16-20 lub art. 24 ust. 5 ustawy </w:t>
      </w:r>
      <w:proofErr w:type="spellStart"/>
      <w:r w:rsidRPr="00BA3D3A">
        <w:rPr>
          <w:i/>
          <w:sz w:val="24"/>
          <w:szCs w:val="24"/>
        </w:rPr>
        <w:t>Pzp</w:t>
      </w:r>
      <w:proofErr w:type="spellEnd"/>
      <w:r w:rsidRPr="00BA3D3A">
        <w:rPr>
          <w:i/>
          <w:sz w:val="24"/>
          <w:szCs w:val="24"/>
        </w:rPr>
        <w:t>).</w:t>
      </w:r>
      <w:r w:rsidRPr="00BA3D3A">
        <w:rPr>
          <w:sz w:val="24"/>
          <w:szCs w:val="24"/>
        </w:rPr>
        <w:t xml:space="preserve"> Jednocześnie oświadczam, że w związku z ww. okolicznością, na podstawie art. 24 ust. 8 ustawy </w:t>
      </w:r>
      <w:proofErr w:type="spellStart"/>
      <w:r w:rsidRPr="00BA3D3A">
        <w:rPr>
          <w:sz w:val="24"/>
          <w:szCs w:val="24"/>
        </w:rPr>
        <w:t>Pzp</w:t>
      </w:r>
      <w:proofErr w:type="spellEnd"/>
      <w:r w:rsidRPr="00BA3D3A">
        <w:rPr>
          <w:sz w:val="24"/>
          <w:szCs w:val="24"/>
        </w:rPr>
        <w:t xml:space="preserve"> podjąłem następujące środki naprawcze:</w:t>
      </w:r>
      <w:r>
        <w:rPr>
          <w:sz w:val="24"/>
          <w:szCs w:val="24"/>
        </w:rPr>
        <w:t xml:space="preserve">                     </w:t>
      </w:r>
    </w:p>
    <w:p w:rsidR="005C5859" w:rsidRPr="00BA3D3A" w:rsidRDefault="005C5859" w:rsidP="005C5859">
      <w:pPr>
        <w:jc w:val="both"/>
        <w:rPr>
          <w:sz w:val="24"/>
          <w:szCs w:val="24"/>
        </w:rPr>
      </w:pPr>
      <w:r w:rsidRPr="00BA3D3A">
        <w:rPr>
          <w:sz w:val="24"/>
          <w:szCs w:val="24"/>
        </w:rPr>
        <w:t>………………………</w:t>
      </w:r>
      <w:r>
        <w:rPr>
          <w:sz w:val="24"/>
          <w:szCs w:val="24"/>
        </w:rPr>
        <w:t>…………………………………………………………………..……</w:t>
      </w:r>
    </w:p>
    <w:p w:rsidR="005C5859" w:rsidRPr="00BA3D3A" w:rsidRDefault="005C5859" w:rsidP="005C5859">
      <w:pPr>
        <w:jc w:val="both"/>
        <w:rPr>
          <w:sz w:val="24"/>
          <w:szCs w:val="24"/>
        </w:rPr>
      </w:pPr>
    </w:p>
    <w:p w:rsidR="005C5859" w:rsidRPr="00BA3D3A" w:rsidRDefault="005C5859" w:rsidP="005C5859">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5C5859" w:rsidRPr="00BA3D3A" w:rsidRDefault="005C5859" w:rsidP="005C5859">
      <w:pPr>
        <w:jc w:val="both"/>
        <w:rPr>
          <w:sz w:val="24"/>
          <w:szCs w:val="24"/>
        </w:rPr>
      </w:pPr>
    </w:p>
    <w:p w:rsidR="005C5859" w:rsidRPr="00BA3D3A" w:rsidRDefault="005C5859" w:rsidP="005C5859">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45CEB">
        <w:rPr>
          <w:sz w:val="24"/>
          <w:szCs w:val="24"/>
        </w:rPr>
        <w:tab/>
      </w:r>
      <w:r w:rsidR="00145CEB">
        <w:rPr>
          <w:sz w:val="24"/>
          <w:szCs w:val="24"/>
        </w:rPr>
        <w:tab/>
      </w:r>
      <w:r w:rsidR="00145CEB">
        <w:rPr>
          <w:sz w:val="24"/>
          <w:szCs w:val="24"/>
        </w:rPr>
        <w:tab/>
      </w:r>
      <w:r w:rsidR="00145CEB">
        <w:rPr>
          <w:sz w:val="24"/>
          <w:szCs w:val="24"/>
        </w:rPr>
        <w:tab/>
      </w:r>
      <w:r w:rsidR="00145CEB">
        <w:rPr>
          <w:sz w:val="24"/>
          <w:szCs w:val="24"/>
        </w:rPr>
        <w:tab/>
      </w:r>
      <w:r w:rsidR="00145CEB">
        <w:rPr>
          <w:sz w:val="24"/>
          <w:szCs w:val="24"/>
        </w:rPr>
        <w:tab/>
      </w:r>
      <w:r w:rsidRPr="00BA3D3A">
        <w:rPr>
          <w:sz w:val="24"/>
          <w:szCs w:val="24"/>
        </w:rPr>
        <w:t>…………………………………………</w:t>
      </w:r>
    </w:p>
    <w:p w:rsidR="005C5859" w:rsidRPr="00BA3D3A" w:rsidRDefault="005C5859" w:rsidP="005C5859">
      <w:pPr>
        <w:ind w:left="6041" w:firstLine="708"/>
        <w:jc w:val="both"/>
        <w:rPr>
          <w:i/>
          <w:sz w:val="24"/>
          <w:szCs w:val="24"/>
        </w:rPr>
      </w:pPr>
      <w:r w:rsidRPr="00BA3D3A">
        <w:rPr>
          <w:i/>
          <w:sz w:val="24"/>
          <w:szCs w:val="24"/>
        </w:rPr>
        <w:t>(podpis)</w:t>
      </w:r>
    </w:p>
    <w:p w:rsidR="005C5859" w:rsidRPr="00BA3D3A" w:rsidRDefault="005C5859" w:rsidP="005C5859">
      <w:pPr>
        <w:jc w:val="both"/>
        <w:rPr>
          <w:i/>
          <w:sz w:val="24"/>
          <w:szCs w:val="24"/>
        </w:rPr>
      </w:pPr>
    </w:p>
    <w:p w:rsidR="005C5859" w:rsidRPr="00BA3D3A" w:rsidRDefault="005C5859" w:rsidP="005C5859">
      <w:pPr>
        <w:shd w:val="clear" w:color="auto" w:fill="BFBFBF"/>
        <w:jc w:val="both"/>
        <w:rPr>
          <w:b/>
          <w:sz w:val="24"/>
          <w:szCs w:val="24"/>
        </w:rPr>
      </w:pPr>
      <w:r w:rsidRPr="00BA3D3A">
        <w:rPr>
          <w:b/>
          <w:sz w:val="24"/>
          <w:szCs w:val="24"/>
        </w:rPr>
        <w:t>OŚWIADCZENIE DOTYCZĄCE PODMIOTU, NA KTÓREGO ZASOBY POWOŁUJE SIĘ WYKONAWCA:</w:t>
      </w:r>
    </w:p>
    <w:p w:rsidR="005C5859" w:rsidRPr="00BA3D3A" w:rsidRDefault="005C5859" w:rsidP="005C5859">
      <w:pPr>
        <w:jc w:val="both"/>
        <w:rPr>
          <w:b/>
          <w:sz w:val="24"/>
          <w:szCs w:val="24"/>
        </w:rPr>
      </w:pPr>
    </w:p>
    <w:p w:rsidR="005C5859" w:rsidRPr="00BA3D3A" w:rsidRDefault="005C5859" w:rsidP="005C5859">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5C5859" w:rsidRPr="00BA3D3A" w:rsidRDefault="005C5859" w:rsidP="005C5859">
      <w:pPr>
        <w:jc w:val="both"/>
        <w:rPr>
          <w:sz w:val="24"/>
          <w:szCs w:val="24"/>
        </w:rPr>
      </w:pPr>
    </w:p>
    <w:p w:rsidR="005C5859" w:rsidRPr="00BA3D3A" w:rsidRDefault="005C5859" w:rsidP="005C5859">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5C5859" w:rsidRPr="00BA3D3A" w:rsidRDefault="005C5859" w:rsidP="005C5859">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5C5859" w:rsidRPr="00BA3D3A" w:rsidRDefault="005C5859" w:rsidP="005C5859">
      <w:pPr>
        <w:ind w:left="4248"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5C5859" w:rsidRPr="00BA3D3A" w:rsidRDefault="005C5859" w:rsidP="005C5859">
      <w:pPr>
        <w:jc w:val="both"/>
        <w:rPr>
          <w:b/>
          <w:sz w:val="24"/>
          <w:szCs w:val="24"/>
        </w:rPr>
      </w:pPr>
    </w:p>
    <w:p w:rsidR="005C5859" w:rsidRPr="00BA3D3A" w:rsidRDefault="005C5859" w:rsidP="005C5859">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5C5859" w:rsidRPr="00BA3D3A" w:rsidRDefault="005C5859" w:rsidP="005C5859">
      <w:pPr>
        <w:jc w:val="both"/>
        <w:rPr>
          <w:b/>
          <w:sz w:val="24"/>
          <w:szCs w:val="24"/>
        </w:rPr>
      </w:pPr>
    </w:p>
    <w:p w:rsidR="005C5859" w:rsidRPr="00BA3D3A" w:rsidRDefault="005C5859" w:rsidP="005C5859">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5C5859" w:rsidRPr="00BA3D3A" w:rsidRDefault="005C5859" w:rsidP="005C5859">
      <w:pPr>
        <w:jc w:val="both"/>
        <w:rPr>
          <w:sz w:val="24"/>
          <w:szCs w:val="24"/>
        </w:rPr>
      </w:pPr>
    </w:p>
    <w:p w:rsidR="005C5859" w:rsidRPr="00BA3D3A" w:rsidRDefault="005C5859" w:rsidP="005C5859">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5C5859" w:rsidRPr="00BA3D3A" w:rsidRDefault="005C5859" w:rsidP="005C5859">
      <w:pPr>
        <w:jc w:val="both"/>
        <w:rPr>
          <w:sz w:val="24"/>
          <w:szCs w:val="24"/>
        </w:rPr>
      </w:pPr>
    </w:p>
    <w:p w:rsidR="005C5859" w:rsidRPr="00BA3D3A" w:rsidRDefault="005C5859" w:rsidP="005C585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5C5859" w:rsidRPr="00BA3D3A" w:rsidRDefault="005C5859" w:rsidP="005C5859">
      <w:pPr>
        <w:ind w:left="6438" w:firstLine="311"/>
        <w:jc w:val="both"/>
        <w:rPr>
          <w:i/>
          <w:sz w:val="24"/>
          <w:szCs w:val="24"/>
        </w:rPr>
      </w:pPr>
      <w:r w:rsidRPr="00BA3D3A">
        <w:rPr>
          <w:i/>
          <w:sz w:val="24"/>
          <w:szCs w:val="24"/>
        </w:rPr>
        <w:t>(podpis)</w:t>
      </w:r>
    </w:p>
    <w:p w:rsidR="005C5859" w:rsidRPr="00BA3D3A" w:rsidRDefault="005C5859" w:rsidP="005C5859">
      <w:pPr>
        <w:jc w:val="both"/>
        <w:rPr>
          <w:i/>
          <w:sz w:val="24"/>
          <w:szCs w:val="24"/>
        </w:rPr>
      </w:pPr>
    </w:p>
    <w:p w:rsidR="005C5859" w:rsidRPr="00BA3D3A" w:rsidRDefault="005C5859" w:rsidP="005C5859">
      <w:pPr>
        <w:jc w:val="both"/>
        <w:rPr>
          <w:i/>
          <w:sz w:val="24"/>
          <w:szCs w:val="24"/>
        </w:rPr>
      </w:pPr>
    </w:p>
    <w:p w:rsidR="005C5859" w:rsidRPr="00BA3D3A" w:rsidRDefault="005C5859" w:rsidP="005C5859">
      <w:pPr>
        <w:shd w:val="clear" w:color="auto" w:fill="BFBFBF"/>
        <w:jc w:val="both"/>
        <w:rPr>
          <w:b/>
          <w:sz w:val="24"/>
          <w:szCs w:val="24"/>
        </w:rPr>
      </w:pPr>
      <w:r w:rsidRPr="00BA3D3A">
        <w:rPr>
          <w:b/>
          <w:sz w:val="24"/>
          <w:szCs w:val="24"/>
        </w:rPr>
        <w:lastRenderedPageBreak/>
        <w:t>OŚWIADCZENIE DOTYCZĄCE PODANYCH INFORMACJI:</w:t>
      </w:r>
    </w:p>
    <w:p w:rsidR="005C5859" w:rsidRPr="00BA3D3A" w:rsidRDefault="005C5859" w:rsidP="005C5859">
      <w:pPr>
        <w:jc w:val="both"/>
        <w:rPr>
          <w:b/>
          <w:sz w:val="24"/>
          <w:szCs w:val="24"/>
        </w:rPr>
      </w:pPr>
    </w:p>
    <w:p w:rsidR="005C5859" w:rsidRPr="00BA3D3A" w:rsidRDefault="005C5859" w:rsidP="005C5859">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5C5859" w:rsidRPr="00BA3D3A" w:rsidRDefault="005C5859" w:rsidP="005C5859">
      <w:pPr>
        <w:jc w:val="both"/>
        <w:rPr>
          <w:sz w:val="24"/>
          <w:szCs w:val="24"/>
        </w:rPr>
      </w:pPr>
    </w:p>
    <w:p w:rsidR="005C5859" w:rsidRPr="00BA3D3A" w:rsidRDefault="005C5859" w:rsidP="005C5859">
      <w:pPr>
        <w:jc w:val="both"/>
        <w:rPr>
          <w:sz w:val="24"/>
          <w:szCs w:val="24"/>
        </w:rPr>
      </w:pPr>
    </w:p>
    <w:p w:rsidR="005C5859" w:rsidRPr="00BA3D3A" w:rsidRDefault="005C5859" w:rsidP="005C5859">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5C5859" w:rsidRPr="00BA3D3A" w:rsidRDefault="005C5859" w:rsidP="005C5859">
      <w:pPr>
        <w:jc w:val="both"/>
        <w:rPr>
          <w:sz w:val="24"/>
          <w:szCs w:val="24"/>
        </w:rPr>
      </w:pPr>
    </w:p>
    <w:p w:rsidR="005C5859" w:rsidRPr="00BA3D3A" w:rsidRDefault="005C5859" w:rsidP="005C5859">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5C5859" w:rsidRDefault="005C5859" w:rsidP="005C5859">
      <w:pPr>
        <w:ind w:left="6041" w:firstLine="708"/>
        <w:jc w:val="both"/>
        <w:rPr>
          <w:i/>
          <w:sz w:val="24"/>
          <w:szCs w:val="24"/>
        </w:rPr>
      </w:pPr>
      <w:r w:rsidRPr="00BA3D3A">
        <w:rPr>
          <w:i/>
          <w:sz w:val="24"/>
          <w:szCs w:val="24"/>
        </w:rPr>
        <w:t>(podpis)</w:t>
      </w:r>
    </w:p>
    <w:p w:rsidR="005C5859" w:rsidRDefault="005C5859" w:rsidP="005C5859">
      <w:pPr>
        <w:ind w:left="6041" w:firstLine="708"/>
        <w:jc w:val="both"/>
        <w:rPr>
          <w:i/>
          <w:sz w:val="24"/>
          <w:szCs w:val="24"/>
        </w:rPr>
      </w:pPr>
    </w:p>
    <w:p w:rsidR="005C5859" w:rsidRDefault="005C5859" w:rsidP="005C5859">
      <w:pPr>
        <w:ind w:left="6041" w:firstLine="708"/>
        <w:jc w:val="both"/>
        <w:rPr>
          <w:i/>
          <w:sz w:val="24"/>
          <w:szCs w:val="24"/>
        </w:rPr>
      </w:pPr>
    </w:p>
    <w:p w:rsidR="005C5859" w:rsidRDefault="005C5859" w:rsidP="005C5859">
      <w:pPr>
        <w:ind w:left="6041" w:firstLine="708"/>
        <w:jc w:val="both"/>
        <w:rPr>
          <w:i/>
          <w:sz w:val="24"/>
          <w:szCs w:val="24"/>
        </w:rPr>
      </w:pPr>
    </w:p>
    <w:p w:rsidR="005C5859" w:rsidRDefault="005C5859" w:rsidP="005C5859">
      <w:pPr>
        <w:ind w:left="6041" w:firstLine="708"/>
        <w:jc w:val="both"/>
        <w:rPr>
          <w:i/>
          <w:sz w:val="24"/>
          <w:szCs w:val="24"/>
        </w:rPr>
      </w:pPr>
    </w:p>
    <w:p w:rsidR="005C5859" w:rsidRDefault="005C5859" w:rsidP="005C5859">
      <w:pPr>
        <w:ind w:left="6041" w:firstLine="708"/>
        <w:jc w:val="both"/>
        <w:rPr>
          <w:i/>
          <w:sz w:val="24"/>
          <w:szCs w:val="24"/>
        </w:rPr>
      </w:pPr>
    </w:p>
    <w:p w:rsidR="005C5859" w:rsidRDefault="005C5859" w:rsidP="005C5859">
      <w:pPr>
        <w:ind w:left="6041" w:firstLine="708"/>
        <w:jc w:val="both"/>
        <w:rPr>
          <w:i/>
          <w:sz w:val="24"/>
          <w:szCs w:val="24"/>
        </w:rPr>
      </w:pPr>
    </w:p>
    <w:p w:rsidR="005C5859" w:rsidRDefault="005C5859" w:rsidP="005C5859">
      <w:pPr>
        <w:ind w:left="6041" w:firstLine="708"/>
        <w:jc w:val="both"/>
        <w:rPr>
          <w:i/>
          <w:sz w:val="24"/>
          <w:szCs w:val="24"/>
        </w:rPr>
      </w:pPr>
    </w:p>
    <w:p w:rsidR="005C5859" w:rsidRDefault="005C5859" w:rsidP="005C5859">
      <w:pPr>
        <w:ind w:left="6041" w:firstLine="708"/>
        <w:jc w:val="both"/>
        <w:rPr>
          <w:i/>
          <w:sz w:val="24"/>
          <w:szCs w:val="24"/>
        </w:rPr>
      </w:pPr>
    </w:p>
    <w:p w:rsidR="005C5859" w:rsidRDefault="005C5859" w:rsidP="005C5859">
      <w:pPr>
        <w:ind w:left="6041" w:firstLine="708"/>
        <w:jc w:val="both"/>
        <w:rPr>
          <w:i/>
          <w:sz w:val="24"/>
          <w:szCs w:val="24"/>
        </w:rPr>
      </w:pPr>
    </w:p>
    <w:p w:rsidR="005C5859" w:rsidRDefault="005C5859" w:rsidP="005C5859">
      <w:pPr>
        <w:ind w:left="6041" w:firstLine="708"/>
        <w:jc w:val="both"/>
        <w:rPr>
          <w:i/>
          <w:sz w:val="24"/>
          <w:szCs w:val="24"/>
        </w:rPr>
      </w:pPr>
    </w:p>
    <w:p w:rsidR="005C5859" w:rsidRDefault="005C5859" w:rsidP="005C5859">
      <w:pPr>
        <w:ind w:left="6041" w:firstLine="708"/>
        <w:jc w:val="both"/>
        <w:rPr>
          <w:i/>
          <w:sz w:val="24"/>
          <w:szCs w:val="24"/>
        </w:rPr>
      </w:pPr>
    </w:p>
    <w:p w:rsidR="00BE41A0" w:rsidRDefault="00BE41A0" w:rsidP="00BE41A0">
      <w:pPr>
        <w:tabs>
          <w:tab w:val="left" w:pos="5670"/>
          <w:tab w:val="left" w:pos="6500"/>
        </w:tabs>
        <w:jc w:val="both"/>
        <w:rPr>
          <w:sz w:val="24"/>
          <w:szCs w:val="24"/>
        </w:rPr>
      </w:pPr>
    </w:p>
    <w:p w:rsidR="00595AE3" w:rsidRDefault="00595AE3" w:rsidP="00BE41A0">
      <w:pPr>
        <w:tabs>
          <w:tab w:val="left" w:pos="5670"/>
          <w:tab w:val="left" w:pos="6500"/>
        </w:tabs>
        <w:jc w:val="both"/>
        <w:rPr>
          <w:sz w:val="24"/>
          <w:szCs w:val="24"/>
        </w:rPr>
      </w:pPr>
    </w:p>
    <w:p w:rsidR="005C5859" w:rsidRDefault="005C5859" w:rsidP="00BE41A0">
      <w:pPr>
        <w:tabs>
          <w:tab w:val="left" w:pos="5670"/>
          <w:tab w:val="left" w:pos="6500"/>
        </w:tabs>
        <w:jc w:val="both"/>
        <w:rPr>
          <w:sz w:val="24"/>
          <w:szCs w:val="24"/>
        </w:rPr>
      </w:pPr>
    </w:p>
    <w:p w:rsidR="005C5859" w:rsidRDefault="005C5859" w:rsidP="00BE41A0">
      <w:pPr>
        <w:tabs>
          <w:tab w:val="left" w:pos="5670"/>
          <w:tab w:val="left" w:pos="6500"/>
        </w:tabs>
        <w:jc w:val="both"/>
        <w:rPr>
          <w:sz w:val="24"/>
          <w:szCs w:val="24"/>
        </w:rPr>
      </w:pPr>
    </w:p>
    <w:p w:rsidR="005C5859" w:rsidRDefault="005C5859" w:rsidP="00BE41A0">
      <w:pPr>
        <w:tabs>
          <w:tab w:val="left" w:pos="5670"/>
          <w:tab w:val="left" w:pos="6500"/>
        </w:tabs>
        <w:jc w:val="both"/>
        <w:rPr>
          <w:sz w:val="24"/>
          <w:szCs w:val="24"/>
        </w:rPr>
      </w:pPr>
    </w:p>
    <w:p w:rsidR="005C5859" w:rsidRDefault="005C5859" w:rsidP="00BE41A0">
      <w:pPr>
        <w:tabs>
          <w:tab w:val="left" w:pos="5670"/>
          <w:tab w:val="left" w:pos="6500"/>
        </w:tabs>
        <w:jc w:val="both"/>
        <w:rPr>
          <w:sz w:val="24"/>
          <w:szCs w:val="24"/>
        </w:rPr>
      </w:pPr>
    </w:p>
    <w:p w:rsidR="005C5859" w:rsidRDefault="005C5859" w:rsidP="00BE41A0">
      <w:pPr>
        <w:tabs>
          <w:tab w:val="left" w:pos="5670"/>
          <w:tab w:val="left" w:pos="6500"/>
        </w:tabs>
        <w:jc w:val="both"/>
        <w:rPr>
          <w:sz w:val="24"/>
          <w:szCs w:val="24"/>
        </w:rPr>
      </w:pPr>
    </w:p>
    <w:p w:rsidR="005C5859" w:rsidRDefault="005C5859" w:rsidP="00BE41A0">
      <w:pPr>
        <w:tabs>
          <w:tab w:val="left" w:pos="5670"/>
          <w:tab w:val="left" w:pos="6500"/>
        </w:tabs>
        <w:jc w:val="both"/>
        <w:rPr>
          <w:sz w:val="24"/>
          <w:szCs w:val="24"/>
        </w:rPr>
      </w:pPr>
    </w:p>
    <w:p w:rsidR="005C5859" w:rsidRDefault="005C5859" w:rsidP="00BE41A0">
      <w:pPr>
        <w:tabs>
          <w:tab w:val="left" w:pos="5670"/>
          <w:tab w:val="left" w:pos="6500"/>
        </w:tabs>
        <w:jc w:val="both"/>
        <w:rPr>
          <w:sz w:val="24"/>
          <w:szCs w:val="24"/>
        </w:rPr>
      </w:pPr>
    </w:p>
    <w:p w:rsidR="005C5859" w:rsidRDefault="005C5859" w:rsidP="00BE41A0">
      <w:pPr>
        <w:tabs>
          <w:tab w:val="left" w:pos="5670"/>
          <w:tab w:val="left" w:pos="6500"/>
        </w:tabs>
        <w:jc w:val="both"/>
        <w:rPr>
          <w:sz w:val="24"/>
          <w:szCs w:val="24"/>
        </w:rPr>
      </w:pPr>
    </w:p>
    <w:p w:rsidR="005C5859" w:rsidRDefault="005C5859" w:rsidP="00BE41A0">
      <w:pPr>
        <w:tabs>
          <w:tab w:val="left" w:pos="5670"/>
          <w:tab w:val="left" w:pos="6500"/>
        </w:tabs>
        <w:jc w:val="both"/>
        <w:rPr>
          <w:sz w:val="24"/>
          <w:szCs w:val="24"/>
        </w:rPr>
      </w:pPr>
    </w:p>
    <w:p w:rsidR="005C5859" w:rsidRDefault="005C5859" w:rsidP="00BE41A0">
      <w:pPr>
        <w:tabs>
          <w:tab w:val="left" w:pos="5670"/>
          <w:tab w:val="left" w:pos="6500"/>
        </w:tabs>
        <w:jc w:val="both"/>
        <w:rPr>
          <w:sz w:val="24"/>
          <w:szCs w:val="24"/>
        </w:rPr>
      </w:pPr>
    </w:p>
    <w:p w:rsidR="005C5859" w:rsidRDefault="005C5859" w:rsidP="00BE41A0">
      <w:pPr>
        <w:tabs>
          <w:tab w:val="left" w:pos="5670"/>
          <w:tab w:val="left" w:pos="6500"/>
        </w:tabs>
        <w:jc w:val="both"/>
        <w:rPr>
          <w:sz w:val="24"/>
          <w:szCs w:val="24"/>
        </w:rPr>
      </w:pPr>
    </w:p>
    <w:p w:rsidR="005C5859" w:rsidRDefault="005C5859" w:rsidP="00BE41A0">
      <w:pPr>
        <w:tabs>
          <w:tab w:val="left" w:pos="5670"/>
          <w:tab w:val="left" w:pos="6500"/>
        </w:tabs>
        <w:jc w:val="both"/>
        <w:rPr>
          <w:sz w:val="24"/>
          <w:szCs w:val="24"/>
        </w:rPr>
      </w:pPr>
    </w:p>
    <w:p w:rsidR="005C5859" w:rsidRDefault="005C5859" w:rsidP="00BE41A0">
      <w:pPr>
        <w:tabs>
          <w:tab w:val="left" w:pos="5670"/>
          <w:tab w:val="left" w:pos="6500"/>
        </w:tabs>
        <w:jc w:val="both"/>
        <w:rPr>
          <w:sz w:val="24"/>
          <w:szCs w:val="24"/>
        </w:rPr>
      </w:pPr>
    </w:p>
    <w:p w:rsidR="005C5859" w:rsidRDefault="005C5859" w:rsidP="00BE41A0">
      <w:pPr>
        <w:tabs>
          <w:tab w:val="left" w:pos="5670"/>
          <w:tab w:val="left" w:pos="6500"/>
        </w:tabs>
        <w:jc w:val="both"/>
        <w:rPr>
          <w:sz w:val="24"/>
          <w:szCs w:val="24"/>
        </w:rPr>
      </w:pPr>
    </w:p>
    <w:p w:rsidR="005C5859" w:rsidRDefault="005C5859" w:rsidP="00BE41A0">
      <w:pPr>
        <w:tabs>
          <w:tab w:val="left" w:pos="5670"/>
          <w:tab w:val="left" w:pos="6500"/>
        </w:tabs>
        <w:jc w:val="both"/>
        <w:rPr>
          <w:sz w:val="24"/>
          <w:szCs w:val="24"/>
        </w:rPr>
      </w:pPr>
    </w:p>
    <w:p w:rsidR="008F3EBF" w:rsidRDefault="008F3EBF" w:rsidP="00BE41A0">
      <w:pPr>
        <w:tabs>
          <w:tab w:val="left" w:pos="5670"/>
          <w:tab w:val="left" w:pos="6500"/>
        </w:tabs>
        <w:jc w:val="both"/>
        <w:rPr>
          <w:sz w:val="24"/>
          <w:szCs w:val="24"/>
        </w:rPr>
      </w:pPr>
    </w:p>
    <w:p w:rsidR="00BE41A0" w:rsidRPr="00AF48FB" w:rsidRDefault="00BE41A0" w:rsidP="00BE41A0">
      <w:pPr>
        <w:pStyle w:val="NormalnyWeb"/>
        <w:spacing w:before="0" w:after="120"/>
        <w:jc w:val="right"/>
        <w:rPr>
          <w:spacing w:val="4"/>
          <w:szCs w:val="24"/>
        </w:rPr>
      </w:pPr>
      <w:r>
        <w:rPr>
          <w:b/>
          <w:bCs/>
          <w:spacing w:val="4"/>
          <w:szCs w:val="24"/>
        </w:rPr>
        <w:lastRenderedPageBreak/>
        <w:t>Załącznik Nr 5</w:t>
      </w:r>
      <w:r w:rsidRPr="00AF48FB">
        <w:rPr>
          <w:b/>
          <w:bCs/>
          <w:spacing w:val="4"/>
          <w:szCs w:val="24"/>
        </w:rPr>
        <w:t xml:space="preserve"> do SIWZ</w:t>
      </w:r>
    </w:p>
    <w:p w:rsidR="00145CEB" w:rsidRPr="0032061E" w:rsidRDefault="00145CEB" w:rsidP="00145CEB">
      <w:pPr>
        <w:rPr>
          <w:b/>
          <w:sz w:val="24"/>
          <w:szCs w:val="24"/>
        </w:rPr>
      </w:pPr>
      <w:r w:rsidRPr="0032061E">
        <w:rPr>
          <w:b/>
          <w:sz w:val="24"/>
          <w:szCs w:val="24"/>
        </w:rPr>
        <w:t>Wykonawca:</w:t>
      </w:r>
    </w:p>
    <w:p w:rsidR="00145CEB" w:rsidRPr="0032061E" w:rsidRDefault="00145CEB" w:rsidP="00145CEB">
      <w:pPr>
        <w:ind w:right="5954"/>
        <w:rPr>
          <w:sz w:val="24"/>
          <w:szCs w:val="24"/>
        </w:rPr>
      </w:pPr>
      <w:r w:rsidRPr="0032061E">
        <w:rPr>
          <w:sz w:val="24"/>
          <w:szCs w:val="24"/>
        </w:rPr>
        <w:t>………………………………………………………………………………</w:t>
      </w:r>
    </w:p>
    <w:p w:rsidR="00145CEB" w:rsidRPr="0032061E" w:rsidRDefault="00145CEB" w:rsidP="00145CEB">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145CEB" w:rsidRPr="0032061E" w:rsidRDefault="00145CEB" w:rsidP="00145CEB">
      <w:pPr>
        <w:rPr>
          <w:sz w:val="24"/>
          <w:szCs w:val="24"/>
          <w:u w:val="single"/>
        </w:rPr>
      </w:pPr>
      <w:r w:rsidRPr="0032061E">
        <w:rPr>
          <w:sz w:val="24"/>
          <w:szCs w:val="24"/>
          <w:u w:val="single"/>
        </w:rPr>
        <w:t>reprezentowany przez:</w:t>
      </w:r>
    </w:p>
    <w:p w:rsidR="00145CEB" w:rsidRPr="0032061E" w:rsidRDefault="00145CEB" w:rsidP="00145CEB">
      <w:pPr>
        <w:ind w:right="5954"/>
        <w:rPr>
          <w:sz w:val="24"/>
          <w:szCs w:val="24"/>
        </w:rPr>
      </w:pPr>
      <w:r w:rsidRPr="0032061E">
        <w:rPr>
          <w:sz w:val="24"/>
          <w:szCs w:val="24"/>
        </w:rPr>
        <w:t>………………………………………………………………………………</w:t>
      </w:r>
    </w:p>
    <w:p w:rsidR="00145CEB" w:rsidRPr="0032061E" w:rsidRDefault="00145CEB" w:rsidP="00145CEB">
      <w:pPr>
        <w:ind w:right="5953"/>
        <w:rPr>
          <w:i/>
          <w:sz w:val="24"/>
          <w:szCs w:val="24"/>
        </w:rPr>
      </w:pPr>
      <w:r w:rsidRPr="0032061E">
        <w:rPr>
          <w:i/>
          <w:sz w:val="24"/>
          <w:szCs w:val="24"/>
        </w:rPr>
        <w:t>(imię, nazwisko, stanowisko/podstawa do reprezentacji)</w:t>
      </w:r>
    </w:p>
    <w:p w:rsidR="00145CEB" w:rsidRPr="0032061E" w:rsidRDefault="00145CEB" w:rsidP="00145CEB">
      <w:pPr>
        <w:rPr>
          <w:sz w:val="24"/>
          <w:szCs w:val="24"/>
        </w:rPr>
      </w:pPr>
    </w:p>
    <w:p w:rsidR="00145CEB" w:rsidRPr="00AF48FB" w:rsidRDefault="00145CEB" w:rsidP="00145CEB">
      <w:pPr>
        <w:pStyle w:val="NormalnyWeb"/>
        <w:spacing w:before="0" w:after="120"/>
        <w:jc w:val="both"/>
        <w:rPr>
          <w:b/>
          <w:bCs/>
          <w:spacing w:val="4"/>
          <w:szCs w:val="24"/>
        </w:rPr>
      </w:pPr>
    </w:p>
    <w:p w:rsidR="00145CEB" w:rsidRDefault="00145CEB" w:rsidP="00145CEB">
      <w:pPr>
        <w:pStyle w:val="NormalnyWeb"/>
        <w:spacing w:before="0" w:after="120"/>
        <w:jc w:val="both"/>
        <w:rPr>
          <w:b/>
          <w:bCs/>
          <w:spacing w:val="4"/>
          <w:szCs w:val="24"/>
        </w:rPr>
      </w:pPr>
      <w:r w:rsidRPr="00AF48FB">
        <w:rPr>
          <w:b/>
          <w:bCs/>
          <w:spacing w:val="4"/>
          <w:szCs w:val="24"/>
        </w:rPr>
        <w:t>OŚWIADCZENIE DOTYCZACE PRZYNALEŻNOŚCI DO GRUPY KAPITAŁOWEJ</w:t>
      </w:r>
    </w:p>
    <w:p w:rsidR="00145CEB" w:rsidRPr="00E61CB5" w:rsidRDefault="00145CEB" w:rsidP="00145CEB">
      <w:pPr>
        <w:pStyle w:val="Tekstpodstawowy31"/>
        <w:rPr>
          <w:sz w:val="24"/>
          <w:szCs w:val="24"/>
        </w:rPr>
      </w:pPr>
      <w:r w:rsidRPr="00DF2C35">
        <w:rPr>
          <w:b w:val="0"/>
          <w:bCs w:val="0"/>
          <w:sz w:val="24"/>
          <w:szCs w:val="24"/>
        </w:rPr>
        <w:t xml:space="preserve">złożone do przetargu nieograniczonego na </w:t>
      </w:r>
      <w:r w:rsidRPr="00145CEB">
        <w:rPr>
          <w:sz w:val="24"/>
          <w:szCs w:val="24"/>
        </w:rPr>
        <w:t>„Dostawa mebli i wyposażenia, na potrzeby żłobka zlokalizowanego przy ul. Zelwerowicza 2 w Lublinie podległego Miejskiemu Zespołowi Żłobków w Lublinie”</w:t>
      </w:r>
      <w:r w:rsidRPr="00E61CB5">
        <w:rPr>
          <w:b w:val="0"/>
          <w:bCs w:val="0"/>
          <w:sz w:val="24"/>
          <w:szCs w:val="24"/>
        </w:rPr>
        <w:t>,</w:t>
      </w:r>
    </w:p>
    <w:p w:rsidR="00145CEB" w:rsidRPr="00E61CB5" w:rsidRDefault="00145CEB" w:rsidP="00145CEB">
      <w:pPr>
        <w:pStyle w:val="Tekstpodstawowy31"/>
        <w:rPr>
          <w:b w:val="0"/>
          <w:bCs w:val="0"/>
          <w:sz w:val="24"/>
          <w:szCs w:val="24"/>
        </w:rPr>
      </w:pPr>
      <w:r w:rsidRPr="00E61CB5">
        <w:rPr>
          <w:b w:val="0"/>
          <w:bCs w:val="0"/>
          <w:spacing w:val="4"/>
          <w:sz w:val="24"/>
          <w:szCs w:val="24"/>
        </w:rPr>
        <w:t>Składając ofertę w postępowaniu o zamówienie publiczne prowadzone w trybie przetargu nieograniczonego na:</w:t>
      </w:r>
      <w:r w:rsidRPr="00E61CB5">
        <w:rPr>
          <w:spacing w:val="4"/>
          <w:sz w:val="24"/>
          <w:szCs w:val="24"/>
        </w:rPr>
        <w:t xml:space="preserve"> </w:t>
      </w:r>
      <w:r w:rsidRPr="00145CEB">
        <w:rPr>
          <w:sz w:val="24"/>
          <w:szCs w:val="24"/>
        </w:rPr>
        <w:t>„Dostawa mebli i wyposażenia, na potrzeby żłobka zlokalizowanego przy ul. Zelwerowicza 2 w Lublinie podległego Miejskiemu Zespołowi Żłobków w Lublinie”</w:t>
      </w:r>
      <w:r w:rsidRPr="00E61CB5">
        <w:rPr>
          <w:b w:val="0"/>
          <w:bCs w:val="0"/>
          <w:sz w:val="24"/>
          <w:szCs w:val="24"/>
        </w:rPr>
        <w:t>,</w:t>
      </w:r>
      <w:r w:rsidRPr="00E61CB5">
        <w:rPr>
          <w:i/>
          <w:sz w:val="24"/>
          <w:szCs w:val="24"/>
        </w:rPr>
        <w:t xml:space="preserve"> </w:t>
      </w:r>
      <w:r w:rsidRPr="00E61CB5">
        <w:rPr>
          <w:b w:val="0"/>
          <w:bCs w:val="0"/>
          <w:sz w:val="24"/>
          <w:szCs w:val="24"/>
        </w:rPr>
        <w:t xml:space="preserve">na mocy z </w:t>
      </w:r>
      <w:r w:rsidRPr="00E61CB5">
        <w:rPr>
          <w:b w:val="0"/>
          <w:bCs w:val="0"/>
          <w:i/>
          <w:sz w:val="24"/>
          <w:szCs w:val="24"/>
          <w:u w:val="single"/>
        </w:rPr>
        <w:t xml:space="preserve">art. 24 ust. 1 </w:t>
      </w:r>
      <w:proofErr w:type="spellStart"/>
      <w:r w:rsidRPr="00E61CB5">
        <w:rPr>
          <w:b w:val="0"/>
          <w:bCs w:val="0"/>
          <w:i/>
          <w:sz w:val="24"/>
          <w:szCs w:val="24"/>
          <w:u w:val="single"/>
        </w:rPr>
        <w:t>pkt</w:t>
      </w:r>
      <w:proofErr w:type="spellEnd"/>
      <w:r w:rsidRPr="00E61CB5">
        <w:rPr>
          <w:b w:val="0"/>
          <w:bCs w:val="0"/>
          <w:i/>
          <w:sz w:val="24"/>
          <w:szCs w:val="24"/>
          <w:u w:val="single"/>
        </w:rPr>
        <w:t xml:space="preserve"> 23</w:t>
      </w:r>
      <w:r w:rsidRPr="00E61CB5">
        <w:rPr>
          <w:b w:val="0"/>
          <w:bCs w:val="0"/>
          <w:i/>
          <w:sz w:val="24"/>
          <w:szCs w:val="24"/>
        </w:rPr>
        <w:t xml:space="preserve"> ustawy </w:t>
      </w:r>
      <w:proofErr w:type="spellStart"/>
      <w:r w:rsidRPr="00E61CB5">
        <w:rPr>
          <w:b w:val="0"/>
          <w:bCs w:val="0"/>
          <w:i/>
          <w:sz w:val="24"/>
          <w:szCs w:val="24"/>
        </w:rPr>
        <w:t>pzp</w:t>
      </w:r>
      <w:proofErr w:type="spellEnd"/>
      <w:r w:rsidRPr="00E61CB5">
        <w:rPr>
          <w:b w:val="0"/>
          <w:bCs w:val="0"/>
          <w:i/>
          <w:sz w:val="24"/>
          <w:szCs w:val="24"/>
        </w:rPr>
        <w:t xml:space="preserve"> z dnia 29 stycznia 2004 -Prawo zamówień publicznych</w:t>
      </w:r>
      <w:r w:rsidRPr="00E61CB5">
        <w:rPr>
          <w:b w:val="0"/>
          <w:bCs w:val="0"/>
          <w:sz w:val="24"/>
          <w:szCs w:val="24"/>
        </w:rPr>
        <w:t xml:space="preserve"> w imieniu reprezentowanej przeze mnie firmy: </w:t>
      </w:r>
    </w:p>
    <w:p w:rsidR="00145CEB" w:rsidRDefault="00145CEB" w:rsidP="00145CEB">
      <w:pPr>
        <w:rPr>
          <w:sz w:val="24"/>
          <w:szCs w:val="24"/>
        </w:rPr>
      </w:pPr>
      <w:r w:rsidRPr="00AF48FB">
        <w:rPr>
          <w:sz w:val="24"/>
          <w:szCs w:val="24"/>
        </w:rPr>
        <w:t>(Nazwa Wykonawcy, siedziba)</w:t>
      </w:r>
    </w:p>
    <w:p w:rsidR="00145CEB" w:rsidRPr="00AF48FB" w:rsidRDefault="00145CEB" w:rsidP="00145CEB">
      <w:pPr>
        <w:rPr>
          <w:bCs/>
          <w:spacing w:val="4"/>
          <w:sz w:val="24"/>
          <w:szCs w:val="24"/>
        </w:rPr>
      </w:pPr>
      <w:r w:rsidRPr="00AF48FB">
        <w:rPr>
          <w:sz w:val="24"/>
          <w:szCs w:val="24"/>
        </w:rPr>
        <w:t>................................................................................................................................................................................................................................................................................................</w:t>
      </w:r>
      <w:r>
        <w:rPr>
          <w:sz w:val="24"/>
          <w:szCs w:val="24"/>
        </w:rPr>
        <w:t>...............</w:t>
      </w:r>
    </w:p>
    <w:p w:rsidR="00145CEB" w:rsidRPr="00AF48FB" w:rsidRDefault="00145CEB" w:rsidP="00145CEB">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145CEB" w:rsidRPr="00AF48FB" w:rsidRDefault="00145CEB" w:rsidP="00145CEB">
      <w:pPr>
        <w:pStyle w:val="NormalnyWeb"/>
        <w:numPr>
          <w:ilvl w:val="0"/>
          <w:numId w:val="4"/>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145CEB" w:rsidRPr="00AF48FB" w:rsidRDefault="00145CEB" w:rsidP="00145CEB">
      <w:pPr>
        <w:pStyle w:val="NormalnyWeb"/>
        <w:numPr>
          <w:ilvl w:val="0"/>
          <w:numId w:val="4"/>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145CEB" w:rsidRPr="00AF48FB" w:rsidRDefault="00145CEB" w:rsidP="00145CEB">
      <w:pPr>
        <w:pStyle w:val="NormalnyWeb"/>
        <w:spacing w:before="0" w:after="0"/>
        <w:jc w:val="both"/>
        <w:rPr>
          <w:b/>
          <w:bCs/>
          <w:spacing w:val="4"/>
          <w:szCs w:val="24"/>
        </w:rPr>
      </w:pPr>
    </w:p>
    <w:p w:rsidR="00145CEB" w:rsidRPr="00AF48FB" w:rsidRDefault="00145CEB" w:rsidP="00145CEB">
      <w:pPr>
        <w:pStyle w:val="NormalnyWeb"/>
        <w:spacing w:before="0" w:after="0"/>
        <w:jc w:val="both"/>
        <w:rPr>
          <w:b/>
          <w:bCs/>
          <w:spacing w:val="4"/>
          <w:szCs w:val="24"/>
        </w:rPr>
      </w:pPr>
    </w:p>
    <w:p w:rsidR="00145CEB" w:rsidRPr="00AF48FB" w:rsidRDefault="00145CEB" w:rsidP="00145CEB">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145CEB" w:rsidRPr="00AF48FB" w:rsidRDefault="00145CEB" w:rsidP="00145CEB">
      <w:pPr>
        <w:pStyle w:val="NormalnyWeb"/>
        <w:spacing w:before="0" w:after="120"/>
        <w:jc w:val="both"/>
        <w:rPr>
          <w:b/>
          <w:bCs/>
          <w:spacing w:val="4"/>
          <w:szCs w:val="24"/>
        </w:rPr>
      </w:pPr>
    </w:p>
    <w:p w:rsidR="00145CEB" w:rsidRPr="00AF48FB" w:rsidRDefault="00145CEB" w:rsidP="00145CEB">
      <w:pPr>
        <w:pStyle w:val="NormalnyWeb"/>
        <w:spacing w:before="0" w:after="120"/>
        <w:jc w:val="both"/>
        <w:rPr>
          <w:b/>
          <w:bCs/>
          <w:i/>
          <w:spacing w:val="4"/>
          <w:szCs w:val="24"/>
          <w:u w:val="single"/>
        </w:rPr>
      </w:pPr>
      <w:r w:rsidRPr="00AF48FB">
        <w:rPr>
          <w:b/>
          <w:bCs/>
          <w:i/>
          <w:spacing w:val="4"/>
          <w:szCs w:val="24"/>
          <w:u w:val="single"/>
        </w:rPr>
        <w:lastRenderedPageBreak/>
        <w:t>*niewłaściwe skreślić</w:t>
      </w:r>
    </w:p>
    <w:p w:rsidR="00145CEB" w:rsidRPr="00AF48FB" w:rsidRDefault="00145CEB" w:rsidP="00145CEB">
      <w:pPr>
        <w:jc w:val="both"/>
        <w:rPr>
          <w:sz w:val="24"/>
          <w:szCs w:val="24"/>
        </w:rPr>
      </w:pPr>
    </w:p>
    <w:p w:rsidR="00145CEB" w:rsidRPr="00AF48FB" w:rsidRDefault="00145CEB" w:rsidP="00AE6290">
      <w:pPr>
        <w:tabs>
          <w:tab w:val="left" w:pos="709"/>
        </w:tabs>
        <w:rPr>
          <w:sz w:val="24"/>
          <w:szCs w:val="24"/>
        </w:rPr>
      </w:pPr>
      <w:r w:rsidRPr="00AF48FB">
        <w:rPr>
          <w:sz w:val="24"/>
          <w:szCs w:val="24"/>
        </w:rPr>
        <w:t xml:space="preserve"> ………………………………………      </w:t>
      </w:r>
      <w:r>
        <w:rPr>
          <w:sz w:val="24"/>
          <w:szCs w:val="24"/>
        </w:rPr>
        <w:t xml:space="preserve"> </w:t>
      </w:r>
      <w:r w:rsidR="00AE6290">
        <w:rPr>
          <w:sz w:val="24"/>
          <w:szCs w:val="24"/>
        </w:rPr>
        <w:t xml:space="preserve">                 </w:t>
      </w:r>
      <w:r>
        <w:rPr>
          <w:sz w:val="24"/>
          <w:szCs w:val="24"/>
        </w:rPr>
        <w:t xml:space="preserve">         </w:t>
      </w:r>
      <w:r w:rsidR="00AE6290">
        <w:rPr>
          <w:sz w:val="24"/>
          <w:szCs w:val="24"/>
        </w:rPr>
        <w:t>………..</w:t>
      </w:r>
      <w:r w:rsidRPr="00AF48FB">
        <w:rPr>
          <w:sz w:val="24"/>
          <w:szCs w:val="24"/>
        </w:rPr>
        <w:t>…………………………</w:t>
      </w:r>
    </w:p>
    <w:p w:rsidR="00145CEB" w:rsidRPr="0032061E" w:rsidRDefault="00145CEB" w:rsidP="00145CEB">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145CEB" w:rsidRPr="0032061E" w:rsidRDefault="00145CEB" w:rsidP="00145CEB">
      <w:pPr>
        <w:suppressAutoHyphens w:val="0"/>
        <w:spacing w:after="200"/>
        <w:jc w:val="both"/>
        <w:rPr>
          <w:i/>
          <w:sz w:val="24"/>
          <w:szCs w:val="24"/>
        </w:rPr>
      </w:pPr>
    </w:p>
    <w:p w:rsidR="00145CEB" w:rsidRPr="0032061E" w:rsidRDefault="00145CEB" w:rsidP="00145CEB">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145CEB" w:rsidRPr="0032061E" w:rsidRDefault="00145CEB" w:rsidP="00145CEB">
      <w:pPr>
        <w:jc w:val="both"/>
        <w:rPr>
          <w:sz w:val="24"/>
          <w:szCs w:val="24"/>
        </w:rPr>
      </w:pPr>
    </w:p>
    <w:p w:rsidR="00145CEB" w:rsidRPr="0032061E" w:rsidRDefault="00145CEB" w:rsidP="00145CEB">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145CEB" w:rsidRPr="0032061E" w:rsidRDefault="00145CEB" w:rsidP="00145CEB">
      <w:pPr>
        <w:jc w:val="both"/>
        <w:rPr>
          <w:sz w:val="24"/>
          <w:szCs w:val="24"/>
        </w:rPr>
      </w:pPr>
    </w:p>
    <w:p w:rsidR="00145CEB" w:rsidRPr="0032061E" w:rsidRDefault="00145CEB" w:rsidP="00145CEB">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E6290">
        <w:rPr>
          <w:sz w:val="24"/>
          <w:szCs w:val="24"/>
        </w:rPr>
        <w:tab/>
      </w:r>
      <w:r w:rsidR="00AE6290">
        <w:rPr>
          <w:sz w:val="24"/>
          <w:szCs w:val="24"/>
        </w:rPr>
        <w:tab/>
      </w:r>
      <w:r w:rsidR="00AE6290">
        <w:rPr>
          <w:sz w:val="24"/>
          <w:szCs w:val="24"/>
        </w:rPr>
        <w:tab/>
      </w:r>
      <w:r w:rsidR="00AE6290">
        <w:rPr>
          <w:sz w:val="24"/>
          <w:szCs w:val="24"/>
        </w:rPr>
        <w:tab/>
      </w:r>
      <w:r w:rsidR="00AE6290">
        <w:rPr>
          <w:sz w:val="24"/>
          <w:szCs w:val="24"/>
        </w:rPr>
        <w:tab/>
      </w:r>
      <w:r w:rsidR="00AE6290">
        <w:rPr>
          <w:sz w:val="24"/>
          <w:szCs w:val="24"/>
        </w:rPr>
        <w:tab/>
      </w:r>
      <w:r w:rsidRPr="0032061E">
        <w:rPr>
          <w:sz w:val="24"/>
          <w:szCs w:val="24"/>
        </w:rPr>
        <w:t>…………………………………………</w:t>
      </w:r>
    </w:p>
    <w:p w:rsidR="00145CEB" w:rsidRDefault="00145CEB" w:rsidP="00145CEB">
      <w:pPr>
        <w:ind w:left="6041" w:firstLine="708"/>
        <w:jc w:val="both"/>
        <w:rPr>
          <w:i/>
          <w:sz w:val="24"/>
          <w:szCs w:val="24"/>
        </w:rPr>
      </w:pPr>
      <w:r w:rsidRPr="0032061E">
        <w:rPr>
          <w:i/>
          <w:sz w:val="24"/>
          <w:szCs w:val="24"/>
        </w:rPr>
        <w:t>(podpis)</w:t>
      </w: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Default="00AE6290" w:rsidP="00145CEB">
      <w:pPr>
        <w:ind w:left="6041" w:firstLine="708"/>
        <w:jc w:val="both"/>
        <w:rPr>
          <w:i/>
          <w:sz w:val="24"/>
          <w:szCs w:val="24"/>
        </w:rPr>
      </w:pPr>
    </w:p>
    <w:p w:rsidR="00AE6290" w:rsidRPr="0032061E" w:rsidRDefault="00AE6290" w:rsidP="00145CEB">
      <w:pPr>
        <w:ind w:left="6041" w:firstLine="708"/>
        <w:jc w:val="both"/>
        <w:rPr>
          <w:i/>
          <w:sz w:val="24"/>
          <w:szCs w:val="24"/>
        </w:rPr>
      </w:pPr>
    </w:p>
    <w:p w:rsidR="00145CEB" w:rsidRPr="0032061E" w:rsidRDefault="00145CEB" w:rsidP="00145CEB">
      <w:pPr>
        <w:tabs>
          <w:tab w:val="left" w:pos="5670"/>
          <w:tab w:val="left" w:pos="6500"/>
        </w:tabs>
        <w:jc w:val="both"/>
        <w:rPr>
          <w:sz w:val="24"/>
          <w:szCs w:val="24"/>
        </w:rPr>
      </w:pPr>
    </w:p>
    <w:p w:rsidR="00145CEB" w:rsidRPr="00AF48FB" w:rsidRDefault="00145CEB" w:rsidP="00145CEB">
      <w:pPr>
        <w:pStyle w:val="NormalnyWeb"/>
        <w:spacing w:before="0" w:after="120"/>
        <w:jc w:val="right"/>
        <w:rPr>
          <w:spacing w:val="4"/>
          <w:szCs w:val="24"/>
        </w:rPr>
      </w:pPr>
      <w:r>
        <w:rPr>
          <w:b/>
          <w:bCs/>
          <w:spacing w:val="4"/>
          <w:szCs w:val="24"/>
        </w:rPr>
        <w:lastRenderedPageBreak/>
        <w:t xml:space="preserve">Załącznik Nr </w:t>
      </w:r>
      <w:r w:rsidR="00AE6290">
        <w:rPr>
          <w:b/>
          <w:bCs/>
          <w:spacing w:val="4"/>
          <w:szCs w:val="24"/>
        </w:rPr>
        <w:t>6</w:t>
      </w:r>
      <w:r w:rsidRPr="00AF48FB">
        <w:rPr>
          <w:b/>
          <w:bCs/>
          <w:spacing w:val="4"/>
          <w:szCs w:val="24"/>
        </w:rPr>
        <w:t xml:space="preserve"> do SIWZ</w:t>
      </w:r>
    </w:p>
    <w:p w:rsidR="00145CEB" w:rsidRDefault="00145CEB" w:rsidP="00145CEB">
      <w:pPr>
        <w:rPr>
          <w:rFonts w:ascii="Arial" w:hAnsi="Arial" w:cs="Arial"/>
          <w:b/>
        </w:rPr>
      </w:pPr>
    </w:p>
    <w:p w:rsidR="00145CEB" w:rsidRPr="0032061E" w:rsidRDefault="00145CEB" w:rsidP="00145CEB">
      <w:pPr>
        <w:rPr>
          <w:b/>
          <w:sz w:val="24"/>
          <w:szCs w:val="24"/>
        </w:rPr>
      </w:pPr>
      <w:r w:rsidRPr="0032061E">
        <w:rPr>
          <w:b/>
          <w:sz w:val="24"/>
          <w:szCs w:val="24"/>
        </w:rPr>
        <w:t>Wykonawca:</w:t>
      </w:r>
    </w:p>
    <w:p w:rsidR="00145CEB" w:rsidRPr="0032061E" w:rsidRDefault="00145CEB" w:rsidP="00145CEB">
      <w:pPr>
        <w:ind w:right="5954"/>
        <w:rPr>
          <w:sz w:val="24"/>
          <w:szCs w:val="24"/>
        </w:rPr>
      </w:pPr>
      <w:r w:rsidRPr="0032061E">
        <w:rPr>
          <w:sz w:val="24"/>
          <w:szCs w:val="24"/>
        </w:rPr>
        <w:t>………………………………………………………………………………</w:t>
      </w:r>
    </w:p>
    <w:p w:rsidR="00145CEB" w:rsidRPr="0032061E" w:rsidRDefault="00145CEB" w:rsidP="00145CEB">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145CEB" w:rsidRPr="0032061E" w:rsidRDefault="00145CEB" w:rsidP="00145CEB">
      <w:pPr>
        <w:rPr>
          <w:sz w:val="24"/>
          <w:szCs w:val="24"/>
          <w:u w:val="single"/>
        </w:rPr>
      </w:pPr>
      <w:r w:rsidRPr="0032061E">
        <w:rPr>
          <w:sz w:val="24"/>
          <w:szCs w:val="24"/>
          <w:u w:val="single"/>
        </w:rPr>
        <w:t>reprezentowany przez:</w:t>
      </w:r>
    </w:p>
    <w:p w:rsidR="00145CEB" w:rsidRPr="0032061E" w:rsidRDefault="00145CEB" w:rsidP="00145CEB">
      <w:pPr>
        <w:ind w:right="5954"/>
        <w:rPr>
          <w:sz w:val="24"/>
          <w:szCs w:val="24"/>
        </w:rPr>
      </w:pPr>
      <w:r w:rsidRPr="0032061E">
        <w:rPr>
          <w:sz w:val="24"/>
          <w:szCs w:val="24"/>
        </w:rPr>
        <w:t>………………………………………………………………………………</w:t>
      </w:r>
    </w:p>
    <w:p w:rsidR="00145CEB" w:rsidRPr="0032061E" w:rsidRDefault="00145CEB" w:rsidP="00145CEB">
      <w:pPr>
        <w:ind w:right="5953"/>
        <w:rPr>
          <w:i/>
          <w:sz w:val="24"/>
          <w:szCs w:val="24"/>
        </w:rPr>
      </w:pPr>
      <w:r w:rsidRPr="0032061E">
        <w:rPr>
          <w:i/>
          <w:sz w:val="24"/>
          <w:szCs w:val="24"/>
        </w:rPr>
        <w:t>(imię, nazwisko, stanowisko/podstawa do reprezentacji)</w:t>
      </w:r>
    </w:p>
    <w:p w:rsidR="00145CEB" w:rsidRPr="0032061E" w:rsidRDefault="00145CEB" w:rsidP="00145CEB">
      <w:pPr>
        <w:rPr>
          <w:sz w:val="24"/>
          <w:szCs w:val="24"/>
        </w:rPr>
      </w:pPr>
    </w:p>
    <w:p w:rsidR="00145CEB" w:rsidRPr="0032061E" w:rsidRDefault="00145CEB" w:rsidP="00145CEB">
      <w:pPr>
        <w:rPr>
          <w:sz w:val="24"/>
          <w:szCs w:val="24"/>
        </w:rPr>
      </w:pPr>
    </w:p>
    <w:p w:rsidR="00145CEB" w:rsidRPr="0032061E" w:rsidRDefault="00145CEB" w:rsidP="00145CEB">
      <w:pPr>
        <w:spacing w:after="120"/>
        <w:jc w:val="center"/>
        <w:rPr>
          <w:b/>
          <w:sz w:val="24"/>
          <w:szCs w:val="24"/>
          <w:u w:val="single"/>
        </w:rPr>
      </w:pPr>
      <w:r w:rsidRPr="0032061E">
        <w:rPr>
          <w:b/>
          <w:sz w:val="24"/>
          <w:szCs w:val="24"/>
          <w:u w:val="single"/>
        </w:rPr>
        <w:t xml:space="preserve">Oświadczenie wykonawcy </w:t>
      </w:r>
    </w:p>
    <w:p w:rsidR="00145CEB" w:rsidRPr="0032061E" w:rsidRDefault="00145CEB" w:rsidP="00145CEB">
      <w:pPr>
        <w:jc w:val="center"/>
        <w:rPr>
          <w:b/>
          <w:sz w:val="24"/>
          <w:szCs w:val="24"/>
        </w:rPr>
      </w:pPr>
      <w:r w:rsidRPr="0032061E">
        <w:rPr>
          <w:b/>
          <w:sz w:val="24"/>
          <w:szCs w:val="24"/>
        </w:rPr>
        <w:t xml:space="preserve">składane na podstawie art. 25a ust. 1 ustawy z dnia 29 stycznia 2004 r. </w:t>
      </w:r>
    </w:p>
    <w:p w:rsidR="00145CEB" w:rsidRPr="0032061E" w:rsidRDefault="00145CEB" w:rsidP="00145CEB">
      <w:pPr>
        <w:jc w:val="center"/>
        <w:rPr>
          <w:b/>
          <w:sz w:val="24"/>
          <w:szCs w:val="24"/>
        </w:rPr>
      </w:pPr>
      <w:r w:rsidRPr="0032061E">
        <w:rPr>
          <w:b/>
          <w:sz w:val="24"/>
          <w:szCs w:val="24"/>
        </w:rPr>
        <w:t xml:space="preserve"> Prawo zamówień publicznych (dalej jako: ustawa </w:t>
      </w:r>
      <w:proofErr w:type="spellStart"/>
      <w:r w:rsidRPr="0032061E">
        <w:rPr>
          <w:b/>
          <w:sz w:val="24"/>
          <w:szCs w:val="24"/>
        </w:rPr>
        <w:t>Pzp</w:t>
      </w:r>
      <w:proofErr w:type="spellEnd"/>
      <w:r w:rsidRPr="0032061E">
        <w:rPr>
          <w:b/>
          <w:sz w:val="24"/>
          <w:szCs w:val="24"/>
        </w:rPr>
        <w:t xml:space="preserve">), </w:t>
      </w:r>
    </w:p>
    <w:p w:rsidR="00145CEB" w:rsidRPr="0032061E" w:rsidRDefault="00145CEB" w:rsidP="00145CEB">
      <w:pPr>
        <w:spacing w:before="120"/>
        <w:jc w:val="center"/>
        <w:rPr>
          <w:b/>
          <w:sz w:val="24"/>
          <w:szCs w:val="24"/>
          <w:u w:val="single"/>
        </w:rPr>
      </w:pPr>
      <w:r w:rsidRPr="0032061E">
        <w:rPr>
          <w:b/>
          <w:sz w:val="24"/>
          <w:szCs w:val="24"/>
          <w:u w:val="single"/>
        </w:rPr>
        <w:t>DOTYCZĄCE PRZESŁANEK WYKLUCZENIA Z POSTĘPOWANIA</w:t>
      </w:r>
    </w:p>
    <w:p w:rsidR="00145CEB" w:rsidRPr="0032061E" w:rsidRDefault="00145CEB" w:rsidP="00145CEB">
      <w:pPr>
        <w:jc w:val="both"/>
        <w:rPr>
          <w:sz w:val="24"/>
          <w:szCs w:val="24"/>
        </w:rPr>
      </w:pPr>
    </w:p>
    <w:p w:rsidR="00145CEB" w:rsidRPr="0032061E" w:rsidRDefault="00145CEB" w:rsidP="00145CEB">
      <w:pPr>
        <w:jc w:val="both"/>
        <w:rPr>
          <w:sz w:val="24"/>
          <w:szCs w:val="24"/>
        </w:rPr>
      </w:pPr>
    </w:p>
    <w:p w:rsidR="00145CEB" w:rsidRPr="007551DD" w:rsidRDefault="00145CEB" w:rsidP="00145CEB">
      <w:pPr>
        <w:pStyle w:val="Tekstpodstawowy31"/>
      </w:pPr>
      <w:r w:rsidRPr="007551DD">
        <w:rPr>
          <w:b w:val="0"/>
          <w:sz w:val="24"/>
          <w:szCs w:val="24"/>
        </w:rPr>
        <w:t xml:space="preserve">Na potrzeby postępowania o udzielenie zamówienia publicznego </w:t>
      </w:r>
      <w:r w:rsidRPr="007551DD">
        <w:rPr>
          <w:b w:val="0"/>
          <w:sz w:val="24"/>
          <w:szCs w:val="24"/>
        </w:rPr>
        <w:br/>
        <w:t xml:space="preserve">pn. </w:t>
      </w:r>
      <w:r w:rsidRPr="00E61CB5">
        <w:rPr>
          <w:sz w:val="24"/>
          <w:szCs w:val="24"/>
        </w:rPr>
        <w:t>„Sukcesywna dostawa żywności (pieczywa, produktów dla niemowląt i produktów spożywczych) do ośmiu placówek Miejskiego Zespołu Żłobków w Lublinie na rok 2020”</w:t>
      </w:r>
      <w:r w:rsidRPr="00E61CB5">
        <w:rPr>
          <w:b w:val="0"/>
          <w:bCs w:val="0"/>
          <w:sz w:val="24"/>
          <w:szCs w:val="24"/>
        </w:rPr>
        <w:t>,</w:t>
      </w:r>
      <w:r w:rsidRPr="00BA3D3A">
        <w:rPr>
          <w:i/>
          <w:sz w:val="24"/>
          <w:szCs w:val="24"/>
        </w:rPr>
        <w:t xml:space="preserve"> </w:t>
      </w:r>
      <w:r w:rsidRPr="007551DD">
        <w:rPr>
          <w:b w:val="0"/>
          <w:sz w:val="24"/>
          <w:szCs w:val="24"/>
        </w:rPr>
        <w:t>prowadzonego przez Miejski Zespół Żłobków w Lublinie nr</w:t>
      </w:r>
      <w:r>
        <w:rPr>
          <w:b w:val="0"/>
          <w:sz w:val="24"/>
          <w:szCs w:val="24"/>
        </w:rPr>
        <w:t xml:space="preserve"> sprawy MZŻ.253-20</w:t>
      </w:r>
      <w:r w:rsidRPr="007551DD">
        <w:rPr>
          <w:b w:val="0"/>
          <w:sz w:val="24"/>
          <w:szCs w:val="24"/>
        </w:rPr>
        <w:t>/19 oświadczam, co następuj</w:t>
      </w:r>
      <w:r w:rsidRPr="00E61CB5">
        <w:rPr>
          <w:b w:val="0"/>
          <w:bCs w:val="0"/>
          <w:sz w:val="24"/>
          <w:szCs w:val="24"/>
        </w:rPr>
        <w:t>e:</w:t>
      </w:r>
    </w:p>
    <w:p w:rsidR="00145CEB" w:rsidRPr="0032061E" w:rsidRDefault="00145CEB" w:rsidP="00145CEB">
      <w:pPr>
        <w:jc w:val="both"/>
        <w:rPr>
          <w:sz w:val="24"/>
          <w:szCs w:val="24"/>
        </w:rPr>
      </w:pPr>
    </w:p>
    <w:p w:rsidR="00145CEB" w:rsidRPr="0032061E" w:rsidRDefault="00145CEB" w:rsidP="00145CEB">
      <w:pPr>
        <w:shd w:val="clear" w:color="auto" w:fill="BFBFBF"/>
        <w:rPr>
          <w:b/>
          <w:sz w:val="24"/>
          <w:szCs w:val="24"/>
        </w:rPr>
      </w:pPr>
      <w:r w:rsidRPr="0032061E">
        <w:rPr>
          <w:b/>
          <w:sz w:val="24"/>
          <w:szCs w:val="24"/>
        </w:rPr>
        <w:t>OŚWIADCZENIA DOTYCZĄCE WYKONAWCY:</w:t>
      </w:r>
    </w:p>
    <w:p w:rsidR="00145CEB" w:rsidRPr="0032061E" w:rsidRDefault="00145CEB" w:rsidP="00145CEB">
      <w:pPr>
        <w:pStyle w:val="Akapitzlist1"/>
        <w:jc w:val="both"/>
        <w:rPr>
          <w:sz w:val="24"/>
          <w:szCs w:val="24"/>
        </w:rPr>
      </w:pPr>
    </w:p>
    <w:p w:rsidR="00145CEB" w:rsidRDefault="00145CEB" w:rsidP="00145CEB">
      <w:pPr>
        <w:pStyle w:val="Akapitzlist1"/>
        <w:numPr>
          <w:ilvl w:val="0"/>
          <w:numId w:val="42"/>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1 </w:t>
      </w:r>
      <w:proofErr w:type="spellStart"/>
      <w:r w:rsidRPr="0032061E">
        <w:rPr>
          <w:sz w:val="24"/>
          <w:szCs w:val="24"/>
        </w:rPr>
        <w:t>pkt</w:t>
      </w:r>
      <w:proofErr w:type="spellEnd"/>
      <w:r w:rsidRPr="0032061E">
        <w:rPr>
          <w:sz w:val="24"/>
          <w:szCs w:val="24"/>
        </w:rPr>
        <w:t xml:space="preserve"> 12-23 ustawy </w:t>
      </w:r>
      <w:proofErr w:type="spellStart"/>
      <w:r w:rsidRPr="0032061E">
        <w:rPr>
          <w:sz w:val="24"/>
          <w:szCs w:val="24"/>
        </w:rPr>
        <w:t>Pzp</w:t>
      </w:r>
      <w:proofErr w:type="spellEnd"/>
      <w:r w:rsidRPr="0032061E">
        <w:rPr>
          <w:sz w:val="24"/>
          <w:szCs w:val="24"/>
        </w:rPr>
        <w:t>.</w:t>
      </w:r>
    </w:p>
    <w:p w:rsidR="00145CEB" w:rsidRPr="0032061E" w:rsidRDefault="00145CEB" w:rsidP="00145CEB">
      <w:pPr>
        <w:pStyle w:val="Akapitzlist1"/>
        <w:numPr>
          <w:ilvl w:val="0"/>
          <w:numId w:val="42"/>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5 ustawy </w:t>
      </w:r>
      <w:proofErr w:type="spellStart"/>
      <w:r w:rsidRPr="0032061E">
        <w:rPr>
          <w:sz w:val="24"/>
          <w:szCs w:val="24"/>
        </w:rPr>
        <w:t>Pzp</w:t>
      </w:r>
      <w:proofErr w:type="spellEnd"/>
      <w:r w:rsidRPr="0032061E">
        <w:rPr>
          <w:sz w:val="24"/>
          <w:szCs w:val="24"/>
        </w:rPr>
        <w:t xml:space="preserve">  .</w:t>
      </w:r>
    </w:p>
    <w:p w:rsidR="00145CEB" w:rsidRPr="0032061E" w:rsidRDefault="00145CEB" w:rsidP="00145CEB">
      <w:pPr>
        <w:jc w:val="both"/>
        <w:rPr>
          <w:i/>
          <w:sz w:val="24"/>
          <w:szCs w:val="24"/>
        </w:rPr>
      </w:pPr>
    </w:p>
    <w:p w:rsidR="00145CEB" w:rsidRPr="0032061E" w:rsidRDefault="00145CEB" w:rsidP="00145CEB">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145CEB" w:rsidRPr="0032061E" w:rsidRDefault="00145CEB" w:rsidP="00145CEB">
      <w:pPr>
        <w:jc w:val="both"/>
        <w:rPr>
          <w:sz w:val="24"/>
          <w:szCs w:val="24"/>
        </w:rPr>
      </w:pPr>
    </w:p>
    <w:p w:rsidR="00145CEB" w:rsidRPr="0032061E" w:rsidRDefault="00145CEB" w:rsidP="00145CEB">
      <w:pPr>
        <w:jc w:val="both"/>
        <w:rPr>
          <w:sz w:val="24"/>
          <w:szCs w:val="24"/>
        </w:rPr>
      </w:pPr>
      <w:r w:rsidRPr="0032061E">
        <w:rPr>
          <w:sz w:val="24"/>
          <w:szCs w:val="24"/>
        </w:rPr>
        <w:lastRenderedPageBreak/>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E6290">
        <w:rPr>
          <w:sz w:val="24"/>
          <w:szCs w:val="24"/>
        </w:rPr>
        <w:tab/>
      </w:r>
      <w:r w:rsidR="00AE6290">
        <w:rPr>
          <w:sz w:val="24"/>
          <w:szCs w:val="24"/>
        </w:rPr>
        <w:tab/>
      </w:r>
      <w:r w:rsidR="00AE6290">
        <w:rPr>
          <w:sz w:val="24"/>
          <w:szCs w:val="24"/>
        </w:rPr>
        <w:tab/>
      </w:r>
      <w:r w:rsidR="00AE6290">
        <w:rPr>
          <w:sz w:val="24"/>
          <w:szCs w:val="24"/>
        </w:rPr>
        <w:tab/>
      </w:r>
      <w:r w:rsidR="00AE6290">
        <w:rPr>
          <w:sz w:val="24"/>
          <w:szCs w:val="24"/>
        </w:rPr>
        <w:tab/>
      </w:r>
      <w:r w:rsidR="00AE6290">
        <w:rPr>
          <w:sz w:val="24"/>
          <w:szCs w:val="24"/>
        </w:rPr>
        <w:tab/>
      </w:r>
      <w:r w:rsidRPr="0032061E">
        <w:rPr>
          <w:sz w:val="24"/>
          <w:szCs w:val="24"/>
        </w:rPr>
        <w:t>…………………………………………</w:t>
      </w:r>
    </w:p>
    <w:p w:rsidR="00145CEB" w:rsidRPr="0032061E" w:rsidRDefault="00145CEB" w:rsidP="00145CEB">
      <w:pPr>
        <w:ind w:left="6041" w:firstLine="708"/>
        <w:jc w:val="both"/>
        <w:rPr>
          <w:i/>
          <w:sz w:val="24"/>
          <w:szCs w:val="24"/>
        </w:rPr>
      </w:pPr>
      <w:r w:rsidRPr="0032061E">
        <w:rPr>
          <w:i/>
          <w:sz w:val="24"/>
          <w:szCs w:val="24"/>
        </w:rPr>
        <w:t>(podpis)</w:t>
      </w:r>
    </w:p>
    <w:p w:rsidR="00145CEB" w:rsidRPr="0032061E" w:rsidRDefault="00145CEB" w:rsidP="00145CEB">
      <w:pPr>
        <w:ind w:left="5664" w:firstLine="708"/>
        <w:jc w:val="both"/>
        <w:rPr>
          <w:i/>
          <w:sz w:val="24"/>
          <w:szCs w:val="24"/>
        </w:rPr>
      </w:pPr>
    </w:p>
    <w:p w:rsidR="00145CEB" w:rsidRDefault="00145CEB" w:rsidP="00145CEB">
      <w:pPr>
        <w:jc w:val="both"/>
        <w:rPr>
          <w:sz w:val="24"/>
          <w:szCs w:val="24"/>
        </w:rPr>
      </w:pPr>
      <w:r w:rsidRPr="0032061E">
        <w:rPr>
          <w:sz w:val="24"/>
          <w:szCs w:val="24"/>
        </w:rPr>
        <w:t xml:space="preserve">Oświadczam, że zachodzą w stosunku do mnie podstawy wykluczenia z postępowania na podstawie art. …………. ustawy </w:t>
      </w:r>
      <w:proofErr w:type="spellStart"/>
      <w:r w:rsidRPr="0032061E">
        <w:rPr>
          <w:sz w:val="24"/>
          <w:szCs w:val="24"/>
        </w:rPr>
        <w:t>Pzp</w:t>
      </w:r>
      <w:proofErr w:type="spellEnd"/>
      <w:r w:rsidRPr="0032061E">
        <w:rPr>
          <w:sz w:val="24"/>
          <w:szCs w:val="24"/>
        </w:rPr>
        <w:t xml:space="preserve"> </w:t>
      </w:r>
      <w:r w:rsidRPr="0032061E">
        <w:rPr>
          <w:i/>
          <w:sz w:val="24"/>
          <w:szCs w:val="24"/>
        </w:rPr>
        <w:t xml:space="preserve">(podać mającą zastosowanie podstawę wykluczenia spośród wymienionych w art. 24 ust. 1 pkt 13-14, 16-20 lub art. 24 ust. 5 ustawy </w:t>
      </w:r>
      <w:proofErr w:type="spellStart"/>
      <w:r w:rsidRPr="0032061E">
        <w:rPr>
          <w:i/>
          <w:sz w:val="24"/>
          <w:szCs w:val="24"/>
        </w:rPr>
        <w:t>Pzp</w:t>
      </w:r>
      <w:proofErr w:type="spellEnd"/>
      <w:r w:rsidRPr="0032061E">
        <w:rPr>
          <w:i/>
          <w:sz w:val="24"/>
          <w:szCs w:val="24"/>
        </w:rPr>
        <w:t>).</w:t>
      </w:r>
      <w:r w:rsidRPr="0032061E">
        <w:rPr>
          <w:sz w:val="24"/>
          <w:szCs w:val="24"/>
        </w:rPr>
        <w:t xml:space="preserve"> Jednocześnie oświadczam, że w związku z ww. okolicznością, na podstawie art. 24 ust. 8 ustawy </w:t>
      </w:r>
      <w:proofErr w:type="spellStart"/>
      <w:r w:rsidRPr="0032061E">
        <w:rPr>
          <w:sz w:val="24"/>
          <w:szCs w:val="24"/>
        </w:rPr>
        <w:t>Pzp</w:t>
      </w:r>
      <w:proofErr w:type="spellEnd"/>
      <w:r w:rsidRPr="0032061E">
        <w:rPr>
          <w:sz w:val="24"/>
          <w:szCs w:val="24"/>
        </w:rPr>
        <w:t xml:space="preserve"> podjąłem następujące środki naprawcze: </w:t>
      </w:r>
      <w:r>
        <w:rPr>
          <w:sz w:val="24"/>
          <w:szCs w:val="24"/>
        </w:rPr>
        <w:t xml:space="preserve"> </w:t>
      </w:r>
    </w:p>
    <w:p w:rsidR="00145CEB" w:rsidRPr="0032061E" w:rsidRDefault="00145CEB" w:rsidP="00145CEB">
      <w:pPr>
        <w:jc w:val="both"/>
        <w:rPr>
          <w:sz w:val="24"/>
          <w:szCs w:val="24"/>
        </w:rPr>
      </w:pPr>
      <w:r w:rsidRPr="0032061E">
        <w:rPr>
          <w:sz w:val="24"/>
          <w:szCs w:val="24"/>
        </w:rPr>
        <w:t>………………………</w:t>
      </w:r>
      <w:r>
        <w:rPr>
          <w:sz w:val="24"/>
          <w:szCs w:val="24"/>
        </w:rPr>
        <w:t>…………………………………………………………………..……</w:t>
      </w:r>
    </w:p>
    <w:p w:rsidR="00145CEB" w:rsidRPr="0032061E" w:rsidRDefault="00145CEB" w:rsidP="00145CEB">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145CEB" w:rsidRPr="0032061E" w:rsidRDefault="00145CEB" w:rsidP="00145CEB">
      <w:pPr>
        <w:jc w:val="both"/>
        <w:rPr>
          <w:sz w:val="24"/>
          <w:szCs w:val="24"/>
        </w:rPr>
      </w:pPr>
    </w:p>
    <w:p w:rsidR="00145CEB" w:rsidRPr="0032061E" w:rsidRDefault="00145CEB" w:rsidP="00145CEB">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145CEB" w:rsidRPr="0032061E" w:rsidRDefault="00145CEB" w:rsidP="00145CEB">
      <w:pPr>
        <w:ind w:left="6438" w:firstLine="311"/>
        <w:jc w:val="both"/>
        <w:rPr>
          <w:i/>
          <w:sz w:val="24"/>
          <w:szCs w:val="24"/>
        </w:rPr>
      </w:pPr>
      <w:r w:rsidRPr="0032061E">
        <w:rPr>
          <w:i/>
          <w:sz w:val="24"/>
          <w:szCs w:val="24"/>
        </w:rPr>
        <w:t>(podpis)</w:t>
      </w:r>
    </w:p>
    <w:p w:rsidR="00145CEB" w:rsidRPr="0032061E" w:rsidRDefault="00145CEB" w:rsidP="00145CEB">
      <w:pPr>
        <w:jc w:val="both"/>
        <w:rPr>
          <w:i/>
          <w:sz w:val="24"/>
          <w:szCs w:val="24"/>
        </w:rPr>
      </w:pPr>
    </w:p>
    <w:p w:rsidR="00145CEB" w:rsidRPr="0032061E" w:rsidRDefault="00145CEB" w:rsidP="00145CEB">
      <w:pPr>
        <w:shd w:val="clear" w:color="auto" w:fill="BFBFBF"/>
        <w:jc w:val="both"/>
        <w:rPr>
          <w:b/>
          <w:sz w:val="24"/>
          <w:szCs w:val="24"/>
        </w:rPr>
      </w:pPr>
      <w:r w:rsidRPr="0032061E">
        <w:rPr>
          <w:b/>
          <w:sz w:val="24"/>
          <w:szCs w:val="24"/>
        </w:rPr>
        <w:t>OŚWIADCZENIE DOTYCZĄCE PODMIOTU, NA KTÓREGO ZASOBY POWOŁUJE SIĘ WYKONAWCA:</w:t>
      </w:r>
    </w:p>
    <w:p w:rsidR="00145CEB" w:rsidRPr="0032061E" w:rsidRDefault="00145CEB" w:rsidP="00145CEB">
      <w:pPr>
        <w:jc w:val="both"/>
        <w:rPr>
          <w:b/>
          <w:sz w:val="24"/>
          <w:szCs w:val="24"/>
        </w:rPr>
      </w:pPr>
    </w:p>
    <w:p w:rsidR="00145CEB" w:rsidRPr="0032061E" w:rsidRDefault="00145CEB" w:rsidP="00145CEB">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na którego/</w:t>
      </w:r>
      <w:proofErr w:type="spellStart"/>
      <w:r w:rsidRPr="0032061E">
        <w:rPr>
          <w:sz w:val="24"/>
          <w:szCs w:val="24"/>
        </w:rPr>
        <w:t>ych</w:t>
      </w:r>
      <w:proofErr w:type="spellEnd"/>
      <w:r w:rsidRPr="0032061E">
        <w:rPr>
          <w:sz w:val="24"/>
          <w:szCs w:val="24"/>
        </w:rPr>
        <w:t xml:space="preserve"> zasoby powołuję się w niniejszym postępowaniu, tj.: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 xml:space="preserve">) </w:t>
      </w:r>
      <w:r w:rsidRPr="0032061E">
        <w:rPr>
          <w:sz w:val="24"/>
          <w:szCs w:val="24"/>
        </w:rPr>
        <w:t>nie zachodzą podstawy wykluczenia z postępowania o udzielenie zamówienia.</w:t>
      </w:r>
    </w:p>
    <w:p w:rsidR="00145CEB" w:rsidRPr="0032061E" w:rsidRDefault="00145CEB" w:rsidP="00145CEB">
      <w:pPr>
        <w:jc w:val="both"/>
        <w:rPr>
          <w:sz w:val="24"/>
          <w:szCs w:val="24"/>
        </w:rPr>
      </w:pPr>
    </w:p>
    <w:p w:rsidR="00145CEB" w:rsidRPr="0032061E" w:rsidRDefault="00145CEB" w:rsidP="00145CEB">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145CEB" w:rsidRPr="0032061E" w:rsidRDefault="00145CEB" w:rsidP="00145CEB">
      <w:pPr>
        <w:jc w:val="both"/>
        <w:rPr>
          <w:sz w:val="24"/>
          <w:szCs w:val="24"/>
        </w:rPr>
      </w:pPr>
    </w:p>
    <w:p w:rsidR="00145CEB" w:rsidRPr="0032061E" w:rsidRDefault="00145CEB" w:rsidP="00145CEB">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145CEB" w:rsidRPr="0032061E" w:rsidRDefault="00145CEB" w:rsidP="00145CEB">
      <w:pPr>
        <w:ind w:left="6041" w:firstLine="708"/>
        <w:jc w:val="both"/>
        <w:rPr>
          <w:i/>
          <w:sz w:val="24"/>
          <w:szCs w:val="24"/>
        </w:rPr>
      </w:pPr>
      <w:r w:rsidRPr="0032061E">
        <w:rPr>
          <w:i/>
          <w:sz w:val="24"/>
          <w:szCs w:val="24"/>
        </w:rPr>
        <w:t>(podpis)</w:t>
      </w:r>
    </w:p>
    <w:p w:rsidR="00145CEB" w:rsidRPr="0032061E" w:rsidRDefault="00145CEB" w:rsidP="00145CEB">
      <w:pPr>
        <w:jc w:val="both"/>
        <w:rPr>
          <w:b/>
          <w:sz w:val="24"/>
          <w:szCs w:val="24"/>
        </w:rPr>
      </w:pPr>
    </w:p>
    <w:p w:rsidR="00145CEB" w:rsidRPr="0032061E" w:rsidRDefault="00145CEB" w:rsidP="00145CEB">
      <w:pPr>
        <w:shd w:val="clear" w:color="auto" w:fill="BFBFBF"/>
        <w:jc w:val="both"/>
        <w:rPr>
          <w:b/>
          <w:sz w:val="24"/>
          <w:szCs w:val="24"/>
        </w:rPr>
      </w:pPr>
      <w:r w:rsidRPr="0032061E">
        <w:rPr>
          <w:b/>
          <w:sz w:val="24"/>
          <w:szCs w:val="24"/>
        </w:rPr>
        <w:t>OŚWIADCZENIE DOTYCZĄCE PODWYKONAWCY NIEBĘDĄCEGO PODMIOTEM, NA KTÓREGO ZASOBY POWOŁUJE SIĘ WYKONAWCA:</w:t>
      </w:r>
    </w:p>
    <w:p w:rsidR="00145CEB" w:rsidRPr="0032061E" w:rsidRDefault="00145CEB" w:rsidP="00145CEB">
      <w:pPr>
        <w:jc w:val="both"/>
        <w:rPr>
          <w:b/>
          <w:sz w:val="24"/>
          <w:szCs w:val="24"/>
        </w:rPr>
      </w:pPr>
    </w:p>
    <w:p w:rsidR="00145CEB" w:rsidRPr="0032061E" w:rsidRDefault="00145CEB" w:rsidP="00145CEB">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będącego/</w:t>
      </w:r>
      <w:proofErr w:type="spellStart"/>
      <w:r w:rsidRPr="0032061E">
        <w:rPr>
          <w:sz w:val="24"/>
          <w:szCs w:val="24"/>
        </w:rPr>
        <w:t>ych</w:t>
      </w:r>
      <w:proofErr w:type="spellEnd"/>
      <w:r w:rsidRPr="0032061E">
        <w:rPr>
          <w:sz w:val="24"/>
          <w:szCs w:val="24"/>
        </w:rPr>
        <w:t xml:space="preserve"> podwykonawcą/</w:t>
      </w:r>
      <w:proofErr w:type="spellStart"/>
      <w:r w:rsidRPr="0032061E">
        <w:rPr>
          <w:sz w:val="24"/>
          <w:szCs w:val="24"/>
        </w:rPr>
        <w:t>ami</w:t>
      </w:r>
      <w:proofErr w:type="spellEnd"/>
      <w:r w:rsidRPr="0032061E">
        <w:rPr>
          <w:sz w:val="24"/>
          <w:szCs w:val="24"/>
        </w:rPr>
        <w:t xml:space="preserve">: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w:t>
      </w:r>
      <w:r w:rsidRPr="0032061E">
        <w:rPr>
          <w:sz w:val="24"/>
          <w:szCs w:val="24"/>
        </w:rPr>
        <w:t>, nie zachodzą podstawy wykluczenia z postępowania o udzielenie zamówienia.</w:t>
      </w:r>
    </w:p>
    <w:p w:rsidR="00145CEB" w:rsidRPr="0032061E" w:rsidRDefault="00145CEB" w:rsidP="00145CEB">
      <w:pPr>
        <w:jc w:val="both"/>
        <w:rPr>
          <w:sz w:val="24"/>
          <w:szCs w:val="24"/>
        </w:rPr>
      </w:pPr>
    </w:p>
    <w:p w:rsidR="00145CEB" w:rsidRPr="0032061E" w:rsidRDefault="00145CEB" w:rsidP="00145CEB">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145CEB" w:rsidRPr="0032061E" w:rsidRDefault="00145CEB" w:rsidP="00145CEB">
      <w:pPr>
        <w:jc w:val="both"/>
        <w:rPr>
          <w:sz w:val="24"/>
          <w:szCs w:val="24"/>
        </w:rPr>
      </w:pPr>
    </w:p>
    <w:p w:rsidR="00145CEB" w:rsidRPr="0032061E" w:rsidRDefault="00145CEB" w:rsidP="00145CEB">
      <w:pPr>
        <w:jc w:val="both"/>
        <w:rPr>
          <w:sz w:val="24"/>
          <w:szCs w:val="24"/>
        </w:rPr>
      </w:pPr>
      <w:r w:rsidRPr="0032061E">
        <w:rPr>
          <w:sz w:val="24"/>
          <w:szCs w:val="24"/>
        </w:rPr>
        <w:lastRenderedPageBreak/>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145CEB" w:rsidRPr="0032061E" w:rsidRDefault="00145CEB" w:rsidP="00145CEB">
      <w:pPr>
        <w:ind w:left="6041" w:firstLine="708"/>
        <w:jc w:val="both"/>
        <w:rPr>
          <w:i/>
          <w:sz w:val="24"/>
          <w:szCs w:val="24"/>
        </w:rPr>
      </w:pPr>
      <w:r w:rsidRPr="0032061E">
        <w:rPr>
          <w:i/>
          <w:sz w:val="24"/>
          <w:szCs w:val="24"/>
        </w:rPr>
        <w:t>(podpis)</w:t>
      </w:r>
    </w:p>
    <w:p w:rsidR="00145CEB" w:rsidRPr="0032061E" w:rsidRDefault="00145CEB" w:rsidP="00145CEB">
      <w:pPr>
        <w:jc w:val="both"/>
        <w:rPr>
          <w:i/>
          <w:sz w:val="24"/>
          <w:szCs w:val="24"/>
        </w:rPr>
      </w:pPr>
    </w:p>
    <w:p w:rsidR="00145CEB" w:rsidRPr="0032061E" w:rsidRDefault="00145CEB" w:rsidP="00145CEB">
      <w:pPr>
        <w:jc w:val="both"/>
        <w:rPr>
          <w:i/>
          <w:sz w:val="24"/>
          <w:szCs w:val="24"/>
        </w:rPr>
      </w:pPr>
    </w:p>
    <w:p w:rsidR="00145CEB" w:rsidRPr="0032061E" w:rsidRDefault="00145CEB" w:rsidP="00145CEB">
      <w:pPr>
        <w:shd w:val="clear" w:color="auto" w:fill="BFBFBF"/>
        <w:jc w:val="both"/>
        <w:rPr>
          <w:b/>
          <w:sz w:val="24"/>
          <w:szCs w:val="24"/>
        </w:rPr>
      </w:pPr>
      <w:r w:rsidRPr="0032061E">
        <w:rPr>
          <w:b/>
          <w:sz w:val="24"/>
          <w:szCs w:val="24"/>
        </w:rPr>
        <w:t>OŚWIADCZENIE DOTYCZĄCE PODANYCH INFORMACJI:</w:t>
      </w:r>
    </w:p>
    <w:p w:rsidR="00145CEB" w:rsidRPr="0032061E" w:rsidRDefault="00145CEB" w:rsidP="00145CEB">
      <w:pPr>
        <w:jc w:val="both"/>
        <w:rPr>
          <w:b/>
          <w:sz w:val="24"/>
          <w:szCs w:val="24"/>
        </w:rPr>
      </w:pPr>
    </w:p>
    <w:p w:rsidR="00145CEB" w:rsidRPr="0032061E" w:rsidRDefault="00145CEB" w:rsidP="00145CEB">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145CEB" w:rsidRPr="0032061E" w:rsidRDefault="00145CEB" w:rsidP="00145CEB">
      <w:pPr>
        <w:jc w:val="both"/>
        <w:rPr>
          <w:sz w:val="24"/>
          <w:szCs w:val="24"/>
        </w:rPr>
      </w:pPr>
    </w:p>
    <w:p w:rsidR="00145CEB" w:rsidRPr="0032061E" w:rsidRDefault="00145CEB" w:rsidP="00145CEB">
      <w:pPr>
        <w:jc w:val="both"/>
        <w:rPr>
          <w:sz w:val="24"/>
          <w:szCs w:val="24"/>
        </w:rPr>
      </w:pPr>
    </w:p>
    <w:p w:rsidR="00145CEB" w:rsidRPr="0032061E" w:rsidRDefault="00145CEB" w:rsidP="00145CEB">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145CEB" w:rsidRPr="0032061E" w:rsidRDefault="00145CEB" w:rsidP="00145CEB">
      <w:pPr>
        <w:jc w:val="both"/>
        <w:rPr>
          <w:sz w:val="24"/>
          <w:szCs w:val="24"/>
        </w:rPr>
      </w:pPr>
    </w:p>
    <w:p w:rsidR="00145CEB" w:rsidRPr="0032061E" w:rsidRDefault="00145CEB" w:rsidP="00145CEB">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145CEB" w:rsidRPr="0032061E" w:rsidRDefault="00145CEB" w:rsidP="00145CEB">
      <w:pPr>
        <w:ind w:left="6041" w:firstLine="708"/>
        <w:jc w:val="both"/>
        <w:rPr>
          <w:i/>
          <w:sz w:val="24"/>
          <w:szCs w:val="24"/>
        </w:rPr>
      </w:pPr>
      <w:r w:rsidRPr="0032061E">
        <w:rPr>
          <w:i/>
          <w:sz w:val="24"/>
          <w:szCs w:val="24"/>
        </w:rPr>
        <w:t>(podpis)</w:t>
      </w:r>
    </w:p>
    <w:p w:rsidR="00BE41A0" w:rsidRDefault="00BE41A0" w:rsidP="00145CEB">
      <w:pPr>
        <w:pStyle w:val="Tekstpodstawowy"/>
        <w:jc w:val="both"/>
      </w:pPr>
    </w:p>
    <w:sectPr w:rsidR="00BE41A0" w:rsidSect="008100C4">
      <w:headerReference w:type="default" r:id="rId10"/>
      <w:footerReference w:type="default" r:id="rId11"/>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3AF" w:rsidRDefault="008803AF" w:rsidP="00F25FF5">
      <w:r>
        <w:separator/>
      </w:r>
    </w:p>
  </w:endnote>
  <w:endnote w:type="continuationSeparator" w:id="0">
    <w:p w:rsidR="008803AF" w:rsidRDefault="008803AF" w:rsidP="00F25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TTE19EF530t00">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2CE" w:rsidRDefault="00A332CE">
    <w:pPr>
      <w:pStyle w:val="Stopka"/>
      <w:jc w:val="center"/>
      <w:rPr>
        <w:sz w:val="24"/>
      </w:rPr>
    </w:pPr>
  </w:p>
  <w:p w:rsidR="00A332CE" w:rsidRPr="003A01AA" w:rsidRDefault="00A332CE" w:rsidP="00E45F08">
    <w:pPr>
      <w:pStyle w:val="Tytu"/>
      <w:jc w:val="center"/>
      <w:rPr>
        <w:rFonts w:ascii="Times New Roman" w:hAnsi="Times New Roman"/>
        <w:sz w:val="24"/>
        <w:szCs w:val="24"/>
      </w:rPr>
    </w:pPr>
  </w:p>
  <w:p w:rsidR="00A332CE" w:rsidRPr="005D1BD3" w:rsidRDefault="00D233DE">
    <w:pPr>
      <w:pStyle w:val="Stopka"/>
      <w:jc w:val="center"/>
      <w:rPr>
        <w:sz w:val="24"/>
      </w:rPr>
    </w:pPr>
    <w:r w:rsidRPr="005D1BD3">
      <w:rPr>
        <w:sz w:val="24"/>
      </w:rPr>
      <w:fldChar w:fldCharType="begin"/>
    </w:r>
    <w:r w:rsidR="00A332CE" w:rsidRPr="005D1BD3">
      <w:rPr>
        <w:sz w:val="24"/>
      </w:rPr>
      <w:instrText xml:space="preserve"> PAGE   \* MERGEFORMAT </w:instrText>
    </w:r>
    <w:r w:rsidRPr="005D1BD3">
      <w:rPr>
        <w:sz w:val="24"/>
      </w:rPr>
      <w:fldChar w:fldCharType="separate"/>
    </w:r>
    <w:r w:rsidR="008428F7">
      <w:rPr>
        <w:noProof/>
        <w:sz w:val="24"/>
      </w:rPr>
      <w:t>50</w:t>
    </w:r>
    <w:r w:rsidRPr="005D1BD3">
      <w:rPr>
        <w:noProof/>
        <w:sz w:val="24"/>
      </w:rPr>
      <w:fldChar w:fldCharType="end"/>
    </w:r>
  </w:p>
  <w:p w:rsidR="00A332CE" w:rsidRDefault="00A332CE">
    <w:pPr>
      <w:pStyle w:val="Stopka"/>
      <w:rPr>
        <w:bCs/>
        <w:color w:val="000000"/>
        <w:sz w:val="24"/>
      </w:rPr>
    </w:pPr>
    <w:r>
      <w:rPr>
        <w:bCs/>
        <w:color w:val="000000"/>
        <w:sz w:val="24"/>
      </w:rPr>
      <w:t>Nr MZŻ.253-23</w:t>
    </w:r>
    <w:r w:rsidRPr="005D1BD3">
      <w:rPr>
        <w:bCs/>
        <w:color w:val="000000"/>
        <w:sz w:val="24"/>
      </w:rPr>
      <w:t>/</w:t>
    </w:r>
    <w:r>
      <w:rPr>
        <w:bCs/>
        <w:color w:val="000000"/>
        <w:sz w:val="24"/>
      </w:rPr>
      <w:t xml:space="preserve">19 </w:t>
    </w:r>
  </w:p>
  <w:p w:rsidR="00A332CE" w:rsidRDefault="00A332CE">
    <w:pPr>
      <w:pStyle w:val="Stopka"/>
      <w:rPr>
        <w:bCs/>
        <w:color w:val="000000"/>
        <w:sz w:val="24"/>
      </w:rPr>
    </w:pPr>
    <w:r>
      <w:rPr>
        <w:bCs/>
        <w:color w:val="000000"/>
        <w:sz w:val="24"/>
      </w:rPr>
      <w:t xml:space="preserve">Projekt współfinansowany ze środków Unii Europejskiej w ramach Regionalnego Programu Operacyjnego Województwa Lubelskiego na lata 2014-2020.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3AF" w:rsidRDefault="008803AF" w:rsidP="00F25FF5">
      <w:r>
        <w:separator/>
      </w:r>
    </w:p>
  </w:footnote>
  <w:footnote w:type="continuationSeparator" w:id="0">
    <w:p w:rsidR="008803AF" w:rsidRDefault="008803AF" w:rsidP="00F25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2CE" w:rsidRDefault="00A332CE" w:rsidP="00C623A5">
    <w:pPr>
      <w:pStyle w:val="WW-Gwka"/>
      <w:jc w:val="center"/>
      <w:rPr>
        <w:rFonts w:cs="Calibri"/>
        <w:sz w:val="20"/>
        <w:szCs w:val="20"/>
      </w:rPr>
    </w:pPr>
    <w:r>
      <w:rPr>
        <w:noProof/>
        <w:lang w:eastAsia="pl-PL"/>
      </w:rPr>
      <w:t xml:space="preserve">    </w:t>
    </w:r>
    <w:r>
      <w:rPr>
        <w:noProof/>
        <w:lang w:eastAsia="pl-PL" w:bidi="ar-SA"/>
      </w:rPr>
      <w:drawing>
        <wp:inline distT="0" distB="0" distL="0" distR="0">
          <wp:extent cx="4629150" cy="469900"/>
          <wp:effectExtent l="19050" t="0" r="0" b="0"/>
          <wp:docPr id="3" name="Obraz 1" descr="EFS 3 znaki achrom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znaki achromat 20"/>
                  <pic:cNvPicPr>
                    <a:picLocks noChangeAspect="1" noChangeArrowheads="1"/>
                  </pic:cNvPicPr>
                </pic:nvPicPr>
                <pic:blipFill>
                  <a:blip r:embed="rId1"/>
                  <a:srcRect/>
                  <a:stretch>
                    <a:fillRect/>
                  </a:stretch>
                </pic:blipFill>
                <pic:spPr bwMode="auto">
                  <a:xfrm>
                    <a:off x="0" y="0"/>
                    <a:ext cx="4629150" cy="469900"/>
                  </a:xfrm>
                  <a:prstGeom prst="rect">
                    <a:avLst/>
                  </a:prstGeom>
                  <a:noFill/>
                  <a:ln w="9525">
                    <a:noFill/>
                    <a:miter lim="800000"/>
                    <a:headEnd/>
                    <a:tailEnd/>
                  </a:ln>
                </pic:spPr>
              </pic:pic>
            </a:graphicData>
          </a:graphic>
        </wp:inline>
      </w:drawing>
    </w:r>
  </w:p>
  <w:p w:rsidR="00A332CE" w:rsidRPr="003A01AA" w:rsidRDefault="00A332CE" w:rsidP="00E45F08">
    <w:pPr>
      <w:pStyle w:val="Tytu"/>
      <w:rPr>
        <w:rFonts w:ascii="Times New Roman" w:hAnsi="Times New Roman"/>
        <w:sz w:val="24"/>
        <w:szCs w:val="24"/>
      </w:rPr>
    </w:pPr>
  </w:p>
  <w:p w:rsidR="00A332CE" w:rsidRDefault="00A332CE" w:rsidP="00E45F08">
    <w:pPr>
      <w:tabs>
        <w:tab w:val="left" w:pos="1020"/>
      </w:tabs>
      <w:jc w:val="both"/>
      <w:rPr>
        <w:sz w:val="24"/>
        <w:szCs w:val="24"/>
      </w:rPr>
    </w:pPr>
  </w:p>
  <w:p w:rsidR="00A332CE" w:rsidRPr="009D4E50" w:rsidRDefault="00A332C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B8BB7C"/>
    <w:name w:val="WW8Num3"/>
    <w:lvl w:ilvl="0">
      <w:start w:val="1"/>
      <w:numFmt w:val="decimal"/>
      <w:lvlText w:val="%1."/>
      <w:lvlJc w:val="left"/>
      <w:pPr>
        <w:tabs>
          <w:tab w:val="num" w:pos="360"/>
        </w:tabs>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2593217"/>
    <w:multiLevelType w:val="multilevel"/>
    <w:tmpl w:val="9596116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3A86CF2"/>
    <w:multiLevelType w:val="hybridMultilevel"/>
    <w:tmpl w:val="8BC45954"/>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460052F"/>
    <w:multiLevelType w:val="multilevel"/>
    <w:tmpl w:val="0D70D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104519"/>
    <w:multiLevelType w:val="multilevel"/>
    <w:tmpl w:val="09EAD53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EC27BE"/>
    <w:multiLevelType w:val="hybridMultilevel"/>
    <w:tmpl w:val="30049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082425"/>
    <w:multiLevelType w:val="multilevel"/>
    <w:tmpl w:val="C56C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1DA5708"/>
    <w:multiLevelType w:val="multilevel"/>
    <w:tmpl w:val="50064F72"/>
    <w:lvl w:ilvl="0">
      <w:start w:val="1"/>
      <w:numFmt w:val="decimal"/>
      <w:lvlText w:val="%1."/>
      <w:lvlJc w:val="left"/>
      <w:pPr>
        <w:ind w:left="644" w:hanging="360"/>
      </w:pPr>
    </w:lvl>
    <w:lvl w:ilvl="1">
      <w:start w:val="1"/>
      <w:numFmt w:val="decimal"/>
      <w:lvlText w:val="%2."/>
      <w:lvlJc w:val="left"/>
      <w:pPr>
        <w:ind w:left="568" w:hanging="360"/>
      </w:pPr>
      <w:rPr>
        <w:rFonts w:hint="default"/>
      </w:rPr>
    </w:lvl>
    <w:lvl w:ilvl="2">
      <w:start w:val="1"/>
      <w:numFmt w:val="decimal"/>
      <w:isLgl/>
      <w:lvlText w:val="%1.%2.%3."/>
      <w:lvlJc w:val="left"/>
      <w:pPr>
        <w:ind w:left="3164" w:hanging="720"/>
      </w:pPr>
      <w:rPr>
        <w:rFonts w:hint="default"/>
      </w:rPr>
    </w:lvl>
    <w:lvl w:ilvl="3">
      <w:start w:val="1"/>
      <w:numFmt w:val="decimal"/>
      <w:isLgl/>
      <w:lvlText w:val="%1.%2.%3.%4."/>
      <w:lvlJc w:val="left"/>
      <w:pPr>
        <w:ind w:left="4244" w:hanging="72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6764" w:hanging="1080"/>
      </w:pPr>
      <w:rPr>
        <w:rFonts w:hint="default"/>
      </w:rPr>
    </w:lvl>
    <w:lvl w:ilvl="6">
      <w:start w:val="1"/>
      <w:numFmt w:val="decimal"/>
      <w:isLgl/>
      <w:lvlText w:val="%1.%2.%3.%4.%5.%6.%7."/>
      <w:lvlJc w:val="left"/>
      <w:pPr>
        <w:ind w:left="8204" w:hanging="1440"/>
      </w:pPr>
      <w:rPr>
        <w:rFonts w:hint="default"/>
      </w:rPr>
    </w:lvl>
    <w:lvl w:ilvl="7">
      <w:start w:val="1"/>
      <w:numFmt w:val="decimal"/>
      <w:isLgl/>
      <w:lvlText w:val="%1.%2.%3.%4.%5.%6.%7.%8."/>
      <w:lvlJc w:val="left"/>
      <w:pPr>
        <w:ind w:left="9284" w:hanging="1440"/>
      </w:pPr>
      <w:rPr>
        <w:rFonts w:hint="default"/>
      </w:rPr>
    </w:lvl>
    <w:lvl w:ilvl="8">
      <w:start w:val="1"/>
      <w:numFmt w:val="decimal"/>
      <w:isLgl/>
      <w:lvlText w:val="%1.%2.%3.%4.%5.%6.%7.%8.%9."/>
      <w:lvlJc w:val="left"/>
      <w:pPr>
        <w:ind w:left="10724" w:hanging="1800"/>
      </w:pPr>
      <w:rPr>
        <w:rFonts w:hint="default"/>
      </w:rPr>
    </w:lvl>
  </w:abstractNum>
  <w:abstractNum w:abstractNumId="12">
    <w:nsid w:val="235B20C3"/>
    <w:multiLevelType w:val="hybridMultilevel"/>
    <w:tmpl w:val="38E629F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740D6"/>
    <w:multiLevelType w:val="multilevel"/>
    <w:tmpl w:val="20D86DC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AC6DCE"/>
    <w:multiLevelType w:val="multilevel"/>
    <w:tmpl w:val="43A23492"/>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decimal"/>
      <w:lvlText w:val="%3."/>
      <w:lvlJc w:val="left"/>
      <w:rPr>
        <w:rFonts w:ascii="Arial" w:hAnsi="Arial"/>
      </w:rPr>
    </w:lvl>
    <w:lvl w:ilvl="3">
      <w:start w:val="1"/>
      <w:numFmt w:val="decimal"/>
      <w:lvlText w:val="%4."/>
      <w:lvlJc w:val="left"/>
      <w:rPr>
        <w:rFonts w:ascii="Arial" w:hAnsi="Arial"/>
      </w:rPr>
    </w:lvl>
    <w:lvl w:ilvl="4">
      <w:start w:val="1"/>
      <w:numFmt w:val="decimal"/>
      <w:lvlText w:val="%5."/>
      <w:lvlJc w:val="left"/>
      <w:rPr>
        <w:rFonts w:ascii="Arial" w:hAnsi="Arial"/>
      </w:rPr>
    </w:lvl>
    <w:lvl w:ilvl="5">
      <w:start w:val="1"/>
      <w:numFmt w:val="decimal"/>
      <w:lvlText w:val="%6."/>
      <w:lvlJc w:val="left"/>
      <w:rPr>
        <w:rFonts w:ascii="Arial" w:hAnsi="Arial"/>
      </w:rPr>
    </w:lvl>
    <w:lvl w:ilvl="6">
      <w:start w:val="1"/>
      <w:numFmt w:val="decimal"/>
      <w:lvlText w:val="%7."/>
      <w:lvlJc w:val="left"/>
      <w:rPr>
        <w:rFonts w:ascii="Arial" w:hAnsi="Arial"/>
      </w:rPr>
    </w:lvl>
    <w:lvl w:ilvl="7">
      <w:start w:val="1"/>
      <w:numFmt w:val="decimal"/>
      <w:lvlText w:val="%8."/>
      <w:lvlJc w:val="left"/>
      <w:rPr>
        <w:rFonts w:ascii="Arial" w:hAnsi="Arial"/>
      </w:rPr>
    </w:lvl>
    <w:lvl w:ilvl="8">
      <w:start w:val="1"/>
      <w:numFmt w:val="decimal"/>
      <w:lvlText w:val="%9."/>
      <w:lvlJc w:val="left"/>
      <w:rPr>
        <w:rFonts w:ascii="Arial" w:hAnsi="Arial"/>
      </w:rPr>
    </w:lvl>
  </w:abstractNum>
  <w:abstractNum w:abstractNumId="16">
    <w:nsid w:val="314B393B"/>
    <w:multiLevelType w:val="hybridMultilevel"/>
    <w:tmpl w:val="E132E8FE"/>
    <w:lvl w:ilvl="0" w:tplc="118CA3B8">
      <w:start w:val="9"/>
      <w:numFmt w:val="decimal"/>
      <w:lvlText w:val="%1."/>
      <w:lvlJc w:val="left"/>
      <w:pPr>
        <w:ind w:left="360" w:hanging="360"/>
      </w:pPr>
      <w:rPr>
        <w:rFonts w:hint="default"/>
        <w:b/>
      </w:rPr>
    </w:lvl>
    <w:lvl w:ilvl="1" w:tplc="04150019" w:tentative="1">
      <w:start w:val="1"/>
      <w:numFmt w:val="lowerLetter"/>
      <w:lvlText w:val="%2."/>
      <w:lvlJc w:val="left"/>
      <w:pPr>
        <w:ind w:left="-860" w:hanging="360"/>
      </w:pPr>
    </w:lvl>
    <w:lvl w:ilvl="2" w:tplc="0415001B" w:tentative="1">
      <w:start w:val="1"/>
      <w:numFmt w:val="lowerRoman"/>
      <w:lvlText w:val="%3."/>
      <w:lvlJc w:val="right"/>
      <w:pPr>
        <w:ind w:left="-140" w:hanging="180"/>
      </w:pPr>
    </w:lvl>
    <w:lvl w:ilvl="3" w:tplc="0415000F" w:tentative="1">
      <w:start w:val="1"/>
      <w:numFmt w:val="decimal"/>
      <w:lvlText w:val="%4."/>
      <w:lvlJc w:val="left"/>
      <w:pPr>
        <w:ind w:left="580" w:hanging="360"/>
      </w:pPr>
    </w:lvl>
    <w:lvl w:ilvl="4" w:tplc="04150019" w:tentative="1">
      <w:start w:val="1"/>
      <w:numFmt w:val="lowerLetter"/>
      <w:lvlText w:val="%5."/>
      <w:lvlJc w:val="left"/>
      <w:pPr>
        <w:ind w:left="1300" w:hanging="360"/>
      </w:pPr>
    </w:lvl>
    <w:lvl w:ilvl="5" w:tplc="0415001B" w:tentative="1">
      <w:start w:val="1"/>
      <w:numFmt w:val="lowerRoman"/>
      <w:lvlText w:val="%6."/>
      <w:lvlJc w:val="right"/>
      <w:pPr>
        <w:ind w:left="2020" w:hanging="180"/>
      </w:pPr>
    </w:lvl>
    <w:lvl w:ilvl="6" w:tplc="0415000F" w:tentative="1">
      <w:start w:val="1"/>
      <w:numFmt w:val="decimal"/>
      <w:lvlText w:val="%7."/>
      <w:lvlJc w:val="left"/>
      <w:pPr>
        <w:ind w:left="2740" w:hanging="360"/>
      </w:pPr>
    </w:lvl>
    <w:lvl w:ilvl="7" w:tplc="04150019" w:tentative="1">
      <w:start w:val="1"/>
      <w:numFmt w:val="lowerLetter"/>
      <w:lvlText w:val="%8."/>
      <w:lvlJc w:val="left"/>
      <w:pPr>
        <w:ind w:left="3460" w:hanging="360"/>
      </w:pPr>
    </w:lvl>
    <w:lvl w:ilvl="8" w:tplc="0415001B" w:tentative="1">
      <w:start w:val="1"/>
      <w:numFmt w:val="lowerRoman"/>
      <w:lvlText w:val="%9."/>
      <w:lvlJc w:val="right"/>
      <w:pPr>
        <w:ind w:left="4180" w:hanging="180"/>
      </w:pPr>
    </w:lvl>
  </w:abstractNum>
  <w:abstractNum w:abstractNumId="17">
    <w:nsid w:val="34AC7B33"/>
    <w:multiLevelType w:val="multilevel"/>
    <w:tmpl w:val="A04278EC"/>
    <w:lvl w:ilvl="0">
      <w:start w:val="15"/>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F4050C"/>
    <w:multiLevelType w:val="multilevel"/>
    <w:tmpl w:val="EDB03E5E"/>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261A96"/>
    <w:multiLevelType w:val="multilevel"/>
    <w:tmpl w:val="357C2DB2"/>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numFmt w:val="bullet"/>
      <w:lvlText w:val="-"/>
      <w:lvlJc w:val="left"/>
      <w:rPr>
        <w:rFonts w:ascii="Arial" w:hAnsi="Arial"/>
      </w:rPr>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0">
    <w:nsid w:val="37421D38"/>
    <w:multiLevelType w:val="multilevel"/>
    <w:tmpl w:val="69265C32"/>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87A53A5"/>
    <w:multiLevelType w:val="hybridMultilevel"/>
    <w:tmpl w:val="5B60E4B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AA92767"/>
    <w:multiLevelType w:val="multilevel"/>
    <w:tmpl w:val="114CCF18"/>
    <w:lvl w:ilvl="0">
      <w:start w:val="11"/>
      <w:numFmt w:val="decimal"/>
      <w:lvlText w:val="%1."/>
      <w:lvlJc w:val="left"/>
      <w:pPr>
        <w:tabs>
          <w:tab w:val="num" w:pos="2860"/>
        </w:tabs>
        <w:ind w:left="2860" w:hanging="360"/>
      </w:pPr>
      <w:rPr>
        <w:rFonts w:hint="default"/>
      </w:rPr>
    </w:lvl>
    <w:lvl w:ilvl="1">
      <w:start w:val="20"/>
      <w:numFmt w:val="decimal"/>
      <w:isLgl/>
      <w:lvlText w:val="%1.%2."/>
      <w:lvlJc w:val="left"/>
      <w:pPr>
        <w:ind w:left="3100" w:hanging="600"/>
      </w:pPr>
      <w:rPr>
        <w:rFonts w:hint="default"/>
      </w:rPr>
    </w:lvl>
    <w:lvl w:ilvl="2">
      <w:start w:val="1"/>
      <w:numFmt w:val="decimal"/>
      <w:isLgl/>
      <w:lvlText w:val="%1.%2.%3."/>
      <w:lvlJc w:val="left"/>
      <w:pPr>
        <w:ind w:left="3220" w:hanging="720"/>
      </w:pPr>
      <w:rPr>
        <w:rFonts w:hint="default"/>
      </w:rPr>
    </w:lvl>
    <w:lvl w:ilvl="3">
      <w:start w:val="1"/>
      <w:numFmt w:val="decimal"/>
      <w:isLgl/>
      <w:lvlText w:val="%1.%2.%3.%4."/>
      <w:lvlJc w:val="left"/>
      <w:pPr>
        <w:ind w:left="3220" w:hanging="720"/>
      </w:pPr>
      <w:rPr>
        <w:rFonts w:hint="default"/>
      </w:rPr>
    </w:lvl>
    <w:lvl w:ilvl="4">
      <w:start w:val="1"/>
      <w:numFmt w:val="decimal"/>
      <w:isLgl/>
      <w:lvlText w:val="%1.%2.%3.%4.%5."/>
      <w:lvlJc w:val="left"/>
      <w:pPr>
        <w:ind w:left="3580" w:hanging="1080"/>
      </w:pPr>
      <w:rPr>
        <w:rFonts w:hint="default"/>
      </w:rPr>
    </w:lvl>
    <w:lvl w:ilvl="5">
      <w:start w:val="1"/>
      <w:numFmt w:val="decimal"/>
      <w:isLgl/>
      <w:lvlText w:val="%1.%2.%3.%4.%5.%6."/>
      <w:lvlJc w:val="left"/>
      <w:pPr>
        <w:ind w:left="358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3940" w:hanging="1440"/>
      </w:pPr>
      <w:rPr>
        <w:rFonts w:hint="default"/>
      </w:rPr>
    </w:lvl>
    <w:lvl w:ilvl="8">
      <w:start w:val="1"/>
      <w:numFmt w:val="decimal"/>
      <w:isLgl/>
      <w:lvlText w:val="%1.%2.%3.%4.%5.%6.%7.%8.%9."/>
      <w:lvlJc w:val="left"/>
      <w:pPr>
        <w:ind w:left="4300" w:hanging="1800"/>
      </w:pPr>
      <w:rPr>
        <w:rFonts w:hint="default"/>
      </w:rPr>
    </w:lvl>
  </w:abstractNum>
  <w:abstractNum w:abstractNumId="23">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5">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8C42BE"/>
    <w:multiLevelType w:val="multilevel"/>
    <w:tmpl w:val="5ECA027C"/>
    <w:lvl w:ilvl="0">
      <w:start w:val="3"/>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4EE90B91"/>
    <w:multiLevelType w:val="multilevel"/>
    <w:tmpl w:val="A4942E5A"/>
    <w:lvl w:ilvl="0">
      <w:start w:val="1"/>
      <w:numFmt w:val="decimal"/>
      <w:lvlText w:val="%1."/>
      <w:lvlJc w:val="left"/>
      <w:rPr>
        <w:rFonts w:ascii="Times New Roman" w:hAnsi="Times New Roman" w:cs="Times New Roman"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F4E1801"/>
    <w:multiLevelType w:val="hybridMultilevel"/>
    <w:tmpl w:val="13AC2B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0051C94"/>
    <w:multiLevelType w:val="multilevel"/>
    <w:tmpl w:val="043CBAE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51E308F"/>
    <w:multiLevelType w:val="multilevel"/>
    <w:tmpl w:val="86F2589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D2529AE"/>
    <w:multiLevelType w:val="hybridMultilevel"/>
    <w:tmpl w:val="776836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4E4459"/>
    <w:multiLevelType w:val="hybridMultilevel"/>
    <w:tmpl w:val="3F30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9957B9"/>
    <w:multiLevelType w:val="multilevel"/>
    <w:tmpl w:val="14229EE0"/>
    <w:lvl w:ilvl="0">
      <w:start w:val="1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0433C9F"/>
    <w:multiLevelType w:val="multilevel"/>
    <w:tmpl w:val="C0E6D3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431F00"/>
    <w:multiLevelType w:val="multilevel"/>
    <w:tmpl w:val="138AE646"/>
    <w:lvl w:ilvl="0">
      <w:start w:val="5"/>
      <w:numFmt w:val="decimal"/>
      <w:lvlText w:val="%1"/>
      <w:lvlJc w:val="left"/>
      <w:pPr>
        <w:ind w:left="480" w:hanging="480"/>
      </w:pPr>
      <w:rPr>
        <w:rFonts w:hint="default"/>
        <w:b w:val="0"/>
      </w:rPr>
    </w:lvl>
    <w:lvl w:ilvl="1">
      <w:start w:val="1"/>
      <w:numFmt w:val="decimal"/>
      <w:lvlText w:val="%1.%2"/>
      <w:lvlJc w:val="left"/>
      <w:pPr>
        <w:ind w:left="905" w:hanging="48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6">
    <w:nsid w:val="61B1039A"/>
    <w:multiLevelType w:val="multilevel"/>
    <w:tmpl w:val="D28E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E04BE9"/>
    <w:multiLevelType w:val="multilevel"/>
    <w:tmpl w:val="DD56AF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8">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D125EE"/>
    <w:multiLevelType w:val="hybridMultilevel"/>
    <w:tmpl w:val="1A8487E0"/>
    <w:lvl w:ilvl="0" w:tplc="04150017">
      <w:start w:val="1"/>
      <w:numFmt w:val="lowerLetter"/>
      <w:lvlText w:val="%1)"/>
      <w:lvlJc w:val="left"/>
      <w:pPr>
        <w:ind w:left="1429" w:hanging="360"/>
      </w:pPr>
      <w:rPr>
        <w:rFonts w:hint="default"/>
      </w:rPr>
    </w:lvl>
    <w:lvl w:ilvl="1" w:tplc="0DF24388">
      <w:start w:val="1"/>
      <w:numFmt w:val="decimal"/>
      <w:lvlText w:val="%2."/>
      <w:lvlJc w:val="left"/>
      <w:pPr>
        <w:tabs>
          <w:tab w:val="num" w:pos="2149"/>
        </w:tabs>
        <w:ind w:left="2149" w:hanging="360"/>
      </w:pPr>
      <w:rPr>
        <w:rFonts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749426E3"/>
    <w:multiLevelType w:val="multilevel"/>
    <w:tmpl w:val="2458C26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A4C0827"/>
    <w:multiLevelType w:val="multilevel"/>
    <w:tmpl w:val="8570AC5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9"/>
    <w:lvlOverride w:ilvl="0">
      <w:lvl w:ilvl="0">
        <w:numFmt w:val="decimal"/>
        <w:lvlText w:val=""/>
        <w:lvlJc w:val="left"/>
      </w:lvl>
    </w:lvlOverride>
    <w:lvlOverride w:ilvl="1">
      <w:lvl w:ilvl="1">
        <w:start w:val="1"/>
        <w:numFmt w:val="decimal"/>
        <w:lvlText w:val="%1.%2."/>
        <w:lvlJc w:val="left"/>
      </w:lvl>
    </w:lvlOverride>
  </w:num>
  <w:num w:numId="2">
    <w:abstractNumId w:val="19"/>
  </w:num>
  <w:num w:numId="3">
    <w:abstractNumId w:val="30"/>
  </w:num>
  <w:num w:numId="4">
    <w:abstractNumId w:val="25"/>
  </w:num>
  <w:num w:numId="5">
    <w:abstractNumId w:val="0"/>
  </w:num>
  <w:num w:numId="6">
    <w:abstractNumId w:val="24"/>
  </w:num>
  <w:num w:numId="7">
    <w:abstractNumId w:val="14"/>
  </w:num>
  <w:num w:numId="8">
    <w:abstractNumId w:val="1"/>
  </w:num>
  <w:num w:numId="9">
    <w:abstractNumId w:val="39"/>
  </w:num>
  <w:num w:numId="10">
    <w:abstractNumId w:val="38"/>
  </w:num>
  <w:num w:numId="11">
    <w:abstractNumId w:val="23"/>
  </w:num>
  <w:num w:numId="12">
    <w:abstractNumId w:val="31"/>
  </w:num>
  <w:num w:numId="13">
    <w:abstractNumId w:val="21"/>
  </w:num>
  <w:num w:numId="14">
    <w:abstractNumId w:val="8"/>
  </w:num>
  <w:num w:numId="15">
    <w:abstractNumId w:val="32"/>
  </w:num>
  <w:num w:numId="16">
    <w:abstractNumId w:val="16"/>
  </w:num>
  <w:num w:numId="17">
    <w:abstractNumId w:val="11"/>
  </w:num>
  <w:num w:numId="18">
    <w:abstractNumId w:val="22"/>
  </w:num>
  <w:num w:numId="19">
    <w:abstractNumId w:val="29"/>
  </w:num>
  <w:num w:numId="20">
    <w:abstractNumId w:val="27"/>
  </w:num>
  <w:num w:numId="21">
    <w:abstractNumId w:val="15"/>
  </w:num>
  <w:num w:numId="22">
    <w:abstractNumId w:val="33"/>
  </w:num>
  <w:num w:numId="23">
    <w:abstractNumId w:val="18"/>
  </w:num>
  <w:num w:numId="24">
    <w:abstractNumId w:val="42"/>
  </w:num>
  <w:num w:numId="25">
    <w:abstractNumId w:val="35"/>
  </w:num>
  <w:num w:numId="26">
    <w:abstractNumId w:val="7"/>
  </w:num>
  <w:num w:numId="27">
    <w:abstractNumId w:val="26"/>
  </w:num>
  <w:num w:numId="28">
    <w:abstractNumId w:val="20"/>
  </w:num>
  <w:num w:numId="29">
    <w:abstractNumId w:val="17"/>
  </w:num>
  <w:num w:numId="30">
    <w:abstractNumId w:val="3"/>
  </w:num>
  <w:num w:numId="31">
    <w:abstractNumId w:val="34"/>
  </w:num>
  <w:num w:numId="32">
    <w:abstractNumId w:val="6"/>
  </w:num>
  <w:num w:numId="33">
    <w:abstractNumId w:val="12"/>
  </w:num>
  <w:num w:numId="34">
    <w:abstractNumId w:val="2"/>
  </w:num>
  <w:num w:numId="35">
    <w:abstractNumId w:val="9"/>
  </w:num>
  <w:num w:numId="36">
    <w:abstractNumId w:val="37"/>
  </w:num>
  <w:num w:numId="37">
    <w:abstractNumId w:val="13"/>
  </w:num>
  <w:num w:numId="38">
    <w:abstractNumId w:val="41"/>
  </w:num>
  <w:num w:numId="39">
    <w:abstractNumId w:val="10"/>
  </w:num>
  <w:num w:numId="40">
    <w:abstractNumId w:val="40"/>
  </w:num>
  <w:num w:numId="41">
    <w:abstractNumId w:val="5"/>
  </w:num>
  <w:num w:numId="42">
    <w:abstractNumId w:val="4"/>
  </w:num>
  <w:num w:numId="43">
    <w:abstractNumId w:val="28"/>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BE41A0"/>
    <w:rsid w:val="00000BB7"/>
    <w:rsid w:val="00005C6E"/>
    <w:rsid w:val="00006E2B"/>
    <w:rsid w:val="000369A2"/>
    <w:rsid w:val="0004207C"/>
    <w:rsid w:val="000757F9"/>
    <w:rsid w:val="00093E48"/>
    <w:rsid w:val="000977CC"/>
    <w:rsid w:val="000B319E"/>
    <w:rsid w:val="000D1D4E"/>
    <w:rsid w:val="000D7194"/>
    <w:rsid w:val="000E0675"/>
    <w:rsid w:val="000F0699"/>
    <w:rsid w:val="0010099D"/>
    <w:rsid w:val="00122A24"/>
    <w:rsid w:val="00135F6E"/>
    <w:rsid w:val="00136668"/>
    <w:rsid w:val="0014087B"/>
    <w:rsid w:val="00145CEB"/>
    <w:rsid w:val="00146CE8"/>
    <w:rsid w:val="0015384A"/>
    <w:rsid w:val="00167C38"/>
    <w:rsid w:val="00177409"/>
    <w:rsid w:val="001840A1"/>
    <w:rsid w:val="00184464"/>
    <w:rsid w:val="00185502"/>
    <w:rsid w:val="001933C7"/>
    <w:rsid w:val="00194F48"/>
    <w:rsid w:val="001966DF"/>
    <w:rsid w:val="001A2B81"/>
    <w:rsid w:val="001B2DE9"/>
    <w:rsid w:val="001C4CF6"/>
    <w:rsid w:val="00220236"/>
    <w:rsid w:val="00246C57"/>
    <w:rsid w:val="00253BF3"/>
    <w:rsid w:val="00284136"/>
    <w:rsid w:val="002A0059"/>
    <w:rsid w:val="002B1604"/>
    <w:rsid w:val="002E6D9A"/>
    <w:rsid w:val="002F690A"/>
    <w:rsid w:val="00303014"/>
    <w:rsid w:val="00330317"/>
    <w:rsid w:val="0034422B"/>
    <w:rsid w:val="00364684"/>
    <w:rsid w:val="00365E57"/>
    <w:rsid w:val="003A5DB2"/>
    <w:rsid w:val="003B59B6"/>
    <w:rsid w:val="003C2A84"/>
    <w:rsid w:val="003C2B7C"/>
    <w:rsid w:val="00430884"/>
    <w:rsid w:val="00431D63"/>
    <w:rsid w:val="00435D03"/>
    <w:rsid w:val="00441495"/>
    <w:rsid w:val="00461174"/>
    <w:rsid w:val="00462F35"/>
    <w:rsid w:val="00467584"/>
    <w:rsid w:val="00483B29"/>
    <w:rsid w:val="004864E6"/>
    <w:rsid w:val="004A07DD"/>
    <w:rsid w:val="004B3355"/>
    <w:rsid w:val="004C0BA4"/>
    <w:rsid w:val="004D4B2A"/>
    <w:rsid w:val="004D676E"/>
    <w:rsid w:val="004F0240"/>
    <w:rsid w:val="00521B3A"/>
    <w:rsid w:val="0053224D"/>
    <w:rsid w:val="00543506"/>
    <w:rsid w:val="005536C7"/>
    <w:rsid w:val="00555B11"/>
    <w:rsid w:val="00562B67"/>
    <w:rsid w:val="005658A8"/>
    <w:rsid w:val="00572039"/>
    <w:rsid w:val="00583984"/>
    <w:rsid w:val="00584D0C"/>
    <w:rsid w:val="00595AE3"/>
    <w:rsid w:val="005B66CC"/>
    <w:rsid w:val="005C5859"/>
    <w:rsid w:val="005D0BD4"/>
    <w:rsid w:val="0060755F"/>
    <w:rsid w:val="006124A4"/>
    <w:rsid w:val="0063056A"/>
    <w:rsid w:val="00651989"/>
    <w:rsid w:val="00660FA1"/>
    <w:rsid w:val="00693908"/>
    <w:rsid w:val="006A137B"/>
    <w:rsid w:val="006A1904"/>
    <w:rsid w:val="006B0410"/>
    <w:rsid w:val="006F70BA"/>
    <w:rsid w:val="007317A0"/>
    <w:rsid w:val="007334E9"/>
    <w:rsid w:val="007621B6"/>
    <w:rsid w:val="0077092D"/>
    <w:rsid w:val="0077190A"/>
    <w:rsid w:val="007C2896"/>
    <w:rsid w:val="007D243A"/>
    <w:rsid w:val="007D4604"/>
    <w:rsid w:val="007E119E"/>
    <w:rsid w:val="007E21FA"/>
    <w:rsid w:val="007F463F"/>
    <w:rsid w:val="0080444A"/>
    <w:rsid w:val="008100C4"/>
    <w:rsid w:val="00812370"/>
    <w:rsid w:val="0082342C"/>
    <w:rsid w:val="0084066F"/>
    <w:rsid w:val="008422B4"/>
    <w:rsid w:val="008428F7"/>
    <w:rsid w:val="00871228"/>
    <w:rsid w:val="008803AF"/>
    <w:rsid w:val="00881E4C"/>
    <w:rsid w:val="00886AE3"/>
    <w:rsid w:val="008A206D"/>
    <w:rsid w:val="008C1F7C"/>
    <w:rsid w:val="008C2EA5"/>
    <w:rsid w:val="008C6397"/>
    <w:rsid w:val="008F3EBF"/>
    <w:rsid w:val="00936CD2"/>
    <w:rsid w:val="009733F5"/>
    <w:rsid w:val="00981FA7"/>
    <w:rsid w:val="00994798"/>
    <w:rsid w:val="009D69BB"/>
    <w:rsid w:val="009F0625"/>
    <w:rsid w:val="00A075FA"/>
    <w:rsid w:val="00A21985"/>
    <w:rsid w:val="00A332CE"/>
    <w:rsid w:val="00A52742"/>
    <w:rsid w:val="00A55316"/>
    <w:rsid w:val="00A608E3"/>
    <w:rsid w:val="00A827F6"/>
    <w:rsid w:val="00AA51AC"/>
    <w:rsid w:val="00AE6290"/>
    <w:rsid w:val="00B37E52"/>
    <w:rsid w:val="00B63C94"/>
    <w:rsid w:val="00BC5D78"/>
    <w:rsid w:val="00BD2FBD"/>
    <w:rsid w:val="00BD645D"/>
    <w:rsid w:val="00BE41A0"/>
    <w:rsid w:val="00BE6203"/>
    <w:rsid w:val="00BF69F3"/>
    <w:rsid w:val="00C07AE2"/>
    <w:rsid w:val="00C2208D"/>
    <w:rsid w:val="00C31899"/>
    <w:rsid w:val="00C33F4E"/>
    <w:rsid w:val="00C37F55"/>
    <w:rsid w:val="00C41C38"/>
    <w:rsid w:val="00C47CE1"/>
    <w:rsid w:val="00C507F2"/>
    <w:rsid w:val="00C559A3"/>
    <w:rsid w:val="00C60DE9"/>
    <w:rsid w:val="00C60E47"/>
    <w:rsid w:val="00C623A5"/>
    <w:rsid w:val="00C75415"/>
    <w:rsid w:val="00C93BD8"/>
    <w:rsid w:val="00CA2505"/>
    <w:rsid w:val="00D1108B"/>
    <w:rsid w:val="00D233DE"/>
    <w:rsid w:val="00D305FA"/>
    <w:rsid w:val="00D42AFD"/>
    <w:rsid w:val="00D61C62"/>
    <w:rsid w:val="00D72323"/>
    <w:rsid w:val="00D80816"/>
    <w:rsid w:val="00D85312"/>
    <w:rsid w:val="00DA45DA"/>
    <w:rsid w:val="00DD284A"/>
    <w:rsid w:val="00DE19BD"/>
    <w:rsid w:val="00DE56EC"/>
    <w:rsid w:val="00E340D8"/>
    <w:rsid w:val="00E45F08"/>
    <w:rsid w:val="00E82F86"/>
    <w:rsid w:val="00E8310F"/>
    <w:rsid w:val="00EA2B75"/>
    <w:rsid w:val="00EA5691"/>
    <w:rsid w:val="00EA721D"/>
    <w:rsid w:val="00ED20E4"/>
    <w:rsid w:val="00ED4149"/>
    <w:rsid w:val="00ED4D13"/>
    <w:rsid w:val="00EF5FB0"/>
    <w:rsid w:val="00F1645D"/>
    <w:rsid w:val="00F25FF5"/>
    <w:rsid w:val="00F6547E"/>
    <w:rsid w:val="00F74742"/>
    <w:rsid w:val="00F74CE4"/>
    <w:rsid w:val="00F83628"/>
    <w:rsid w:val="00FA2923"/>
    <w:rsid w:val="00FA3FC3"/>
    <w:rsid w:val="00FA40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41A0"/>
    <w:pPr>
      <w:suppressAutoHyphens/>
    </w:pPr>
    <w:rPr>
      <w:rFonts w:ascii="Times New Roman" w:eastAsia="Times New Roman" w:hAnsi="Times New Roman"/>
      <w:lang w:eastAsia="ar-SA"/>
    </w:rPr>
  </w:style>
  <w:style w:type="paragraph" w:styleId="Nagwek1">
    <w:name w:val="heading 1"/>
    <w:basedOn w:val="Normalny"/>
    <w:next w:val="Normalny"/>
    <w:link w:val="Nagwek1Znak"/>
    <w:qFormat/>
    <w:rsid w:val="00BE41A0"/>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
    <w:qFormat/>
    <w:rsid w:val="00BE41A0"/>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qFormat/>
    <w:rsid w:val="00BE41A0"/>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BE41A0"/>
    <w:pPr>
      <w:jc w:val="both"/>
    </w:pPr>
    <w:rPr>
      <w:b/>
      <w:bCs/>
      <w:sz w:val="28"/>
      <w:szCs w:val="28"/>
    </w:rPr>
  </w:style>
  <w:style w:type="paragraph" w:styleId="Tytu">
    <w:name w:val="Title"/>
    <w:basedOn w:val="Normalny"/>
    <w:next w:val="Normalny"/>
    <w:link w:val="TytuZnak"/>
    <w:uiPriority w:val="10"/>
    <w:qFormat/>
    <w:rsid w:val="00BE41A0"/>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BE41A0"/>
    <w:rPr>
      <w:rFonts w:ascii="Cambria" w:eastAsia="Times New Roman" w:hAnsi="Cambria" w:cs="Times New Roman"/>
      <w:color w:val="17365D"/>
      <w:spacing w:val="5"/>
      <w:kern w:val="28"/>
      <w:sz w:val="52"/>
      <w:szCs w:val="52"/>
      <w:lang w:eastAsia="ar-SA"/>
    </w:rPr>
  </w:style>
  <w:style w:type="paragraph" w:styleId="Nagwek">
    <w:name w:val="header"/>
    <w:basedOn w:val="Normalny"/>
    <w:link w:val="NagwekZnak"/>
    <w:unhideWhenUsed/>
    <w:rsid w:val="00BE41A0"/>
    <w:pPr>
      <w:tabs>
        <w:tab w:val="center" w:pos="4536"/>
        <w:tab w:val="right" w:pos="9072"/>
      </w:tabs>
    </w:pPr>
  </w:style>
  <w:style w:type="character" w:customStyle="1" w:styleId="NagwekZnak">
    <w:name w:val="Nagłówek Znak"/>
    <w:link w:val="Nagwek"/>
    <w:rsid w:val="00BE41A0"/>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E41A0"/>
    <w:pPr>
      <w:tabs>
        <w:tab w:val="center" w:pos="4536"/>
        <w:tab w:val="right" w:pos="9072"/>
      </w:tabs>
    </w:pPr>
  </w:style>
  <w:style w:type="character" w:customStyle="1" w:styleId="StopkaZnak">
    <w:name w:val="Stopka Znak"/>
    <w:link w:val="Stopka"/>
    <w:uiPriority w:val="99"/>
    <w:rsid w:val="00BE41A0"/>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BE41A0"/>
    <w:pPr>
      <w:ind w:left="720"/>
      <w:contextualSpacing/>
    </w:pPr>
  </w:style>
  <w:style w:type="paragraph" w:customStyle="1" w:styleId="SIWZpkt">
    <w:name w:val="SIWZ pkt"/>
    <w:basedOn w:val="Normalny"/>
    <w:rsid w:val="00BE41A0"/>
    <w:pPr>
      <w:widowControl w:val="0"/>
      <w:autoSpaceDN w:val="0"/>
      <w:spacing w:before="567" w:after="283"/>
      <w:jc w:val="both"/>
      <w:textAlignment w:val="baseline"/>
    </w:pPr>
    <w:rPr>
      <w:rFonts w:ascii="Arial" w:eastAsia="Lucida Sans Unicode" w:hAnsi="Arial" w:cs="Tahoma"/>
      <w:b/>
      <w:kern w:val="3"/>
      <w:sz w:val="24"/>
      <w:szCs w:val="24"/>
      <w:lang w:eastAsia="pl-PL" w:bidi="pl-PL"/>
    </w:rPr>
  </w:style>
  <w:style w:type="numbering" w:customStyle="1" w:styleId="Numbering3">
    <w:name w:val="Numbering 3"/>
    <w:basedOn w:val="Bezlisty"/>
    <w:rsid w:val="00BE41A0"/>
    <w:pPr>
      <w:numPr>
        <w:numId w:val="2"/>
      </w:numPr>
    </w:pPr>
  </w:style>
  <w:style w:type="paragraph" w:customStyle="1" w:styleId="Default">
    <w:name w:val="Default"/>
    <w:rsid w:val="00BE41A0"/>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BE41A0"/>
    <w:pPr>
      <w:widowControl w:val="0"/>
      <w:autoSpaceDE w:val="0"/>
      <w:autoSpaceDN w:val="0"/>
      <w:adjustRightInd w:val="0"/>
    </w:pPr>
    <w:rPr>
      <w:rFonts w:ascii="Times New Roman" w:eastAsia="Times New Roman" w:hAnsi="Times New Roman"/>
      <w:sz w:val="24"/>
      <w:szCs w:val="24"/>
    </w:rPr>
  </w:style>
  <w:style w:type="paragraph" w:customStyle="1" w:styleId="SIWZ2">
    <w:name w:val="SIWZ 2"/>
    <w:basedOn w:val="SIWZpkt"/>
    <w:rsid w:val="00BE41A0"/>
    <w:pPr>
      <w:spacing w:before="0" w:after="113"/>
    </w:pPr>
    <w:rPr>
      <w:b w:val="0"/>
    </w:rPr>
  </w:style>
  <w:style w:type="character" w:customStyle="1" w:styleId="Nagwek1Znak">
    <w:name w:val="Nagłówek 1 Znak"/>
    <w:link w:val="Nagwek1"/>
    <w:rsid w:val="00BE41A0"/>
    <w:rPr>
      <w:rFonts w:ascii="Arial" w:eastAsia="Times New Roman" w:hAnsi="Arial" w:cs="Times New Roman"/>
      <w:b/>
      <w:bCs/>
      <w:sz w:val="32"/>
      <w:szCs w:val="32"/>
      <w:lang w:eastAsia="ar-SA"/>
    </w:rPr>
  </w:style>
  <w:style w:type="character" w:customStyle="1" w:styleId="Nagwek2Znak">
    <w:name w:val="Nagłówek 2 Znak"/>
    <w:link w:val="Nagwek2"/>
    <w:uiPriority w:val="9"/>
    <w:rsid w:val="00BE41A0"/>
    <w:rPr>
      <w:rFonts w:ascii="Cambria" w:eastAsia="Times New Roman" w:hAnsi="Cambria" w:cs="Times New Roman"/>
      <w:b/>
      <w:bCs/>
      <w:color w:val="4F81BD"/>
      <w:sz w:val="26"/>
      <w:szCs w:val="26"/>
      <w:lang w:eastAsia="ar-SA"/>
    </w:rPr>
  </w:style>
  <w:style w:type="character" w:customStyle="1" w:styleId="Nagwek3Znak">
    <w:name w:val="Nagłówek 3 Znak"/>
    <w:link w:val="Nagwek3"/>
    <w:uiPriority w:val="9"/>
    <w:rsid w:val="00BE41A0"/>
    <w:rPr>
      <w:rFonts w:ascii="Cambria" w:eastAsia="Times New Roman" w:hAnsi="Cambria" w:cs="Times New Roman"/>
      <w:b/>
      <w:bCs/>
      <w:color w:val="4F81BD"/>
      <w:sz w:val="20"/>
      <w:szCs w:val="20"/>
      <w:lang w:eastAsia="ar-SA"/>
    </w:rPr>
  </w:style>
  <w:style w:type="character" w:styleId="Hipercze">
    <w:name w:val="Hyperlink"/>
    <w:uiPriority w:val="99"/>
    <w:unhideWhenUsed/>
    <w:rsid w:val="00BE41A0"/>
    <w:rPr>
      <w:color w:val="0000FF"/>
      <w:u w:val="single"/>
    </w:rPr>
  </w:style>
  <w:style w:type="paragraph" w:styleId="Bezodstpw">
    <w:name w:val="No Spacing"/>
    <w:uiPriority w:val="1"/>
    <w:qFormat/>
    <w:rsid w:val="00BE41A0"/>
    <w:pPr>
      <w:suppressAutoHyphens/>
    </w:pPr>
    <w:rPr>
      <w:rFonts w:ascii="Times New Roman" w:eastAsia="Times New Roman" w:hAnsi="Times New Roman"/>
      <w:lang w:eastAsia="ar-SA"/>
    </w:rPr>
  </w:style>
  <w:style w:type="paragraph" w:customStyle="1" w:styleId="WW-Tekstpodstawowy3">
    <w:name w:val="WW-Tekst podstawowy 3"/>
    <w:basedOn w:val="Normalny"/>
    <w:rsid w:val="00BE41A0"/>
    <w:pPr>
      <w:overflowPunct w:val="0"/>
      <w:autoSpaceDE w:val="0"/>
      <w:jc w:val="both"/>
      <w:textAlignment w:val="baseline"/>
    </w:pPr>
    <w:rPr>
      <w:sz w:val="24"/>
      <w:lang w:eastAsia="pl-PL"/>
    </w:rPr>
  </w:style>
  <w:style w:type="character" w:customStyle="1" w:styleId="textnode">
    <w:name w:val="textnode"/>
    <w:basedOn w:val="Domylnaczcionkaakapitu"/>
    <w:rsid w:val="00BE41A0"/>
  </w:style>
  <w:style w:type="character" w:customStyle="1" w:styleId="highlight">
    <w:name w:val="highlight"/>
    <w:basedOn w:val="Domylnaczcionkaakapitu"/>
    <w:rsid w:val="00BE41A0"/>
  </w:style>
  <w:style w:type="character" w:customStyle="1" w:styleId="nbsplist">
    <w:name w:val="nbsplist"/>
    <w:basedOn w:val="Domylnaczcionkaakapitu"/>
    <w:rsid w:val="00BE41A0"/>
  </w:style>
  <w:style w:type="table" w:styleId="Tabela-Siatka">
    <w:name w:val="Table Grid"/>
    <w:basedOn w:val="Standardowy"/>
    <w:uiPriority w:val="59"/>
    <w:rsid w:val="00BE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BE41A0"/>
    <w:rPr>
      <w:rFonts w:ascii="Arial" w:hAnsi="Arial"/>
      <w:sz w:val="28"/>
      <w:szCs w:val="28"/>
    </w:rPr>
  </w:style>
  <w:style w:type="character" w:customStyle="1" w:styleId="TekstpodstawowyZnak">
    <w:name w:val="Tekst podstawowy Znak"/>
    <w:link w:val="Tekstpodstawowy"/>
    <w:rsid w:val="00BE41A0"/>
    <w:rPr>
      <w:rFonts w:ascii="Arial" w:eastAsia="Times New Roman" w:hAnsi="Arial" w:cs="Times New Roman"/>
      <w:sz w:val="28"/>
      <w:szCs w:val="28"/>
      <w:lang w:eastAsia="ar-SA"/>
    </w:rPr>
  </w:style>
  <w:style w:type="paragraph" w:styleId="NormalnyWeb">
    <w:name w:val="Normal (Web)"/>
    <w:basedOn w:val="Normalny"/>
    <w:uiPriority w:val="99"/>
    <w:unhideWhenUsed/>
    <w:rsid w:val="00BE41A0"/>
    <w:pPr>
      <w:suppressAutoHyphens w:val="0"/>
      <w:spacing w:before="100" w:after="100"/>
    </w:pPr>
    <w:rPr>
      <w:sz w:val="24"/>
      <w:lang w:eastAsia="pl-PL"/>
    </w:rPr>
  </w:style>
  <w:style w:type="paragraph" w:customStyle="1" w:styleId="Styl">
    <w:name w:val="Styl"/>
    <w:rsid w:val="00BE41A0"/>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rsid w:val="00BE41A0"/>
    <w:pPr>
      <w:tabs>
        <w:tab w:val="left" w:pos="6806"/>
      </w:tabs>
      <w:ind w:firstLine="708"/>
      <w:jc w:val="both"/>
    </w:pPr>
    <w:rPr>
      <w:b/>
      <w:bCs/>
      <w:sz w:val="24"/>
      <w:szCs w:val="24"/>
    </w:rPr>
  </w:style>
  <w:style w:type="paragraph" w:customStyle="1" w:styleId="Tekstpodstawowywcity31">
    <w:name w:val="Tekst podstawowy wcięty 31"/>
    <w:basedOn w:val="Normalny"/>
    <w:rsid w:val="00BE41A0"/>
    <w:pPr>
      <w:ind w:left="4956"/>
      <w:jc w:val="center"/>
    </w:pPr>
  </w:style>
  <w:style w:type="paragraph" w:customStyle="1" w:styleId="pkt">
    <w:name w:val="pkt"/>
    <w:basedOn w:val="Normalny"/>
    <w:rsid w:val="00BE41A0"/>
    <w:pPr>
      <w:spacing w:before="60" w:after="60"/>
      <w:ind w:left="851" w:hanging="295"/>
      <w:jc w:val="both"/>
    </w:pPr>
    <w:rPr>
      <w:sz w:val="24"/>
      <w:szCs w:val="24"/>
    </w:rPr>
  </w:style>
  <w:style w:type="character" w:styleId="Pogrubienie">
    <w:name w:val="Strong"/>
    <w:uiPriority w:val="22"/>
    <w:qFormat/>
    <w:rsid w:val="00BE41A0"/>
    <w:rPr>
      <w:b/>
      <w:bCs/>
    </w:rPr>
  </w:style>
  <w:style w:type="paragraph" w:customStyle="1" w:styleId="Zawartotabeli">
    <w:name w:val="Zawartość tabeli"/>
    <w:basedOn w:val="Normalny"/>
    <w:rsid w:val="00BE41A0"/>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unhideWhenUsed/>
    <w:rsid w:val="00BE41A0"/>
    <w:rPr>
      <w:sz w:val="16"/>
      <w:szCs w:val="16"/>
    </w:rPr>
  </w:style>
  <w:style w:type="paragraph" w:styleId="Tekstkomentarza">
    <w:name w:val="annotation text"/>
    <w:basedOn w:val="Normalny"/>
    <w:link w:val="TekstkomentarzaZnak"/>
    <w:uiPriority w:val="99"/>
    <w:unhideWhenUsed/>
    <w:rsid w:val="00BE41A0"/>
  </w:style>
  <w:style w:type="character" w:customStyle="1" w:styleId="TekstkomentarzaZnak">
    <w:name w:val="Tekst komentarza Znak"/>
    <w:link w:val="Tekstkomentarza"/>
    <w:uiPriority w:val="99"/>
    <w:rsid w:val="00BE41A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E41A0"/>
    <w:rPr>
      <w:b/>
      <w:bCs/>
    </w:rPr>
  </w:style>
  <w:style w:type="character" w:customStyle="1" w:styleId="TematkomentarzaZnak">
    <w:name w:val="Temat komentarza Znak"/>
    <w:link w:val="Tematkomentarza"/>
    <w:uiPriority w:val="99"/>
    <w:semiHidden/>
    <w:rsid w:val="00BE41A0"/>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E41A0"/>
    <w:rPr>
      <w:rFonts w:ascii="Tahoma" w:hAnsi="Tahoma"/>
      <w:sz w:val="16"/>
      <w:szCs w:val="16"/>
    </w:rPr>
  </w:style>
  <w:style w:type="character" w:customStyle="1" w:styleId="TekstdymkaZnak">
    <w:name w:val="Tekst dymka Znak"/>
    <w:link w:val="Tekstdymka"/>
    <w:uiPriority w:val="99"/>
    <w:semiHidden/>
    <w:rsid w:val="00BE41A0"/>
    <w:rPr>
      <w:rFonts w:ascii="Tahoma" w:eastAsia="Times New Roman" w:hAnsi="Tahoma" w:cs="Times New Roman"/>
      <w:sz w:val="16"/>
      <w:szCs w:val="16"/>
      <w:lang w:eastAsia="ar-SA"/>
    </w:rPr>
  </w:style>
  <w:style w:type="character" w:customStyle="1" w:styleId="tekstdokbold">
    <w:name w:val="tekst dok. bold"/>
    <w:uiPriority w:val="99"/>
    <w:rsid w:val="00BE41A0"/>
    <w:rPr>
      <w:b/>
    </w:rPr>
  </w:style>
  <w:style w:type="paragraph" w:customStyle="1" w:styleId="Textbody">
    <w:name w:val="Text body"/>
    <w:basedOn w:val="Standard"/>
    <w:rsid w:val="00BE41A0"/>
    <w:pPr>
      <w:widowControl/>
      <w:autoSpaceDE/>
      <w:adjustRightInd/>
      <w:ind w:firstLine="400"/>
      <w:jc w:val="both"/>
      <w:textAlignment w:val="baseline"/>
    </w:pPr>
    <w:rPr>
      <w:rFonts w:ascii="Arial" w:eastAsia="Lucida Sans Unicode" w:hAnsi="Arial" w:cs="Tahoma"/>
      <w:kern w:val="3"/>
      <w:lang w:bidi="pl-PL"/>
    </w:rPr>
  </w:style>
  <w:style w:type="paragraph" w:customStyle="1" w:styleId="BodyText21">
    <w:name w:val="Body Text 21"/>
    <w:basedOn w:val="Normalny"/>
    <w:rsid w:val="00BE41A0"/>
    <w:pPr>
      <w:tabs>
        <w:tab w:val="left" w:pos="0"/>
      </w:tabs>
      <w:jc w:val="both"/>
    </w:pPr>
    <w:rPr>
      <w:sz w:val="24"/>
      <w:szCs w:val="24"/>
    </w:rPr>
  </w:style>
  <w:style w:type="paragraph" w:customStyle="1" w:styleId="TEKSTprotok">
    <w:name w:val="TEKST protokół"/>
    <w:basedOn w:val="Standard"/>
    <w:rsid w:val="00BE41A0"/>
    <w:pPr>
      <w:suppressAutoHyphens/>
      <w:autoSpaceDE/>
      <w:adjustRightInd/>
      <w:jc w:val="both"/>
      <w:textAlignment w:val="baseline"/>
    </w:pPr>
    <w:rPr>
      <w:rFonts w:ascii="Arial" w:eastAsia="Lucida Sans Unicode" w:hAnsi="Arial" w:cs="Tahoma"/>
      <w:kern w:val="3"/>
    </w:rPr>
  </w:style>
  <w:style w:type="character" w:customStyle="1" w:styleId="WW-Domylnaczcionkaakapitu">
    <w:name w:val="WW-Domyślna czcionka akapitu"/>
    <w:rsid w:val="00BE41A0"/>
  </w:style>
  <w:style w:type="paragraph" w:customStyle="1" w:styleId="Akapitzlist1">
    <w:name w:val="Akapit z listą1"/>
    <w:basedOn w:val="Normalny"/>
    <w:rsid w:val="00435D03"/>
    <w:pPr>
      <w:ind w:left="720"/>
    </w:pPr>
    <w:rPr>
      <w:rFonts w:eastAsia="Calibri"/>
    </w:rPr>
  </w:style>
  <w:style w:type="character" w:customStyle="1" w:styleId="CommentTextChar">
    <w:name w:val="Comment Text Char"/>
    <w:rsid w:val="00BF69F3"/>
    <w:rPr>
      <w:rFonts w:ascii="Times New Roman" w:hAnsi="Times New Roman" w:cs="Times New Roman"/>
      <w:lang w:eastAsia="ar-SA" w:bidi="ar-SA"/>
    </w:rPr>
  </w:style>
  <w:style w:type="paragraph" w:customStyle="1" w:styleId="Bezodstpw1">
    <w:name w:val="Bez odstępów1"/>
    <w:rsid w:val="001840A1"/>
    <w:pPr>
      <w:suppressAutoHyphens/>
    </w:pPr>
    <w:rPr>
      <w:rFonts w:ascii="Times New Roman" w:hAnsi="Times New Roman"/>
      <w:lang w:eastAsia="ar-SA"/>
    </w:rPr>
  </w:style>
  <w:style w:type="paragraph" w:customStyle="1" w:styleId="WW-Gwka">
    <w:name w:val="WW-Główka"/>
    <w:basedOn w:val="Normalny"/>
    <w:rsid w:val="00C623A5"/>
    <w:pPr>
      <w:tabs>
        <w:tab w:val="center" w:pos="4703"/>
        <w:tab w:val="right" w:pos="9406"/>
      </w:tabs>
    </w:pPr>
    <w:rPr>
      <w:rFonts w:ascii="Liberation Serif" w:eastAsia="SimSun" w:hAnsi="Liberation Serif" w:cs="Ari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41A0"/>
    <w:pPr>
      <w:suppressAutoHyphens/>
    </w:pPr>
    <w:rPr>
      <w:rFonts w:ascii="Times New Roman" w:eastAsia="Times New Roman" w:hAnsi="Times New Roman"/>
      <w:lang w:eastAsia="ar-SA"/>
    </w:rPr>
  </w:style>
  <w:style w:type="paragraph" w:styleId="Nagwek1">
    <w:name w:val="heading 1"/>
    <w:basedOn w:val="Normalny"/>
    <w:next w:val="Normalny"/>
    <w:link w:val="Nagwek1Znak"/>
    <w:qFormat/>
    <w:rsid w:val="00BE41A0"/>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
    <w:qFormat/>
    <w:rsid w:val="00BE41A0"/>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qFormat/>
    <w:rsid w:val="00BE41A0"/>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BE41A0"/>
    <w:pPr>
      <w:jc w:val="both"/>
    </w:pPr>
    <w:rPr>
      <w:b/>
      <w:bCs/>
      <w:sz w:val="28"/>
      <w:szCs w:val="28"/>
    </w:rPr>
  </w:style>
  <w:style w:type="paragraph" w:styleId="Tytu">
    <w:name w:val="Title"/>
    <w:basedOn w:val="Normalny"/>
    <w:next w:val="Normalny"/>
    <w:link w:val="TytuZnak"/>
    <w:uiPriority w:val="10"/>
    <w:qFormat/>
    <w:rsid w:val="00BE41A0"/>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BE41A0"/>
    <w:rPr>
      <w:rFonts w:ascii="Cambria" w:eastAsia="Times New Roman" w:hAnsi="Cambria" w:cs="Times New Roman"/>
      <w:color w:val="17365D"/>
      <w:spacing w:val="5"/>
      <w:kern w:val="28"/>
      <w:sz w:val="52"/>
      <w:szCs w:val="52"/>
      <w:lang w:eastAsia="ar-SA"/>
    </w:rPr>
  </w:style>
  <w:style w:type="paragraph" w:styleId="Nagwek">
    <w:name w:val="header"/>
    <w:basedOn w:val="Normalny"/>
    <w:link w:val="NagwekZnak"/>
    <w:unhideWhenUsed/>
    <w:rsid w:val="00BE41A0"/>
    <w:pPr>
      <w:tabs>
        <w:tab w:val="center" w:pos="4536"/>
        <w:tab w:val="right" w:pos="9072"/>
      </w:tabs>
    </w:pPr>
  </w:style>
  <w:style w:type="character" w:customStyle="1" w:styleId="NagwekZnak">
    <w:name w:val="Nagłówek Znak"/>
    <w:link w:val="Nagwek"/>
    <w:rsid w:val="00BE41A0"/>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E41A0"/>
    <w:pPr>
      <w:tabs>
        <w:tab w:val="center" w:pos="4536"/>
        <w:tab w:val="right" w:pos="9072"/>
      </w:tabs>
    </w:pPr>
  </w:style>
  <w:style w:type="character" w:customStyle="1" w:styleId="StopkaZnak">
    <w:name w:val="Stopka Znak"/>
    <w:link w:val="Stopka"/>
    <w:uiPriority w:val="99"/>
    <w:rsid w:val="00BE41A0"/>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BE41A0"/>
    <w:pPr>
      <w:ind w:left="720"/>
      <w:contextualSpacing/>
    </w:pPr>
  </w:style>
  <w:style w:type="paragraph" w:customStyle="1" w:styleId="SIWZpkt">
    <w:name w:val="SIWZ pkt"/>
    <w:basedOn w:val="Normalny"/>
    <w:rsid w:val="00BE41A0"/>
    <w:pPr>
      <w:widowControl w:val="0"/>
      <w:autoSpaceDN w:val="0"/>
      <w:spacing w:before="567" w:after="283"/>
      <w:jc w:val="both"/>
      <w:textAlignment w:val="baseline"/>
    </w:pPr>
    <w:rPr>
      <w:rFonts w:ascii="Arial" w:eastAsia="Lucida Sans Unicode" w:hAnsi="Arial" w:cs="Tahoma"/>
      <w:b/>
      <w:kern w:val="3"/>
      <w:sz w:val="24"/>
      <w:szCs w:val="24"/>
      <w:lang w:eastAsia="pl-PL" w:bidi="pl-PL"/>
    </w:rPr>
  </w:style>
  <w:style w:type="numbering" w:customStyle="1" w:styleId="Numbering3">
    <w:name w:val="Numbering 3"/>
    <w:basedOn w:val="Bezlisty"/>
    <w:rsid w:val="00BE41A0"/>
    <w:pPr>
      <w:numPr>
        <w:numId w:val="2"/>
      </w:numPr>
    </w:pPr>
  </w:style>
  <w:style w:type="paragraph" w:customStyle="1" w:styleId="Default">
    <w:name w:val="Default"/>
    <w:rsid w:val="00BE41A0"/>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BE41A0"/>
    <w:pPr>
      <w:widowControl w:val="0"/>
      <w:autoSpaceDE w:val="0"/>
      <w:autoSpaceDN w:val="0"/>
      <w:adjustRightInd w:val="0"/>
    </w:pPr>
    <w:rPr>
      <w:rFonts w:ascii="Times New Roman" w:eastAsia="Times New Roman" w:hAnsi="Times New Roman"/>
      <w:sz w:val="24"/>
      <w:szCs w:val="24"/>
    </w:rPr>
  </w:style>
  <w:style w:type="paragraph" w:customStyle="1" w:styleId="SIWZ2">
    <w:name w:val="SIWZ 2"/>
    <w:basedOn w:val="SIWZpkt"/>
    <w:rsid w:val="00BE41A0"/>
    <w:pPr>
      <w:spacing w:before="0" w:after="113"/>
    </w:pPr>
    <w:rPr>
      <w:b w:val="0"/>
    </w:rPr>
  </w:style>
  <w:style w:type="character" w:customStyle="1" w:styleId="Nagwek1Znak">
    <w:name w:val="Nagłówek 1 Znak"/>
    <w:link w:val="Nagwek1"/>
    <w:rsid w:val="00BE41A0"/>
    <w:rPr>
      <w:rFonts w:ascii="Arial" w:eastAsia="Times New Roman" w:hAnsi="Arial" w:cs="Times New Roman"/>
      <w:b/>
      <w:bCs/>
      <w:sz w:val="32"/>
      <w:szCs w:val="32"/>
      <w:lang w:eastAsia="ar-SA"/>
    </w:rPr>
  </w:style>
  <w:style w:type="character" w:customStyle="1" w:styleId="Nagwek2Znak">
    <w:name w:val="Nagłówek 2 Znak"/>
    <w:link w:val="Nagwek2"/>
    <w:uiPriority w:val="9"/>
    <w:rsid w:val="00BE41A0"/>
    <w:rPr>
      <w:rFonts w:ascii="Cambria" w:eastAsia="Times New Roman" w:hAnsi="Cambria" w:cs="Times New Roman"/>
      <w:b/>
      <w:bCs/>
      <w:color w:val="4F81BD"/>
      <w:sz w:val="26"/>
      <w:szCs w:val="26"/>
      <w:lang w:eastAsia="ar-SA"/>
    </w:rPr>
  </w:style>
  <w:style w:type="character" w:customStyle="1" w:styleId="Nagwek3Znak">
    <w:name w:val="Nagłówek 3 Znak"/>
    <w:link w:val="Nagwek3"/>
    <w:uiPriority w:val="9"/>
    <w:rsid w:val="00BE41A0"/>
    <w:rPr>
      <w:rFonts w:ascii="Cambria" w:eastAsia="Times New Roman" w:hAnsi="Cambria" w:cs="Times New Roman"/>
      <w:b/>
      <w:bCs/>
      <w:color w:val="4F81BD"/>
      <w:sz w:val="20"/>
      <w:szCs w:val="20"/>
      <w:lang w:eastAsia="ar-SA"/>
    </w:rPr>
  </w:style>
  <w:style w:type="character" w:styleId="Hipercze">
    <w:name w:val="Hyperlink"/>
    <w:uiPriority w:val="99"/>
    <w:unhideWhenUsed/>
    <w:rsid w:val="00BE41A0"/>
    <w:rPr>
      <w:color w:val="0000FF"/>
      <w:u w:val="single"/>
    </w:rPr>
  </w:style>
  <w:style w:type="paragraph" w:styleId="Bezodstpw">
    <w:name w:val="No Spacing"/>
    <w:uiPriority w:val="1"/>
    <w:qFormat/>
    <w:rsid w:val="00BE41A0"/>
    <w:pPr>
      <w:suppressAutoHyphens/>
    </w:pPr>
    <w:rPr>
      <w:rFonts w:ascii="Times New Roman" w:eastAsia="Times New Roman" w:hAnsi="Times New Roman"/>
      <w:lang w:eastAsia="ar-SA"/>
    </w:rPr>
  </w:style>
  <w:style w:type="paragraph" w:customStyle="1" w:styleId="WW-Tekstpodstawowy3">
    <w:name w:val="WW-Tekst podstawowy 3"/>
    <w:basedOn w:val="Normalny"/>
    <w:rsid w:val="00BE41A0"/>
    <w:pPr>
      <w:overflowPunct w:val="0"/>
      <w:autoSpaceDE w:val="0"/>
      <w:jc w:val="both"/>
      <w:textAlignment w:val="baseline"/>
    </w:pPr>
    <w:rPr>
      <w:sz w:val="24"/>
      <w:lang w:eastAsia="pl-PL"/>
    </w:rPr>
  </w:style>
  <w:style w:type="character" w:customStyle="1" w:styleId="textnode">
    <w:name w:val="textnode"/>
    <w:basedOn w:val="Domylnaczcionkaakapitu"/>
    <w:rsid w:val="00BE41A0"/>
  </w:style>
  <w:style w:type="character" w:customStyle="1" w:styleId="highlight">
    <w:name w:val="highlight"/>
    <w:basedOn w:val="Domylnaczcionkaakapitu"/>
    <w:rsid w:val="00BE41A0"/>
  </w:style>
  <w:style w:type="character" w:customStyle="1" w:styleId="nbsplist">
    <w:name w:val="nbsplist"/>
    <w:basedOn w:val="Domylnaczcionkaakapitu"/>
    <w:rsid w:val="00BE41A0"/>
  </w:style>
  <w:style w:type="table" w:styleId="Tabela-Siatka">
    <w:name w:val="Table Grid"/>
    <w:basedOn w:val="Standardowy"/>
    <w:uiPriority w:val="59"/>
    <w:rsid w:val="00BE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BE41A0"/>
    <w:rPr>
      <w:rFonts w:ascii="Arial" w:hAnsi="Arial"/>
      <w:sz w:val="28"/>
      <w:szCs w:val="28"/>
    </w:rPr>
  </w:style>
  <w:style w:type="character" w:customStyle="1" w:styleId="TekstpodstawowyZnak">
    <w:name w:val="Tekst podstawowy Znak"/>
    <w:link w:val="Tekstpodstawowy"/>
    <w:rsid w:val="00BE41A0"/>
    <w:rPr>
      <w:rFonts w:ascii="Arial" w:eastAsia="Times New Roman" w:hAnsi="Arial" w:cs="Times New Roman"/>
      <w:sz w:val="28"/>
      <w:szCs w:val="28"/>
      <w:lang w:eastAsia="ar-SA"/>
    </w:rPr>
  </w:style>
  <w:style w:type="paragraph" w:styleId="NormalnyWeb">
    <w:name w:val="Normal (Web)"/>
    <w:basedOn w:val="Normalny"/>
    <w:uiPriority w:val="99"/>
    <w:unhideWhenUsed/>
    <w:rsid w:val="00BE41A0"/>
    <w:pPr>
      <w:suppressAutoHyphens w:val="0"/>
      <w:spacing w:before="100" w:after="100"/>
    </w:pPr>
    <w:rPr>
      <w:sz w:val="24"/>
      <w:lang w:eastAsia="pl-PL"/>
    </w:rPr>
  </w:style>
  <w:style w:type="paragraph" w:customStyle="1" w:styleId="Styl">
    <w:name w:val="Styl"/>
    <w:rsid w:val="00BE41A0"/>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rsid w:val="00BE41A0"/>
    <w:pPr>
      <w:tabs>
        <w:tab w:val="left" w:pos="6806"/>
      </w:tabs>
      <w:ind w:firstLine="708"/>
      <w:jc w:val="both"/>
    </w:pPr>
    <w:rPr>
      <w:b/>
      <w:bCs/>
      <w:sz w:val="24"/>
      <w:szCs w:val="24"/>
    </w:rPr>
  </w:style>
  <w:style w:type="paragraph" w:customStyle="1" w:styleId="Tekstpodstawowywcity31">
    <w:name w:val="Tekst podstawowy wcięty 31"/>
    <w:basedOn w:val="Normalny"/>
    <w:rsid w:val="00BE41A0"/>
    <w:pPr>
      <w:ind w:left="4956"/>
      <w:jc w:val="center"/>
    </w:pPr>
  </w:style>
  <w:style w:type="paragraph" w:customStyle="1" w:styleId="pkt">
    <w:name w:val="pkt"/>
    <w:basedOn w:val="Normalny"/>
    <w:rsid w:val="00BE41A0"/>
    <w:pPr>
      <w:spacing w:before="60" w:after="60"/>
      <w:ind w:left="851" w:hanging="295"/>
      <w:jc w:val="both"/>
    </w:pPr>
    <w:rPr>
      <w:sz w:val="24"/>
      <w:szCs w:val="24"/>
    </w:rPr>
  </w:style>
  <w:style w:type="character" w:styleId="Pogrubienie">
    <w:name w:val="Strong"/>
    <w:uiPriority w:val="22"/>
    <w:qFormat/>
    <w:rsid w:val="00BE41A0"/>
    <w:rPr>
      <w:b/>
      <w:bCs/>
    </w:rPr>
  </w:style>
  <w:style w:type="paragraph" w:customStyle="1" w:styleId="Zawartotabeli">
    <w:name w:val="Zawartość tabeli"/>
    <w:basedOn w:val="Normalny"/>
    <w:rsid w:val="00BE41A0"/>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unhideWhenUsed/>
    <w:rsid w:val="00BE41A0"/>
    <w:rPr>
      <w:sz w:val="16"/>
      <w:szCs w:val="16"/>
    </w:rPr>
  </w:style>
  <w:style w:type="paragraph" w:styleId="Tekstkomentarza">
    <w:name w:val="annotation text"/>
    <w:basedOn w:val="Normalny"/>
    <w:link w:val="TekstkomentarzaZnak"/>
    <w:uiPriority w:val="99"/>
    <w:unhideWhenUsed/>
    <w:rsid w:val="00BE41A0"/>
  </w:style>
  <w:style w:type="character" w:customStyle="1" w:styleId="TekstkomentarzaZnak">
    <w:name w:val="Tekst komentarza Znak"/>
    <w:link w:val="Tekstkomentarza"/>
    <w:uiPriority w:val="99"/>
    <w:rsid w:val="00BE41A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E41A0"/>
    <w:rPr>
      <w:b/>
      <w:bCs/>
    </w:rPr>
  </w:style>
  <w:style w:type="character" w:customStyle="1" w:styleId="TematkomentarzaZnak">
    <w:name w:val="Temat komentarza Znak"/>
    <w:link w:val="Tematkomentarza"/>
    <w:uiPriority w:val="99"/>
    <w:semiHidden/>
    <w:rsid w:val="00BE41A0"/>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E41A0"/>
    <w:rPr>
      <w:rFonts w:ascii="Tahoma" w:hAnsi="Tahoma"/>
      <w:sz w:val="16"/>
      <w:szCs w:val="16"/>
    </w:rPr>
  </w:style>
  <w:style w:type="character" w:customStyle="1" w:styleId="TekstdymkaZnak">
    <w:name w:val="Tekst dymka Znak"/>
    <w:link w:val="Tekstdymka"/>
    <w:uiPriority w:val="99"/>
    <w:semiHidden/>
    <w:rsid w:val="00BE41A0"/>
    <w:rPr>
      <w:rFonts w:ascii="Tahoma" w:eastAsia="Times New Roman" w:hAnsi="Tahoma" w:cs="Times New Roman"/>
      <w:sz w:val="16"/>
      <w:szCs w:val="16"/>
      <w:lang w:eastAsia="ar-SA"/>
    </w:rPr>
  </w:style>
  <w:style w:type="character" w:customStyle="1" w:styleId="tekstdokbold">
    <w:name w:val="tekst dok. bold"/>
    <w:uiPriority w:val="99"/>
    <w:rsid w:val="00BE41A0"/>
    <w:rPr>
      <w:b/>
    </w:rPr>
  </w:style>
  <w:style w:type="paragraph" w:customStyle="1" w:styleId="Textbody">
    <w:name w:val="Text body"/>
    <w:basedOn w:val="Standard"/>
    <w:rsid w:val="00BE41A0"/>
    <w:pPr>
      <w:widowControl/>
      <w:autoSpaceDE/>
      <w:adjustRightInd/>
      <w:ind w:firstLine="400"/>
      <w:jc w:val="both"/>
      <w:textAlignment w:val="baseline"/>
    </w:pPr>
    <w:rPr>
      <w:rFonts w:ascii="Arial" w:eastAsia="Lucida Sans Unicode" w:hAnsi="Arial" w:cs="Tahoma"/>
      <w:kern w:val="3"/>
      <w:lang w:bidi="pl-PL"/>
    </w:rPr>
  </w:style>
  <w:style w:type="paragraph" w:customStyle="1" w:styleId="BodyText21">
    <w:name w:val="Body Text 21"/>
    <w:basedOn w:val="Normalny"/>
    <w:rsid w:val="00BE41A0"/>
    <w:pPr>
      <w:tabs>
        <w:tab w:val="left" w:pos="0"/>
      </w:tabs>
      <w:jc w:val="both"/>
    </w:pPr>
    <w:rPr>
      <w:sz w:val="24"/>
      <w:szCs w:val="24"/>
    </w:rPr>
  </w:style>
  <w:style w:type="paragraph" w:customStyle="1" w:styleId="TEKSTprotok">
    <w:name w:val="TEKST protokół"/>
    <w:basedOn w:val="Standard"/>
    <w:rsid w:val="00BE41A0"/>
    <w:pPr>
      <w:suppressAutoHyphens/>
      <w:autoSpaceDE/>
      <w:adjustRightInd/>
      <w:jc w:val="both"/>
      <w:textAlignment w:val="baseline"/>
    </w:pPr>
    <w:rPr>
      <w:rFonts w:ascii="Arial" w:eastAsia="Lucida Sans Unicode" w:hAnsi="Arial" w:cs="Tahoma"/>
      <w:kern w:val="3"/>
    </w:rPr>
  </w:style>
  <w:style w:type="character" w:customStyle="1" w:styleId="WW-Domylnaczcionkaakapitu">
    <w:name w:val="WW-Domyślna czcionka akapitu"/>
    <w:rsid w:val="00BE41A0"/>
  </w:style>
  <w:style w:type="paragraph" w:customStyle="1" w:styleId="Akapitzlist1">
    <w:name w:val="Akapit z listą1"/>
    <w:basedOn w:val="Normalny"/>
    <w:rsid w:val="00435D03"/>
    <w:pPr>
      <w:ind w:left="720"/>
    </w:pPr>
    <w:rPr>
      <w:rFonts w:eastAsia="Calibri"/>
    </w:rPr>
  </w:style>
  <w:style w:type="character" w:customStyle="1" w:styleId="CommentTextChar">
    <w:name w:val="Comment Text Char"/>
    <w:rsid w:val="00BF69F3"/>
    <w:rPr>
      <w:rFonts w:ascii="Times New Roman" w:hAnsi="Times New Roman" w:cs="Times New Roman"/>
      <w:lang w:eastAsia="ar-SA" w:bidi="ar-SA"/>
    </w:rPr>
  </w:style>
  <w:style w:type="paragraph" w:customStyle="1" w:styleId="Bezodstpw1">
    <w:name w:val="Bez odstępów1"/>
    <w:rsid w:val="001840A1"/>
    <w:pPr>
      <w:suppressAutoHyphens/>
    </w:pPr>
    <w:rPr>
      <w:rFonts w:ascii="Times New Roman" w:hAnsi="Times New Roman"/>
      <w:lang w:eastAsia="ar-SA"/>
    </w:rPr>
  </w:style>
  <w:style w:type="paragraph" w:customStyle="1" w:styleId="WW-Gwka">
    <w:name w:val="WW-Główka"/>
    <w:basedOn w:val="Normalny"/>
    <w:rsid w:val="00C623A5"/>
    <w:pPr>
      <w:tabs>
        <w:tab w:val="center" w:pos="4703"/>
        <w:tab w:val="right" w:pos="9406"/>
      </w:tabs>
    </w:pPr>
    <w:rPr>
      <w:rFonts w:ascii="Liberation Serif" w:eastAsia="SimSun" w:hAnsi="Liberation Serif" w:cs="Ari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03778512">
      <w:bodyDiv w:val="1"/>
      <w:marLeft w:val="0"/>
      <w:marRight w:val="0"/>
      <w:marTop w:val="0"/>
      <w:marBottom w:val="0"/>
      <w:divBdr>
        <w:top w:val="none" w:sz="0" w:space="0" w:color="auto"/>
        <w:left w:val="none" w:sz="0" w:space="0" w:color="auto"/>
        <w:bottom w:val="none" w:sz="0" w:space="0" w:color="auto"/>
        <w:right w:val="none" w:sz="0" w:space="0" w:color="auto"/>
      </w:divBdr>
    </w:div>
    <w:div w:id="529804651">
      <w:bodyDiv w:val="1"/>
      <w:marLeft w:val="0"/>
      <w:marRight w:val="0"/>
      <w:marTop w:val="0"/>
      <w:marBottom w:val="0"/>
      <w:divBdr>
        <w:top w:val="none" w:sz="0" w:space="0" w:color="auto"/>
        <w:left w:val="none" w:sz="0" w:space="0" w:color="auto"/>
        <w:bottom w:val="none" w:sz="0" w:space="0" w:color="auto"/>
        <w:right w:val="none" w:sz="0" w:space="0" w:color="auto"/>
      </w:divBdr>
    </w:div>
    <w:div w:id="602690070">
      <w:bodyDiv w:val="1"/>
      <w:marLeft w:val="0"/>
      <w:marRight w:val="0"/>
      <w:marTop w:val="0"/>
      <w:marBottom w:val="0"/>
      <w:divBdr>
        <w:top w:val="none" w:sz="0" w:space="0" w:color="auto"/>
        <w:left w:val="none" w:sz="0" w:space="0" w:color="auto"/>
        <w:bottom w:val="none" w:sz="0" w:space="0" w:color="auto"/>
        <w:right w:val="none" w:sz="0" w:space="0" w:color="auto"/>
      </w:divBdr>
    </w:div>
    <w:div w:id="661811693">
      <w:bodyDiv w:val="1"/>
      <w:marLeft w:val="0"/>
      <w:marRight w:val="0"/>
      <w:marTop w:val="0"/>
      <w:marBottom w:val="0"/>
      <w:divBdr>
        <w:top w:val="none" w:sz="0" w:space="0" w:color="auto"/>
        <w:left w:val="none" w:sz="0" w:space="0" w:color="auto"/>
        <w:bottom w:val="none" w:sz="0" w:space="0" w:color="auto"/>
        <w:right w:val="none" w:sz="0" w:space="0" w:color="auto"/>
      </w:divBdr>
      <w:divsChild>
        <w:div w:id="1065838243">
          <w:marLeft w:val="0"/>
          <w:marRight w:val="0"/>
          <w:marTop w:val="0"/>
          <w:marBottom w:val="0"/>
          <w:divBdr>
            <w:top w:val="none" w:sz="0" w:space="0" w:color="auto"/>
            <w:left w:val="none" w:sz="0" w:space="0" w:color="auto"/>
            <w:bottom w:val="none" w:sz="0" w:space="0" w:color="auto"/>
            <w:right w:val="none" w:sz="0" w:space="0" w:color="auto"/>
          </w:divBdr>
          <w:divsChild>
            <w:div w:id="8012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089">
      <w:bodyDiv w:val="1"/>
      <w:marLeft w:val="0"/>
      <w:marRight w:val="0"/>
      <w:marTop w:val="0"/>
      <w:marBottom w:val="0"/>
      <w:divBdr>
        <w:top w:val="none" w:sz="0" w:space="0" w:color="auto"/>
        <w:left w:val="none" w:sz="0" w:space="0" w:color="auto"/>
        <w:bottom w:val="none" w:sz="0" w:space="0" w:color="auto"/>
        <w:right w:val="none" w:sz="0" w:space="0" w:color="auto"/>
      </w:divBdr>
    </w:div>
    <w:div w:id="1756322977">
      <w:bodyDiv w:val="1"/>
      <w:marLeft w:val="0"/>
      <w:marRight w:val="0"/>
      <w:marTop w:val="0"/>
      <w:marBottom w:val="0"/>
      <w:divBdr>
        <w:top w:val="none" w:sz="0" w:space="0" w:color="auto"/>
        <w:left w:val="none" w:sz="0" w:space="0" w:color="auto"/>
        <w:bottom w:val="none" w:sz="0" w:space="0" w:color="auto"/>
        <w:right w:val="none" w:sz="0" w:space="0" w:color="auto"/>
      </w:divBdr>
    </w:div>
    <w:div w:id="1800345304">
      <w:bodyDiv w:val="1"/>
      <w:marLeft w:val="0"/>
      <w:marRight w:val="0"/>
      <w:marTop w:val="0"/>
      <w:marBottom w:val="0"/>
      <w:divBdr>
        <w:top w:val="none" w:sz="0" w:space="0" w:color="auto"/>
        <w:left w:val="none" w:sz="0" w:space="0" w:color="auto"/>
        <w:bottom w:val="none" w:sz="0" w:space="0" w:color="auto"/>
        <w:right w:val="none" w:sz="0" w:space="0" w:color="auto"/>
      </w:divBdr>
    </w:div>
    <w:div w:id="20125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lobki.lublin.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zlobki.lublin.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zz@zlobki.lublin.eu"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18715</Words>
  <Characters>112293</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130747</CharactersWithSpaces>
  <SharedDoc>false</SharedDoc>
  <HLinks>
    <vt:vector size="18" baseType="variant">
      <vt:variant>
        <vt:i4>3604574</vt:i4>
      </vt:variant>
      <vt:variant>
        <vt:i4>9</vt:i4>
      </vt:variant>
      <vt:variant>
        <vt:i4>0</vt:i4>
      </vt:variant>
      <vt:variant>
        <vt:i4>5</vt:i4>
      </vt:variant>
      <vt:variant>
        <vt:lpwstr>mailto:mzz@zlobki.lublin.eu</vt:lpwstr>
      </vt:variant>
      <vt:variant>
        <vt:lpwstr/>
      </vt:variant>
      <vt:variant>
        <vt:i4>4587531</vt:i4>
      </vt:variant>
      <vt:variant>
        <vt:i4>6</vt:i4>
      </vt:variant>
      <vt:variant>
        <vt:i4>0</vt:i4>
      </vt:variant>
      <vt:variant>
        <vt:i4>5</vt:i4>
      </vt:variant>
      <vt:variant>
        <vt:lpwstr>http://www.zlobki.lublin.eu/</vt:lpwstr>
      </vt:variant>
      <vt:variant>
        <vt:lpwstr/>
      </vt:variant>
      <vt:variant>
        <vt:i4>1376352</vt:i4>
      </vt:variant>
      <vt:variant>
        <vt:i4>3</vt:i4>
      </vt:variant>
      <vt:variant>
        <vt:i4>0</vt:i4>
      </vt:variant>
      <vt:variant>
        <vt:i4>5</vt:i4>
      </vt:variant>
      <vt:variant>
        <vt:lpwstr>mailto:zamowienia@zlobki.lublin.eu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j.stawecka</dc:creator>
  <cp:lastModifiedBy>j.stawecka</cp:lastModifiedBy>
  <cp:revision>2</cp:revision>
  <cp:lastPrinted>2019-12-10T13:59:00Z</cp:lastPrinted>
  <dcterms:created xsi:type="dcterms:W3CDTF">2019-12-12T13:38:00Z</dcterms:created>
  <dcterms:modified xsi:type="dcterms:W3CDTF">2019-12-12T13:38:00Z</dcterms:modified>
</cp:coreProperties>
</file>