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B" w:rsidRDefault="00224B1D" w:rsidP="00224B1D">
      <w:pPr>
        <w:jc w:val="center"/>
      </w:pPr>
      <w:r>
        <w:t xml:space="preserve">                                                                                                           </w:t>
      </w:r>
      <w:r w:rsidR="005B47BB">
        <w:t xml:space="preserve">Załącznik nr </w:t>
      </w:r>
      <w:r w:rsidR="00D833F5">
        <w:t>6</w:t>
      </w:r>
      <w:r w:rsidR="005B47BB">
        <w:t xml:space="preserve"> do </w:t>
      </w:r>
      <w:r w:rsidR="00D833F5">
        <w:t>SIWZ</w:t>
      </w:r>
    </w:p>
    <w:p w:rsidR="005B47BB" w:rsidRDefault="00224B1D" w:rsidP="00224B1D">
      <w:pPr>
        <w:jc w:val="center"/>
      </w:pPr>
      <w:r>
        <w:t>Wzór umowy</w:t>
      </w:r>
    </w:p>
    <w:p w:rsidR="005B47BB" w:rsidRDefault="005B47BB" w:rsidP="00736A43">
      <w:pPr>
        <w:jc w:val="center"/>
        <w:rPr>
          <w:b/>
        </w:rPr>
      </w:pPr>
      <w:r>
        <w:rPr>
          <w:b/>
        </w:rPr>
        <w:t>UMOWA nr ...............................</w:t>
      </w:r>
    </w:p>
    <w:p w:rsidR="009B4C4B" w:rsidRDefault="009B4C4B" w:rsidP="00736A43">
      <w:pPr>
        <w:jc w:val="center"/>
        <w:rPr>
          <w:b/>
        </w:rPr>
      </w:pPr>
    </w:p>
    <w:p w:rsidR="009B4C4B" w:rsidRPr="00D24FBF" w:rsidRDefault="009B4C4B" w:rsidP="00736A43">
      <w:pPr>
        <w:spacing w:line="360" w:lineRule="auto"/>
        <w:jc w:val="both"/>
        <w:rPr>
          <w:bCs/>
          <w:sz w:val="22"/>
          <w:szCs w:val="22"/>
        </w:rPr>
      </w:pPr>
      <w:r w:rsidRPr="00D24FBF">
        <w:rPr>
          <w:bCs/>
          <w:sz w:val="22"/>
          <w:szCs w:val="22"/>
        </w:rPr>
        <w:t>Na dostawę żywności dla zadania nr …………………………………………………………...</w:t>
      </w:r>
    </w:p>
    <w:p w:rsidR="00CE2702" w:rsidRPr="00D24FBF" w:rsidRDefault="00CE2702" w:rsidP="00736A43">
      <w:pPr>
        <w:spacing w:line="360" w:lineRule="auto"/>
        <w:jc w:val="both"/>
        <w:rPr>
          <w:bCs/>
          <w:sz w:val="22"/>
          <w:szCs w:val="22"/>
        </w:rPr>
      </w:pPr>
      <w:r w:rsidRPr="00D24FBF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 xml:space="preserve">zawarta w dniu ……………….pomiędzy: </w:t>
      </w:r>
      <w:r w:rsidR="0005165C" w:rsidRPr="00D24FBF">
        <w:rPr>
          <w:sz w:val="22"/>
          <w:szCs w:val="22"/>
        </w:rPr>
        <w:t xml:space="preserve">Gminą Lublin-Miejskim Zespołem Żłobków w Lublinie mającym swą </w:t>
      </w:r>
      <w:r w:rsidRPr="00D24FBF">
        <w:rPr>
          <w:sz w:val="22"/>
          <w:szCs w:val="22"/>
        </w:rPr>
        <w:t>siedzib</w:t>
      </w:r>
      <w:r w:rsidR="0005165C" w:rsidRPr="00D24FBF">
        <w:rPr>
          <w:sz w:val="22"/>
          <w:szCs w:val="22"/>
        </w:rPr>
        <w:t>ę</w:t>
      </w:r>
      <w:r w:rsidR="00CE2702" w:rsidRPr="00D24FBF">
        <w:rPr>
          <w:sz w:val="22"/>
          <w:szCs w:val="22"/>
        </w:rPr>
        <w:t xml:space="preserve"> przy ul. Radoś</w:t>
      </w:r>
      <w:r w:rsidRPr="00D24FBF">
        <w:rPr>
          <w:sz w:val="22"/>
          <w:szCs w:val="22"/>
        </w:rPr>
        <w:t>ci 8; 20-530 Lublin, repre</w:t>
      </w:r>
      <w:r w:rsidR="00921A82">
        <w:rPr>
          <w:sz w:val="22"/>
          <w:szCs w:val="22"/>
        </w:rPr>
        <w:t>zentowanym przez: Barbarę Puszka</w:t>
      </w:r>
      <w:r w:rsidRPr="00D24FBF">
        <w:rPr>
          <w:sz w:val="22"/>
          <w:szCs w:val="22"/>
        </w:rPr>
        <w:t xml:space="preserve">  - Dyrektora </w:t>
      </w:r>
      <w:r w:rsidRPr="00D24FBF">
        <w:rPr>
          <w:sz w:val="22"/>
          <w:szCs w:val="22"/>
        </w:rPr>
        <w:br/>
        <w:t>NIP 712-23-38-057, REGON 430910203</w:t>
      </w:r>
      <w:r w:rsidR="00CE2702" w:rsidRPr="00D24FBF">
        <w:rPr>
          <w:sz w:val="22"/>
          <w:szCs w:val="22"/>
        </w:rPr>
        <w:t xml:space="preserve">, </w:t>
      </w:r>
      <w:r w:rsidRPr="00D24FBF">
        <w:rPr>
          <w:sz w:val="22"/>
          <w:szCs w:val="22"/>
        </w:rPr>
        <w:t xml:space="preserve">zwanym dalej Zamawiającym, 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>a: ………………………………………………………………………………………………...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 xml:space="preserve">zwanym dalej Wykonawcą, 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>NIP……………………………….…</w:t>
      </w:r>
      <w:r w:rsidR="00CE2702" w:rsidRPr="00D24FBF">
        <w:rPr>
          <w:sz w:val="22"/>
          <w:szCs w:val="22"/>
        </w:rPr>
        <w:t xml:space="preserve">…………… </w:t>
      </w:r>
      <w:r w:rsidRPr="00D24FBF">
        <w:rPr>
          <w:sz w:val="22"/>
          <w:szCs w:val="22"/>
        </w:rPr>
        <w:t>REGON …………</w:t>
      </w:r>
      <w:r w:rsidR="00CE2702" w:rsidRPr="00D24FBF">
        <w:rPr>
          <w:sz w:val="22"/>
          <w:szCs w:val="22"/>
        </w:rPr>
        <w:t>………</w:t>
      </w:r>
      <w:r w:rsidRPr="00D24FBF">
        <w:rPr>
          <w:sz w:val="22"/>
          <w:szCs w:val="22"/>
        </w:rPr>
        <w:t>………………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>reprezentowany przez: ………………………………………………………………………….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 xml:space="preserve">mającym siedzibę w………………………………………………………………..…………… </w:t>
      </w:r>
    </w:p>
    <w:p w:rsidR="009B4C4B" w:rsidRPr="00D24FBF" w:rsidRDefault="009B4C4B" w:rsidP="00736A43">
      <w:pPr>
        <w:spacing w:line="360" w:lineRule="auto"/>
        <w:jc w:val="both"/>
        <w:rPr>
          <w:sz w:val="22"/>
          <w:szCs w:val="22"/>
        </w:rPr>
      </w:pPr>
      <w:r w:rsidRPr="00D24FBF">
        <w:rPr>
          <w:sz w:val="22"/>
          <w:szCs w:val="22"/>
        </w:rPr>
        <w:t>numer Krajowego Rejestru Sądowego</w:t>
      </w:r>
      <w:r w:rsidR="004021A4" w:rsidRPr="00D24FBF">
        <w:rPr>
          <w:sz w:val="22"/>
          <w:szCs w:val="22"/>
        </w:rPr>
        <w:t xml:space="preserve"> ………………………………………………………….</w:t>
      </w:r>
      <w:r w:rsidRPr="00D24FBF">
        <w:rPr>
          <w:sz w:val="22"/>
          <w:szCs w:val="22"/>
        </w:rPr>
        <w:t xml:space="preserve"> </w:t>
      </w:r>
    </w:p>
    <w:p w:rsidR="005B47BB" w:rsidRPr="00D24FBF" w:rsidRDefault="00D24FBF" w:rsidP="006428CF">
      <w:pPr>
        <w:jc w:val="both"/>
        <w:rPr>
          <w:sz w:val="22"/>
          <w:szCs w:val="22"/>
        </w:rPr>
      </w:pPr>
      <w:r w:rsidRPr="00D24FBF">
        <w:rPr>
          <w:sz w:val="22"/>
          <w:szCs w:val="22"/>
        </w:rPr>
        <w:tab/>
      </w:r>
      <w:r w:rsidR="005B47BB" w:rsidRPr="00D24FBF">
        <w:rPr>
          <w:sz w:val="22"/>
          <w:szCs w:val="22"/>
        </w:rPr>
        <w:t xml:space="preserve">Niniejsza umowa zostaje zawarta w rezultacie dokonania przez Zamawiającego wyboru oferty Wykonawcy w wyniku postępowania o zamówienie publiczne w trybie przetargu nieograniczonego, na podstawie art. 39 </w:t>
      </w:r>
      <w:r w:rsidR="005B47BB" w:rsidRPr="00D24FBF">
        <w:rPr>
          <w:i/>
          <w:sz w:val="22"/>
          <w:szCs w:val="22"/>
        </w:rPr>
        <w:t>ustawy z dnia 29 stycznia 2004 r. Prawo zamówień publicznych</w:t>
      </w:r>
      <w:r w:rsidR="00BC2273" w:rsidRPr="00D24FBF">
        <w:rPr>
          <w:sz w:val="22"/>
          <w:szCs w:val="22"/>
        </w:rPr>
        <w:t xml:space="preserve"> (t</w:t>
      </w:r>
      <w:r w:rsidR="005B47BB" w:rsidRPr="00D24FBF">
        <w:rPr>
          <w:sz w:val="22"/>
          <w:szCs w:val="22"/>
        </w:rPr>
        <w:t xml:space="preserve">j. Dz. U. z  2010 r. Nr 113 poz. 759 ze zm.). </w:t>
      </w:r>
    </w:p>
    <w:p w:rsidR="00081892" w:rsidRPr="007174F9" w:rsidRDefault="005B47BB" w:rsidP="007174F9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</w:rPr>
      </w:pPr>
      <w:r w:rsidRPr="007174F9">
        <w:rPr>
          <w:b/>
          <w:spacing w:val="20"/>
        </w:rPr>
        <w:t>§1</w:t>
      </w:r>
    </w:p>
    <w:p w:rsidR="00081892" w:rsidRPr="00070BC7" w:rsidRDefault="005B47BB" w:rsidP="00070BC7">
      <w:pPr>
        <w:numPr>
          <w:ilvl w:val="0"/>
          <w:numId w:val="4"/>
        </w:numPr>
        <w:tabs>
          <w:tab w:val="left" w:pos="284"/>
          <w:tab w:val="left" w:pos="360"/>
          <w:tab w:val="left" w:pos="426"/>
          <w:tab w:val="left" w:pos="1364"/>
        </w:tabs>
        <w:spacing w:before="120"/>
        <w:ind w:left="0" w:firstLine="0"/>
        <w:jc w:val="both"/>
        <w:rPr>
          <w:i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 xml:space="preserve">Zamawiający zleca, a Wykonawca zobowiązuje się do </w:t>
      </w:r>
      <w:r w:rsidR="00480618" w:rsidRPr="00070BC7">
        <w:rPr>
          <w:rFonts w:eastAsia="TTE19EF530t00"/>
          <w:sz w:val="22"/>
          <w:szCs w:val="22"/>
        </w:rPr>
        <w:t xml:space="preserve">dostawy </w:t>
      </w:r>
      <w:r w:rsidRPr="00070BC7">
        <w:rPr>
          <w:rFonts w:eastAsia="TTE19EF530t00"/>
          <w:sz w:val="22"/>
          <w:szCs w:val="22"/>
        </w:rPr>
        <w:t>Zamawiającemu produktów</w:t>
      </w:r>
      <w:r w:rsidR="00480618" w:rsidRPr="00070BC7">
        <w:rPr>
          <w:rFonts w:eastAsia="TTE19EF530t00"/>
          <w:sz w:val="22"/>
          <w:szCs w:val="22"/>
        </w:rPr>
        <w:t xml:space="preserve"> żywnościowych, </w:t>
      </w:r>
      <w:r w:rsidRPr="00070BC7">
        <w:rPr>
          <w:rFonts w:eastAsia="TTE19EF530t00"/>
          <w:sz w:val="22"/>
          <w:szCs w:val="22"/>
        </w:rPr>
        <w:t xml:space="preserve"> </w:t>
      </w:r>
      <w:r w:rsidR="00DB6679" w:rsidRPr="00070BC7">
        <w:rPr>
          <w:rFonts w:eastAsia="TTE19EF530t00"/>
          <w:sz w:val="22"/>
          <w:szCs w:val="22"/>
        </w:rPr>
        <w:t>wyszczególnionych</w:t>
      </w:r>
      <w:r w:rsidR="00480618" w:rsidRPr="00070BC7">
        <w:rPr>
          <w:rFonts w:eastAsia="TTE19EF530t00"/>
          <w:sz w:val="22"/>
          <w:szCs w:val="22"/>
        </w:rPr>
        <w:t xml:space="preserve"> w </w:t>
      </w:r>
      <w:r w:rsidR="0005165C" w:rsidRPr="00070BC7">
        <w:rPr>
          <w:rFonts w:eastAsia="TTE19EF530t00"/>
          <w:sz w:val="22"/>
          <w:szCs w:val="22"/>
        </w:rPr>
        <w:t xml:space="preserve">kosztorysie </w:t>
      </w:r>
      <w:r w:rsidR="00A33675">
        <w:rPr>
          <w:rFonts w:eastAsia="TTE19EF530t00"/>
          <w:sz w:val="22"/>
          <w:szCs w:val="22"/>
        </w:rPr>
        <w:t>asortymentowo-cenowym</w:t>
      </w:r>
      <w:r w:rsidR="00D833F5" w:rsidRPr="00070BC7">
        <w:rPr>
          <w:rFonts w:eastAsia="TTE19EF530t00"/>
          <w:sz w:val="22"/>
          <w:szCs w:val="22"/>
        </w:rPr>
        <w:t xml:space="preserve"> (Załącznik nr 2 do SIWZ)</w:t>
      </w:r>
      <w:r w:rsidR="00480618" w:rsidRPr="00070BC7">
        <w:rPr>
          <w:rFonts w:eastAsia="TTE19EF530t00"/>
          <w:sz w:val="22"/>
          <w:szCs w:val="22"/>
        </w:rPr>
        <w:t xml:space="preserve">, w </w:t>
      </w:r>
      <w:r w:rsidR="00DB6679" w:rsidRPr="00070BC7">
        <w:rPr>
          <w:rFonts w:eastAsia="TTE19EF530t00"/>
          <w:sz w:val="22"/>
          <w:szCs w:val="22"/>
        </w:rPr>
        <w:t>określonych</w:t>
      </w:r>
      <w:r w:rsidR="00480618" w:rsidRPr="00070BC7">
        <w:rPr>
          <w:rFonts w:eastAsia="TTE19EF530t00"/>
          <w:sz w:val="22"/>
          <w:szCs w:val="22"/>
        </w:rPr>
        <w:t xml:space="preserve"> ilościach i cenie</w:t>
      </w:r>
      <w:r w:rsidR="00D833F5" w:rsidRPr="00070BC7">
        <w:rPr>
          <w:rFonts w:eastAsia="TTE19EF530t00"/>
          <w:sz w:val="22"/>
          <w:szCs w:val="22"/>
        </w:rPr>
        <w:t>.</w:t>
      </w:r>
    </w:p>
    <w:p w:rsidR="005C09C5" w:rsidRPr="00070BC7" w:rsidRDefault="00081892" w:rsidP="00070BC7">
      <w:pPr>
        <w:numPr>
          <w:ilvl w:val="0"/>
          <w:numId w:val="4"/>
        </w:numPr>
        <w:tabs>
          <w:tab w:val="left" w:pos="284"/>
          <w:tab w:val="left" w:pos="1364"/>
        </w:tabs>
        <w:spacing w:before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>Zamawiający zastrzega sobie możliwość wprowadzania zmian w zakresie zmniejszenia wielkości i wartości dostaw z każdego asortymentu. Zamawiający nie będzie ponosił ujemnych skutków finansowych spowodowanych zmniejszeniem wielkości i wartości dostaw towarów. Wykonawca nie może dochodzić żadnych roszczeń z tego tytułu.</w:t>
      </w:r>
    </w:p>
    <w:p w:rsidR="006428CF" w:rsidRPr="00070BC7" w:rsidRDefault="005C09C5" w:rsidP="00070BC7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uppressAutoHyphens w:val="0"/>
        <w:spacing w:before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 xml:space="preserve">Podane ilości przedmiotu zamówienia są ilościami szacunkowymi i w związku z powyższym </w:t>
      </w:r>
      <w:r w:rsidR="00DB6679" w:rsidRPr="00070BC7">
        <w:rPr>
          <w:sz w:val="22"/>
          <w:szCs w:val="22"/>
        </w:rPr>
        <w:t>W</w:t>
      </w:r>
      <w:r w:rsidR="00DB6679" w:rsidRPr="00070BC7">
        <w:rPr>
          <w:sz w:val="22"/>
          <w:szCs w:val="22"/>
        </w:rPr>
        <w:t>y</w:t>
      </w:r>
      <w:r w:rsidR="00DB6679" w:rsidRPr="00070BC7">
        <w:rPr>
          <w:sz w:val="22"/>
          <w:szCs w:val="22"/>
        </w:rPr>
        <w:t>konawca</w:t>
      </w:r>
      <w:r w:rsidRPr="00070BC7">
        <w:rPr>
          <w:sz w:val="22"/>
          <w:szCs w:val="22"/>
        </w:rPr>
        <w:t xml:space="preserve"> zobowiązuje się do elastycznego reagowania na zwiększone lub zmniejszone  zamówienia </w:t>
      </w:r>
      <w:r w:rsidR="00DB6679" w:rsidRPr="00070BC7">
        <w:rPr>
          <w:sz w:val="22"/>
          <w:szCs w:val="22"/>
        </w:rPr>
        <w:t>Zamawiającego</w:t>
      </w:r>
      <w:r w:rsidRPr="00070BC7">
        <w:rPr>
          <w:sz w:val="22"/>
          <w:szCs w:val="22"/>
        </w:rPr>
        <w:t>.</w:t>
      </w:r>
      <w:r w:rsidR="00B76CE9">
        <w:rPr>
          <w:sz w:val="22"/>
          <w:szCs w:val="22"/>
        </w:rPr>
        <w:t xml:space="preserve"> W każdym wypadku wartość zamówienia nie może przekroczyć wartości brutto umowy określonej w </w:t>
      </w:r>
      <w:r w:rsidR="00B76CE9" w:rsidRPr="00B76CE9">
        <w:rPr>
          <w:rFonts w:eastAsia="TTE19EF530t00"/>
          <w:sz w:val="22"/>
          <w:szCs w:val="22"/>
        </w:rPr>
        <w:t>§ 2, poniżej.</w:t>
      </w:r>
    </w:p>
    <w:p w:rsidR="00081892" w:rsidRPr="007174F9" w:rsidRDefault="00081892" w:rsidP="007174F9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</w:rPr>
      </w:pPr>
      <w:r w:rsidRPr="007174F9">
        <w:rPr>
          <w:rFonts w:eastAsia="TTE19EF530t00"/>
          <w:b/>
          <w:spacing w:val="20"/>
        </w:rPr>
        <w:t>§ 2</w:t>
      </w:r>
    </w:p>
    <w:p w:rsidR="00081892" w:rsidRPr="00070BC7" w:rsidRDefault="00081892" w:rsidP="00070BC7">
      <w:pPr>
        <w:tabs>
          <w:tab w:val="left" w:pos="284"/>
          <w:tab w:val="left" w:pos="1364"/>
        </w:tabs>
        <w:spacing w:before="120" w:after="120"/>
        <w:ind w:left="360"/>
        <w:jc w:val="center"/>
        <w:rPr>
          <w:rFonts w:eastAsia="TTE19EF530t00"/>
          <w:sz w:val="22"/>
          <w:szCs w:val="22"/>
        </w:rPr>
      </w:pPr>
    </w:p>
    <w:p w:rsidR="00081892" w:rsidRPr="00070BC7" w:rsidRDefault="00081892" w:rsidP="00070BC7">
      <w:pPr>
        <w:pStyle w:val="Styl"/>
        <w:numPr>
          <w:ilvl w:val="0"/>
          <w:numId w:val="14"/>
        </w:numPr>
        <w:tabs>
          <w:tab w:val="left" w:pos="284"/>
        </w:tabs>
        <w:spacing w:before="120" w:after="120" w:line="220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Wartość umowy: </w:t>
      </w:r>
    </w:p>
    <w:p w:rsidR="00081892" w:rsidRPr="00070BC7" w:rsidRDefault="00081892" w:rsidP="00070BC7">
      <w:pPr>
        <w:pStyle w:val="Styl"/>
        <w:tabs>
          <w:tab w:val="left" w:pos="284"/>
          <w:tab w:val="left" w:pos="340"/>
          <w:tab w:val="right" w:leader="dot" w:pos="8659"/>
          <w:tab w:val="center" w:leader="dot" w:pos="8688"/>
        </w:tabs>
        <w:spacing w:before="120" w:after="120" w:line="355" w:lineRule="exact"/>
        <w:jc w:val="both"/>
        <w:rPr>
          <w:rFonts w:ascii="Times New Roman" w:hAnsi="Times New Roman" w:cs="Times New Roman"/>
          <w:color w:val="000000"/>
          <w:w w:val="121"/>
          <w:sz w:val="22"/>
          <w:szCs w:val="22"/>
        </w:rPr>
      </w:pPr>
      <w:r w:rsidRPr="00070BC7">
        <w:rPr>
          <w:rFonts w:ascii="Times New Roman" w:hAnsi="Times New Roman" w:cs="Times New Roman"/>
          <w:sz w:val="22"/>
          <w:szCs w:val="22"/>
        </w:rPr>
        <w:tab/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 xml:space="preserve">netto: </w:t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ab/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ab/>
        <w:t xml:space="preserve">. </w:t>
      </w:r>
    </w:p>
    <w:p w:rsidR="00081892" w:rsidRPr="00070BC7" w:rsidRDefault="00081892" w:rsidP="00070BC7">
      <w:pPr>
        <w:pStyle w:val="Styl"/>
        <w:tabs>
          <w:tab w:val="left" w:pos="284"/>
          <w:tab w:val="left" w:pos="345"/>
          <w:tab w:val="right" w:leader="dot" w:pos="8659"/>
          <w:tab w:val="center" w:pos="8688"/>
        </w:tabs>
        <w:spacing w:before="120" w:after="120" w:line="345" w:lineRule="exact"/>
        <w:jc w:val="both"/>
        <w:rPr>
          <w:rFonts w:ascii="Times New Roman" w:hAnsi="Times New Roman" w:cs="Times New Roman"/>
          <w:color w:val="000000"/>
          <w:w w:val="111"/>
          <w:sz w:val="22"/>
          <w:szCs w:val="22"/>
        </w:rPr>
      </w:pPr>
      <w:r w:rsidRPr="00070BC7">
        <w:rPr>
          <w:rFonts w:ascii="Times New Roman" w:hAnsi="Times New Roman" w:cs="Times New Roman"/>
          <w:sz w:val="22"/>
          <w:szCs w:val="22"/>
        </w:rPr>
        <w:tab/>
      </w:r>
      <w:r w:rsidRPr="00070BC7">
        <w:rPr>
          <w:rFonts w:ascii="Times New Roman" w:hAnsi="Times New Roman" w:cs="Times New Roman"/>
          <w:bCs/>
          <w:color w:val="000000"/>
          <w:w w:val="111"/>
          <w:sz w:val="22"/>
          <w:szCs w:val="22"/>
        </w:rPr>
        <w:t>podatek</w:t>
      </w:r>
      <w:r w:rsidRPr="00070BC7">
        <w:rPr>
          <w:rFonts w:ascii="Times New Roman" w:hAnsi="Times New Roman" w:cs="Times New Roman"/>
          <w:b/>
          <w:bCs/>
          <w:color w:val="000000"/>
          <w:w w:val="111"/>
          <w:sz w:val="22"/>
          <w:szCs w:val="22"/>
        </w:rPr>
        <w:t xml:space="preserve"> </w:t>
      </w:r>
      <w:r w:rsidRPr="00070BC7">
        <w:rPr>
          <w:rFonts w:ascii="Times New Roman" w:hAnsi="Times New Roman" w:cs="Times New Roman"/>
          <w:color w:val="000000"/>
          <w:w w:val="111"/>
          <w:sz w:val="22"/>
          <w:szCs w:val="22"/>
        </w:rPr>
        <w:t xml:space="preserve">VAT: </w:t>
      </w:r>
      <w:r w:rsidRPr="00070BC7">
        <w:rPr>
          <w:rFonts w:ascii="Times New Roman" w:hAnsi="Times New Roman" w:cs="Times New Roman"/>
          <w:color w:val="000000"/>
          <w:w w:val="111"/>
          <w:sz w:val="22"/>
          <w:szCs w:val="22"/>
        </w:rPr>
        <w:tab/>
        <w:t xml:space="preserve">. </w:t>
      </w:r>
    </w:p>
    <w:p w:rsidR="00081892" w:rsidRPr="00070BC7" w:rsidRDefault="00081892" w:rsidP="00070BC7">
      <w:pPr>
        <w:pStyle w:val="Styl"/>
        <w:tabs>
          <w:tab w:val="left" w:pos="284"/>
          <w:tab w:val="left" w:pos="340"/>
          <w:tab w:val="right" w:leader="dot" w:pos="8659"/>
          <w:tab w:val="center" w:leader="dot" w:pos="8707"/>
        </w:tabs>
        <w:spacing w:before="120" w:after="120" w:line="350" w:lineRule="exact"/>
        <w:jc w:val="both"/>
        <w:rPr>
          <w:rFonts w:ascii="Times New Roman" w:hAnsi="Times New Roman" w:cs="Times New Roman"/>
          <w:color w:val="000000"/>
          <w:w w:val="121"/>
          <w:sz w:val="22"/>
          <w:szCs w:val="22"/>
        </w:rPr>
      </w:pPr>
      <w:r w:rsidRPr="00070BC7">
        <w:rPr>
          <w:rFonts w:ascii="Times New Roman" w:hAnsi="Times New Roman" w:cs="Times New Roman"/>
          <w:sz w:val="22"/>
          <w:szCs w:val="22"/>
        </w:rPr>
        <w:tab/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 xml:space="preserve">brutto: </w:t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ab/>
      </w:r>
      <w:r w:rsidRPr="00070BC7">
        <w:rPr>
          <w:rFonts w:ascii="Times New Roman" w:hAnsi="Times New Roman" w:cs="Times New Roman"/>
          <w:color w:val="000000"/>
          <w:w w:val="121"/>
          <w:sz w:val="22"/>
          <w:szCs w:val="22"/>
        </w:rPr>
        <w:tab/>
        <w:t xml:space="preserve">. </w:t>
      </w:r>
    </w:p>
    <w:p w:rsidR="00D24FBF" w:rsidRDefault="00081892" w:rsidP="00070BC7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 w:line="350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sz w:val="22"/>
          <w:szCs w:val="22"/>
        </w:rPr>
        <w:tab/>
      </w:r>
      <w:r w:rsidR="006428CF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słownie złotych: </w:t>
      </w:r>
      <w:r w:rsidR="006428CF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ab/>
      </w:r>
    </w:p>
    <w:p w:rsidR="00D24FBF" w:rsidRDefault="00D24FBF">
      <w:pPr>
        <w:suppressAutoHyphens w:val="0"/>
        <w:rPr>
          <w:color w:val="000000"/>
          <w:w w:val="106"/>
          <w:sz w:val="22"/>
          <w:szCs w:val="22"/>
          <w:lang w:eastAsia="pl-PL"/>
        </w:rPr>
      </w:pPr>
      <w:r>
        <w:rPr>
          <w:color w:val="000000"/>
          <w:w w:val="106"/>
          <w:sz w:val="22"/>
          <w:szCs w:val="22"/>
        </w:rPr>
        <w:br w:type="page"/>
      </w:r>
    </w:p>
    <w:p w:rsidR="00081892" w:rsidRPr="00070BC7" w:rsidRDefault="00081892" w:rsidP="00070BC7">
      <w:pPr>
        <w:pStyle w:val="Styl"/>
        <w:numPr>
          <w:ilvl w:val="0"/>
          <w:numId w:val="15"/>
        </w:numPr>
        <w:tabs>
          <w:tab w:val="left" w:pos="284"/>
        </w:tabs>
        <w:spacing w:before="120" w:line="235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lastRenderedPageBreak/>
        <w:t>Podstawą wyliczenia wartości zamówienia jes</w:t>
      </w:r>
      <w:r w:rsidR="00653118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t Oferta Wykonawcy</w:t>
      </w:r>
      <w:r w:rsidR="00902E8B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założona w formularzu ofertowym i kosztorysie 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</w:rPr>
        <w:t>asortymentowo cenowym</w:t>
      </w:r>
      <w:r w:rsidR="00902E8B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produktów dla konkretnego zadania</w:t>
      </w:r>
      <w:r w:rsidR="00653118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, stan</w:t>
      </w:r>
      <w:r w:rsidR="00653118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o</w:t>
      </w:r>
      <w:r w:rsidR="00653118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wiąca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integralną część umowy. Cena za poszczególne artykuły musi być zgodna z ofertą. </w:t>
      </w:r>
    </w:p>
    <w:p w:rsidR="00250F3D" w:rsidRPr="00070BC7" w:rsidRDefault="00250F3D" w:rsidP="00070BC7">
      <w:pPr>
        <w:pStyle w:val="Styl"/>
        <w:numPr>
          <w:ilvl w:val="0"/>
          <w:numId w:val="15"/>
        </w:numPr>
        <w:tabs>
          <w:tab w:val="left" w:pos="284"/>
        </w:tabs>
        <w:spacing w:before="120" w:line="235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Wykonawca gwarantuje niezmienność cen jednostkowych </w:t>
      </w:r>
      <w:r w:rsidR="005C09C5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netto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wszystkich pozycji asort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y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mentowych</w:t>
      </w:r>
      <w:r w:rsidR="00736A43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zawartych w Załączniku </w:t>
      </w:r>
      <w:r w:rsidR="00902E8B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2 </w:t>
      </w:r>
      <w:r w:rsidR="00736A43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(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ofercie cenowej i </w:t>
      </w:r>
      <w:r w:rsidR="00902E8B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kosztorysie 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</w:rPr>
        <w:t>asortymentowo-cenowym</w:t>
      </w:r>
      <w:r w:rsidR="00902E8B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produktów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) przez okres realizacji umowy. Ww. ceny przez okres trwania umowy nie mogą ulec zmianie i nie będą podlegały waloryzacji. </w:t>
      </w:r>
    </w:p>
    <w:p w:rsidR="00902E8B" w:rsidRPr="00070BC7" w:rsidRDefault="00902E8B" w:rsidP="00070BC7">
      <w:pPr>
        <w:pStyle w:val="Styl"/>
        <w:numPr>
          <w:ilvl w:val="0"/>
          <w:numId w:val="15"/>
        </w:numPr>
        <w:tabs>
          <w:tab w:val="left" w:pos="284"/>
        </w:tabs>
        <w:spacing w:before="120" w:line="235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Ceny zawarte w ofercie tj. w 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</w:rPr>
        <w:t>kosztorysie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asortymentowo-cenowym (Załącznik nr 2 do SIWZ) </w:t>
      </w:r>
      <w:r w:rsidR="002670C7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powinny być stałe,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mogą ulec zmianie jedynie w przypadkach, o których mowa</w:t>
      </w:r>
      <w:r w:rsidR="00B577A5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w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</w:t>
      </w:r>
      <w:r w:rsidRPr="00070BC7">
        <w:rPr>
          <w:rFonts w:ascii="Times New Roman" w:hAnsi="Times New Roman" w:cs="Times New Roman"/>
          <w:color w:val="000000"/>
          <w:sz w:val="22"/>
          <w:szCs w:val="22"/>
        </w:rPr>
        <w:t>§</w:t>
      </w:r>
      <w:r w:rsidR="00B577A5" w:rsidRPr="00070BC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86FB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B577A5" w:rsidRPr="00070BC7">
        <w:rPr>
          <w:rFonts w:ascii="Times New Roman" w:hAnsi="Times New Roman" w:cs="Times New Roman"/>
          <w:color w:val="000000"/>
          <w:sz w:val="22"/>
          <w:szCs w:val="22"/>
        </w:rPr>
        <w:t xml:space="preserve"> pkt 4 umowy</w:t>
      </w:r>
      <w:r w:rsidR="00B577A5" w:rsidRPr="00070BC7">
        <w:rPr>
          <w:rFonts w:ascii="Times New Roman" w:hAnsi="Times New Roman" w:cs="Times New Roman"/>
          <w:color w:val="000000"/>
          <w:w w:val="76"/>
          <w:sz w:val="22"/>
          <w:szCs w:val="22"/>
        </w:rPr>
        <w:t>.</w:t>
      </w:r>
    </w:p>
    <w:p w:rsidR="00081892" w:rsidRPr="00070BC7" w:rsidRDefault="00081892" w:rsidP="00070BC7">
      <w:pPr>
        <w:pStyle w:val="Styl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Ewentualne zmiany cen o których mowa w ust. </w:t>
      </w:r>
      <w:r w:rsidR="00B577A5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4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dokonywane będą w formie </w:t>
      </w:r>
      <w:r w:rsidR="00BC2273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pisemnego</w:t>
      </w:r>
      <w:r w:rsid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aneksu do umowy.</w:t>
      </w:r>
    </w:p>
    <w:p w:rsidR="00081892" w:rsidRPr="00070BC7" w:rsidRDefault="00081892" w:rsidP="00070BC7">
      <w:pPr>
        <w:pStyle w:val="Styl"/>
        <w:numPr>
          <w:ilvl w:val="0"/>
          <w:numId w:val="15"/>
        </w:numPr>
        <w:tabs>
          <w:tab w:val="left" w:pos="284"/>
        </w:tabs>
        <w:spacing w:before="120" w:line="235" w:lineRule="exact"/>
        <w:jc w:val="both"/>
        <w:rPr>
          <w:rFonts w:ascii="Times New Roman" w:hAnsi="Times New Roman" w:cs="Times New Roman"/>
          <w:color w:val="000000"/>
          <w:w w:val="106"/>
          <w:sz w:val="22"/>
          <w:szCs w:val="22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>Wynagrodzenie ujęte w ust. 1 niniejszego paragrafu, zawiera wszelkie koszty zwią</w:t>
      </w:r>
      <w:r w:rsidR="005B0AE9"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zane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</w:rPr>
        <w:t xml:space="preserve">z pełną realizacją przedmiotu zamówienia. </w:t>
      </w:r>
    </w:p>
    <w:p w:rsidR="005B0AE9" w:rsidRPr="007174F9" w:rsidRDefault="00CE2702" w:rsidP="007174F9">
      <w:pPr>
        <w:pStyle w:val="Styl"/>
        <w:tabs>
          <w:tab w:val="left" w:pos="284"/>
          <w:tab w:val="left" w:pos="4253"/>
        </w:tabs>
        <w:spacing w:before="240" w:after="120" w:line="240" w:lineRule="exact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7174F9">
        <w:rPr>
          <w:rFonts w:ascii="Times New Roman" w:hAnsi="Times New Roman" w:cs="Times New Roman"/>
          <w:b/>
          <w:color w:val="000000"/>
          <w:spacing w:val="20"/>
        </w:rPr>
        <w:t>§ 3</w:t>
      </w:r>
    </w:p>
    <w:p w:rsidR="008670F7" w:rsidRPr="00070BC7" w:rsidRDefault="009178CE" w:rsidP="00070BC7">
      <w:pPr>
        <w:tabs>
          <w:tab w:val="left" w:pos="284"/>
          <w:tab w:val="left" w:pos="360"/>
          <w:tab w:val="left" w:pos="426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07FB4" w:rsidRPr="00070BC7">
        <w:rPr>
          <w:sz w:val="22"/>
          <w:szCs w:val="22"/>
        </w:rPr>
        <w:t>Dostawy</w:t>
      </w:r>
      <w:r w:rsidR="00721679" w:rsidRPr="00070BC7">
        <w:rPr>
          <w:sz w:val="22"/>
          <w:szCs w:val="22"/>
        </w:rPr>
        <w:t xml:space="preserve"> towarów</w:t>
      </w:r>
      <w:r w:rsidR="00A07FB4" w:rsidRPr="00070BC7">
        <w:rPr>
          <w:sz w:val="22"/>
          <w:szCs w:val="22"/>
        </w:rPr>
        <w:t xml:space="preserve"> będą realizowane w terminie od 01-07-2013 r. do 31-12-2013</w:t>
      </w:r>
      <w:r w:rsidR="005C09C5" w:rsidRPr="00070BC7">
        <w:rPr>
          <w:sz w:val="22"/>
          <w:szCs w:val="22"/>
        </w:rPr>
        <w:t xml:space="preserve"> r</w:t>
      </w:r>
      <w:r w:rsidR="00A07FB4" w:rsidRPr="00070BC7">
        <w:rPr>
          <w:sz w:val="22"/>
          <w:szCs w:val="22"/>
        </w:rPr>
        <w:t xml:space="preserve">. </w:t>
      </w:r>
      <w:r w:rsidR="005B0AE9" w:rsidRPr="00070BC7">
        <w:rPr>
          <w:sz w:val="22"/>
          <w:szCs w:val="22"/>
        </w:rPr>
        <w:t>Wykonawca dostarczać będzie towar do następujących lokalizacji: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i/>
          <w:sz w:val="22"/>
          <w:szCs w:val="22"/>
        </w:rPr>
      </w:pPr>
      <w:r w:rsidRPr="00544F0A">
        <w:rPr>
          <w:i/>
          <w:sz w:val="22"/>
          <w:szCs w:val="22"/>
        </w:rPr>
        <w:t>Żłobek Nr 1 w Lublinie, ul. Wileńska 19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2 w Lublinie, ul. Okrzei 11</w:t>
      </w:r>
    </w:p>
    <w:p w:rsidR="0072167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3 w Lublinie, ul. Piłsudskiego 17</w:t>
      </w:r>
      <w:r w:rsidR="00E86FB1">
        <w:rPr>
          <w:rStyle w:val="Pogrubienie"/>
          <w:b w:val="0"/>
          <w:bCs w:val="0"/>
          <w:i/>
          <w:sz w:val="22"/>
          <w:szCs w:val="22"/>
        </w:rPr>
        <w:t>, od daty wskazanej przez Zamawiającego dostarczanie towaru na adres: ul. Wolska 5, Lublin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4 w Lublinie, ul. Puławska 7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5 w Lublinie, ul. Sowia 4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6 w Lublinie, ul. Kruczkowskiego 12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7 w Lublinie, ul. Braci Wieniawskich 10</w:t>
      </w:r>
    </w:p>
    <w:p w:rsidR="005B0AE9" w:rsidRPr="00544F0A" w:rsidRDefault="005B0AE9" w:rsidP="00544F0A">
      <w:pPr>
        <w:pStyle w:val="Akapitzlist"/>
        <w:numPr>
          <w:ilvl w:val="0"/>
          <w:numId w:val="38"/>
        </w:numPr>
        <w:tabs>
          <w:tab w:val="left" w:pos="284"/>
          <w:tab w:val="left" w:pos="1068"/>
        </w:tabs>
        <w:spacing w:before="120" w:after="120"/>
        <w:jc w:val="both"/>
        <w:rPr>
          <w:rStyle w:val="Pogrubienie"/>
          <w:bCs w:val="0"/>
          <w:sz w:val="22"/>
          <w:szCs w:val="22"/>
        </w:rPr>
      </w:pPr>
      <w:r w:rsidRPr="00544F0A">
        <w:rPr>
          <w:rStyle w:val="Pogrubienie"/>
          <w:b w:val="0"/>
          <w:bCs w:val="0"/>
          <w:i/>
          <w:sz w:val="22"/>
          <w:szCs w:val="22"/>
        </w:rPr>
        <w:t>Żłobek Nr 8 w Lublinie, ul. Nałkowskich 102</w:t>
      </w:r>
    </w:p>
    <w:p w:rsidR="008670F7" w:rsidRPr="00070BC7" w:rsidRDefault="008670F7" w:rsidP="00070BC7">
      <w:pPr>
        <w:tabs>
          <w:tab w:val="left" w:pos="284"/>
          <w:tab w:val="left" w:pos="1068"/>
        </w:tabs>
        <w:spacing w:before="120" w:after="120"/>
        <w:jc w:val="both"/>
        <w:rPr>
          <w:rStyle w:val="Pogrubienie"/>
          <w:bCs w:val="0"/>
          <w:sz w:val="22"/>
          <w:szCs w:val="22"/>
        </w:rPr>
      </w:pPr>
    </w:p>
    <w:p w:rsidR="00EA49F8" w:rsidRPr="00070BC7" w:rsidRDefault="00EA49F8" w:rsidP="009178CE">
      <w:pPr>
        <w:numPr>
          <w:ilvl w:val="0"/>
          <w:numId w:val="14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070BC7">
        <w:rPr>
          <w:rStyle w:val="Pogrubienie"/>
          <w:b w:val="0"/>
          <w:bCs w:val="0"/>
          <w:sz w:val="22"/>
          <w:szCs w:val="22"/>
        </w:rPr>
        <w:t xml:space="preserve">Wykonawca wszystkie dostawy towaru do Odbiorcy realizował będzie od poniedziałku do piątku do godziny </w:t>
      </w:r>
      <w:r w:rsidRPr="009178CE">
        <w:rPr>
          <w:rStyle w:val="Pogrubienie"/>
          <w:b w:val="0"/>
          <w:bCs w:val="0"/>
          <w:sz w:val="22"/>
          <w:szCs w:val="22"/>
        </w:rPr>
        <w:t>10:00</w:t>
      </w:r>
      <w:r w:rsidRPr="00070BC7">
        <w:rPr>
          <w:rStyle w:val="Pogrubienie"/>
          <w:b w:val="0"/>
          <w:bCs w:val="0"/>
          <w:sz w:val="22"/>
          <w:szCs w:val="22"/>
        </w:rPr>
        <w:t xml:space="preserve">. W wyjątkowych sytuacjach zmiana godziny dostawy może nastąpić po uprzednim uzgodnieniu telefonicznym pomiędzy Wykonawcą a </w:t>
      </w:r>
      <w:r w:rsidR="00B577A5" w:rsidRPr="00070BC7">
        <w:rPr>
          <w:rStyle w:val="Pogrubienie"/>
          <w:b w:val="0"/>
          <w:bCs w:val="0"/>
          <w:sz w:val="22"/>
          <w:szCs w:val="22"/>
        </w:rPr>
        <w:t>Zamawiającym</w:t>
      </w:r>
      <w:r w:rsidRPr="00070BC7">
        <w:rPr>
          <w:rStyle w:val="Pogrubienie"/>
          <w:b w:val="0"/>
          <w:bCs w:val="0"/>
          <w:sz w:val="22"/>
          <w:szCs w:val="22"/>
        </w:rPr>
        <w:t>.</w:t>
      </w:r>
    </w:p>
    <w:p w:rsidR="00EB512E" w:rsidRPr="00070BC7" w:rsidRDefault="00EB512E" w:rsidP="009178CE">
      <w:pPr>
        <w:numPr>
          <w:ilvl w:val="0"/>
          <w:numId w:val="14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070BC7">
        <w:rPr>
          <w:rStyle w:val="Pogrubienie"/>
          <w:b w:val="0"/>
          <w:bCs w:val="0"/>
          <w:sz w:val="22"/>
          <w:szCs w:val="22"/>
        </w:rPr>
        <w:t xml:space="preserve">Dostawy odbywać się będą </w:t>
      </w:r>
      <w:r w:rsidR="00DA525E" w:rsidRPr="00070BC7">
        <w:rPr>
          <w:rStyle w:val="Pogrubienie"/>
          <w:b w:val="0"/>
          <w:bCs w:val="0"/>
          <w:sz w:val="22"/>
          <w:szCs w:val="22"/>
        </w:rPr>
        <w:t xml:space="preserve">sukcesywnie </w:t>
      </w:r>
      <w:r w:rsidRPr="00070BC7">
        <w:rPr>
          <w:rStyle w:val="Pogrubienie"/>
          <w:b w:val="0"/>
          <w:bCs w:val="0"/>
          <w:sz w:val="22"/>
          <w:szCs w:val="22"/>
        </w:rPr>
        <w:t>na podstawie złożonego telefonicznie zamówienia przez upoważnionyc</w:t>
      </w:r>
      <w:r w:rsidR="00DA525E" w:rsidRPr="00070BC7">
        <w:rPr>
          <w:rStyle w:val="Pogrubienie"/>
          <w:b w:val="0"/>
          <w:bCs w:val="0"/>
          <w:sz w:val="22"/>
          <w:szCs w:val="22"/>
        </w:rPr>
        <w:t>h przedstawicieli Zamawiającego.</w:t>
      </w:r>
      <w:r w:rsidRPr="00070BC7">
        <w:rPr>
          <w:rStyle w:val="Pogrubienie"/>
          <w:b w:val="0"/>
          <w:bCs w:val="0"/>
          <w:sz w:val="22"/>
          <w:szCs w:val="22"/>
        </w:rPr>
        <w:t xml:space="preserve"> </w:t>
      </w:r>
      <w:r w:rsidR="00DA525E" w:rsidRPr="00070BC7">
        <w:rPr>
          <w:rStyle w:val="Pogrubienie"/>
          <w:b w:val="0"/>
          <w:bCs w:val="0"/>
          <w:sz w:val="22"/>
          <w:szCs w:val="22"/>
        </w:rPr>
        <w:t>Z</w:t>
      </w:r>
      <w:r w:rsidRPr="00070BC7">
        <w:rPr>
          <w:rStyle w:val="Pogrubienie"/>
          <w:b w:val="0"/>
          <w:bCs w:val="0"/>
          <w:sz w:val="22"/>
          <w:szCs w:val="22"/>
        </w:rPr>
        <w:t>amówienie powinno określać ściśle określoną ilość</w:t>
      </w:r>
      <w:r w:rsidR="00EA49F8" w:rsidRPr="00070BC7">
        <w:rPr>
          <w:rStyle w:val="Pogrubienie"/>
          <w:b w:val="0"/>
          <w:bCs w:val="0"/>
          <w:sz w:val="22"/>
          <w:szCs w:val="22"/>
        </w:rPr>
        <w:t xml:space="preserve"> towaru</w:t>
      </w:r>
      <w:r w:rsidRPr="00070BC7">
        <w:rPr>
          <w:rStyle w:val="Pogrubienie"/>
          <w:b w:val="0"/>
          <w:bCs w:val="0"/>
          <w:sz w:val="22"/>
          <w:szCs w:val="22"/>
        </w:rPr>
        <w:t xml:space="preserve"> i asortyment</w:t>
      </w:r>
      <w:r w:rsidR="009F7B39">
        <w:rPr>
          <w:rStyle w:val="Pogrubienie"/>
          <w:b w:val="0"/>
          <w:bCs w:val="0"/>
          <w:sz w:val="22"/>
          <w:szCs w:val="22"/>
        </w:rPr>
        <w:t>.</w:t>
      </w:r>
      <w:r w:rsidRPr="00070BC7">
        <w:rPr>
          <w:rStyle w:val="Pogrubienie"/>
          <w:b w:val="0"/>
          <w:bCs w:val="0"/>
          <w:sz w:val="22"/>
          <w:szCs w:val="22"/>
        </w:rPr>
        <w:t xml:space="preserve"> </w:t>
      </w:r>
    </w:p>
    <w:p w:rsidR="00DA525E" w:rsidRPr="00070BC7" w:rsidRDefault="00DA525E" w:rsidP="009178CE">
      <w:pPr>
        <w:numPr>
          <w:ilvl w:val="0"/>
          <w:numId w:val="14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070BC7">
        <w:rPr>
          <w:sz w:val="22"/>
          <w:szCs w:val="22"/>
        </w:rPr>
        <w:t>Dostawy towarów winny być realizowane następnego dnia od dnia złożenia zamówienia</w:t>
      </w:r>
      <w:r w:rsidR="00A33675">
        <w:rPr>
          <w:sz w:val="22"/>
          <w:szCs w:val="22"/>
        </w:rPr>
        <w:t>.</w:t>
      </w:r>
    </w:p>
    <w:p w:rsidR="009735D7" w:rsidRPr="00070BC7" w:rsidRDefault="00496B3F" w:rsidP="009178CE">
      <w:pPr>
        <w:numPr>
          <w:ilvl w:val="0"/>
          <w:numId w:val="14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070BC7">
        <w:rPr>
          <w:rStyle w:val="Pogrubienie"/>
          <w:b w:val="0"/>
          <w:bCs w:val="0"/>
          <w:sz w:val="22"/>
          <w:szCs w:val="22"/>
        </w:rPr>
        <w:t>Wykonawca zobowiązany jest dostarczyć zamówiony towar własnym transportem lub zleconym</w:t>
      </w:r>
      <w:r w:rsidR="009735D7" w:rsidRPr="00070BC7">
        <w:rPr>
          <w:rStyle w:val="Pogrubienie"/>
          <w:b w:val="0"/>
          <w:bCs w:val="0"/>
          <w:sz w:val="22"/>
          <w:szCs w:val="22"/>
        </w:rPr>
        <w:t>, przystosowanym do przewozu żywności zgodnie z obowiązującymi przepisami</w:t>
      </w:r>
      <w:r w:rsidRPr="00070BC7">
        <w:rPr>
          <w:rStyle w:val="Pogrubienie"/>
          <w:b w:val="0"/>
          <w:bCs w:val="0"/>
          <w:sz w:val="22"/>
          <w:szCs w:val="22"/>
        </w:rPr>
        <w:t>, na swój koszt</w:t>
      </w:r>
      <w:r w:rsidR="00721679" w:rsidRPr="00070BC7">
        <w:rPr>
          <w:rStyle w:val="Pogrubienie"/>
          <w:b w:val="0"/>
          <w:bCs w:val="0"/>
          <w:sz w:val="22"/>
          <w:szCs w:val="22"/>
        </w:rPr>
        <w:t xml:space="preserve"> i ryzyko</w:t>
      </w:r>
      <w:r w:rsidR="009735D7" w:rsidRPr="00070BC7">
        <w:rPr>
          <w:rStyle w:val="Pogrubienie"/>
          <w:b w:val="0"/>
          <w:bCs w:val="0"/>
          <w:sz w:val="22"/>
          <w:szCs w:val="22"/>
        </w:rPr>
        <w:t xml:space="preserve"> </w:t>
      </w:r>
      <w:r w:rsidRPr="00070BC7">
        <w:rPr>
          <w:rStyle w:val="Pogrubienie"/>
          <w:b w:val="0"/>
          <w:bCs w:val="0"/>
          <w:sz w:val="22"/>
          <w:szCs w:val="22"/>
        </w:rPr>
        <w:t xml:space="preserve">do siedziby odbiorcy. </w:t>
      </w:r>
    </w:p>
    <w:p w:rsidR="005B47BB" w:rsidRPr="007174F9" w:rsidRDefault="00496B3F" w:rsidP="007174F9">
      <w:pPr>
        <w:tabs>
          <w:tab w:val="left" w:pos="284"/>
          <w:tab w:val="left" w:pos="1068"/>
          <w:tab w:val="left" w:pos="4253"/>
        </w:tabs>
        <w:spacing w:before="240" w:after="120"/>
        <w:ind w:left="720"/>
        <w:jc w:val="center"/>
        <w:rPr>
          <w:rStyle w:val="Pogrubienie"/>
          <w:bCs w:val="0"/>
          <w:spacing w:val="20"/>
        </w:rPr>
      </w:pPr>
      <w:r w:rsidRPr="007174F9">
        <w:rPr>
          <w:rStyle w:val="Pogrubienie"/>
          <w:bCs w:val="0"/>
          <w:spacing w:val="20"/>
        </w:rPr>
        <w:t>§ 4</w:t>
      </w:r>
    </w:p>
    <w:p w:rsidR="005B47BB" w:rsidRPr="00070BC7" w:rsidRDefault="005B47BB" w:rsidP="009178CE">
      <w:pPr>
        <w:numPr>
          <w:ilvl w:val="0"/>
          <w:numId w:val="3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>Wykonawca oświadcza, że artykuły będące przedmiotem umowy są dopuszczone do powszechnego stosowania i posiadają wszelkie wymagane zezwolenia i atesty.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2670C7" w:rsidRPr="00070BC7" w:rsidRDefault="002670C7" w:rsidP="009178CE">
      <w:pPr>
        <w:pStyle w:val="pkt"/>
        <w:numPr>
          <w:ilvl w:val="0"/>
          <w:numId w:val="35"/>
        </w:numPr>
        <w:tabs>
          <w:tab w:val="left" w:pos="0"/>
          <w:tab w:val="left" w:pos="142"/>
          <w:tab w:val="left" w:pos="284"/>
        </w:tabs>
        <w:suppressAutoHyphens/>
        <w:spacing w:before="120" w:after="120"/>
        <w:ind w:left="0" w:firstLine="0"/>
        <w:rPr>
          <w:sz w:val="22"/>
          <w:szCs w:val="22"/>
        </w:rPr>
      </w:pPr>
      <w:r w:rsidRPr="00070BC7">
        <w:rPr>
          <w:color w:val="000000"/>
          <w:w w:val="106"/>
          <w:sz w:val="22"/>
          <w:szCs w:val="22"/>
          <w:lang w:bidi="he-IL"/>
        </w:rPr>
        <w:lastRenderedPageBreak/>
        <w:t>Termin przydatności do spożycia artykułów spożywczych powinien być nie krótszym niż trzy miesiące od daty dostarczenia, za wyjątkiem mięsa, warzyw, nabiału, jaj które winny być dostarczane świeże.</w:t>
      </w:r>
    </w:p>
    <w:p w:rsidR="005B47BB" w:rsidRPr="00070BC7" w:rsidRDefault="005B47BB" w:rsidP="009178CE">
      <w:pPr>
        <w:pStyle w:val="pkt"/>
        <w:numPr>
          <w:ilvl w:val="0"/>
          <w:numId w:val="35"/>
        </w:numPr>
        <w:tabs>
          <w:tab w:val="left" w:pos="142"/>
          <w:tab w:val="left" w:pos="284"/>
        </w:tabs>
        <w:spacing w:before="120" w:after="120"/>
        <w:ind w:left="0" w:firstLine="0"/>
        <w:rPr>
          <w:sz w:val="22"/>
          <w:szCs w:val="22"/>
        </w:rPr>
      </w:pPr>
      <w:r w:rsidRPr="00070BC7">
        <w:rPr>
          <w:sz w:val="22"/>
          <w:szCs w:val="22"/>
        </w:rPr>
        <w:t>Wykonawca udziela gwarancji jakości na dostarczone produkty, zgodnej z terminem przydatności do spożycia określonym przez producenta.</w:t>
      </w:r>
    </w:p>
    <w:p w:rsidR="005B47BB" w:rsidRPr="00070BC7" w:rsidRDefault="005B47BB" w:rsidP="009178CE">
      <w:pPr>
        <w:numPr>
          <w:ilvl w:val="0"/>
          <w:numId w:val="35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sz w:val="22"/>
          <w:szCs w:val="22"/>
        </w:rPr>
        <w:t xml:space="preserve">Wykonawca </w:t>
      </w:r>
      <w:r w:rsidRPr="00070BC7">
        <w:rPr>
          <w:rFonts w:eastAsia="TTE19EF530t00"/>
          <w:sz w:val="22"/>
          <w:szCs w:val="22"/>
        </w:rPr>
        <w:t>zobowiązuje się zastosować odpowiednie opakowanie przedmiotu dostawy, zabezpieczające go w czasie transportu oraz ponieść ewentualne konsekwencje z tytułu nienależytego transportu i powstałych strat.</w:t>
      </w:r>
    </w:p>
    <w:p w:rsidR="002E3C63" w:rsidRPr="00070BC7" w:rsidRDefault="002E3C63" w:rsidP="009178CE">
      <w:pPr>
        <w:pStyle w:val="Styl"/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before="120" w:after="120" w:line="230" w:lineRule="exact"/>
        <w:ind w:left="0" w:right="14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Towar winien być dostarczany w oryginalnych opakowaniach producenta oznakowanych i zawierających informacje </w:t>
      </w:r>
      <w:r w:rsidR="009178CE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dotyczące min.: nazwy i adresu 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producenta, nazwy dystrybutora, n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zwy towaru, jego klasy jakości, daty pro</w:t>
      </w:r>
      <w:r w:rsidR="009178CE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dukcji,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terminu przydatności do spożycia, ilości sztuk i warunków przechowywania oraz innych informacji wymaganych odpowiednimi przepisami. Opakowania winny być nieuszkodzone i wykonane z materiałów przeznaczonych do kontaktu z żywnością. </w:t>
      </w:r>
    </w:p>
    <w:p w:rsidR="005B47BB" w:rsidRPr="00070BC7" w:rsidRDefault="00CE2702" w:rsidP="009178CE">
      <w:pPr>
        <w:numPr>
          <w:ilvl w:val="0"/>
          <w:numId w:val="35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 xml:space="preserve">Wykonawca zobowiązuje się, na żądanie </w:t>
      </w:r>
      <w:r w:rsidR="00DA525E" w:rsidRPr="00070BC7">
        <w:rPr>
          <w:rFonts w:eastAsia="TTE19EF530t00"/>
          <w:sz w:val="22"/>
          <w:szCs w:val="22"/>
        </w:rPr>
        <w:t>Zamawiającego</w:t>
      </w:r>
      <w:r w:rsidRPr="00070BC7">
        <w:rPr>
          <w:rFonts w:eastAsia="TTE19EF530t00"/>
          <w:sz w:val="22"/>
          <w:szCs w:val="22"/>
        </w:rPr>
        <w:t xml:space="preserve"> do wymiany towaru jednego rodzaju na inny rodzaj z zachowaniem zasady równowartość i równoważności </w:t>
      </w:r>
    </w:p>
    <w:p w:rsidR="00CE2702" w:rsidRPr="007174F9" w:rsidRDefault="00CE2702" w:rsidP="007174F9">
      <w:pPr>
        <w:tabs>
          <w:tab w:val="left" w:pos="284"/>
          <w:tab w:val="left" w:pos="4253"/>
        </w:tabs>
        <w:spacing w:before="240" w:after="120"/>
        <w:ind w:left="360"/>
        <w:jc w:val="center"/>
        <w:rPr>
          <w:rFonts w:eastAsia="TTE19EF530t00"/>
          <w:b/>
          <w:spacing w:val="20"/>
        </w:rPr>
      </w:pPr>
      <w:r w:rsidRPr="007174F9">
        <w:rPr>
          <w:rFonts w:eastAsia="TTE19EF530t00"/>
          <w:b/>
          <w:spacing w:val="20"/>
        </w:rPr>
        <w:t>§ 5</w:t>
      </w:r>
    </w:p>
    <w:p w:rsidR="00CE2702" w:rsidRPr="00070BC7" w:rsidRDefault="00CE2702" w:rsidP="009178CE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 xml:space="preserve">Odbiór towaru będzie dokonywany przez </w:t>
      </w:r>
      <w:r w:rsidR="00C661BF">
        <w:rPr>
          <w:sz w:val="22"/>
          <w:szCs w:val="22"/>
        </w:rPr>
        <w:t xml:space="preserve">pracowników żłobków określonych </w:t>
      </w:r>
      <w:r w:rsidR="00C661BF" w:rsidRPr="00C661BF">
        <w:rPr>
          <w:rFonts w:eastAsia="TTE19EF530t00"/>
          <w:spacing w:val="20"/>
        </w:rPr>
        <w:t>§3</w:t>
      </w:r>
      <w:r w:rsidR="00C661BF">
        <w:rPr>
          <w:sz w:val="22"/>
          <w:szCs w:val="22"/>
        </w:rPr>
        <w:t>ust. 1 umowy w</w:t>
      </w:r>
      <w:r w:rsidRPr="00070BC7">
        <w:rPr>
          <w:sz w:val="22"/>
          <w:szCs w:val="22"/>
        </w:rPr>
        <w:t>, w oparciu o złożone zamówienie i obowiązujące normy jakościowe.</w:t>
      </w:r>
    </w:p>
    <w:p w:rsidR="002E3C63" w:rsidRPr="00070BC7" w:rsidRDefault="00CE2702" w:rsidP="009178CE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 xml:space="preserve"> Zamawiający powinien sprawdzić dostarczony towar pod względem ilościowym i jakościowym przed pokwitowaniem odbioru.</w:t>
      </w:r>
    </w:p>
    <w:p w:rsidR="002E3C63" w:rsidRPr="00070BC7" w:rsidRDefault="002E3C63" w:rsidP="009178CE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070BC7">
        <w:rPr>
          <w:color w:val="000000"/>
          <w:w w:val="106"/>
          <w:sz w:val="22"/>
          <w:szCs w:val="22"/>
          <w:lang w:bidi="he-IL"/>
        </w:rPr>
        <w:t>Dostawa dotycząca 1 lokalizacji winna zawierać wszystkie zamówione artykuły.</w:t>
      </w:r>
    </w:p>
    <w:p w:rsidR="009178CE" w:rsidRDefault="00CE2702" w:rsidP="009178CE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9178CE">
        <w:rPr>
          <w:sz w:val="22"/>
          <w:szCs w:val="22"/>
        </w:rPr>
        <w:t>W przypadku  stwierdzenia dostawy towaru złej jakości, nie nadającego się do spożycia, przeterminowanego lub braków ilościowych Zamawiający nie przyjmie określonej partii towaru, natomiast Wykonawca zobowiązany jest niezwłocznie do uwzględnienia reklamacji i wymiany na towar wolny od wad  w okresie jednego dnia, tj. najpóźniej w terminie do dnia następnego, do godziny 10</w:t>
      </w:r>
      <w:r w:rsidRPr="009178CE">
        <w:rPr>
          <w:sz w:val="22"/>
          <w:szCs w:val="22"/>
          <w:vertAlign w:val="superscript"/>
        </w:rPr>
        <w:t>00</w:t>
      </w:r>
      <w:r w:rsidRPr="009178CE">
        <w:rPr>
          <w:sz w:val="22"/>
          <w:szCs w:val="22"/>
        </w:rPr>
        <w:t>.</w:t>
      </w:r>
    </w:p>
    <w:p w:rsidR="007174F9" w:rsidRDefault="00CE2702" w:rsidP="007174F9">
      <w:pPr>
        <w:numPr>
          <w:ilvl w:val="0"/>
          <w:numId w:val="24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9178CE">
        <w:rPr>
          <w:sz w:val="22"/>
          <w:szCs w:val="22"/>
        </w:rPr>
        <w:t>Jeżeli Wykonawca nie uzna reklamacji Zamawiający może skierować sprawę na drogę postępowania sądowego.</w:t>
      </w:r>
    </w:p>
    <w:p w:rsidR="00CE2702" w:rsidRPr="007174F9" w:rsidRDefault="00CE2702" w:rsidP="007174F9">
      <w:pPr>
        <w:tabs>
          <w:tab w:val="left" w:pos="284"/>
          <w:tab w:val="left" w:pos="4395"/>
        </w:tabs>
        <w:spacing w:before="120"/>
        <w:jc w:val="center"/>
        <w:rPr>
          <w:sz w:val="22"/>
          <w:szCs w:val="22"/>
        </w:rPr>
      </w:pPr>
      <w:r w:rsidRPr="007174F9">
        <w:rPr>
          <w:b/>
          <w:spacing w:val="20"/>
        </w:rPr>
        <w:t>§ 6</w:t>
      </w:r>
    </w:p>
    <w:p w:rsidR="00CE2702" w:rsidRPr="00070BC7" w:rsidRDefault="00CE2702" w:rsidP="009178CE">
      <w:pPr>
        <w:numPr>
          <w:ilvl w:val="0"/>
          <w:numId w:val="3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>Podstawą do zapłaty za dostarczony towar będzie faktura VAT z dołączonymi pokwitowanymi dokumentami  ilości i jakości przyjętego towaru, podpisanymi przez Zamawiającego bądź osobę przez niego upoważnioną</w:t>
      </w:r>
      <w:r w:rsidR="00DA525E" w:rsidRPr="00070BC7">
        <w:rPr>
          <w:sz w:val="22"/>
          <w:szCs w:val="22"/>
        </w:rPr>
        <w:t>.</w:t>
      </w:r>
    </w:p>
    <w:p w:rsidR="00A704D9" w:rsidRPr="00070BC7" w:rsidRDefault="00A704D9" w:rsidP="009178CE">
      <w:pPr>
        <w:pStyle w:val="Styl"/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before="120" w:line="235" w:lineRule="exact"/>
        <w:ind w:left="0" w:right="4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Wykonawca 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za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dostarczon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y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 towar będzie wystawiał faktury ze wskazaniem 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adresu 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miejsca dostawy</w:t>
      </w:r>
      <w:r w:rsidR="00A33675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.</w:t>
      </w:r>
    </w:p>
    <w:p w:rsidR="00CE2702" w:rsidRPr="00070BC7" w:rsidRDefault="00CE2702" w:rsidP="009178CE">
      <w:pPr>
        <w:numPr>
          <w:ilvl w:val="0"/>
          <w:numId w:val="36"/>
        </w:numPr>
        <w:tabs>
          <w:tab w:val="left" w:pos="142"/>
          <w:tab w:val="left" w:pos="284"/>
        </w:tabs>
        <w:spacing w:before="120"/>
        <w:ind w:left="0" w:firstLine="0"/>
        <w:rPr>
          <w:sz w:val="22"/>
          <w:szCs w:val="22"/>
        </w:rPr>
      </w:pPr>
      <w:r w:rsidRPr="00070BC7">
        <w:rPr>
          <w:sz w:val="22"/>
          <w:szCs w:val="22"/>
        </w:rPr>
        <w:t>Należność za dostarczony towar będzie opłacona przez Zamawiającego przelewem  w terminie 21 dni od daty dostarczenia Zamawiającemu prawidłowo wystawionej faktury VAT.</w:t>
      </w:r>
    </w:p>
    <w:p w:rsidR="00CE2702" w:rsidRPr="00070BC7" w:rsidRDefault="00CE2702" w:rsidP="009178CE">
      <w:pPr>
        <w:numPr>
          <w:ilvl w:val="0"/>
          <w:numId w:val="36"/>
        </w:numPr>
        <w:tabs>
          <w:tab w:val="left" w:pos="142"/>
          <w:tab w:val="left" w:pos="284"/>
        </w:tabs>
        <w:spacing w:before="120"/>
        <w:ind w:left="0" w:firstLine="0"/>
        <w:rPr>
          <w:sz w:val="22"/>
          <w:szCs w:val="22"/>
        </w:rPr>
      </w:pPr>
      <w:r w:rsidRPr="00070BC7">
        <w:rPr>
          <w:sz w:val="22"/>
          <w:szCs w:val="22"/>
        </w:rPr>
        <w:t xml:space="preserve">Zamawiający upoważnia Wykonawcę do wystawiania faktur bez podpisu Zamawiającego </w:t>
      </w:r>
    </w:p>
    <w:p w:rsidR="005B47BB" w:rsidRPr="007174F9" w:rsidRDefault="00CE2702" w:rsidP="007174F9">
      <w:pPr>
        <w:tabs>
          <w:tab w:val="left" w:pos="284"/>
          <w:tab w:val="left" w:pos="4253"/>
        </w:tabs>
        <w:spacing w:before="240" w:after="120"/>
        <w:ind w:left="36"/>
        <w:jc w:val="center"/>
        <w:rPr>
          <w:b/>
          <w:spacing w:val="20"/>
        </w:rPr>
      </w:pPr>
      <w:r w:rsidRPr="007174F9">
        <w:rPr>
          <w:b/>
          <w:spacing w:val="20"/>
        </w:rPr>
        <w:t>§ 7</w:t>
      </w:r>
    </w:p>
    <w:p w:rsidR="005B47BB" w:rsidRDefault="005B47BB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>Niniejsza umowa zostaje zawarta na czas oznaczony tj. od dnia 1.</w:t>
      </w:r>
      <w:r w:rsidR="00CE2702" w:rsidRPr="00070BC7">
        <w:rPr>
          <w:sz w:val="22"/>
          <w:szCs w:val="22"/>
        </w:rPr>
        <w:t>07</w:t>
      </w:r>
      <w:r w:rsidR="00AF6C92" w:rsidRPr="00070BC7">
        <w:rPr>
          <w:sz w:val="22"/>
          <w:szCs w:val="22"/>
        </w:rPr>
        <w:t>.2013 r. do dnia 31.12.2013 r.</w:t>
      </w:r>
    </w:p>
    <w:p w:rsidR="009960E7" w:rsidRDefault="009960E7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9960E7" w:rsidRDefault="009960E7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9F7B39" w:rsidRDefault="009F7B39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9F7B39" w:rsidRPr="00070BC7" w:rsidRDefault="009F7B39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5B47BB" w:rsidRPr="007174F9" w:rsidRDefault="00CE2702" w:rsidP="007174F9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</w:rPr>
      </w:pPr>
      <w:r w:rsidRPr="007174F9">
        <w:rPr>
          <w:b/>
          <w:spacing w:val="20"/>
        </w:rPr>
        <w:lastRenderedPageBreak/>
        <w:t>§ 8</w:t>
      </w:r>
    </w:p>
    <w:p w:rsidR="005B47BB" w:rsidRPr="00070BC7" w:rsidRDefault="007174F9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6851">
        <w:rPr>
          <w:sz w:val="22"/>
          <w:szCs w:val="22"/>
        </w:rPr>
        <w:t>Zamawiający zgodnie z Art. 145 ustawy PZP może, w</w:t>
      </w:r>
      <w:r w:rsidR="005B47BB" w:rsidRPr="00070BC7">
        <w:rPr>
          <w:sz w:val="22"/>
          <w:szCs w:val="22"/>
        </w:rPr>
        <w:t xml:space="preserve"> razie powstania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od Zamawiającego jedynie wynagrodzenia należnego mu z tytułu wykonania części umowy.</w:t>
      </w:r>
    </w:p>
    <w:p w:rsidR="005B47BB" w:rsidRPr="007174F9" w:rsidRDefault="00D61A4B" w:rsidP="007174F9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</w:rPr>
      </w:pPr>
      <w:r w:rsidRPr="007174F9">
        <w:rPr>
          <w:b/>
          <w:spacing w:val="20"/>
        </w:rPr>
        <w:t>§9</w:t>
      </w:r>
    </w:p>
    <w:p w:rsidR="005B47BB" w:rsidRPr="00070BC7" w:rsidRDefault="005B47BB" w:rsidP="00070BC7">
      <w:pPr>
        <w:numPr>
          <w:ilvl w:val="0"/>
          <w:numId w:val="12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sz w:val="22"/>
          <w:szCs w:val="22"/>
        </w:rPr>
        <w:t xml:space="preserve">Wykonawca </w:t>
      </w:r>
      <w:r w:rsidRPr="00070BC7">
        <w:rPr>
          <w:rFonts w:eastAsia="TTE19EF530t00"/>
          <w:sz w:val="22"/>
          <w:szCs w:val="22"/>
        </w:rPr>
        <w:t>zapłaci kary umowne:</w:t>
      </w:r>
    </w:p>
    <w:p w:rsidR="005B47BB" w:rsidRPr="00070BC7" w:rsidRDefault="005B47BB" w:rsidP="00070BC7">
      <w:pPr>
        <w:numPr>
          <w:ilvl w:val="0"/>
          <w:numId w:val="3"/>
        </w:num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>za opóźnienie w zrealizowaniu przedmiotu umowy w wysokości 0,5% wartości b</w:t>
      </w:r>
      <w:r w:rsidR="00883FBD" w:rsidRPr="00070BC7">
        <w:rPr>
          <w:rFonts w:eastAsia="TTE19EF530t00"/>
          <w:sz w:val="22"/>
          <w:szCs w:val="22"/>
        </w:rPr>
        <w:t>rutto umowy, o której mowa w § 2</w:t>
      </w:r>
      <w:r w:rsidRPr="00070BC7">
        <w:rPr>
          <w:rFonts w:eastAsia="TTE19EF530t00"/>
          <w:sz w:val="22"/>
          <w:szCs w:val="22"/>
        </w:rPr>
        <w:t xml:space="preserve"> ust. 1, za każdy dzień zwłoki,</w:t>
      </w:r>
    </w:p>
    <w:p w:rsidR="005B47BB" w:rsidRPr="00070BC7" w:rsidRDefault="005B47BB" w:rsidP="00070BC7">
      <w:pPr>
        <w:numPr>
          <w:ilvl w:val="0"/>
          <w:numId w:val="3"/>
        </w:num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 xml:space="preserve">w przypadku odstąpienia od umowy przez </w:t>
      </w:r>
      <w:r w:rsidRPr="00070BC7">
        <w:rPr>
          <w:sz w:val="22"/>
          <w:szCs w:val="22"/>
        </w:rPr>
        <w:t>Wykonawcę</w:t>
      </w:r>
      <w:r w:rsidRPr="00070BC7">
        <w:rPr>
          <w:rFonts w:eastAsia="TTE19EF530t00"/>
          <w:sz w:val="22"/>
          <w:szCs w:val="22"/>
        </w:rPr>
        <w:t xml:space="preserve">, z przyczyn, za które odpowiada </w:t>
      </w:r>
      <w:r w:rsidRPr="00070BC7">
        <w:rPr>
          <w:sz w:val="22"/>
          <w:szCs w:val="22"/>
        </w:rPr>
        <w:t xml:space="preserve">Wykonawca </w:t>
      </w:r>
      <w:r w:rsidRPr="00070BC7">
        <w:rPr>
          <w:rFonts w:eastAsia="TTE19EF530t00"/>
          <w:sz w:val="22"/>
          <w:szCs w:val="22"/>
        </w:rPr>
        <w:t>zapłaci on Zamawiaj</w:t>
      </w:r>
      <w:r w:rsidR="00EF76AB" w:rsidRPr="00070BC7">
        <w:rPr>
          <w:rFonts w:eastAsia="TTE19EF530t00"/>
          <w:sz w:val="22"/>
          <w:szCs w:val="22"/>
        </w:rPr>
        <w:t>ącemu karę umowną w wysokości 10</w:t>
      </w:r>
      <w:r w:rsidRPr="00070BC7">
        <w:rPr>
          <w:rFonts w:eastAsia="TTE19EF530t00"/>
          <w:sz w:val="22"/>
          <w:szCs w:val="22"/>
        </w:rPr>
        <w:t xml:space="preserve"> % wartości brutto umowy.</w:t>
      </w:r>
    </w:p>
    <w:p w:rsidR="005B47BB" w:rsidRPr="00070BC7" w:rsidRDefault="005B47BB" w:rsidP="00070BC7">
      <w:pPr>
        <w:numPr>
          <w:ilvl w:val="0"/>
          <w:numId w:val="12"/>
        </w:numPr>
        <w:tabs>
          <w:tab w:val="left" w:pos="284"/>
          <w:tab w:val="left" w:pos="360"/>
          <w:tab w:val="left" w:pos="786"/>
          <w:tab w:val="left" w:pos="1440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>Zamawiający zapłaci kary umowne:</w:t>
      </w:r>
    </w:p>
    <w:p w:rsidR="005B47BB" w:rsidRPr="00070BC7" w:rsidRDefault="005B47BB" w:rsidP="00070BC7">
      <w:pPr>
        <w:numPr>
          <w:ilvl w:val="0"/>
          <w:numId w:val="2"/>
        </w:numPr>
        <w:tabs>
          <w:tab w:val="left" w:pos="207"/>
          <w:tab w:val="left" w:pos="28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 xml:space="preserve">w przypadku odstąpienia od umowy przez Zamawiającego z przyczyn, za które odpowiedzialność ponosi Zamawiający, zapłaci on </w:t>
      </w:r>
      <w:r w:rsidRPr="00070BC7">
        <w:rPr>
          <w:sz w:val="22"/>
          <w:szCs w:val="22"/>
        </w:rPr>
        <w:t xml:space="preserve">Wykonawcy </w:t>
      </w:r>
      <w:r w:rsidRPr="00070BC7">
        <w:rPr>
          <w:rFonts w:eastAsia="TTE19EF530t00"/>
          <w:sz w:val="22"/>
          <w:szCs w:val="22"/>
        </w:rPr>
        <w:t>karę umowną w wysokości 5% wartości brutto umowy z wyj</w:t>
      </w:r>
      <w:r w:rsidR="00A07FB4" w:rsidRPr="00070BC7">
        <w:rPr>
          <w:rFonts w:eastAsia="TTE19EF530t00"/>
          <w:sz w:val="22"/>
          <w:szCs w:val="22"/>
        </w:rPr>
        <w:t xml:space="preserve">ątkiem sytuacji opisanych w § </w:t>
      </w:r>
      <w:r w:rsidR="009B43D6">
        <w:rPr>
          <w:rFonts w:eastAsia="TTE19EF530t00"/>
          <w:sz w:val="22"/>
          <w:szCs w:val="22"/>
        </w:rPr>
        <w:t>8</w:t>
      </w:r>
      <w:r w:rsidRPr="00070BC7">
        <w:rPr>
          <w:rFonts w:eastAsia="TTE19EF530t00"/>
          <w:sz w:val="22"/>
          <w:szCs w:val="22"/>
        </w:rPr>
        <w:t>.</w:t>
      </w:r>
    </w:p>
    <w:p w:rsidR="005B47BB" w:rsidRPr="00070BC7" w:rsidRDefault="005B47BB" w:rsidP="00070BC7">
      <w:pPr>
        <w:numPr>
          <w:ilvl w:val="0"/>
          <w:numId w:val="12"/>
        </w:numPr>
        <w:tabs>
          <w:tab w:val="left" w:pos="284"/>
          <w:tab w:val="left" w:pos="360"/>
          <w:tab w:val="left" w:pos="786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070BC7">
        <w:rPr>
          <w:rFonts w:eastAsia="TTE19EF530t00"/>
          <w:sz w:val="22"/>
          <w:szCs w:val="22"/>
        </w:rPr>
        <w:t>Strony mogą dochodzić odszkodowania przewyższającego wysokość ustalonych kar umownych.</w:t>
      </w:r>
    </w:p>
    <w:p w:rsidR="005B47BB" w:rsidRPr="007174F9" w:rsidRDefault="00D61A4B" w:rsidP="007174F9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</w:rPr>
      </w:pPr>
      <w:r w:rsidRPr="007174F9">
        <w:rPr>
          <w:rFonts w:eastAsia="TTE19EF530t00"/>
          <w:b/>
          <w:spacing w:val="20"/>
        </w:rPr>
        <w:t>§ 1</w:t>
      </w:r>
      <w:r w:rsidR="009B43D6">
        <w:rPr>
          <w:rFonts w:eastAsia="TTE19EF530t00"/>
          <w:b/>
          <w:spacing w:val="20"/>
        </w:rPr>
        <w:t>0</w:t>
      </w:r>
    </w:p>
    <w:p w:rsidR="005B47BB" w:rsidRPr="00070BC7" w:rsidRDefault="007174F9" w:rsidP="00070BC7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ab/>
      </w:r>
      <w:r w:rsidR="005B47BB" w:rsidRPr="00070BC7">
        <w:rPr>
          <w:rFonts w:eastAsia="TTE19EF530t00"/>
          <w:sz w:val="22"/>
          <w:szCs w:val="22"/>
        </w:rPr>
        <w:t>Wykonawca nie może bez zgody Zamawiającego zbywać wierzytelności z tytułu realizacji niniejszej umowy na rzecz osób trzecich.</w:t>
      </w:r>
    </w:p>
    <w:p w:rsidR="005B47BB" w:rsidRPr="007174F9" w:rsidRDefault="00D61A4B" w:rsidP="007174F9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</w:rPr>
      </w:pPr>
      <w:r w:rsidRPr="007174F9">
        <w:rPr>
          <w:rFonts w:eastAsia="TTE19EF530t00"/>
          <w:b/>
          <w:spacing w:val="20"/>
        </w:rPr>
        <w:t>§ 1</w:t>
      </w:r>
      <w:r w:rsidR="009B43D6">
        <w:rPr>
          <w:rFonts w:eastAsia="TTE19EF530t00"/>
          <w:b/>
          <w:spacing w:val="20"/>
        </w:rPr>
        <w:t>1</w:t>
      </w:r>
    </w:p>
    <w:p w:rsidR="005B47BB" w:rsidRDefault="007174F9" w:rsidP="00070BC7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sz w:val="22"/>
          <w:szCs w:val="22"/>
        </w:rPr>
        <w:tab/>
      </w:r>
      <w:r w:rsidR="005B47BB" w:rsidRPr="00070BC7">
        <w:rPr>
          <w:sz w:val="22"/>
          <w:szCs w:val="22"/>
        </w:rPr>
        <w:t xml:space="preserve">Spory mogące wyniknąć na tle wykonania postanowień niniejszej umowy strony poddają rozstrzygnięciu właściwemu miejscowo sądowi powszechnemu </w:t>
      </w:r>
      <w:r w:rsidR="006531ED">
        <w:rPr>
          <w:sz w:val="22"/>
          <w:szCs w:val="22"/>
        </w:rPr>
        <w:t xml:space="preserve">właściwemu </w:t>
      </w:r>
      <w:r w:rsidR="005B47BB" w:rsidRPr="00070BC7">
        <w:rPr>
          <w:sz w:val="22"/>
          <w:szCs w:val="22"/>
        </w:rPr>
        <w:t>wg siedziby Zamawiającego</w:t>
      </w:r>
      <w:r w:rsidR="005B47BB" w:rsidRPr="00070BC7">
        <w:rPr>
          <w:rFonts w:eastAsia="TTE19EF530t00"/>
          <w:sz w:val="22"/>
          <w:szCs w:val="22"/>
        </w:rPr>
        <w:t>.</w:t>
      </w:r>
    </w:p>
    <w:p w:rsidR="007174F9" w:rsidRPr="00070BC7" w:rsidRDefault="007174F9" w:rsidP="00070BC7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</w:p>
    <w:p w:rsidR="005B47BB" w:rsidRPr="007174F9" w:rsidRDefault="00D61A4B" w:rsidP="007174F9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</w:rPr>
      </w:pPr>
      <w:r w:rsidRPr="007174F9">
        <w:rPr>
          <w:rFonts w:eastAsia="TTE19EF530t00"/>
          <w:b/>
          <w:spacing w:val="20"/>
        </w:rPr>
        <w:t>§ 1</w:t>
      </w:r>
      <w:r w:rsidR="009B43D6">
        <w:rPr>
          <w:rFonts w:eastAsia="TTE19EF530t00"/>
          <w:b/>
          <w:spacing w:val="20"/>
        </w:rPr>
        <w:t>2</w:t>
      </w:r>
    </w:p>
    <w:p w:rsidR="005B47BB" w:rsidRPr="00070BC7" w:rsidRDefault="007174F9" w:rsidP="00070BC7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ab/>
      </w:r>
      <w:r w:rsidR="005B47BB" w:rsidRPr="00070BC7">
        <w:rPr>
          <w:rFonts w:eastAsia="TTE19EF530t00"/>
          <w:sz w:val="22"/>
          <w:szCs w:val="22"/>
        </w:rPr>
        <w:t>W kwestiach nieuregulowanych postanowieniami zawartej umowy zastosowanie mieć będą przepisy ustawy prawo zamówień publicznych i kodeksu cywilnego.</w:t>
      </w:r>
    </w:p>
    <w:p w:rsidR="005B47BB" w:rsidRPr="007174F9" w:rsidRDefault="00D61A4B" w:rsidP="007174F9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</w:rPr>
      </w:pPr>
      <w:r w:rsidRPr="007174F9">
        <w:rPr>
          <w:b/>
          <w:spacing w:val="20"/>
        </w:rPr>
        <w:t>§ 1</w:t>
      </w:r>
      <w:r w:rsidR="009B43D6">
        <w:rPr>
          <w:b/>
          <w:spacing w:val="20"/>
        </w:rPr>
        <w:t>3</w:t>
      </w:r>
    </w:p>
    <w:p w:rsidR="005B47BB" w:rsidRPr="00070BC7" w:rsidRDefault="005B47BB" w:rsidP="00070BC7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 xml:space="preserve">Wszelkie zmiany i uzupełnienia niniejszej umowy wymagają formy pisemnej pod rygorem nieważności. </w:t>
      </w:r>
    </w:p>
    <w:p w:rsidR="00653118" w:rsidRPr="00070BC7" w:rsidRDefault="00653118" w:rsidP="00070BC7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 xml:space="preserve">Zmianą umowy w rozumieniu ust.1 nie jest zmiana adresu którejkolwiek ze stron, w takim jednak przypadku, strona której adres uległ zmianie, zobowiązana jest poinformować drugą stronę o zaistniałej zmianie listem poleconym za zwrotnym poświadczeniem odbioru.  </w:t>
      </w:r>
    </w:p>
    <w:p w:rsidR="005B47BB" w:rsidRPr="00070BC7" w:rsidRDefault="005B47BB" w:rsidP="00070BC7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>Zmiany treści umowy mogą nastąpić jedynie na warunkach i w okolicznościach, o których mowa w art. 144 ustawy z dnia 29 stycznia 2004 r. Prawo zamówień Publicznych.</w:t>
      </w:r>
    </w:p>
    <w:p w:rsidR="00902E8B" w:rsidRPr="00070BC7" w:rsidRDefault="002670C7" w:rsidP="00070BC7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120"/>
        <w:ind w:left="0" w:firstLine="0"/>
        <w:jc w:val="both"/>
        <w:rPr>
          <w:sz w:val="22"/>
          <w:szCs w:val="22"/>
        </w:rPr>
      </w:pPr>
      <w:r w:rsidRPr="00070BC7">
        <w:rPr>
          <w:sz w:val="22"/>
          <w:szCs w:val="22"/>
        </w:rPr>
        <w:t>Ceny zawarte w ofercie mogą ulec zmianie jedynie w wymienionych poniżej przypadkach:</w:t>
      </w:r>
    </w:p>
    <w:p w:rsidR="00B577A5" w:rsidRPr="00C661BF" w:rsidRDefault="00C661BF" w:rsidP="009178CE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43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ustawowa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 zmiana stawki podatku VAT - w celu dostosowania do aktualnie obowiązuj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ą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cej stawki - bez zmiany wartości netto produktów objętych zmianą jednak nie wcześniej niż po dacie rozpoczęcia jej obowiązywania. Zmiana umowy w tym zakresie może być wprow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dzona tyl</w:t>
      </w:r>
      <w:r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ko na wniosek Wykonawcy;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 </w:t>
      </w:r>
    </w:p>
    <w:p w:rsidR="00B577A5" w:rsidRPr="00C661BF" w:rsidRDefault="00C661BF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48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lastRenderedPageBreak/>
        <w:t>w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 przypadku zmiany powyżej 3% kwartalnego wskaźnika cen towarów i usług podaw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nego przez GUS, publikowanego w Monitorze Polskim, - o wielkość tegoż wskaźnika, je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d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nak nie wcześniej niż po jego ogłoszeniu. Zmiana umowy w tym zakresie może być wpr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o</w:t>
      </w:r>
      <w:r w:rsidR="00B577A5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wadzo</w:t>
      </w:r>
      <w:r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na tylko na wniosek Wykonawcy;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48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 przypadku zmian przepisów ogólnie obowiązujących, któr</w:t>
      </w:r>
      <w:r w:rsidR="00C661BF" w:rsidRPr="00C661BF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e miałyby wpływ na treść umowy;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38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 przypadku obniżenia cen producenta lub zastosowania promocyjnej obniżki cen, Z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mawiający zastrzega sobie prawo zakupu asortymentu objętego umową po cenach odp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o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wiednio obniżonych;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38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 przypadku podwyższenia jakości parametrów lub innych cech charakterystycznych dla przedmiotu dostawy, w tym zmiana numeru katalogowego produktu lub nazwy własnej produktu pod warunkiem wprowadzenia na rynek produktu o wyższej jakości, lepszych p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rametrach lub innych korzystniejszych cechach charakterystycznych, przy zachowaniu ceny ofertowej dla danego produktu, na podstawie pisemnego wniosku Wykonawcy, pod waru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n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kiem uzyskania zgody przez Zamawiającego;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43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 przypadku zmiany sposobu konfekcjonowania towarów objętych umową, w przypa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d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ku zmiany wielkości opakowania wprowadzonej przez producenta z zachowaniem zasady proporcjonalności w stosunku do ceny objętej urnową, pod warunkiem uzyskania zgody przez Zamawiającego; 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right="43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 przypadku wstrzymania lub zakończenia produkcji towarów będących przedmiotem dostawy, możliwość dostarczania odpowiedników towarów objętych umową, o parametrach nie gorszych niż towary objęte ofertą, przy zachowaniu ceny ofertowej dla danego towaru na podstawie pisemnego wniosku Wykonawcy, pod warunkiem uzyskania zgody przez Zam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a</w:t>
      </w: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>wiającego;</w:t>
      </w:r>
    </w:p>
    <w:p w:rsidR="00B577A5" w:rsidRPr="00070BC7" w:rsidRDefault="00B577A5" w:rsidP="00070BC7">
      <w:pPr>
        <w:pStyle w:val="Styl"/>
        <w:numPr>
          <w:ilvl w:val="0"/>
          <w:numId w:val="30"/>
        </w:numPr>
        <w:tabs>
          <w:tab w:val="left" w:pos="284"/>
        </w:tabs>
        <w:spacing w:before="120" w:after="120"/>
        <w:ind w:left="284" w:firstLine="0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Nie stanowi zmiany umowy </w:t>
      </w:r>
    </w:p>
    <w:p w:rsidR="00B577A5" w:rsidRPr="00070BC7" w:rsidRDefault="00B577A5" w:rsidP="00070BC7">
      <w:pPr>
        <w:pStyle w:val="Styl"/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</w:pPr>
      <w:r w:rsidRPr="00070BC7">
        <w:rPr>
          <w:rFonts w:ascii="Times New Roman" w:hAnsi="Times New Roman" w:cs="Times New Roman"/>
          <w:color w:val="000000"/>
          <w:w w:val="106"/>
          <w:sz w:val="22"/>
          <w:szCs w:val="22"/>
          <w:lang w:bidi="he-IL"/>
        </w:rPr>
        <w:t xml:space="preserve">- zmiana osoby reprezentującej po stronie Zamawiającego lub Wykonawcy. </w:t>
      </w:r>
    </w:p>
    <w:p w:rsidR="005B47BB" w:rsidRPr="007174F9" w:rsidRDefault="00D61A4B" w:rsidP="007174F9">
      <w:pPr>
        <w:pStyle w:val="Styl"/>
        <w:tabs>
          <w:tab w:val="left" w:pos="284"/>
          <w:tab w:val="left" w:pos="4253"/>
        </w:tabs>
        <w:spacing w:before="240" w:after="120"/>
        <w:ind w:left="284" w:right="43"/>
        <w:jc w:val="center"/>
        <w:rPr>
          <w:rFonts w:ascii="Times New Roman" w:hAnsi="Times New Roman" w:cs="Times New Roman"/>
          <w:b/>
          <w:spacing w:val="20"/>
        </w:rPr>
      </w:pPr>
      <w:r w:rsidRPr="007174F9">
        <w:rPr>
          <w:rFonts w:ascii="Times New Roman" w:hAnsi="Times New Roman" w:cs="Times New Roman"/>
          <w:b/>
          <w:spacing w:val="20"/>
        </w:rPr>
        <w:t>§1</w:t>
      </w:r>
      <w:r w:rsidR="009B43D6">
        <w:rPr>
          <w:rFonts w:ascii="Times New Roman" w:hAnsi="Times New Roman" w:cs="Times New Roman"/>
          <w:b/>
          <w:spacing w:val="20"/>
        </w:rPr>
        <w:t>4</w:t>
      </w:r>
    </w:p>
    <w:p w:rsidR="005B47BB" w:rsidRPr="00070BC7" w:rsidRDefault="000E50A8" w:rsidP="00070BC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B47BB" w:rsidRPr="00070BC7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trzech jednobrzmiących egzemplarzach.</w:t>
      </w:r>
    </w:p>
    <w:p w:rsidR="005B47BB" w:rsidRDefault="005B47BB" w:rsidP="00736A43">
      <w:pPr>
        <w:jc w:val="both"/>
      </w:pPr>
    </w:p>
    <w:p w:rsidR="005B47BB" w:rsidRDefault="005B47BB" w:rsidP="00736A43">
      <w:pPr>
        <w:jc w:val="both"/>
      </w:pPr>
    </w:p>
    <w:p w:rsidR="009178CE" w:rsidRDefault="009178CE" w:rsidP="00736A43">
      <w:pPr>
        <w:jc w:val="both"/>
      </w:pPr>
    </w:p>
    <w:p w:rsidR="005B47BB" w:rsidRDefault="005B47BB">
      <w:pPr>
        <w:jc w:val="both"/>
      </w:pPr>
    </w:p>
    <w:p w:rsidR="005B47BB" w:rsidRDefault="005B47BB">
      <w:pPr>
        <w:jc w:val="both"/>
      </w:pPr>
    </w:p>
    <w:p w:rsidR="005B47BB" w:rsidRDefault="005B47BB">
      <w:pPr>
        <w:jc w:val="center"/>
        <w:rPr>
          <w:b/>
        </w:rPr>
      </w:pPr>
      <w:r>
        <w:rPr>
          <w:b/>
        </w:rPr>
        <w:t>...........................................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...........................................</w:t>
      </w:r>
    </w:p>
    <w:p w:rsidR="005B47BB" w:rsidRDefault="005B47BB">
      <w:pPr>
        <w:jc w:val="center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:rsidR="005B47BB" w:rsidRDefault="005B47BB">
      <w:pPr>
        <w:rPr>
          <w:b/>
        </w:rPr>
      </w:pPr>
    </w:p>
    <w:p w:rsidR="005B47BB" w:rsidRDefault="005B47BB">
      <w:pPr>
        <w:jc w:val="both"/>
      </w:pPr>
      <w:r>
        <w:t>Załączniki:</w:t>
      </w:r>
    </w:p>
    <w:p w:rsidR="005B47BB" w:rsidRDefault="009178CE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Kosztorys </w:t>
      </w:r>
      <w:r w:rsidR="00F65BF8">
        <w:t>asortymentowo-cenowy</w:t>
      </w:r>
      <w:r w:rsidR="005B47BB">
        <w:t xml:space="preserve"> </w:t>
      </w:r>
    </w:p>
    <w:sectPr w:rsidR="005B47BB" w:rsidSect="003325BA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24" w:rsidRDefault="000F1924">
      <w:r>
        <w:separator/>
      </w:r>
    </w:p>
  </w:endnote>
  <w:endnote w:type="continuationSeparator" w:id="1">
    <w:p w:rsidR="000F1924" w:rsidRDefault="000F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C0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BB" w:rsidRDefault="00D753A3">
    <w:pPr>
      <w:pStyle w:val="Stopka"/>
      <w:jc w:val="center"/>
    </w:pPr>
    <w:fldSimple w:instr=" PAGE ">
      <w:r w:rsidR="00C661BF">
        <w:rPr>
          <w:noProof/>
        </w:rPr>
        <w:t>5</w:t>
      </w:r>
    </w:fldSimple>
  </w:p>
  <w:p w:rsidR="005B47BB" w:rsidRDefault="005B4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24" w:rsidRDefault="000F1924">
      <w:r>
        <w:separator/>
      </w:r>
    </w:p>
  </w:footnote>
  <w:footnote w:type="continuationSeparator" w:id="1">
    <w:p w:rsidR="000F1924" w:rsidRDefault="000F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CE" w:rsidRPr="00897E9C" w:rsidRDefault="00897E9C" w:rsidP="009178CE">
    <w:pPr>
      <w:pStyle w:val="Nagwek"/>
      <w:jc w:val="both"/>
      <w:rPr>
        <w:sz w:val="20"/>
        <w:szCs w:val="20"/>
      </w:rPr>
    </w:pPr>
    <w:r w:rsidRPr="00897E9C">
      <w:rPr>
        <w:sz w:val="20"/>
        <w:szCs w:val="20"/>
      </w:rPr>
      <w:t xml:space="preserve">Nr MZŻ.252-2/13                                  </w:t>
    </w:r>
    <w:r w:rsidR="003B4F21">
      <w:rPr>
        <w:sz w:val="20"/>
        <w:szCs w:val="20"/>
      </w:rPr>
      <w:t xml:space="preserve">                              </w:t>
    </w:r>
    <w:r w:rsidRPr="00897E9C">
      <w:rPr>
        <w:sz w:val="20"/>
        <w:szCs w:val="20"/>
      </w:rPr>
      <w:t xml:space="preserve">                                                     </w:t>
    </w:r>
    <w:r w:rsidR="00C02C53">
      <w:rPr>
        <w:sz w:val="20"/>
        <w:szCs w:val="20"/>
      </w:rPr>
      <w:t>ZAŁĄCZNIK NR</w:t>
    </w:r>
    <w:r w:rsidRPr="00897E9C">
      <w:rPr>
        <w:sz w:val="20"/>
        <w:szCs w:val="20"/>
      </w:rPr>
      <w:t xml:space="preserve"> 6</w:t>
    </w:r>
    <w:r w:rsidR="009178CE" w:rsidRPr="00897E9C">
      <w:rPr>
        <w:sz w:val="20"/>
        <w:szCs w:val="20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9"/>
    <w:multiLevelType w:val="singleLevel"/>
    <w:tmpl w:val="31061632"/>
    <w:name w:val="WW8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160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3464F28"/>
    <w:multiLevelType w:val="hybridMultilevel"/>
    <w:tmpl w:val="03424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205F6E"/>
    <w:multiLevelType w:val="hybridMultilevel"/>
    <w:tmpl w:val="A7BA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878B2"/>
    <w:multiLevelType w:val="hybridMultilevel"/>
    <w:tmpl w:val="315E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43E07"/>
    <w:multiLevelType w:val="hybridMultilevel"/>
    <w:tmpl w:val="593CD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34C3D"/>
    <w:multiLevelType w:val="hybridMultilevel"/>
    <w:tmpl w:val="08CE11B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303C6"/>
    <w:multiLevelType w:val="hybridMultilevel"/>
    <w:tmpl w:val="E86E63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4D5422"/>
    <w:multiLevelType w:val="singleLevel"/>
    <w:tmpl w:val="D2742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344B6146"/>
    <w:multiLevelType w:val="hybridMultilevel"/>
    <w:tmpl w:val="AFF2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255CF"/>
    <w:multiLevelType w:val="singleLevel"/>
    <w:tmpl w:val="D2742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5823C2"/>
    <w:multiLevelType w:val="singleLevel"/>
    <w:tmpl w:val="2F8A39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572564EC"/>
    <w:multiLevelType w:val="singleLevel"/>
    <w:tmpl w:val="1316A6A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>
    <w:nsid w:val="59C820E2"/>
    <w:multiLevelType w:val="singleLevel"/>
    <w:tmpl w:val="7A06D4C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5D49079A"/>
    <w:multiLevelType w:val="singleLevel"/>
    <w:tmpl w:val="D2742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>
    <w:nsid w:val="5E635510"/>
    <w:multiLevelType w:val="hybridMultilevel"/>
    <w:tmpl w:val="20A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F4114"/>
    <w:multiLevelType w:val="singleLevel"/>
    <w:tmpl w:val="0748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45D"/>
    <w:multiLevelType w:val="singleLevel"/>
    <w:tmpl w:val="C9C89A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4">
    <w:nsid w:val="7C1057AC"/>
    <w:multiLevelType w:val="hybridMultilevel"/>
    <w:tmpl w:val="FC1E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05E9B"/>
    <w:multiLevelType w:val="hybridMultilevel"/>
    <w:tmpl w:val="462C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7698B"/>
    <w:multiLevelType w:val="hybridMultilevel"/>
    <w:tmpl w:val="9FB4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3"/>
  </w:num>
  <w:num w:numId="16">
    <w:abstractNumId w:val="28"/>
  </w:num>
  <w:num w:numId="17">
    <w:abstractNumId w:val="24"/>
  </w:num>
  <w:num w:numId="18">
    <w:abstractNumId w:val="19"/>
  </w:num>
  <w:num w:numId="19">
    <w:abstractNumId w:val="26"/>
  </w:num>
  <w:num w:numId="20">
    <w:abstractNumId w:val="30"/>
  </w:num>
  <w:num w:numId="21">
    <w:abstractNumId w:val="23"/>
  </w:num>
  <w:num w:numId="22">
    <w:abstractNumId w:val="29"/>
  </w:num>
  <w:num w:numId="23">
    <w:abstractNumId w:val="21"/>
  </w:num>
  <w:num w:numId="24">
    <w:abstractNumId w:val="25"/>
  </w:num>
  <w:num w:numId="25">
    <w:abstractNumId w:val="35"/>
  </w:num>
  <w:num w:numId="26">
    <w:abstractNumId w:val="31"/>
  </w:num>
  <w:num w:numId="27">
    <w:abstractNumId w:val="36"/>
  </w:num>
  <w:num w:numId="28">
    <w:abstractNumId w:val="27"/>
  </w:num>
  <w:num w:numId="29">
    <w:abstractNumId w:val="14"/>
  </w:num>
  <w:num w:numId="30">
    <w:abstractNumId w:val="17"/>
  </w:num>
  <w:num w:numId="31">
    <w:abstractNumId w:val="27"/>
    <w:lvlOverride w:ilvl="0">
      <w:lvl w:ilvl="0">
        <w:start w:val="9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2">
    <w:abstractNumId w:val="13"/>
  </w:num>
  <w:num w:numId="33">
    <w:abstractNumId w:val="18"/>
  </w:num>
  <w:num w:numId="34">
    <w:abstractNumId w:val="34"/>
  </w:num>
  <w:num w:numId="35">
    <w:abstractNumId w:val="32"/>
  </w:num>
  <w:num w:numId="36">
    <w:abstractNumId w:val="16"/>
  </w:num>
  <w:num w:numId="37">
    <w:abstractNumId w:val="1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6C92"/>
    <w:rsid w:val="0005165C"/>
    <w:rsid w:val="00070BC7"/>
    <w:rsid w:val="00081892"/>
    <w:rsid w:val="000E50A8"/>
    <w:rsid w:val="000F1924"/>
    <w:rsid w:val="001148EB"/>
    <w:rsid w:val="00166CF4"/>
    <w:rsid w:val="001C264B"/>
    <w:rsid w:val="001F038E"/>
    <w:rsid w:val="00212ECF"/>
    <w:rsid w:val="00224B1D"/>
    <w:rsid w:val="00250434"/>
    <w:rsid w:val="00250F3D"/>
    <w:rsid w:val="002670C7"/>
    <w:rsid w:val="00295A65"/>
    <w:rsid w:val="002A2E0A"/>
    <w:rsid w:val="002E3C63"/>
    <w:rsid w:val="00316A7B"/>
    <w:rsid w:val="003325BA"/>
    <w:rsid w:val="0035167E"/>
    <w:rsid w:val="003B4F21"/>
    <w:rsid w:val="004021A4"/>
    <w:rsid w:val="00480618"/>
    <w:rsid w:val="00496B3F"/>
    <w:rsid w:val="004B70FF"/>
    <w:rsid w:val="004F49A7"/>
    <w:rsid w:val="005017AD"/>
    <w:rsid w:val="005062DC"/>
    <w:rsid w:val="00544F0A"/>
    <w:rsid w:val="005B0AE9"/>
    <w:rsid w:val="005B47BB"/>
    <w:rsid w:val="005C09C5"/>
    <w:rsid w:val="005C32A9"/>
    <w:rsid w:val="005E7574"/>
    <w:rsid w:val="006428CF"/>
    <w:rsid w:val="00653118"/>
    <w:rsid w:val="006531ED"/>
    <w:rsid w:val="006B765F"/>
    <w:rsid w:val="006E27F9"/>
    <w:rsid w:val="0071163A"/>
    <w:rsid w:val="007174F9"/>
    <w:rsid w:val="00721679"/>
    <w:rsid w:val="00736A43"/>
    <w:rsid w:val="007E155A"/>
    <w:rsid w:val="00832761"/>
    <w:rsid w:val="008670F7"/>
    <w:rsid w:val="00883FBD"/>
    <w:rsid w:val="00897E9C"/>
    <w:rsid w:val="008E2C62"/>
    <w:rsid w:val="008F03A2"/>
    <w:rsid w:val="00902E8B"/>
    <w:rsid w:val="009178CE"/>
    <w:rsid w:val="00921A82"/>
    <w:rsid w:val="00970621"/>
    <w:rsid w:val="009735D7"/>
    <w:rsid w:val="009960E7"/>
    <w:rsid w:val="009B43D6"/>
    <w:rsid w:val="009B4C4B"/>
    <w:rsid w:val="009F2FBE"/>
    <w:rsid w:val="009F7B39"/>
    <w:rsid w:val="00A07FB4"/>
    <w:rsid w:val="00A33675"/>
    <w:rsid w:val="00A54BE5"/>
    <w:rsid w:val="00A704D9"/>
    <w:rsid w:val="00AC6635"/>
    <w:rsid w:val="00AF6C92"/>
    <w:rsid w:val="00B168C1"/>
    <w:rsid w:val="00B577A5"/>
    <w:rsid w:val="00B76CE9"/>
    <w:rsid w:val="00B83BDE"/>
    <w:rsid w:val="00B906A5"/>
    <w:rsid w:val="00BA20BC"/>
    <w:rsid w:val="00BB0AD5"/>
    <w:rsid w:val="00BB6851"/>
    <w:rsid w:val="00BC2273"/>
    <w:rsid w:val="00C02C53"/>
    <w:rsid w:val="00C1362A"/>
    <w:rsid w:val="00C13E88"/>
    <w:rsid w:val="00C60A57"/>
    <w:rsid w:val="00C661BF"/>
    <w:rsid w:val="00C929B5"/>
    <w:rsid w:val="00CE095A"/>
    <w:rsid w:val="00CE2702"/>
    <w:rsid w:val="00D24FBF"/>
    <w:rsid w:val="00D26277"/>
    <w:rsid w:val="00D26287"/>
    <w:rsid w:val="00D61A4B"/>
    <w:rsid w:val="00D753A3"/>
    <w:rsid w:val="00D833F5"/>
    <w:rsid w:val="00DA525E"/>
    <w:rsid w:val="00DB6679"/>
    <w:rsid w:val="00E24EC2"/>
    <w:rsid w:val="00E834C8"/>
    <w:rsid w:val="00E86FB1"/>
    <w:rsid w:val="00EA49F8"/>
    <w:rsid w:val="00EB512E"/>
    <w:rsid w:val="00EF76AB"/>
    <w:rsid w:val="00F65BF8"/>
    <w:rsid w:val="00F719CC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B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325BA"/>
    <w:pPr>
      <w:keepNext/>
      <w:tabs>
        <w:tab w:val="num" w:pos="0"/>
      </w:tabs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sid w:val="003325BA"/>
    <w:rPr>
      <w:b w:val="0"/>
      <w:sz w:val="24"/>
    </w:rPr>
  </w:style>
  <w:style w:type="character" w:customStyle="1" w:styleId="Absatz-Standardschriftart">
    <w:name w:val="Absatz-Standardschriftart"/>
    <w:rsid w:val="003325BA"/>
  </w:style>
  <w:style w:type="character" w:customStyle="1" w:styleId="WW-Absatz-Standardschriftart">
    <w:name w:val="WW-Absatz-Standardschriftart"/>
    <w:rsid w:val="003325BA"/>
  </w:style>
  <w:style w:type="character" w:customStyle="1" w:styleId="WW-Absatz-Standardschriftart1">
    <w:name w:val="WW-Absatz-Standardschriftart1"/>
    <w:rsid w:val="003325BA"/>
  </w:style>
  <w:style w:type="character" w:customStyle="1" w:styleId="WW8Num11z0">
    <w:name w:val="WW8Num11z0"/>
    <w:rsid w:val="003325BA"/>
    <w:rPr>
      <w:b w:val="0"/>
      <w:sz w:val="24"/>
    </w:rPr>
  </w:style>
  <w:style w:type="character" w:customStyle="1" w:styleId="WW-Absatz-Standardschriftart11">
    <w:name w:val="WW-Absatz-Standardschriftart11"/>
    <w:rsid w:val="003325BA"/>
  </w:style>
  <w:style w:type="character" w:customStyle="1" w:styleId="WW8Num3z0">
    <w:name w:val="WW8Num3z0"/>
    <w:rsid w:val="003325BA"/>
    <w:rPr>
      <w:rFonts w:ascii="Arial" w:eastAsia="Times New Roman" w:hAnsi="Arial"/>
    </w:rPr>
  </w:style>
  <w:style w:type="character" w:customStyle="1" w:styleId="WW8Num16z8">
    <w:name w:val="WW8Num16z8"/>
    <w:rsid w:val="003325BA"/>
    <w:rPr>
      <w:rFonts w:ascii="Times New Roman" w:eastAsia="TTE19EF530t00" w:hAnsi="Times New Roman" w:cs="Times New Roman"/>
    </w:rPr>
  </w:style>
  <w:style w:type="character" w:customStyle="1" w:styleId="WW8Num33z0">
    <w:name w:val="WW8Num33z0"/>
    <w:rsid w:val="003325BA"/>
    <w:rPr>
      <w:b w:val="0"/>
      <w:sz w:val="24"/>
    </w:rPr>
  </w:style>
  <w:style w:type="character" w:customStyle="1" w:styleId="WW8Num36z0">
    <w:name w:val="WW8Num36z0"/>
    <w:rsid w:val="003325BA"/>
    <w:rPr>
      <w:rFonts w:ascii="Times New Roman" w:eastAsia="TTE19EF530t00" w:hAnsi="Times New Roman" w:cs="Times New Roman"/>
    </w:rPr>
  </w:style>
  <w:style w:type="character" w:customStyle="1" w:styleId="Domylnaczcionkaakapitu4">
    <w:name w:val="Domyślna czcionka akapitu4"/>
    <w:rsid w:val="003325BA"/>
  </w:style>
  <w:style w:type="character" w:customStyle="1" w:styleId="Domylnaczcionkaakapitu3">
    <w:name w:val="Domyślna czcionka akapitu3"/>
    <w:rsid w:val="003325BA"/>
  </w:style>
  <w:style w:type="character" w:customStyle="1" w:styleId="Domylnaczcionkaakapitu2">
    <w:name w:val="Domyślna czcionka akapitu2"/>
    <w:rsid w:val="003325BA"/>
  </w:style>
  <w:style w:type="character" w:customStyle="1" w:styleId="WW8Num1z0">
    <w:name w:val="WW8Num1z0"/>
    <w:rsid w:val="003325BA"/>
    <w:rPr>
      <w:rFonts w:ascii="Symbol" w:hAnsi="Symbol"/>
    </w:rPr>
  </w:style>
  <w:style w:type="character" w:customStyle="1" w:styleId="WW8Num1z1">
    <w:name w:val="WW8Num1z1"/>
    <w:rsid w:val="003325BA"/>
    <w:rPr>
      <w:rFonts w:ascii="Courier New" w:hAnsi="Courier New" w:cs="Courier New"/>
    </w:rPr>
  </w:style>
  <w:style w:type="character" w:customStyle="1" w:styleId="WW8Num1z2">
    <w:name w:val="WW8Num1z2"/>
    <w:rsid w:val="003325BA"/>
    <w:rPr>
      <w:rFonts w:ascii="Wingdings" w:hAnsi="Wingdings"/>
    </w:rPr>
  </w:style>
  <w:style w:type="character" w:customStyle="1" w:styleId="WW8Num4z0">
    <w:name w:val="WW8Num4z0"/>
    <w:rsid w:val="003325BA"/>
    <w:rPr>
      <w:rFonts w:eastAsia="Times New Roman"/>
    </w:rPr>
  </w:style>
  <w:style w:type="character" w:customStyle="1" w:styleId="Domylnaczcionkaakapitu1">
    <w:name w:val="Domyślna czcionka akapitu1"/>
    <w:rsid w:val="003325BA"/>
  </w:style>
  <w:style w:type="character" w:customStyle="1" w:styleId="StopkaZnak">
    <w:name w:val="Stopka Znak"/>
    <w:basedOn w:val="Domylnaczcionkaakapitu4"/>
    <w:rsid w:val="003325BA"/>
  </w:style>
  <w:style w:type="character" w:styleId="Pogrubienie">
    <w:name w:val="Strong"/>
    <w:qFormat/>
    <w:rsid w:val="003325BA"/>
    <w:rPr>
      <w:b/>
      <w:bCs/>
    </w:rPr>
  </w:style>
  <w:style w:type="character" w:customStyle="1" w:styleId="NagwekZnak">
    <w:name w:val="Nagłówek Znak"/>
    <w:rsid w:val="003325BA"/>
    <w:rPr>
      <w:sz w:val="24"/>
      <w:szCs w:val="24"/>
    </w:rPr>
  </w:style>
  <w:style w:type="character" w:customStyle="1" w:styleId="text21">
    <w:name w:val="text21"/>
    <w:rsid w:val="003325BA"/>
    <w:rPr>
      <w:rFonts w:ascii="Verdana" w:hAnsi="Verdana"/>
      <w:color w:val="000000"/>
      <w:sz w:val="17"/>
      <w:szCs w:val="17"/>
    </w:rPr>
  </w:style>
  <w:style w:type="paragraph" w:customStyle="1" w:styleId="Nagwek4">
    <w:name w:val="Nagłówek4"/>
    <w:basedOn w:val="Normalny"/>
    <w:next w:val="Tekstpodstawowy"/>
    <w:rsid w:val="003325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5BA"/>
    <w:pPr>
      <w:jc w:val="center"/>
    </w:pPr>
    <w:rPr>
      <w:rFonts w:ascii="Arial" w:eastAsia="TTE19EFC00t00" w:hAnsi="Arial" w:cs="Arial"/>
      <w:b/>
      <w:sz w:val="36"/>
      <w:szCs w:val="34"/>
    </w:rPr>
  </w:style>
  <w:style w:type="paragraph" w:styleId="Lista">
    <w:name w:val="List"/>
    <w:basedOn w:val="Normalny"/>
    <w:rsid w:val="003325BA"/>
    <w:pPr>
      <w:ind w:left="283" w:hanging="283"/>
    </w:pPr>
    <w:rPr>
      <w:sz w:val="28"/>
      <w:szCs w:val="20"/>
    </w:rPr>
  </w:style>
  <w:style w:type="paragraph" w:customStyle="1" w:styleId="Podpis4">
    <w:name w:val="Podpis4"/>
    <w:basedOn w:val="Normalny"/>
    <w:rsid w:val="003325B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5BA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3325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325B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325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325B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325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325BA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3325B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25BA"/>
    <w:pPr>
      <w:suppressAutoHyphens w:val="0"/>
      <w:spacing w:before="60" w:after="60"/>
      <w:ind w:left="851" w:hanging="295"/>
      <w:jc w:val="both"/>
    </w:pPr>
  </w:style>
  <w:style w:type="paragraph" w:styleId="Stopka">
    <w:name w:val="footer"/>
    <w:basedOn w:val="Normalny"/>
    <w:rsid w:val="003325BA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NormalnyWeb">
    <w:name w:val="Normal (Web)"/>
    <w:basedOn w:val="Normalny"/>
    <w:rsid w:val="003325BA"/>
    <w:pPr>
      <w:suppressAutoHyphens w:val="0"/>
      <w:spacing w:before="280" w:after="280"/>
    </w:pPr>
  </w:style>
  <w:style w:type="paragraph" w:styleId="Nagwek">
    <w:name w:val="header"/>
    <w:basedOn w:val="Normalny"/>
    <w:rsid w:val="003325BA"/>
    <w:pPr>
      <w:tabs>
        <w:tab w:val="center" w:pos="4536"/>
        <w:tab w:val="right" w:pos="9072"/>
      </w:tabs>
    </w:pPr>
  </w:style>
  <w:style w:type="paragraph" w:customStyle="1" w:styleId="Styl">
    <w:name w:val="Styl"/>
    <w:rsid w:val="007E15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9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C2A2-A975-487C-ABBF-533670DC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jkwiatkowski</dc:creator>
  <cp:keywords/>
  <cp:lastModifiedBy>User01</cp:lastModifiedBy>
  <cp:revision>20</cp:revision>
  <cp:lastPrinted>2013-04-25T07:43:00Z</cp:lastPrinted>
  <dcterms:created xsi:type="dcterms:W3CDTF">2013-04-17T09:04:00Z</dcterms:created>
  <dcterms:modified xsi:type="dcterms:W3CDTF">2013-04-26T09:10:00Z</dcterms:modified>
</cp:coreProperties>
</file>