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DB" w:rsidRPr="00C846DB" w:rsidRDefault="00C846DB" w:rsidP="00C846DB">
      <w:pPr>
        <w:pStyle w:val="Nagwek5"/>
        <w:rPr>
          <w:b/>
          <w:color w:val="000000" w:themeColor="text1"/>
        </w:rPr>
      </w:pPr>
      <w:r w:rsidRPr="00C846DB">
        <w:rPr>
          <w:b/>
          <w:color w:val="000000" w:themeColor="text1"/>
        </w:rPr>
        <w:t>Opis przedmiotu zamówi</w:t>
      </w:r>
      <w:r w:rsidR="00F848CE">
        <w:rPr>
          <w:b/>
          <w:color w:val="000000" w:themeColor="text1"/>
        </w:rPr>
        <w:t xml:space="preserve">enia dotyczący części I- </w:t>
      </w:r>
      <w:r w:rsidRPr="00C846DB">
        <w:rPr>
          <w:b/>
          <w:color w:val="000000" w:themeColor="text1"/>
        </w:rPr>
        <w:t xml:space="preserve"> </w:t>
      </w:r>
      <w:r w:rsidR="00F848CE">
        <w:rPr>
          <w:b/>
          <w:color w:val="000000" w:themeColor="text1"/>
        </w:rPr>
        <w:t>W</w:t>
      </w:r>
      <w:r w:rsidRPr="00C846DB">
        <w:rPr>
          <w:b/>
          <w:color w:val="000000" w:themeColor="text1"/>
        </w:rPr>
        <w:t>ykładzin</w:t>
      </w:r>
      <w:r w:rsidR="00F848CE">
        <w:rPr>
          <w:b/>
          <w:color w:val="000000" w:themeColor="text1"/>
        </w:rPr>
        <w:t>y dywanowe</w:t>
      </w:r>
    </w:p>
    <w:tbl>
      <w:tblPr>
        <w:tblW w:w="7590" w:type="dxa"/>
        <w:tblInd w:w="748" w:type="dxa"/>
        <w:tblLayout w:type="fixed"/>
        <w:tblCellMar>
          <w:left w:w="10" w:type="dxa"/>
          <w:right w:w="10" w:type="dxa"/>
        </w:tblCellMar>
        <w:tblLook w:val="0000"/>
      </w:tblPr>
      <w:tblGrid>
        <w:gridCol w:w="441"/>
        <w:gridCol w:w="5426"/>
        <w:gridCol w:w="981"/>
        <w:gridCol w:w="742"/>
      </w:tblGrid>
      <w:tr w:rsidR="00B014B6" w:rsidTr="00DC5098">
        <w:tc>
          <w:tcPr>
            <w:tcW w:w="4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b/>
                <w:bCs/>
              </w:rPr>
            </w:pPr>
            <w:r>
              <w:rPr>
                <w:rFonts w:ascii="Tahoma" w:hAnsi="Tahoma"/>
                <w:b/>
                <w:bCs/>
              </w:rPr>
              <w:t>Lp.</w:t>
            </w:r>
          </w:p>
        </w:tc>
        <w:tc>
          <w:tcPr>
            <w:tcW w:w="54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b/>
                <w:bCs/>
              </w:rPr>
            </w:pPr>
            <w:r>
              <w:rPr>
                <w:rFonts w:ascii="Tahoma" w:hAnsi="Tahoma"/>
                <w:b/>
                <w:bCs/>
              </w:rPr>
              <w:t>Opis i wymiary</w:t>
            </w:r>
          </w:p>
        </w:tc>
        <w:tc>
          <w:tcPr>
            <w:tcW w:w="9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b/>
                <w:bCs/>
              </w:rPr>
            </w:pPr>
            <w:r>
              <w:rPr>
                <w:rFonts w:ascii="Tahoma" w:hAnsi="Tahoma"/>
                <w:b/>
                <w:bCs/>
              </w:rPr>
              <w:t>Jedn. miary</w:t>
            </w:r>
          </w:p>
        </w:tc>
        <w:tc>
          <w:tcPr>
            <w:tcW w:w="742"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b/>
                <w:bCs/>
              </w:rPr>
            </w:pPr>
            <w:r>
              <w:rPr>
                <w:rFonts w:ascii="Tahoma" w:hAnsi="Tahoma"/>
                <w:b/>
                <w:bCs/>
              </w:rPr>
              <w:t>Ilość</w:t>
            </w:r>
          </w:p>
        </w:tc>
      </w:tr>
      <w:tr w:rsidR="00B014B6" w:rsidRPr="00950D07" w:rsidTr="00DC5098">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b/>
                <w:bCs/>
              </w:rPr>
            </w:pPr>
            <w:r>
              <w:rPr>
                <w:rFonts w:ascii="Tahoma" w:hAnsi="Tahoma"/>
                <w:b/>
                <w:bCs/>
              </w:rPr>
              <w:t>1</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b/>
                <w:bCs/>
              </w:rPr>
            </w:pPr>
            <w:r>
              <w:rPr>
                <w:rFonts w:ascii="Tahoma" w:hAnsi="Tahoma"/>
                <w:b/>
                <w:bCs/>
              </w:rPr>
              <w:t>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b/>
                <w:bCs/>
              </w:rPr>
            </w:pPr>
            <w:r>
              <w:rPr>
                <w:rFonts w:ascii="Tahoma" w:hAnsi="Tahoma"/>
                <w:b/>
                <w:bCs/>
              </w:rPr>
              <w:t>3</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b/>
                <w:bCs/>
              </w:rPr>
            </w:pPr>
            <w:r w:rsidRPr="000E2C3E">
              <w:rPr>
                <w:rFonts w:ascii="Tahoma" w:hAnsi="Tahoma"/>
                <w:b/>
                <w:bCs/>
              </w:rPr>
              <w:t>4</w:t>
            </w:r>
          </w:p>
        </w:tc>
      </w:tr>
      <w:tr w:rsidR="00B014B6" w:rsidRPr="00950D07" w:rsidTr="00DC5098">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b/>
                <w:bCs/>
              </w:rPr>
            </w:pPr>
            <w:r>
              <w:rPr>
                <w:rFonts w:ascii="Tahoma" w:hAnsi="Tahoma"/>
                <w:b/>
                <w:bCs/>
              </w:rPr>
              <w:t>-</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b/>
                <w:bCs/>
              </w:rPr>
            </w:pPr>
            <w:r>
              <w:rPr>
                <w:rFonts w:ascii="Tahoma" w:hAnsi="Tahoma"/>
                <w:b/>
              </w:rPr>
              <w:t>Sala poznawania świata „łąka”- parter</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b/>
                <w:bCs/>
              </w:rPr>
            </w:pPr>
            <w:r>
              <w:rPr>
                <w:rFonts w:ascii="Tahoma" w:hAnsi="Tahoma"/>
                <w:b/>
                <w:bCs/>
              </w:rPr>
              <w:t>-</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b/>
                <w:bCs/>
              </w:rPr>
            </w:pPr>
            <w:r w:rsidRPr="000E2C3E">
              <w:rPr>
                <w:rFonts w:ascii="Tahoma" w:hAnsi="Tahoma"/>
                <w:b/>
                <w:bCs/>
              </w:rPr>
              <w:t>-</w:t>
            </w:r>
          </w:p>
        </w:tc>
      </w:tr>
      <w:tr w:rsidR="00B014B6" w:rsidRPr="00950D07" w:rsidTr="00DC5098">
        <w:trPr>
          <w:trHeight w:val="950"/>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1</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Arial" w:eastAsia="Calibri" w:hAnsi="Arial" w:cs="Arial"/>
                <w:b/>
                <w:color w:val="000000"/>
                <w:sz w:val="22"/>
                <w:szCs w:val="22"/>
              </w:rPr>
              <w:t>Wykładzina dywanowa</w:t>
            </w:r>
          </w:p>
          <w:p w:rsidR="00B014B6" w:rsidRDefault="00B014B6" w:rsidP="00E3014B">
            <w:pPr>
              <w:pStyle w:val="Standard"/>
              <w:autoSpaceDE w:val="0"/>
              <w:jc w:val="center"/>
            </w:pPr>
            <w:r>
              <w:rPr>
                <w:rFonts w:eastAsia="Times New Roman" w:cs="Times New Roman"/>
                <w:spacing w:val="-4"/>
                <w:sz w:val="22"/>
                <w:szCs w:val="22"/>
              </w:rPr>
              <w:t xml:space="preserve">o wysokiej odporności na ścieranie i zabrudzenia, skład runa: 100% poliamid, wysokość runa: 7,5 mm, całkowita grubość wykładziny: od 9,5 do 10 mm, podkład: filc, typ produkcji: </w:t>
            </w:r>
            <w:proofErr w:type="spellStart"/>
            <w:r>
              <w:rPr>
                <w:rFonts w:eastAsia="Times New Roman" w:cs="Times New Roman"/>
                <w:spacing w:val="-4"/>
                <w:sz w:val="22"/>
                <w:szCs w:val="22"/>
              </w:rPr>
              <w:t>saxon</w:t>
            </w:r>
            <w:proofErr w:type="spellEnd"/>
            <w:r>
              <w:rPr>
                <w:rFonts w:eastAsia="Times New Roman" w:cs="Times New Roman"/>
                <w:spacing w:val="-4"/>
                <w:sz w:val="22"/>
                <w:szCs w:val="22"/>
              </w:rPr>
              <w:t>, minimalna gramatura: 650g/m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116.000,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1730 g +/- 2%, 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B014B6" w:rsidRDefault="00B014B6" w:rsidP="00E3014B">
            <w:pPr>
              <w:pStyle w:val="Standard"/>
              <w:autoSpaceDE w:val="0"/>
              <w:jc w:val="center"/>
              <w:rPr>
                <w:rFonts w:eastAsia="Times New Roman" w:cs="Times New Roman"/>
                <w:spacing w:val="-4"/>
                <w:sz w:val="22"/>
                <w:szCs w:val="22"/>
              </w:rPr>
            </w:pPr>
            <w:r>
              <w:rPr>
                <w:rFonts w:eastAsia="Times New Roman" w:cs="Times New Roman"/>
                <w:spacing w:val="-4"/>
                <w:sz w:val="22"/>
                <w:szCs w:val="22"/>
              </w:rPr>
              <w:t>szerokość rolki: 4m - 5 m</w:t>
            </w:r>
          </w:p>
          <w:p w:rsidR="00B014B6" w:rsidRDefault="00B014B6" w:rsidP="00A44484">
            <w:pPr>
              <w:pStyle w:val="Standard"/>
              <w:autoSpaceDE w:val="0"/>
              <w:jc w:val="center"/>
            </w:pPr>
            <w:r>
              <w:rPr>
                <w:rFonts w:eastAsia="Times New Roman" w:cs="Times New Roman"/>
                <w:spacing w:val="-4"/>
                <w:sz w:val="22"/>
                <w:szCs w:val="22"/>
              </w:rPr>
              <w:t>kolor:</w:t>
            </w:r>
            <w:r>
              <w:rPr>
                <w:rFonts w:eastAsia="Times New Roman" w:cs="Times New Roman"/>
                <w:spacing w:val="-4"/>
              </w:rPr>
              <w:t xml:space="preserve"> pastelowa zieleń</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Tahoma" w:hAnsi="Tahoma"/>
              </w:rPr>
              <w:t>m</w:t>
            </w:r>
            <w:r>
              <w:rPr>
                <w:rFonts w:ascii="Tahoma" w:hAnsi="Tahoma"/>
                <w:vertAlign w:val="superscript"/>
              </w:rPr>
              <w:t>2</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rPr>
            </w:pPr>
            <w:r w:rsidRPr="000E2C3E">
              <w:rPr>
                <w:rFonts w:ascii="Tahoma" w:hAnsi="Tahoma"/>
              </w:rPr>
              <w:t>35</w:t>
            </w:r>
          </w:p>
        </w:tc>
      </w:tr>
      <w:tr w:rsidR="00B014B6" w:rsidRPr="00950D07" w:rsidTr="00DC5098">
        <w:trPr>
          <w:trHeight w:val="950"/>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Arial" w:eastAsia="Calibri" w:hAnsi="Arial" w:cs="Arial"/>
                <w:b/>
                <w:color w:val="000000"/>
                <w:sz w:val="22"/>
                <w:szCs w:val="22"/>
              </w:rPr>
            </w:pPr>
            <w:r>
              <w:rPr>
                <w:rFonts w:ascii="Tahoma" w:hAnsi="Tahoma"/>
                <w:b/>
              </w:rPr>
              <w:t>Sala „średniaki gr. I”</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rPr>
            </w:pPr>
            <w:r w:rsidRPr="000E2C3E">
              <w:rPr>
                <w:rFonts w:ascii="Tahoma" w:hAnsi="Tahoma"/>
              </w:rPr>
              <w:t>-</w:t>
            </w:r>
          </w:p>
        </w:tc>
      </w:tr>
      <w:tr w:rsidR="00B014B6" w:rsidRPr="00950D07" w:rsidTr="00DC5098">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2</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Arial" w:eastAsia="Calibri" w:hAnsi="Arial" w:cs="Arial"/>
                <w:b/>
                <w:color w:val="000000"/>
                <w:sz w:val="22"/>
                <w:szCs w:val="22"/>
              </w:rPr>
              <w:t>Wykładzina dywanowa do sypialni</w:t>
            </w:r>
          </w:p>
          <w:p w:rsidR="00B014B6" w:rsidRDefault="00B014B6" w:rsidP="00E3014B">
            <w:pPr>
              <w:pStyle w:val="Standard"/>
              <w:autoSpaceDE w:val="0"/>
              <w:jc w:val="center"/>
            </w:pPr>
            <w:r>
              <w:rPr>
                <w:rFonts w:eastAsia="Times New Roman" w:cs="Times New Roman"/>
                <w:spacing w:val="-4"/>
                <w:sz w:val="22"/>
                <w:szCs w:val="22"/>
              </w:rPr>
              <w:t>o wysokiej odporności na ścieranie i zabrudzenia, skład runa: 100% poliamid, wysokość runa: 6,5 mm, całkowita grubość wykładziny: od 9 do 9,5  mm, typ produkcji: CUTT&amp;LOOP, minimalna gramatura: 945g/m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205400,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1820 g +/- 2%, 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B014B6" w:rsidRDefault="00B014B6" w:rsidP="00E3014B">
            <w:pPr>
              <w:pStyle w:val="Standard"/>
              <w:autoSpaceDE w:val="0"/>
              <w:jc w:val="center"/>
              <w:rPr>
                <w:rFonts w:eastAsia="Times New Roman" w:cs="Times New Roman"/>
                <w:spacing w:val="-4"/>
                <w:sz w:val="22"/>
                <w:szCs w:val="22"/>
              </w:rPr>
            </w:pPr>
            <w:r>
              <w:rPr>
                <w:rFonts w:eastAsia="Times New Roman" w:cs="Times New Roman"/>
                <w:spacing w:val="-4"/>
                <w:sz w:val="22"/>
                <w:szCs w:val="22"/>
              </w:rPr>
              <w:t>szerokość rolki:  4m - 5 m</w:t>
            </w:r>
          </w:p>
          <w:p w:rsidR="00B014B6" w:rsidRDefault="00B014B6" w:rsidP="00A44484">
            <w:pPr>
              <w:pStyle w:val="Standard"/>
              <w:autoSpaceDE w:val="0"/>
              <w:jc w:val="center"/>
            </w:pPr>
            <w:r>
              <w:rPr>
                <w:rFonts w:eastAsia="Times New Roman" w:cs="Times New Roman"/>
                <w:spacing w:val="-4"/>
                <w:sz w:val="22"/>
                <w:szCs w:val="22"/>
              </w:rPr>
              <w:t>kolor:</w:t>
            </w:r>
            <w:r>
              <w:rPr>
                <w:rFonts w:eastAsia="Times New Roman" w:cs="Times New Roman"/>
                <w:spacing w:val="-4"/>
              </w:rPr>
              <w:t xml:space="preserve"> pastelowy odcień beżu</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Tahoma" w:hAnsi="Tahoma"/>
              </w:rPr>
              <w:t>m</w:t>
            </w:r>
            <w:r>
              <w:rPr>
                <w:rFonts w:ascii="Tahoma" w:hAnsi="Tahoma"/>
                <w:vertAlign w:val="superscript"/>
              </w:rPr>
              <w:t>2</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rPr>
            </w:pPr>
            <w:r w:rsidRPr="000E2C3E">
              <w:rPr>
                <w:rFonts w:ascii="Tahoma" w:hAnsi="Tahoma"/>
              </w:rPr>
              <w:t>66,5</w:t>
            </w:r>
          </w:p>
        </w:tc>
      </w:tr>
      <w:tr w:rsidR="00B014B6" w:rsidRPr="00950D07" w:rsidTr="00DC5098">
        <w:trPr>
          <w:trHeight w:val="479"/>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3</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Arial" w:eastAsia="Calibri" w:hAnsi="Arial" w:cs="Arial"/>
                <w:b/>
                <w:color w:val="000000"/>
                <w:sz w:val="22"/>
                <w:szCs w:val="22"/>
              </w:rPr>
              <w:t>Wykładzina dywanowa do bawialni</w:t>
            </w:r>
          </w:p>
          <w:p w:rsidR="00B014B6" w:rsidRDefault="00B014B6" w:rsidP="00E3014B">
            <w:pPr>
              <w:pStyle w:val="Standard"/>
              <w:autoSpaceDE w:val="0"/>
              <w:jc w:val="center"/>
            </w:pPr>
            <w:r>
              <w:rPr>
                <w:rFonts w:eastAsia="Times New Roman" w:cs="Times New Roman"/>
                <w:spacing w:val="-4"/>
                <w:sz w:val="22"/>
                <w:szCs w:val="22"/>
              </w:rPr>
              <w:t>o wysokiej odporności na ścieranie i zabrudzenia, skład runa: 100% poliamid, wysokość runa: 6,5 mm, całkowita grubość wykładziny: od 9 do 9,5  mm, typ produkcji: CUTT&amp;LOOP, minimalna gramatura: 945g/m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205400,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1820 g +/- 2%, 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B014B6" w:rsidRDefault="00B014B6" w:rsidP="00E3014B">
            <w:pPr>
              <w:pStyle w:val="Standard"/>
              <w:autoSpaceDE w:val="0"/>
              <w:jc w:val="center"/>
              <w:rPr>
                <w:rFonts w:eastAsia="Times New Roman" w:cs="Times New Roman"/>
                <w:spacing w:val="-4"/>
                <w:sz w:val="22"/>
                <w:szCs w:val="22"/>
              </w:rPr>
            </w:pPr>
            <w:r>
              <w:rPr>
                <w:rFonts w:eastAsia="Times New Roman" w:cs="Times New Roman"/>
                <w:spacing w:val="-4"/>
                <w:sz w:val="22"/>
                <w:szCs w:val="22"/>
              </w:rPr>
              <w:t>szerokość rolki:  4m - 5 m</w:t>
            </w:r>
          </w:p>
          <w:p w:rsidR="00B014B6" w:rsidRDefault="00B014B6" w:rsidP="00A44484">
            <w:pPr>
              <w:pStyle w:val="Standard"/>
              <w:autoSpaceDE w:val="0"/>
              <w:jc w:val="center"/>
            </w:pPr>
            <w:r>
              <w:rPr>
                <w:rFonts w:eastAsia="Times New Roman" w:cs="Times New Roman"/>
                <w:spacing w:val="-4"/>
                <w:sz w:val="22"/>
                <w:szCs w:val="22"/>
              </w:rPr>
              <w:t>kolor:</w:t>
            </w:r>
            <w:r>
              <w:rPr>
                <w:rFonts w:eastAsia="Times New Roman" w:cs="Times New Roman"/>
                <w:spacing w:val="-4"/>
              </w:rPr>
              <w:t xml:space="preserve"> pastelowy odcień beżu</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Tahoma" w:hAnsi="Tahoma"/>
              </w:rPr>
              <w:t>m</w:t>
            </w:r>
            <w:r>
              <w:rPr>
                <w:rFonts w:ascii="Tahoma" w:hAnsi="Tahoma"/>
                <w:vertAlign w:val="superscript"/>
              </w:rPr>
              <w:t>2</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rPr>
            </w:pPr>
            <w:r w:rsidRPr="000E2C3E">
              <w:rPr>
                <w:rFonts w:ascii="Tahoma" w:hAnsi="Tahoma"/>
              </w:rPr>
              <w:t>37,5</w:t>
            </w:r>
          </w:p>
        </w:tc>
      </w:tr>
      <w:tr w:rsidR="00B014B6" w:rsidRPr="00950D07" w:rsidTr="00DC5098">
        <w:trPr>
          <w:trHeight w:val="479"/>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Arial" w:eastAsia="Calibri" w:hAnsi="Arial" w:cs="Arial"/>
                <w:b/>
                <w:color w:val="000000"/>
                <w:sz w:val="22"/>
                <w:szCs w:val="22"/>
              </w:rPr>
            </w:pPr>
            <w:r>
              <w:rPr>
                <w:rFonts w:ascii="Tahoma" w:hAnsi="Tahoma"/>
                <w:b/>
              </w:rPr>
              <w:t>Sala „średniaki gr. II”</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rPr>
            </w:pPr>
            <w:r w:rsidRPr="000E2C3E">
              <w:rPr>
                <w:rFonts w:ascii="Tahoma" w:hAnsi="Tahoma"/>
              </w:rPr>
              <w:t>-</w:t>
            </w:r>
          </w:p>
        </w:tc>
      </w:tr>
      <w:tr w:rsidR="00B014B6" w:rsidRPr="00950D07" w:rsidTr="00DC5098">
        <w:trPr>
          <w:trHeight w:val="479"/>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4</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Arial" w:eastAsia="Calibri" w:hAnsi="Arial" w:cs="Arial"/>
                <w:b/>
                <w:color w:val="000000"/>
                <w:sz w:val="22"/>
                <w:szCs w:val="22"/>
              </w:rPr>
              <w:t>Wykładzina dywanowa do bawialni</w:t>
            </w:r>
          </w:p>
          <w:p w:rsidR="00B014B6" w:rsidRDefault="00B014B6" w:rsidP="00E3014B">
            <w:pPr>
              <w:pStyle w:val="Standard"/>
              <w:autoSpaceDE w:val="0"/>
              <w:jc w:val="center"/>
            </w:pPr>
            <w:r>
              <w:rPr>
                <w:rFonts w:eastAsia="Times New Roman" w:cs="Times New Roman"/>
                <w:spacing w:val="-4"/>
                <w:sz w:val="22"/>
                <w:szCs w:val="22"/>
              </w:rPr>
              <w:t xml:space="preserve">o wysokiej odporności na ścieranie i zabrudzenia, skład runa: 100% poliamid, wysokość runa: 7,5 mm, całkowita grubość wykładziny: od 9,5 do 10,5 mm, podkład: filc, typ produkcji: </w:t>
            </w:r>
            <w:proofErr w:type="spellStart"/>
            <w:r>
              <w:rPr>
                <w:rFonts w:eastAsia="Times New Roman" w:cs="Times New Roman"/>
                <w:spacing w:val="-4"/>
                <w:sz w:val="22"/>
                <w:szCs w:val="22"/>
              </w:rPr>
              <w:t>saxon</w:t>
            </w:r>
            <w:proofErr w:type="spellEnd"/>
            <w:r>
              <w:rPr>
                <w:rFonts w:eastAsia="Times New Roman" w:cs="Times New Roman"/>
                <w:spacing w:val="-4"/>
                <w:sz w:val="22"/>
                <w:szCs w:val="22"/>
              </w:rPr>
              <w:t>, minimalna gramatura: 650g/m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116.000,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1730 g +/- 2%, 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B014B6" w:rsidRDefault="00B014B6" w:rsidP="00E3014B">
            <w:pPr>
              <w:pStyle w:val="Standard"/>
              <w:autoSpaceDE w:val="0"/>
              <w:jc w:val="center"/>
              <w:rPr>
                <w:rFonts w:eastAsia="Times New Roman" w:cs="Times New Roman"/>
                <w:spacing w:val="-4"/>
                <w:sz w:val="22"/>
                <w:szCs w:val="22"/>
              </w:rPr>
            </w:pPr>
            <w:r>
              <w:rPr>
                <w:rFonts w:eastAsia="Times New Roman" w:cs="Times New Roman"/>
                <w:spacing w:val="-4"/>
                <w:sz w:val="22"/>
                <w:szCs w:val="22"/>
              </w:rPr>
              <w:lastRenderedPageBreak/>
              <w:t>szerokość rolki: 4m - 5 m</w:t>
            </w:r>
          </w:p>
          <w:p w:rsidR="00B014B6" w:rsidRDefault="00B014B6" w:rsidP="00A44484">
            <w:pPr>
              <w:pStyle w:val="Standard"/>
              <w:jc w:val="center"/>
            </w:pPr>
            <w:r>
              <w:rPr>
                <w:rFonts w:eastAsia="Times New Roman" w:cs="Times New Roman"/>
                <w:spacing w:val="-4"/>
                <w:sz w:val="22"/>
                <w:szCs w:val="22"/>
              </w:rPr>
              <w:t>kolor: pastelowy żółty</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Tahoma" w:hAnsi="Tahoma"/>
              </w:rPr>
              <w:lastRenderedPageBreak/>
              <w:t>m</w:t>
            </w:r>
            <w:r>
              <w:rPr>
                <w:rFonts w:ascii="Tahoma" w:hAnsi="Tahoma"/>
                <w:vertAlign w:val="superscript"/>
              </w:rPr>
              <w:t>2</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rPr>
            </w:pPr>
            <w:r w:rsidRPr="000E2C3E">
              <w:rPr>
                <w:rFonts w:ascii="Tahoma" w:hAnsi="Tahoma"/>
              </w:rPr>
              <w:t>36</w:t>
            </w:r>
          </w:p>
        </w:tc>
      </w:tr>
      <w:tr w:rsidR="00B014B6" w:rsidRPr="00950D07" w:rsidTr="00DC5098">
        <w:trPr>
          <w:trHeight w:val="479"/>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lastRenderedPageBreak/>
              <w:t>-</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B014B6">
            <w:pPr>
              <w:pStyle w:val="Standard"/>
              <w:jc w:val="center"/>
              <w:rPr>
                <w:rFonts w:ascii="Arial" w:eastAsia="Calibri" w:hAnsi="Arial" w:cs="Arial"/>
                <w:b/>
                <w:color w:val="000000"/>
                <w:sz w:val="22"/>
                <w:szCs w:val="22"/>
              </w:rPr>
            </w:pPr>
            <w:r>
              <w:rPr>
                <w:rFonts w:ascii="Tahoma" w:hAnsi="Tahoma"/>
                <w:b/>
              </w:rPr>
              <w:t>Sala „starszaki ”</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rPr>
            </w:pPr>
            <w:r w:rsidRPr="000E2C3E">
              <w:rPr>
                <w:rFonts w:ascii="Tahoma" w:hAnsi="Tahoma"/>
              </w:rPr>
              <w:t>-</w:t>
            </w:r>
          </w:p>
        </w:tc>
      </w:tr>
      <w:tr w:rsidR="00B014B6" w:rsidRPr="00950D07" w:rsidTr="00DC5098">
        <w:trPr>
          <w:trHeight w:val="479"/>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5</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Arial" w:eastAsia="Times New Roman" w:hAnsi="Arial" w:cs="Arial"/>
                <w:b/>
                <w:spacing w:val="-4"/>
                <w:sz w:val="22"/>
                <w:szCs w:val="22"/>
              </w:rPr>
            </w:pPr>
            <w:r>
              <w:rPr>
                <w:rFonts w:ascii="Arial" w:eastAsia="Times New Roman" w:hAnsi="Arial" w:cs="Arial"/>
                <w:b/>
                <w:spacing w:val="-4"/>
                <w:sz w:val="22"/>
                <w:szCs w:val="22"/>
              </w:rPr>
              <w:t>Wykładzina dywanowa do sypialni</w:t>
            </w:r>
          </w:p>
          <w:p w:rsidR="00B014B6" w:rsidRDefault="00B014B6" w:rsidP="00E3014B">
            <w:pPr>
              <w:pStyle w:val="Standard"/>
              <w:autoSpaceDE w:val="0"/>
              <w:jc w:val="center"/>
            </w:pPr>
            <w:r>
              <w:rPr>
                <w:rFonts w:eastAsia="Times New Roman" w:cs="Times New Roman"/>
                <w:spacing w:val="-4"/>
                <w:sz w:val="22"/>
                <w:szCs w:val="22"/>
              </w:rPr>
              <w:t xml:space="preserve">o wysokiej odporności na ścieranie i zabrudzenia, skład runa: 100% poliamid, wysokość runa: 10  mm, całkowita grubość wykładziny: od 12 do 12,5 mm, typ produkcji: </w:t>
            </w:r>
            <w:proofErr w:type="spellStart"/>
            <w:r>
              <w:rPr>
                <w:rFonts w:eastAsia="Times New Roman" w:cs="Times New Roman"/>
                <w:spacing w:val="-4"/>
                <w:sz w:val="22"/>
                <w:szCs w:val="22"/>
              </w:rPr>
              <w:t>saxony</w:t>
            </w:r>
            <w:proofErr w:type="spellEnd"/>
            <w:r>
              <w:rPr>
                <w:rFonts w:eastAsia="Times New Roman" w:cs="Times New Roman"/>
                <w:spacing w:val="-4"/>
                <w:sz w:val="22"/>
                <w:szCs w:val="22"/>
              </w:rPr>
              <w:t>, minimalna gramatura: 1260g/m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158000,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2020 g +/- 2%, 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B014B6" w:rsidRDefault="00B014B6" w:rsidP="00E3014B">
            <w:pPr>
              <w:pStyle w:val="Standard"/>
              <w:autoSpaceDE w:val="0"/>
              <w:jc w:val="center"/>
              <w:rPr>
                <w:rFonts w:eastAsia="Times New Roman" w:cs="Times New Roman"/>
                <w:spacing w:val="-4"/>
                <w:sz w:val="22"/>
                <w:szCs w:val="22"/>
              </w:rPr>
            </w:pPr>
            <w:r>
              <w:rPr>
                <w:rFonts w:eastAsia="Times New Roman" w:cs="Times New Roman"/>
                <w:spacing w:val="-4"/>
                <w:sz w:val="22"/>
                <w:szCs w:val="22"/>
              </w:rPr>
              <w:t>szerokość rolki: 4m - 5 m</w:t>
            </w:r>
          </w:p>
          <w:p w:rsidR="00B014B6" w:rsidRDefault="00B014B6" w:rsidP="00A44484">
            <w:pPr>
              <w:pStyle w:val="Standard"/>
              <w:jc w:val="center"/>
            </w:pPr>
            <w:r>
              <w:rPr>
                <w:rFonts w:eastAsia="Times New Roman" w:cs="Times New Roman"/>
                <w:spacing w:val="-4"/>
                <w:sz w:val="22"/>
                <w:szCs w:val="22"/>
              </w:rPr>
              <w:t>kolor: pastelowy niebieski</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Tahoma" w:hAnsi="Tahoma"/>
              </w:rPr>
              <w:t>m</w:t>
            </w:r>
            <w:r>
              <w:rPr>
                <w:rFonts w:ascii="Tahoma" w:hAnsi="Tahoma"/>
                <w:vertAlign w:val="superscript"/>
              </w:rPr>
              <w:t>2</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rPr>
            </w:pPr>
            <w:r w:rsidRPr="000E2C3E">
              <w:rPr>
                <w:rFonts w:ascii="Tahoma" w:hAnsi="Tahoma"/>
              </w:rPr>
              <w:t>72</w:t>
            </w:r>
          </w:p>
        </w:tc>
      </w:tr>
      <w:tr w:rsidR="00B014B6" w:rsidRPr="00950D07" w:rsidTr="00DC5098">
        <w:trPr>
          <w:trHeight w:val="479"/>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6</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Arial" w:eastAsia="Times New Roman" w:hAnsi="Arial" w:cs="Arial"/>
                <w:b/>
                <w:spacing w:val="-4"/>
                <w:sz w:val="22"/>
                <w:szCs w:val="22"/>
              </w:rPr>
            </w:pPr>
            <w:r>
              <w:rPr>
                <w:rFonts w:ascii="Arial" w:eastAsia="Times New Roman" w:hAnsi="Arial" w:cs="Arial"/>
                <w:b/>
                <w:spacing w:val="-4"/>
                <w:sz w:val="22"/>
                <w:szCs w:val="22"/>
              </w:rPr>
              <w:t>Wykładzina dywanowa do bawialni</w:t>
            </w:r>
          </w:p>
          <w:p w:rsidR="00B014B6" w:rsidRDefault="00B014B6" w:rsidP="00E3014B">
            <w:pPr>
              <w:pStyle w:val="Standard"/>
              <w:autoSpaceDE w:val="0"/>
              <w:jc w:val="center"/>
            </w:pPr>
            <w:r>
              <w:rPr>
                <w:rFonts w:eastAsia="Times New Roman" w:cs="Times New Roman"/>
                <w:spacing w:val="-4"/>
                <w:sz w:val="22"/>
                <w:szCs w:val="22"/>
              </w:rPr>
              <w:t xml:space="preserve">o wysokiej odporności na ścieranie i zabrudzenia, skład runa: 100% poliamid, wysokość runa: 10  mm, całkowita grubość wykładziny: od 12 do 12,5 mm, typ produkcji: </w:t>
            </w:r>
            <w:proofErr w:type="spellStart"/>
            <w:r>
              <w:rPr>
                <w:rFonts w:eastAsia="Times New Roman" w:cs="Times New Roman"/>
                <w:spacing w:val="-4"/>
                <w:sz w:val="22"/>
                <w:szCs w:val="22"/>
              </w:rPr>
              <w:t>saxony</w:t>
            </w:r>
            <w:proofErr w:type="spellEnd"/>
            <w:r>
              <w:rPr>
                <w:rFonts w:eastAsia="Times New Roman" w:cs="Times New Roman"/>
                <w:spacing w:val="-4"/>
                <w:sz w:val="22"/>
                <w:szCs w:val="22"/>
              </w:rPr>
              <w:t>, minimalna gramatura: 1260g/m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158000,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2020 g +/- 2%, 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B014B6" w:rsidRDefault="00B014B6" w:rsidP="00E3014B">
            <w:pPr>
              <w:pStyle w:val="Standard"/>
              <w:autoSpaceDE w:val="0"/>
              <w:jc w:val="center"/>
              <w:rPr>
                <w:rFonts w:eastAsia="Times New Roman" w:cs="Times New Roman"/>
                <w:spacing w:val="-4"/>
                <w:sz w:val="22"/>
                <w:szCs w:val="22"/>
              </w:rPr>
            </w:pPr>
            <w:r>
              <w:rPr>
                <w:rFonts w:eastAsia="Times New Roman" w:cs="Times New Roman"/>
                <w:spacing w:val="-4"/>
                <w:sz w:val="22"/>
                <w:szCs w:val="22"/>
              </w:rPr>
              <w:t>szerokość rolki: 4m - 5 m</w:t>
            </w:r>
          </w:p>
          <w:p w:rsidR="00B014B6" w:rsidRDefault="00B014B6" w:rsidP="00A44484">
            <w:pPr>
              <w:pStyle w:val="Standard"/>
              <w:jc w:val="center"/>
            </w:pPr>
            <w:r>
              <w:rPr>
                <w:rFonts w:eastAsia="Times New Roman" w:cs="Times New Roman"/>
                <w:spacing w:val="-4"/>
                <w:sz w:val="22"/>
                <w:szCs w:val="22"/>
              </w:rPr>
              <w:t>kolor: pastelowy wrzos</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Tahoma" w:hAnsi="Tahoma"/>
              </w:rPr>
              <w:t>m</w:t>
            </w:r>
            <w:r>
              <w:rPr>
                <w:rFonts w:ascii="Tahoma" w:hAnsi="Tahoma"/>
                <w:vertAlign w:val="superscript"/>
              </w:rPr>
              <w:t>2</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742B0A" w:rsidP="00E3014B">
            <w:pPr>
              <w:pStyle w:val="Standard"/>
              <w:jc w:val="center"/>
              <w:rPr>
                <w:rFonts w:ascii="Tahoma" w:hAnsi="Tahoma"/>
              </w:rPr>
            </w:pPr>
            <w:r w:rsidRPr="000E2C3E">
              <w:rPr>
                <w:rFonts w:ascii="Tahoma" w:hAnsi="Tahoma"/>
              </w:rPr>
              <w:t>45</w:t>
            </w:r>
          </w:p>
        </w:tc>
      </w:tr>
      <w:tr w:rsidR="00B014B6" w:rsidRPr="00950D07" w:rsidTr="00DC5098">
        <w:trPr>
          <w:trHeight w:val="479"/>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A44484" w:rsidP="00E3014B">
            <w:pPr>
              <w:pStyle w:val="Standard"/>
              <w:jc w:val="center"/>
              <w:rPr>
                <w:rFonts w:ascii="Tahoma" w:hAnsi="Tahoma"/>
              </w:rPr>
            </w:pPr>
            <w:r>
              <w:rPr>
                <w:rFonts w:ascii="Tahoma" w:hAnsi="Tahoma"/>
              </w:rPr>
              <w:t>-</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A44484" w:rsidP="00E3014B">
            <w:pPr>
              <w:pStyle w:val="Standard"/>
              <w:jc w:val="center"/>
              <w:rPr>
                <w:rFonts w:ascii="Tahoma" w:hAnsi="Tahoma"/>
                <w:b/>
              </w:rPr>
            </w:pPr>
            <w:r>
              <w:rPr>
                <w:rFonts w:ascii="Tahoma" w:hAnsi="Tahoma"/>
                <w:b/>
              </w:rPr>
              <w:t>Piętro I</w:t>
            </w:r>
          </w:p>
          <w:p w:rsidR="00A44484" w:rsidRDefault="00A44484" w:rsidP="00E3014B">
            <w:pPr>
              <w:pStyle w:val="Standard"/>
              <w:jc w:val="center"/>
              <w:rPr>
                <w:rFonts w:ascii="Arial" w:eastAsia="Times New Roman" w:hAnsi="Arial" w:cs="Arial"/>
                <w:b/>
                <w:spacing w:val="-4"/>
                <w:sz w:val="22"/>
                <w:szCs w:val="22"/>
              </w:rPr>
            </w:pP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A44484" w:rsidP="00E3014B">
            <w:pPr>
              <w:pStyle w:val="Standard"/>
              <w:jc w:val="center"/>
              <w:rPr>
                <w:rFonts w:ascii="Tahoma" w:hAnsi="Tahoma"/>
              </w:rPr>
            </w:pPr>
            <w:r>
              <w:rPr>
                <w:rFonts w:ascii="Tahoma" w:hAnsi="Tahoma"/>
              </w:rPr>
              <w:t>-</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A44484" w:rsidP="00E3014B">
            <w:pPr>
              <w:pStyle w:val="Standard"/>
              <w:jc w:val="center"/>
              <w:rPr>
                <w:rFonts w:ascii="Tahoma" w:hAnsi="Tahoma"/>
              </w:rPr>
            </w:pPr>
            <w:r w:rsidRPr="000E2C3E">
              <w:rPr>
                <w:rFonts w:ascii="Tahoma" w:hAnsi="Tahoma"/>
              </w:rPr>
              <w:t>-</w:t>
            </w:r>
          </w:p>
        </w:tc>
      </w:tr>
      <w:tr w:rsidR="00A44484" w:rsidRPr="00950D07" w:rsidTr="00DC5098">
        <w:trPr>
          <w:trHeight w:val="479"/>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44484" w:rsidRDefault="00A44484" w:rsidP="00E3014B">
            <w:pPr>
              <w:pStyle w:val="Standard"/>
              <w:jc w:val="center"/>
              <w:rPr>
                <w:rFonts w:ascii="Tahoma" w:hAnsi="Tahoma"/>
              </w:rPr>
            </w:pPr>
            <w:r>
              <w:rPr>
                <w:rFonts w:ascii="Tahoma" w:hAnsi="Tahoma"/>
              </w:rPr>
              <w:t>-</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44484" w:rsidRDefault="00A44484" w:rsidP="00E3014B">
            <w:pPr>
              <w:pStyle w:val="Standard"/>
              <w:jc w:val="center"/>
              <w:rPr>
                <w:rFonts w:ascii="Tahoma" w:hAnsi="Tahoma"/>
                <w:b/>
              </w:rPr>
            </w:pPr>
            <w:r>
              <w:rPr>
                <w:rFonts w:ascii="Tahoma" w:hAnsi="Tahoma"/>
                <w:b/>
              </w:rPr>
              <w:t>Sala poznawania świata „ocean”</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44484" w:rsidRDefault="00A44484" w:rsidP="00E3014B">
            <w:pPr>
              <w:pStyle w:val="Standard"/>
              <w:jc w:val="center"/>
              <w:rPr>
                <w:rFonts w:ascii="Tahoma" w:hAnsi="Tahoma"/>
              </w:rPr>
            </w:pPr>
            <w:r>
              <w:rPr>
                <w:rFonts w:ascii="Tahoma" w:hAnsi="Tahoma"/>
              </w:rPr>
              <w:t>-</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A44484" w:rsidRPr="000E2C3E" w:rsidRDefault="00A44484" w:rsidP="00E3014B">
            <w:pPr>
              <w:pStyle w:val="Standard"/>
              <w:jc w:val="center"/>
              <w:rPr>
                <w:rFonts w:ascii="Tahoma" w:hAnsi="Tahoma"/>
              </w:rPr>
            </w:pPr>
            <w:r w:rsidRPr="000E2C3E">
              <w:rPr>
                <w:rFonts w:ascii="Tahoma" w:hAnsi="Tahoma"/>
              </w:rPr>
              <w:t>-</w:t>
            </w:r>
          </w:p>
        </w:tc>
      </w:tr>
      <w:tr w:rsidR="00B014B6" w:rsidRPr="00950D07" w:rsidTr="00DC5098">
        <w:trPr>
          <w:trHeight w:val="479"/>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7</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Arial" w:eastAsia="Times New Roman" w:hAnsi="Arial" w:cs="Arial"/>
                <w:b/>
                <w:spacing w:val="-4"/>
                <w:sz w:val="22"/>
                <w:szCs w:val="22"/>
              </w:rPr>
            </w:pPr>
            <w:r>
              <w:rPr>
                <w:rFonts w:ascii="Arial" w:eastAsia="Times New Roman" w:hAnsi="Arial" w:cs="Arial"/>
                <w:b/>
                <w:spacing w:val="-4"/>
                <w:sz w:val="22"/>
                <w:szCs w:val="22"/>
              </w:rPr>
              <w:t>Wykładzina dywanowa</w:t>
            </w:r>
          </w:p>
          <w:p w:rsidR="00B014B6" w:rsidRDefault="00B014B6" w:rsidP="00E3014B">
            <w:pPr>
              <w:pStyle w:val="Standard"/>
              <w:autoSpaceDE w:val="0"/>
              <w:jc w:val="center"/>
            </w:pPr>
            <w:r>
              <w:rPr>
                <w:rFonts w:eastAsia="Times New Roman" w:cs="Times New Roman"/>
                <w:spacing w:val="-4"/>
                <w:sz w:val="22"/>
                <w:szCs w:val="22"/>
              </w:rPr>
              <w:t>o wysokiej odporności na ścieranie i zabrudzenia, skład runa: 100% poliamid, wysokość runa: od 10,5 do 11 mm, całkowita grubość wykładziny: od 13 do 13,5 mm, typ produkcji: FRISE, minimalna gramatura: 900g/m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126000,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1710 g +/- 2%, 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B014B6" w:rsidRDefault="00B014B6" w:rsidP="00E3014B">
            <w:pPr>
              <w:pStyle w:val="Standard"/>
              <w:autoSpaceDE w:val="0"/>
              <w:jc w:val="center"/>
              <w:rPr>
                <w:rFonts w:eastAsia="Times New Roman" w:cs="Times New Roman"/>
                <w:spacing w:val="-4"/>
                <w:sz w:val="22"/>
                <w:szCs w:val="22"/>
              </w:rPr>
            </w:pPr>
            <w:r>
              <w:rPr>
                <w:rFonts w:eastAsia="Times New Roman" w:cs="Times New Roman"/>
                <w:spacing w:val="-4"/>
                <w:sz w:val="22"/>
                <w:szCs w:val="22"/>
              </w:rPr>
              <w:t>szerokość rolki: od 4m do 5 m</w:t>
            </w:r>
          </w:p>
          <w:p w:rsidR="00B014B6" w:rsidRDefault="00B014B6" w:rsidP="00A44484">
            <w:pPr>
              <w:pStyle w:val="Standard"/>
              <w:jc w:val="center"/>
            </w:pPr>
            <w:r>
              <w:rPr>
                <w:rFonts w:eastAsia="Times New Roman" w:cs="Times New Roman"/>
                <w:spacing w:val="-4"/>
                <w:sz w:val="22"/>
                <w:szCs w:val="22"/>
              </w:rPr>
              <w:t>kolor: pastelowy niebieski</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Tahoma" w:hAnsi="Tahoma"/>
              </w:rPr>
              <w:t>m</w:t>
            </w:r>
            <w:r>
              <w:rPr>
                <w:rFonts w:ascii="Tahoma" w:hAnsi="Tahoma"/>
                <w:vertAlign w:val="superscript"/>
              </w:rPr>
              <w:t>2</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rPr>
            </w:pPr>
            <w:r w:rsidRPr="000E2C3E">
              <w:rPr>
                <w:rFonts w:ascii="Tahoma" w:hAnsi="Tahoma"/>
              </w:rPr>
              <w:t>34</w:t>
            </w:r>
          </w:p>
        </w:tc>
      </w:tr>
      <w:tr w:rsidR="00A44484" w:rsidRPr="00950D07" w:rsidTr="00DC5098">
        <w:trPr>
          <w:trHeight w:val="479"/>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44484" w:rsidRDefault="00A44484" w:rsidP="00E3014B">
            <w:pPr>
              <w:pStyle w:val="Standard"/>
              <w:jc w:val="center"/>
              <w:rPr>
                <w:rFonts w:ascii="Tahoma" w:hAnsi="Tahoma"/>
              </w:rPr>
            </w:pP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44484" w:rsidRDefault="00A44484" w:rsidP="00E3014B">
            <w:pPr>
              <w:pStyle w:val="Standard"/>
              <w:jc w:val="center"/>
              <w:rPr>
                <w:rFonts w:ascii="Arial" w:eastAsia="Times New Roman" w:hAnsi="Arial" w:cs="Arial"/>
                <w:b/>
                <w:spacing w:val="-4"/>
                <w:sz w:val="22"/>
                <w:szCs w:val="22"/>
              </w:rPr>
            </w:pPr>
            <w:r>
              <w:rPr>
                <w:rFonts w:ascii="Tahoma" w:hAnsi="Tahoma"/>
                <w:b/>
              </w:rPr>
              <w:t>Sala „maluchy”</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44484" w:rsidRDefault="00A44484" w:rsidP="00E3014B">
            <w:pPr>
              <w:pStyle w:val="Standard"/>
              <w:jc w:val="center"/>
              <w:rPr>
                <w:rFonts w:ascii="Tahoma" w:hAnsi="Tahoma"/>
              </w:rPr>
            </w:pP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A44484" w:rsidRPr="000E2C3E" w:rsidRDefault="00A44484" w:rsidP="00E3014B">
            <w:pPr>
              <w:pStyle w:val="Standard"/>
              <w:jc w:val="center"/>
              <w:rPr>
                <w:rFonts w:ascii="Tahoma" w:hAnsi="Tahoma"/>
              </w:rPr>
            </w:pPr>
          </w:p>
        </w:tc>
      </w:tr>
      <w:tr w:rsidR="00B014B6" w:rsidRPr="00950D07" w:rsidTr="00DC5098">
        <w:trPr>
          <w:trHeight w:val="479"/>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8</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Arial" w:eastAsia="Times New Roman" w:hAnsi="Arial" w:cs="Arial"/>
                <w:b/>
                <w:spacing w:val="-4"/>
                <w:sz w:val="22"/>
                <w:szCs w:val="22"/>
              </w:rPr>
            </w:pPr>
            <w:r>
              <w:rPr>
                <w:rFonts w:ascii="Arial" w:eastAsia="Times New Roman" w:hAnsi="Arial" w:cs="Arial"/>
                <w:b/>
                <w:spacing w:val="-4"/>
                <w:sz w:val="22"/>
                <w:szCs w:val="22"/>
              </w:rPr>
              <w:t>Wykładzina dywanowa sypialnia</w:t>
            </w:r>
          </w:p>
          <w:p w:rsidR="00B014B6" w:rsidRDefault="00B014B6" w:rsidP="00E3014B">
            <w:pPr>
              <w:pStyle w:val="Standard"/>
              <w:autoSpaceDE w:val="0"/>
              <w:jc w:val="center"/>
            </w:pPr>
            <w:r>
              <w:rPr>
                <w:rFonts w:eastAsia="Times New Roman" w:cs="Times New Roman"/>
                <w:spacing w:val="-4"/>
                <w:sz w:val="22"/>
                <w:szCs w:val="22"/>
              </w:rPr>
              <w:t>o wysokiej odporności na ścieranie i zabrudzenia, skład runa: 100% poliamid, wysokość runa: 6,5 mm, całkowita grubość wykładziny: od 9 do 9,5  mm, typ produkcji: CUTT&amp;LOOP, minimalna gramatura: 945g/m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205400,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1820 g +/- 2%, 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B014B6" w:rsidRDefault="00B014B6" w:rsidP="00E3014B">
            <w:pPr>
              <w:pStyle w:val="Standard"/>
              <w:autoSpaceDE w:val="0"/>
              <w:jc w:val="center"/>
              <w:rPr>
                <w:rFonts w:eastAsia="Times New Roman" w:cs="Times New Roman"/>
                <w:spacing w:val="-4"/>
                <w:sz w:val="22"/>
                <w:szCs w:val="22"/>
              </w:rPr>
            </w:pPr>
            <w:r>
              <w:rPr>
                <w:rFonts w:eastAsia="Times New Roman" w:cs="Times New Roman"/>
                <w:spacing w:val="-4"/>
                <w:sz w:val="22"/>
                <w:szCs w:val="22"/>
              </w:rPr>
              <w:t>szerokość rolki:  4m - 5 m</w:t>
            </w:r>
          </w:p>
          <w:p w:rsidR="00B014B6" w:rsidRDefault="00B014B6" w:rsidP="00A44484">
            <w:pPr>
              <w:pStyle w:val="Standard"/>
              <w:autoSpaceDE w:val="0"/>
              <w:jc w:val="center"/>
            </w:pPr>
            <w:r>
              <w:rPr>
                <w:rFonts w:eastAsia="Times New Roman" w:cs="Times New Roman"/>
                <w:spacing w:val="-4"/>
                <w:sz w:val="22"/>
                <w:szCs w:val="22"/>
              </w:rPr>
              <w:t>kolor:</w:t>
            </w:r>
            <w:r>
              <w:rPr>
                <w:rFonts w:eastAsia="Times New Roman" w:cs="Times New Roman"/>
                <w:spacing w:val="-4"/>
              </w:rPr>
              <w:t xml:space="preserve"> pastelowy odcień beżu</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Tahoma" w:hAnsi="Tahoma"/>
              </w:rPr>
              <w:t>m</w:t>
            </w:r>
            <w:r>
              <w:rPr>
                <w:rFonts w:ascii="Tahoma" w:hAnsi="Tahoma"/>
                <w:vertAlign w:val="superscript"/>
              </w:rPr>
              <w:t>2</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rPr>
            </w:pPr>
            <w:r w:rsidRPr="000E2C3E">
              <w:rPr>
                <w:rFonts w:ascii="Tahoma" w:hAnsi="Tahoma"/>
              </w:rPr>
              <w:t>90,72</w:t>
            </w:r>
          </w:p>
        </w:tc>
      </w:tr>
      <w:tr w:rsidR="00B014B6" w:rsidRPr="00950D07" w:rsidTr="00DC5098">
        <w:trPr>
          <w:trHeight w:val="479"/>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lastRenderedPageBreak/>
              <w:t>9</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Arial" w:eastAsia="Times New Roman" w:hAnsi="Arial" w:cs="Arial"/>
                <w:b/>
                <w:spacing w:val="-4"/>
                <w:sz w:val="22"/>
                <w:szCs w:val="22"/>
              </w:rPr>
            </w:pPr>
            <w:r>
              <w:rPr>
                <w:rFonts w:ascii="Arial" w:eastAsia="Times New Roman" w:hAnsi="Arial" w:cs="Arial"/>
                <w:b/>
                <w:spacing w:val="-4"/>
                <w:sz w:val="22"/>
                <w:szCs w:val="22"/>
              </w:rPr>
              <w:t>Wykładzina dywanowa bawialnia I</w:t>
            </w:r>
          </w:p>
          <w:p w:rsidR="00B014B6" w:rsidRDefault="00B014B6" w:rsidP="00E3014B">
            <w:pPr>
              <w:pStyle w:val="Standard"/>
              <w:autoSpaceDE w:val="0"/>
              <w:jc w:val="center"/>
            </w:pPr>
            <w:r>
              <w:rPr>
                <w:rFonts w:eastAsia="Times New Roman" w:cs="Times New Roman"/>
                <w:spacing w:val="-4"/>
                <w:sz w:val="22"/>
                <w:szCs w:val="22"/>
              </w:rPr>
              <w:t>o wysokiej odporności na ścieranie i zabrudzenia, skład runa: 100% poliamid, wysokość runa: 6,5 mm, całkowita grubość wykładziny: od 9 do 9,5  mm, typ produkcji: CUTT&amp;LOOP, minimalna gramatura: 945g/m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205400,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1820 g +/- 2%, 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B014B6" w:rsidRDefault="00B014B6" w:rsidP="00E3014B">
            <w:pPr>
              <w:pStyle w:val="Standard"/>
              <w:autoSpaceDE w:val="0"/>
              <w:jc w:val="center"/>
              <w:rPr>
                <w:rFonts w:eastAsia="Times New Roman" w:cs="Times New Roman"/>
                <w:spacing w:val="-4"/>
                <w:sz w:val="22"/>
                <w:szCs w:val="22"/>
              </w:rPr>
            </w:pPr>
            <w:r>
              <w:rPr>
                <w:rFonts w:eastAsia="Times New Roman" w:cs="Times New Roman"/>
                <w:spacing w:val="-4"/>
                <w:sz w:val="22"/>
                <w:szCs w:val="22"/>
              </w:rPr>
              <w:t>szerokość rolki:  4m - 5 m</w:t>
            </w:r>
          </w:p>
          <w:p w:rsidR="00B014B6" w:rsidRDefault="00B014B6" w:rsidP="00A44484">
            <w:pPr>
              <w:pStyle w:val="Standard"/>
              <w:autoSpaceDE w:val="0"/>
              <w:jc w:val="center"/>
            </w:pPr>
            <w:r>
              <w:rPr>
                <w:rFonts w:eastAsia="Times New Roman" w:cs="Times New Roman"/>
                <w:spacing w:val="-4"/>
                <w:sz w:val="22"/>
                <w:szCs w:val="22"/>
              </w:rPr>
              <w:t>kolor:</w:t>
            </w:r>
            <w:r>
              <w:rPr>
                <w:rFonts w:eastAsia="Times New Roman" w:cs="Times New Roman"/>
                <w:spacing w:val="-4"/>
              </w:rPr>
              <w:t xml:space="preserve"> pastelowy odcień beżu</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Tahoma" w:hAnsi="Tahoma"/>
              </w:rPr>
              <w:t>m</w:t>
            </w:r>
            <w:r>
              <w:rPr>
                <w:rFonts w:ascii="Tahoma" w:hAnsi="Tahoma"/>
                <w:vertAlign w:val="superscript"/>
              </w:rPr>
              <w:t>2</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rPr>
            </w:pPr>
            <w:r w:rsidRPr="000E2C3E">
              <w:rPr>
                <w:rFonts w:ascii="Tahoma" w:hAnsi="Tahoma"/>
              </w:rPr>
              <w:t>37,5</w:t>
            </w:r>
          </w:p>
        </w:tc>
      </w:tr>
      <w:tr w:rsidR="00B014B6" w:rsidRPr="00950D07" w:rsidTr="00DC5098">
        <w:trPr>
          <w:trHeight w:val="479"/>
        </w:trPr>
        <w:tc>
          <w:tcPr>
            <w:tcW w:w="441" w:type="dxa"/>
            <w:tcBorders>
              <w:left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10</w:t>
            </w:r>
          </w:p>
        </w:tc>
        <w:tc>
          <w:tcPr>
            <w:tcW w:w="5426" w:type="dxa"/>
            <w:tcBorders>
              <w:left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Arial" w:eastAsia="Times New Roman" w:hAnsi="Arial" w:cs="Arial"/>
                <w:b/>
                <w:spacing w:val="-4"/>
                <w:sz w:val="22"/>
                <w:szCs w:val="22"/>
              </w:rPr>
            </w:pPr>
            <w:r>
              <w:rPr>
                <w:rFonts w:ascii="Arial" w:eastAsia="Times New Roman" w:hAnsi="Arial" w:cs="Arial"/>
                <w:b/>
                <w:spacing w:val="-4"/>
                <w:sz w:val="22"/>
                <w:szCs w:val="22"/>
              </w:rPr>
              <w:t>Wykładzina dywanowa bawialnia II</w:t>
            </w:r>
          </w:p>
          <w:p w:rsidR="00B014B6" w:rsidRDefault="00B014B6" w:rsidP="00E3014B">
            <w:pPr>
              <w:pStyle w:val="Standard"/>
              <w:autoSpaceDE w:val="0"/>
              <w:jc w:val="center"/>
            </w:pPr>
            <w:r>
              <w:rPr>
                <w:rFonts w:eastAsia="Times New Roman" w:cs="Times New Roman"/>
                <w:spacing w:val="-4"/>
                <w:sz w:val="22"/>
                <w:szCs w:val="22"/>
              </w:rPr>
              <w:t>o wysokiej odporności na ścieranie i zabrudzenia, skład runa: 100% poliamid, wysokość runa: 6,5 mm, całkowita grubość wykładziny: od 9 do 9,5  mm, typ produkcji: CUTT&amp;LOOP, minimalna gramatura: 945g/m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205400,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1820 g +/- 2%, 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B014B6" w:rsidRDefault="00B014B6" w:rsidP="00E3014B">
            <w:pPr>
              <w:pStyle w:val="Standard"/>
              <w:autoSpaceDE w:val="0"/>
              <w:jc w:val="center"/>
              <w:rPr>
                <w:rFonts w:eastAsia="Times New Roman" w:cs="Times New Roman"/>
                <w:spacing w:val="-4"/>
                <w:sz w:val="22"/>
                <w:szCs w:val="22"/>
              </w:rPr>
            </w:pPr>
            <w:r>
              <w:rPr>
                <w:rFonts w:eastAsia="Times New Roman" w:cs="Times New Roman"/>
                <w:spacing w:val="-4"/>
                <w:sz w:val="22"/>
                <w:szCs w:val="22"/>
              </w:rPr>
              <w:t>szerokość rolki:  4m - 5 m</w:t>
            </w:r>
          </w:p>
          <w:p w:rsidR="00B014B6" w:rsidRDefault="00B014B6" w:rsidP="00A44484">
            <w:pPr>
              <w:pStyle w:val="Standard"/>
              <w:autoSpaceDE w:val="0"/>
              <w:jc w:val="center"/>
            </w:pPr>
            <w:r>
              <w:rPr>
                <w:rFonts w:eastAsia="Times New Roman" w:cs="Times New Roman"/>
                <w:spacing w:val="-4"/>
                <w:sz w:val="22"/>
                <w:szCs w:val="22"/>
              </w:rPr>
              <w:t>kolor:</w:t>
            </w:r>
            <w:r>
              <w:rPr>
                <w:rFonts w:eastAsia="Times New Roman" w:cs="Times New Roman"/>
                <w:spacing w:val="-4"/>
              </w:rPr>
              <w:t xml:space="preserve"> pastelowy odcień beżu</w:t>
            </w:r>
          </w:p>
        </w:tc>
        <w:tc>
          <w:tcPr>
            <w:tcW w:w="981" w:type="dxa"/>
            <w:tcBorders>
              <w:left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Tahoma" w:hAnsi="Tahoma"/>
              </w:rPr>
              <w:t>m</w:t>
            </w:r>
            <w:r>
              <w:rPr>
                <w:rFonts w:ascii="Tahoma" w:hAnsi="Tahoma"/>
                <w:vertAlign w:val="superscript"/>
              </w:rPr>
              <w:t>2</w:t>
            </w:r>
          </w:p>
        </w:tc>
        <w:tc>
          <w:tcPr>
            <w:tcW w:w="742" w:type="dxa"/>
            <w:tcBorders>
              <w:left w:val="single" w:sz="2" w:space="0" w:color="000000"/>
              <w:right w:val="single" w:sz="4" w:space="0" w:color="auto"/>
            </w:tcBorders>
            <w:shd w:val="clear" w:color="auto" w:fill="auto"/>
            <w:tcMar>
              <w:top w:w="55" w:type="dxa"/>
              <w:left w:w="55" w:type="dxa"/>
              <w:bottom w:w="55" w:type="dxa"/>
              <w:right w:w="55" w:type="dxa"/>
            </w:tcMar>
            <w:vAlign w:val="center"/>
          </w:tcPr>
          <w:p w:rsidR="00DC5098" w:rsidRPr="000E2C3E" w:rsidRDefault="00B014B6" w:rsidP="00DC5098">
            <w:pPr>
              <w:pStyle w:val="Standard"/>
              <w:jc w:val="center"/>
              <w:rPr>
                <w:rFonts w:ascii="Tahoma" w:hAnsi="Tahoma"/>
              </w:rPr>
            </w:pPr>
            <w:r w:rsidRPr="000E2C3E">
              <w:rPr>
                <w:rFonts w:ascii="Tahoma" w:hAnsi="Tahoma"/>
              </w:rPr>
              <w:t>50</w:t>
            </w:r>
          </w:p>
        </w:tc>
      </w:tr>
      <w:tr w:rsidR="00DC5098" w:rsidRPr="00950D07" w:rsidTr="00DC5098">
        <w:trPr>
          <w:trHeight w:val="479"/>
        </w:trPr>
        <w:tc>
          <w:tcPr>
            <w:tcW w:w="441" w:type="dxa"/>
            <w:tcBorders>
              <w:left w:val="single" w:sz="2" w:space="0" w:color="000000"/>
            </w:tcBorders>
            <w:shd w:val="clear" w:color="auto" w:fill="auto"/>
            <w:tcMar>
              <w:top w:w="55" w:type="dxa"/>
              <w:left w:w="55" w:type="dxa"/>
              <w:bottom w:w="55" w:type="dxa"/>
              <w:right w:w="55" w:type="dxa"/>
            </w:tcMar>
            <w:vAlign w:val="center"/>
          </w:tcPr>
          <w:p w:rsidR="00DC5098" w:rsidRDefault="00DC5098" w:rsidP="00E3014B">
            <w:pPr>
              <w:pStyle w:val="Standard"/>
              <w:jc w:val="center"/>
              <w:rPr>
                <w:rFonts w:ascii="Tahoma" w:hAnsi="Tahoma"/>
              </w:rPr>
            </w:pPr>
          </w:p>
        </w:tc>
        <w:tc>
          <w:tcPr>
            <w:tcW w:w="542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DC5098" w:rsidRDefault="00DC5098" w:rsidP="00E3014B">
            <w:pPr>
              <w:pStyle w:val="Standard"/>
              <w:jc w:val="center"/>
              <w:rPr>
                <w:rFonts w:ascii="Arial" w:eastAsia="Times New Roman" w:hAnsi="Arial" w:cs="Arial"/>
                <w:b/>
                <w:spacing w:val="-4"/>
                <w:sz w:val="22"/>
                <w:szCs w:val="22"/>
              </w:rPr>
            </w:pPr>
          </w:p>
        </w:tc>
        <w:tc>
          <w:tcPr>
            <w:tcW w:w="981"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DC5098" w:rsidRDefault="00DC5098" w:rsidP="00E3014B">
            <w:pPr>
              <w:pStyle w:val="Standard"/>
              <w:jc w:val="center"/>
              <w:rPr>
                <w:rFonts w:ascii="Tahoma" w:hAnsi="Tahoma"/>
              </w:rPr>
            </w:pPr>
          </w:p>
        </w:tc>
        <w:tc>
          <w:tcPr>
            <w:tcW w:w="742"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DC5098" w:rsidRPr="000E2C3E" w:rsidRDefault="00DC5098" w:rsidP="00E3014B">
            <w:pPr>
              <w:pStyle w:val="Standard"/>
              <w:jc w:val="center"/>
              <w:rPr>
                <w:rFonts w:ascii="Tahoma" w:hAnsi="Tahoma"/>
              </w:rPr>
            </w:pPr>
          </w:p>
        </w:tc>
      </w:tr>
      <w:tr w:rsidR="00DC5098" w:rsidRPr="00950D07" w:rsidTr="00DC5098">
        <w:trPr>
          <w:trHeight w:val="479"/>
        </w:trPr>
        <w:tc>
          <w:tcPr>
            <w:tcW w:w="44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DC5098" w:rsidRDefault="00DC5098" w:rsidP="00C57F38">
            <w:pPr>
              <w:pStyle w:val="Standard"/>
              <w:jc w:val="center"/>
              <w:rPr>
                <w:rFonts w:ascii="Tahoma" w:hAnsi="Tahoma"/>
              </w:rPr>
            </w:pPr>
            <w:r>
              <w:rPr>
                <w:rFonts w:ascii="Tahoma" w:hAnsi="Tahoma"/>
              </w:rPr>
              <w:t>11</w:t>
            </w:r>
          </w:p>
        </w:tc>
        <w:tc>
          <w:tcPr>
            <w:tcW w:w="5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C5098" w:rsidRDefault="00DC5098" w:rsidP="00C57F38">
            <w:pPr>
              <w:pStyle w:val="Standard"/>
              <w:jc w:val="center"/>
              <w:rPr>
                <w:rFonts w:ascii="Arial" w:eastAsia="Times New Roman" w:hAnsi="Arial" w:cs="Arial"/>
                <w:b/>
                <w:spacing w:val="-4"/>
                <w:sz w:val="22"/>
                <w:szCs w:val="22"/>
              </w:rPr>
            </w:pPr>
            <w:r>
              <w:rPr>
                <w:rFonts w:ascii="Arial" w:eastAsia="Times New Roman" w:hAnsi="Arial" w:cs="Arial"/>
                <w:b/>
                <w:spacing w:val="-4"/>
                <w:sz w:val="22"/>
                <w:szCs w:val="22"/>
              </w:rPr>
              <w:t>Wykładzina dywanowa do pok. P. Intendentki</w:t>
            </w:r>
          </w:p>
          <w:p w:rsidR="00DC5098" w:rsidRDefault="00DC5098" w:rsidP="00C57F38">
            <w:pPr>
              <w:pStyle w:val="Standard"/>
              <w:autoSpaceDE w:val="0"/>
              <w:jc w:val="center"/>
            </w:pPr>
            <w:r>
              <w:rPr>
                <w:rFonts w:eastAsia="Times New Roman" w:cs="Times New Roman"/>
                <w:spacing w:val="-4"/>
                <w:sz w:val="22"/>
                <w:szCs w:val="22"/>
              </w:rPr>
              <w:t xml:space="preserve">o wysokiej odporności na ścieranie i zabrudzenia, skład runa: 100% poliamid, wysokość runa: 7,5 mm, całkowita grubość wykładziny: od 9,5 do 10,5 mm, podkład: filc, typ produkcji: </w:t>
            </w:r>
            <w:proofErr w:type="spellStart"/>
            <w:r>
              <w:rPr>
                <w:rFonts w:eastAsia="Times New Roman" w:cs="Times New Roman"/>
                <w:spacing w:val="-4"/>
                <w:sz w:val="22"/>
                <w:szCs w:val="22"/>
              </w:rPr>
              <w:t>saxon</w:t>
            </w:r>
            <w:proofErr w:type="spellEnd"/>
            <w:r>
              <w:rPr>
                <w:rFonts w:eastAsia="Times New Roman" w:cs="Times New Roman"/>
                <w:spacing w:val="-4"/>
                <w:sz w:val="22"/>
                <w:szCs w:val="22"/>
              </w:rPr>
              <w:t>, minimalna gramatura: 650g/m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116.000,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1730 g +/- 2%, 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DC5098" w:rsidRDefault="00DC5098" w:rsidP="00C57F38">
            <w:pPr>
              <w:pStyle w:val="Standard"/>
              <w:autoSpaceDE w:val="0"/>
              <w:jc w:val="center"/>
              <w:rPr>
                <w:rFonts w:eastAsia="Times New Roman" w:cs="Times New Roman"/>
                <w:spacing w:val="-4"/>
                <w:sz w:val="22"/>
                <w:szCs w:val="22"/>
              </w:rPr>
            </w:pPr>
            <w:r>
              <w:rPr>
                <w:rFonts w:eastAsia="Times New Roman" w:cs="Times New Roman"/>
                <w:spacing w:val="-4"/>
                <w:sz w:val="22"/>
                <w:szCs w:val="22"/>
              </w:rPr>
              <w:t>szerokość rolki: 4m - 5 m</w:t>
            </w:r>
          </w:p>
          <w:p w:rsidR="00DC5098" w:rsidRDefault="00DC5098" w:rsidP="00C57F38">
            <w:pPr>
              <w:pStyle w:val="Standard"/>
              <w:autoSpaceDE w:val="0"/>
              <w:jc w:val="center"/>
            </w:pPr>
            <w:r>
              <w:rPr>
                <w:rFonts w:eastAsia="Times New Roman" w:cs="Times New Roman"/>
                <w:spacing w:val="-4"/>
                <w:sz w:val="22"/>
                <w:szCs w:val="22"/>
              </w:rPr>
              <w:t>kolor:</w:t>
            </w:r>
            <w:r>
              <w:rPr>
                <w:rFonts w:eastAsia="Times New Roman" w:cs="Times New Roman"/>
                <w:spacing w:val="-4"/>
              </w:rPr>
              <w:t xml:space="preserve"> pastelowy odcień beżu</w:t>
            </w:r>
          </w:p>
          <w:p w:rsidR="00DC5098" w:rsidRDefault="00DC5098" w:rsidP="00C57F38">
            <w:pPr>
              <w:pStyle w:val="Standard"/>
              <w:jc w:val="center"/>
              <w:rPr>
                <w:rFonts w:ascii="Arial" w:eastAsia="Times New Roman" w:hAnsi="Arial" w:cs="Arial"/>
                <w:b/>
                <w:spacing w:val="-4"/>
                <w:sz w:val="22"/>
                <w:szCs w:val="22"/>
              </w:rPr>
            </w:pPr>
            <w:r>
              <w:rPr>
                <w:rFonts w:eastAsia="Times New Roman" w:cs="Times New Roman"/>
                <w:spacing w:val="-4"/>
              </w:rPr>
              <w:t>wykładzina obrębiona</w:t>
            </w:r>
          </w:p>
        </w:tc>
        <w:tc>
          <w:tcPr>
            <w:tcW w:w="98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C5098" w:rsidRDefault="00DC5098" w:rsidP="00C57F38">
            <w:pPr>
              <w:pStyle w:val="Standard"/>
              <w:jc w:val="center"/>
              <w:rPr>
                <w:rFonts w:ascii="Tahoma" w:hAnsi="Tahoma"/>
              </w:rPr>
            </w:pPr>
            <w:r>
              <w:rPr>
                <w:rFonts w:ascii="Tahoma" w:hAnsi="Tahoma"/>
              </w:rPr>
              <w:t>m</w:t>
            </w:r>
            <w:r>
              <w:rPr>
                <w:rFonts w:ascii="Tahoma" w:hAnsi="Tahoma"/>
                <w:vertAlign w:val="superscript"/>
              </w:rPr>
              <w:t>2</w:t>
            </w:r>
          </w:p>
        </w:tc>
        <w:tc>
          <w:tcPr>
            <w:tcW w:w="7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C5098" w:rsidRDefault="00DC5098" w:rsidP="00C57F38">
            <w:pPr>
              <w:pStyle w:val="Standard"/>
              <w:jc w:val="center"/>
              <w:rPr>
                <w:rFonts w:ascii="Tahoma" w:hAnsi="Tahoma"/>
              </w:rPr>
            </w:pPr>
            <w:r>
              <w:rPr>
                <w:rFonts w:ascii="Tahoma" w:hAnsi="Tahoma"/>
              </w:rPr>
              <w:t>6</w:t>
            </w:r>
          </w:p>
        </w:tc>
      </w:tr>
      <w:tr w:rsidR="00DC5098" w:rsidRPr="00950D07" w:rsidTr="00DC5098">
        <w:trPr>
          <w:trHeight w:val="479"/>
        </w:trPr>
        <w:tc>
          <w:tcPr>
            <w:tcW w:w="44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C5098" w:rsidRDefault="00DC5098" w:rsidP="00C57F38">
            <w:pPr>
              <w:pStyle w:val="Standard"/>
              <w:jc w:val="center"/>
              <w:rPr>
                <w:rFonts w:ascii="Tahoma" w:hAnsi="Tahoma"/>
              </w:rPr>
            </w:pPr>
            <w:r>
              <w:rPr>
                <w:rFonts w:ascii="Tahoma" w:hAnsi="Tahoma"/>
              </w:rPr>
              <w:t>12</w:t>
            </w:r>
          </w:p>
        </w:tc>
        <w:tc>
          <w:tcPr>
            <w:tcW w:w="5426"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vAlign w:val="center"/>
          </w:tcPr>
          <w:p w:rsidR="00DC5098" w:rsidRDefault="00DC5098" w:rsidP="00C57F38">
            <w:pPr>
              <w:pStyle w:val="Standard"/>
              <w:jc w:val="center"/>
              <w:rPr>
                <w:rFonts w:ascii="Arial" w:eastAsia="Times New Roman" w:hAnsi="Arial" w:cs="Arial"/>
                <w:b/>
                <w:spacing w:val="-4"/>
                <w:sz w:val="22"/>
                <w:szCs w:val="22"/>
              </w:rPr>
            </w:pPr>
            <w:r>
              <w:rPr>
                <w:rFonts w:ascii="Arial" w:eastAsia="Times New Roman" w:hAnsi="Arial" w:cs="Arial"/>
                <w:b/>
                <w:spacing w:val="-4"/>
                <w:sz w:val="22"/>
                <w:szCs w:val="22"/>
              </w:rPr>
              <w:t>Wykładzina dywanowa do pomieszczenia administracyjnego I</w:t>
            </w:r>
          </w:p>
          <w:p w:rsidR="00DC5098" w:rsidRDefault="00DC5098" w:rsidP="00C57F38">
            <w:pPr>
              <w:pStyle w:val="Standard"/>
              <w:autoSpaceDE w:val="0"/>
              <w:jc w:val="center"/>
            </w:pPr>
            <w:r>
              <w:rPr>
                <w:rFonts w:eastAsia="Times New Roman" w:cs="Times New Roman"/>
                <w:spacing w:val="-4"/>
                <w:sz w:val="22"/>
                <w:szCs w:val="22"/>
              </w:rPr>
              <w:t xml:space="preserve">o wysokiej odporności na ścieranie i zabrudzenia, skład runa: 100% poliamid, wysokość runa: 7,5 mm, całkowita grubość wykładziny: od 9,5 do 10,5 mm, podkład: filc, typ produkcji: </w:t>
            </w:r>
            <w:proofErr w:type="spellStart"/>
            <w:r>
              <w:rPr>
                <w:rFonts w:eastAsia="Times New Roman" w:cs="Times New Roman"/>
                <w:spacing w:val="-4"/>
                <w:sz w:val="22"/>
                <w:szCs w:val="22"/>
              </w:rPr>
              <w:t>saxon</w:t>
            </w:r>
            <w:proofErr w:type="spellEnd"/>
            <w:r>
              <w:rPr>
                <w:rFonts w:eastAsia="Times New Roman" w:cs="Times New Roman"/>
                <w:spacing w:val="-4"/>
                <w:sz w:val="22"/>
                <w:szCs w:val="22"/>
              </w:rPr>
              <w:t>, minimalna gramatura: 650g/m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116.000,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1730 g +/- 2%, 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DC5098" w:rsidRDefault="00DC5098" w:rsidP="00C57F38">
            <w:pPr>
              <w:pStyle w:val="Standard"/>
              <w:autoSpaceDE w:val="0"/>
              <w:jc w:val="center"/>
              <w:rPr>
                <w:rFonts w:eastAsia="Times New Roman" w:cs="Times New Roman"/>
                <w:spacing w:val="-4"/>
                <w:sz w:val="22"/>
                <w:szCs w:val="22"/>
              </w:rPr>
            </w:pPr>
            <w:r>
              <w:rPr>
                <w:rFonts w:eastAsia="Times New Roman" w:cs="Times New Roman"/>
                <w:spacing w:val="-4"/>
                <w:sz w:val="22"/>
                <w:szCs w:val="22"/>
              </w:rPr>
              <w:t>szerokość rolki: 4m - 5 m</w:t>
            </w:r>
          </w:p>
          <w:p w:rsidR="00DC5098" w:rsidRDefault="00DC5098" w:rsidP="00C57F38">
            <w:pPr>
              <w:pStyle w:val="Standard"/>
              <w:autoSpaceDE w:val="0"/>
              <w:jc w:val="center"/>
            </w:pPr>
            <w:r>
              <w:rPr>
                <w:rFonts w:eastAsia="Times New Roman" w:cs="Times New Roman"/>
                <w:spacing w:val="-4"/>
                <w:sz w:val="22"/>
                <w:szCs w:val="22"/>
              </w:rPr>
              <w:t>kolor:</w:t>
            </w:r>
            <w:r>
              <w:rPr>
                <w:rFonts w:eastAsia="Times New Roman" w:cs="Times New Roman"/>
                <w:spacing w:val="-4"/>
              </w:rPr>
              <w:t xml:space="preserve"> pastelowy odcień beżu</w:t>
            </w:r>
          </w:p>
          <w:p w:rsidR="00DC5098" w:rsidRDefault="00DC5098" w:rsidP="00C57F38">
            <w:pPr>
              <w:pStyle w:val="Standard"/>
              <w:jc w:val="center"/>
              <w:rPr>
                <w:rFonts w:ascii="Arial" w:eastAsia="Times New Roman" w:hAnsi="Arial" w:cs="Arial"/>
                <w:b/>
                <w:spacing w:val="-4"/>
                <w:sz w:val="22"/>
                <w:szCs w:val="22"/>
              </w:rPr>
            </w:pPr>
            <w:r>
              <w:rPr>
                <w:rFonts w:eastAsia="Times New Roman" w:cs="Times New Roman"/>
                <w:spacing w:val="-4"/>
              </w:rPr>
              <w:t>wykładzina obrębiona</w:t>
            </w:r>
          </w:p>
        </w:tc>
        <w:tc>
          <w:tcPr>
            <w:tcW w:w="98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DC5098" w:rsidRDefault="00DC5098" w:rsidP="00C57F38">
            <w:pPr>
              <w:pStyle w:val="Standard"/>
              <w:jc w:val="center"/>
              <w:rPr>
                <w:rFonts w:ascii="Tahoma" w:hAnsi="Tahoma"/>
              </w:rPr>
            </w:pPr>
            <w:r>
              <w:rPr>
                <w:rFonts w:ascii="Tahoma" w:hAnsi="Tahoma"/>
              </w:rPr>
              <w:t>m</w:t>
            </w:r>
            <w:r>
              <w:rPr>
                <w:rFonts w:ascii="Tahoma" w:hAnsi="Tahoma"/>
                <w:vertAlign w:val="superscript"/>
              </w:rPr>
              <w:t>2</w:t>
            </w:r>
          </w:p>
        </w:tc>
        <w:tc>
          <w:tcPr>
            <w:tcW w:w="742"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DC5098" w:rsidRDefault="00DC5098" w:rsidP="00C57F38">
            <w:pPr>
              <w:pStyle w:val="Standard"/>
              <w:jc w:val="center"/>
              <w:rPr>
                <w:rFonts w:ascii="Tahoma" w:hAnsi="Tahoma"/>
              </w:rPr>
            </w:pPr>
            <w:r>
              <w:rPr>
                <w:rFonts w:ascii="Tahoma" w:hAnsi="Tahoma"/>
              </w:rPr>
              <w:t>15</w:t>
            </w:r>
          </w:p>
        </w:tc>
      </w:tr>
      <w:tr w:rsidR="00DC5098" w:rsidRPr="00950D07" w:rsidTr="00DC5098">
        <w:trPr>
          <w:trHeight w:val="479"/>
        </w:trPr>
        <w:tc>
          <w:tcPr>
            <w:tcW w:w="44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C5098" w:rsidRDefault="00DC5098" w:rsidP="00C57F38">
            <w:pPr>
              <w:pStyle w:val="Standard"/>
              <w:jc w:val="center"/>
              <w:rPr>
                <w:rFonts w:ascii="Tahoma" w:hAnsi="Tahoma"/>
              </w:rPr>
            </w:pPr>
            <w:r>
              <w:rPr>
                <w:rFonts w:ascii="Tahoma" w:hAnsi="Tahoma"/>
              </w:rPr>
              <w:t>13</w:t>
            </w:r>
          </w:p>
        </w:tc>
        <w:tc>
          <w:tcPr>
            <w:tcW w:w="5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C5098" w:rsidRDefault="00DC5098" w:rsidP="00C57F38">
            <w:pPr>
              <w:pStyle w:val="Standard"/>
              <w:jc w:val="center"/>
              <w:rPr>
                <w:rFonts w:ascii="Arial" w:eastAsia="Times New Roman" w:hAnsi="Arial" w:cs="Arial"/>
                <w:b/>
                <w:spacing w:val="-4"/>
                <w:sz w:val="22"/>
                <w:szCs w:val="22"/>
              </w:rPr>
            </w:pPr>
            <w:r>
              <w:rPr>
                <w:rFonts w:ascii="Arial" w:eastAsia="Times New Roman" w:hAnsi="Arial" w:cs="Arial"/>
                <w:b/>
                <w:spacing w:val="-4"/>
                <w:sz w:val="22"/>
                <w:szCs w:val="22"/>
              </w:rPr>
              <w:t>Wykładzina dywanowa do pomieszczenia administracyjnego II</w:t>
            </w:r>
          </w:p>
          <w:p w:rsidR="00DC5098" w:rsidRDefault="00DC5098" w:rsidP="00C57F38">
            <w:pPr>
              <w:pStyle w:val="Standard"/>
              <w:autoSpaceDE w:val="0"/>
              <w:jc w:val="center"/>
            </w:pPr>
            <w:r>
              <w:rPr>
                <w:rFonts w:eastAsia="Times New Roman" w:cs="Times New Roman"/>
                <w:spacing w:val="-4"/>
                <w:sz w:val="22"/>
                <w:szCs w:val="22"/>
              </w:rPr>
              <w:t xml:space="preserve">o wysokiej odporności na ścieranie i zabrudzenia, skład runa: 100% poliamid, wysokość runa: 7,5 mm, całkowita grubość wykładziny: od 9,5 do 10,5 mm, podkład: filc, typ produkcji: </w:t>
            </w:r>
            <w:proofErr w:type="spellStart"/>
            <w:r>
              <w:rPr>
                <w:rFonts w:eastAsia="Times New Roman" w:cs="Times New Roman"/>
                <w:spacing w:val="-4"/>
                <w:sz w:val="22"/>
                <w:szCs w:val="22"/>
              </w:rPr>
              <w:t>saxon</w:t>
            </w:r>
            <w:proofErr w:type="spellEnd"/>
            <w:r>
              <w:rPr>
                <w:rFonts w:eastAsia="Times New Roman" w:cs="Times New Roman"/>
                <w:spacing w:val="-4"/>
                <w:sz w:val="22"/>
                <w:szCs w:val="22"/>
              </w:rPr>
              <w:t>, minimalna gramatura: 650g/m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116.000,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1730 g +/- 2%, </w:t>
            </w:r>
            <w:r>
              <w:rPr>
                <w:rFonts w:eastAsia="Times New Roman" w:cs="Times New Roman"/>
                <w:spacing w:val="-4"/>
                <w:sz w:val="22"/>
                <w:szCs w:val="22"/>
              </w:rPr>
              <w:lastRenderedPageBreak/>
              <w:t xml:space="preserve">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DC5098" w:rsidRDefault="00DC5098" w:rsidP="00C57F38">
            <w:pPr>
              <w:pStyle w:val="Standard"/>
              <w:autoSpaceDE w:val="0"/>
              <w:jc w:val="center"/>
              <w:rPr>
                <w:rFonts w:eastAsia="Times New Roman" w:cs="Times New Roman"/>
                <w:spacing w:val="-4"/>
                <w:sz w:val="22"/>
                <w:szCs w:val="22"/>
              </w:rPr>
            </w:pPr>
            <w:r>
              <w:rPr>
                <w:rFonts w:eastAsia="Times New Roman" w:cs="Times New Roman"/>
                <w:spacing w:val="-4"/>
                <w:sz w:val="22"/>
                <w:szCs w:val="22"/>
              </w:rPr>
              <w:t>szerokość rolki: 4m - 5 m</w:t>
            </w:r>
          </w:p>
          <w:p w:rsidR="00DC5098" w:rsidRDefault="00DC5098" w:rsidP="00C57F38">
            <w:pPr>
              <w:pStyle w:val="Standard"/>
              <w:autoSpaceDE w:val="0"/>
              <w:jc w:val="center"/>
            </w:pPr>
            <w:bookmarkStart w:id="0" w:name="_GoBack"/>
            <w:bookmarkEnd w:id="0"/>
            <w:r>
              <w:rPr>
                <w:rFonts w:eastAsia="Times New Roman" w:cs="Times New Roman"/>
                <w:spacing w:val="-4"/>
                <w:sz w:val="22"/>
                <w:szCs w:val="22"/>
              </w:rPr>
              <w:t>kolor:</w:t>
            </w:r>
            <w:r>
              <w:rPr>
                <w:rFonts w:eastAsia="Times New Roman" w:cs="Times New Roman"/>
                <w:spacing w:val="-4"/>
              </w:rPr>
              <w:t xml:space="preserve"> pastelowy odcień beżu</w:t>
            </w:r>
          </w:p>
          <w:p w:rsidR="00DC5098" w:rsidRDefault="00DC5098" w:rsidP="00C57F38">
            <w:pPr>
              <w:pStyle w:val="Standard"/>
              <w:jc w:val="center"/>
              <w:rPr>
                <w:rFonts w:ascii="Arial" w:eastAsia="Times New Roman" w:hAnsi="Arial" w:cs="Arial"/>
                <w:b/>
                <w:spacing w:val="-4"/>
                <w:sz w:val="22"/>
                <w:szCs w:val="22"/>
              </w:rPr>
            </w:pPr>
            <w:r>
              <w:rPr>
                <w:rFonts w:eastAsia="Times New Roman" w:cs="Times New Roman"/>
                <w:spacing w:val="-4"/>
              </w:rPr>
              <w:t>wykładzina obrębiona</w:t>
            </w:r>
          </w:p>
        </w:tc>
        <w:tc>
          <w:tcPr>
            <w:tcW w:w="98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C5098" w:rsidRDefault="00DC5098" w:rsidP="00C57F38">
            <w:pPr>
              <w:pStyle w:val="Standard"/>
              <w:jc w:val="center"/>
              <w:rPr>
                <w:rFonts w:ascii="Tahoma" w:hAnsi="Tahoma"/>
              </w:rPr>
            </w:pPr>
            <w:r>
              <w:rPr>
                <w:rFonts w:ascii="Tahoma" w:hAnsi="Tahoma"/>
              </w:rPr>
              <w:lastRenderedPageBreak/>
              <w:t>m</w:t>
            </w:r>
            <w:r>
              <w:rPr>
                <w:rFonts w:ascii="Tahoma" w:hAnsi="Tahoma"/>
                <w:vertAlign w:val="superscript"/>
              </w:rPr>
              <w:t>2</w:t>
            </w:r>
          </w:p>
        </w:tc>
        <w:tc>
          <w:tcPr>
            <w:tcW w:w="7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C5098" w:rsidRDefault="00DC5098" w:rsidP="00C57F38">
            <w:pPr>
              <w:pStyle w:val="Standard"/>
              <w:jc w:val="center"/>
              <w:rPr>
                <w:rFonts w:ascii="Tahoma" w:hAnsi="Tahoma"/>
              </w:rPr>
            </w:pPr>
            <w:r>
              <w:rPr>
                <w:rFonts w:ascii="Tahoma" w:hAnsi="Tahoma"/>
              </w:rPr>
              <w:t>12,5</w:t>
            </w:r>
          </w:p>
        </w:tc>
      </w:tr>
      <w:tr w:rsidR="003B1BFC" w:rsidRPr="00950D07" w:rsidTr="00DC5098">
        <w:trPr>
          <w:trHeight w:val="479"/>
        </w:trPr>
        <w:tc>
          <w:tcPr>
            <w:tcW w:w="44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B1BFC" w:rsidRDefault="003B1BFC" w:rsidP="00C57F38">
            <w:pPr>
              <w:pStyle w:val="Standard"/>
              <w:jc w:val="center"/>
              <w:rPr>
                <w:rFonts w:ascii="Tahoma" w:hAnsi="Tahoma"/>
              </w:rPr>
            </w:pPr>
            <w:r>
              <w:rPr>
                <w:rFonts w:ascii="Tahoma" w:hAnsi="Tahoma"/>
              </w:rPr>
              <w:lastRenderedPageBreak/>
              <w:t>14</w:t>
            </w:r>
          </w:p>
        </w:tc>
        <w:tc>
          <w:tcPr>
            <w:tcW w:w="5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B1BFC" w:rsidRDefault="003B1BFC" w:rsidP="003B1BFC">
            <w:pPr>
              <w:pStyle w:val="Standard"/>
              <w:jc w:val="center"/>
              <w:rPr>
                <w:rFonts w:ascii="Arial" w:eastAsia="Times New Roman" w:hAnsi="Arial" w:cs="Arial"/>
                <w:b/>
                <w:spacing w:val="-4"/>
                <w:sz w:val="22"/>
                <w:szCs w:val="22"/>
              </w:rPr>
            </w:pPr>
            <w:r>
              <w:rPr>
                <w:rFonts w:ascii="Arial" w:eastAsia="Times New Roman" w:hAnsi="Arial" w:cs="Arial"/>
                <w:b/>
                <w:spacing w:val="-4"/>
                <w:sz w:val="22"/>
                <w:szCs w:val="22"/>
              </w:rPr>
              <w:t>Wykładzina dywanowa do pomieszczenia administracyjnego I</w:t>
            </w:r>
            <w:r w:rsidR="00524087">
              <w:rPr>
                <w:rFonts w:ascii="Arial" w:eastAsia="Times New Roman" w:hAnsi="Arial" w:cs="Arial"/>
                <w:b/>
                <w:spacing w:val="-4"/>
                <w:sz w:val="22"/>
                <w:szCs w:val="22"/>
              </w:rPr>
              <w:t>II</w:t>
            </w:r>
          </w:p>
          <w:p w:rsidR="003B1BFC" w:rsidRDefault="003B1BFC" w:rsidP="003B1BFC">
            <w:pPr>
              <w:pStyle w:val="Standard"/>
              <w:autoSpaceDE w:val="0"/>
              <w:jc w:val="center"/>
            </w:pPr>
            <w:r>
              <w:rPr>
                <w:rFonts w:eastAsia="Times New Roman" w:cs="Times New Roman"/>
                <w:spacing w:val="-4"/>
                <w:sz w:val="22"/>
                <w:szCs w:val="22"/>
              </w:rPr>
              <w:t xml:space="preserve">o wysokiej odporności na ścieranie i zabrudzenia, skład runa: 100% poliamid, wysokość runa: 7,5 mm, całkowita grubość wykładziny: od 9,5 do 10,5 mm, podkład: filc, typ produkcji: </w:t>
            </w:r>
            <w:proofErr w:type="spellStart"/>
            <w:r>
              <w:rPr>
                <w:rFonts w:eastAsia="Times New Roman" w:cs="Times New Roman"/>
                <w:spacing w:val="-4"/>
                <w:sz w:val="22"/>
                <w:szCs w:val="22"/>
              </w:rPr>
              <w:t>saxon</w:t>
            </w:r>
            <w:proofErr w:type="spellEnd"/>
            <w:r>
              <w:rPr>
                <w:rFonts w:eastAsia="Times New Roman" w:cs="Times New Roman"/>
                <w:spacing w:val="-4"/>
                <w:sz w:val="22"/>
                <w:szCs w:val="22"/>
              </w:rPr>
              <w:t>, minimalna gramatura: 650g/m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116.000,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1730 g +/- 2%, 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3B1BFC" w:rsidRDefault="003B1BFC" w:rsidP="003B1BFC">
            <w:pPr>
              <w:pStyle w:val="Standard"/>
              <w:autoSpaceDE w:val="0"/>
              <w:jc w:val="center"/>
              <w:rPr>
                <w:rFonts w:eastAsia="Times New Roman" w:cs="Times New Roman"/>
                <w:spacing w:val="-4"/>
                <w:sz w:val="22"/>
                <w:szCs w:val="22"/>
              </w:rPr>
            </w:pPr>
            <w:r>
              <w:rPr>
                <w:rFonts w:eastAsia="Times New Roman" w:cs="Times New Roman"/>
                <w:spacing w:val="-4"/>
                <w:sz w:val="22"/>
                <w:szCs w:val="22"/>
              </w:rPr>
              <w:t>szerokość rolki: 4m - 5 m</w:t>
            </w:r>
          </w:p>
          <w:p w:rsidR="003B1BFC" w:rsidRDefault="003B1BFC" w:rsidP="003B1BFC">
            <w:pPr>
              <w:pStyle w:val="Standard"/>
              <w:autoSpaceDE w:val="0"/>
              <w:jc w:val="center"/>
            </w:pPr>
            <w:r>
              <w:rPr>
                <w:rFonts w:eastAsia="Times New Roman" w:cs="Times New Roman"/>
                <w:spacing w:val="-4"/>
                <w:sz w:val="22"/>
                <w:szCs w:val="22"/>
              </w:rPr>
              <w:t>kolor:</w:t>
            </w:r>
            <w:r>
              <w:rPr>
                <w:rFonts w:eastAsia="Times New Roman" w:cs="Times New Roman"/>
                <w:spacing w:val="-4"/>
              </w:rPr>
              <w:t xml:space="preserve"> pastelowy żółty</w:t>
            </w:r>
          </w:p>
          <w:p w:rsidR="003B1BFC" w:rsidRDefault="003B1BFC" w:rsidP="003B1BFC">
            <w:pPr>
              <w:pStyle w:val="Standard"/>
              <w:jc w:val="center"/>
              <w:rPr>
                <w:rFonts w:ascii="Arial" w:eastAsia="Times New Roman" w:hAnsi="Arial" w:cs="Arial"/>
                <w:b/>
                <w:spacing w:val="-4"/>
                <w:sz w:val="22"/>
                <w:szCs w:val="22"/>
              </w:rPr>
            </w:pPr>
            <w:r>
              <w:rPr>
                <w:rFonts w:eastAsia="Times New Roman" w:cs="Times New Roman"/>
                <w:spacing w:val="-4"/>
              </w:rPr>
              <w:t>wykładzina obrębiona</w:t>
            </w:r>
          </w:p>
        </w:tc>
        <w:tc>
          <w:tcPr>
            <w:tcW w:w="98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B1BFC" w:rsidRDefault="003B1BFC" w:rsidP="00C57F38">
            <w:pPr>
              <w:pStyle w:val="Standard"/>
              <w:jc w:val="center"/>
              <w:rPr>
                <w:rFonts w:ascii="Tahoma" w:hAnsi="Tahoma"/>
              </w:rPr>
            </w:pPr>
            <w:r>
              <w:rPr>
                <w:rFonts w:ascii="Tahoma" w:hAnsi="Tahoma"/>
              </w:rPr>
              <w:t>m</w:t>
            </w:r>
            <w:r>
              <w:rPr>
                <w:rFonts w:ascii="Tahoma" w:hAnsi="Tahoma"/>
                <w:vertAlign w:val="superscript"/>
              </w:rPr>
              <w:t>2</w:t>
            </w:r>
          </w:p>
        </w:tc>
        <w:tc>
          <w:tcPr>
            <w:tcW w:w="7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B1BFC" w:rsidRDefault="003B1BFC" w:rsidP="00C57F38">
            <w:pPr>
              <w:pStyle w:val="Standard"/>
              <w:jc w:val="center"/>
              <w:rPr>
                <w:rFonts w:ascii="Tahoma" w:hAnsi="Tahoma"/>
              </w:rPr>
            </w:pPr>
            <w:r>
              <w:rPr>
                <w:rFonts w:ascii="Tahoma" w:hAnsi="Tahoma"/>
              </w:rPr>
              <w:t>67</w:t>
            </w:r>
          </w:p>
        </w:tc>
      </w:tr>
    </w:tbl>
    <w:p w:rsidR="00655931" w:rsidRDefault="00655931"/>
    <w:p w:rsidR="00A44484" w:rsidRPr="00D33014" w:rsidRDefault="00A44484" w:rsidP="00D33014">
      <w:pPr>
        <w:pStyle w:val="Nagwek5"/>
        <w:numPr>
          <w:ilvl w:val="0"/>
          <w:numId w:val="2"/>
        </w:numPr>
        <w:ind w:left="284" w:hanging="284"/>
        <w:rPr>
          <w:rStyle w:val="Wyrnieniedelikatne"/>
          <w:i w:val="0"/>
          <w:color w:val="000000" w:themeColor="text1"/>
        </w:rPr>
      </w:pPr>
      <w:r w:rsidRPr="00D33014">
        <w:rPr>
          <w:rStyle w:val="Wyrnieniedelikatne"/>
          <w:i w:val="0"/>
          <w:color w:val="000000" w:themeColor="text1"/>
        </w:rPr>
        <w:t xml:space="preserve">Przedmiot zamówienia obejmuję dostawę, wniesienie wykładziny dywanowej po powierzchni </w:t>
      </w:r>
      <w:r w:rsidR="00087D6A">
        <w:rPr>
          <w:rStyle w:val="Wyrnieniedelikatne"/>
          <w:i w:val="0"/>
          <w:color w:val="000000" w:themeColor="text1"/>
        </w:rPr>
        <w:t xml:space="preserve">ok. </w:t>
      </w:r>
      <w:r w:rsidR="003B1BFC">
        <w:rPr>
          <w:rStyle w:val="Wyrnieniedelikatne"/>
          <w:i w:val="0"/>
          <w:color w:val="000000" w:themeColor="text1"/>
        </w:rPr>
        <w:t>604</w:t>
      </w:r>
      <w:r w:rsidRPr="00D33014">
        <w:rPr>
          <w:rStyle w:val="Wyrnieniedelikatne"/>
          <w:i w:val="0"/>
          <w:color w:val="000000" w:themeColor="text1"/>
        </w:rPr>
        <w:t xml:space="preserve"> </w:t>
      </w:r>
      <w:r w:rsidR="00087D6A">
        <w:rPr>
          <w:rFonts w:ascii="Tahoma" w:hAnsi="Tahoma"/>
        </w:rPr>
        <w:t>m</w:t>
      </w:r>
      <w:r w:rsidR="00087D6A">
        <w:rPr>
          <w:rFonts w:ascii="Tahoma" w:hAnsi="Tahoma"/>
          <w:vertAlign w:val="superscript"/>
        </w:rPr>
        <w:t>2</w:t>
      </w:r>
      <w:r w:rsidR="00D33014" w:rsidRPr="00D33014">
        <w:rPr>
          <w:rStyle w:val="Wyrnieniedelikatne"/>
          <w:i w:val="0"/>
          <w:color w:val="000000" w:themeColor="text1"/>
        </w:rPr>
        <w:t>we wskazane miejsce w siedzibie Zamawiającego</w:t>
      </w:r>
      <w:r w:rsidRPr="00D33014">
        <w:rPr>
          <w:rStyle w:val="Wyrnieniedelikatne"/>
          <w:i w:val="0"/>
          <w:color w:val="000000" w:themeColor="text1"/>
        </w:rPr>
        <w:t xml:space="preserve">. Przed dostawą wykładziny należy dokonać wizji lokalnej w celu obmierzenia i docięcia na wymiar do pomieszczenia. </w:t>
      </w:r>
    </w:p>
    <w:p w:rsidR="00A44484" w:rsidRPr="00D33014" w:rsidRDefault="00A44484" w:rsidP="00D33014">
      <w:pPr>
        <w:pStyle w:val="Nagwek5"/>
        <w:numPr>
          <w:ilvl w:val="0"/>
          <w:numId w:val="2"/>
        </w:numPr>
        <w:ind w:left="284" w:hanging="284"/>
        <w:rPr>
          <w:rStyle w:val="Wyrnieniedelikatne"/>
          <w:i w:val="0"/>
          <w:color w:val="000000" w:themeColor="text1"/>
        </w:rPr>
      </w:pPr>
      <w:r w:rsidRPr="00D33014">
        <w:rPr>
          <w:rStyle w:val="Wyrnieniedelikatne"/>
          <w:i w:val="0"/>
          <w:color w:val="000000" w:themeColor="text1"/>
        </w:rPr>
        <w:t>Wykładzinę należy obrębić i umocować w pomieszczeniach za pomocą taśmy dwustronnej.</w:t>
      </w:r>
    </w:p>
    <w:p w:rsidR="00A44484" w:rsidRPr="00D33014" w:rsidRDefault="00A44484" w:rsidP="00D33014">
      <w:pPr>
        <w:pStyle w:val="Nagwek5"/>
        <w:numPr>
          <w:ilvl w:val="0"/>
          <w:numId w:val="2"/>
        </w:numPr>
        <w:ind w:left="284" w:hanging="284"/>
        <w:rPr>
          <w:rStyle w:val="Wyrnieniedelikatne"/>
          <w:i w:val="0"/>
          <w:color w:val="000000" w:themeColor="text1"/>
        </w:rPr>
      </w:pPr>
      <w:r w:rsidRPr="00D33014">
        <w:rPr>
          <w:rStyle w:val="Wyrnieniedelikatne"/>
          <w:i w:val="0"/>
          <w:color w:val="000000" w:themeColor="text1"/>
        </w:rPr>
        <w:t xml:space="preserve">Wykładzina dywanowa powinna być zakończona obrębieniem na brzegach. </w:t>
      </w:r>
    </w:p>
    <w:p w:rsidR="00A44484" w:rsidRPr="00D33014" w:rsidRDefault="00A44484" w:rsidP="00D33014">
      <w:pPr>
        <w:pStyle w:val="Nagwek5"/>
        <w:numPr>
          <w:ilvl w:val="0"/>
          <w:numId w:val="2"/>
        </w:numPr>
        <w:ind w:left="284" w:hanging="284"/>
        <w:rPr>
          <w:rStyle w:val="Wyrnieniedelikatne"/>
          <w:i w:val="0"/>
          <w:color w:val="000000" w:themeColor="text1"/>
        </w:rPr>
      </w:pPr>
      <w:r w:rsidRPr="00D33014">
        <w:rPr>
          <w:rStyle w:val="Wyrnieniedelikatne"/>
          <w:i w:val="0"/>
          <w:color w:val="000000" w:themeColor="text1"/>
        </w:rPr>
        <w:t xml:space="preserve">Wykładzina ma być fabrycznie nowa, nie nosząca znamion użytkowania, wolna od wad. </w:t>
      </w:r>
    </w:p>
    <w:p w:rsidR="00A44484" w:rsidRDefault="00A44484" w:rsidP="00D33014">
      <w:pPr>
        <w:pStyle w:val="Nagwek5"/>
        <w:numPr>
          <w:ilvl w:val="0"/>
          <w:numId w:val="2"/>
        </w:numPr>
        <w:ind w:left="284" w:hanging="284"/>
        <w:rPr>
          <w:rStyle w:val="Wyrnieniedelikatne"/>
          <w:i w:val="0"/>
          <w:color w:val="000000" w:themeColor="text1"/>
        </w:rPr>
      </w:pPr>
      <w:r w:rsidRPr="00D33014">
        <w:rPr>
          <w:rStyle w:val="Wyrnieniedelikatne"/>
          <w:i w:val="0"/>
          <w:color w:val="000000" w:themeColor="text1"/>
        </w:rPr>
        <w:t>Wykonawca przed wykonaniem przedmiotu zamówienia zobowiązany jest dokonać wizji lokalnej oraz obmiary na pomieszczeniach instalacji. Celem dokonania pomiarów jest docięcie wykładziny pod wymiar każdego pomieszczenia, obrębienie dociętych kawałków oraz ich ułożenie i umocowanie w pomieszczeniach, na łączeniach podklejone taśmą dwustronną.</w:t>
      </w:r>
    </w:p>
    <w:p w:rsidR="003A732C" w:rsidRPr="003A732C" w:rsidRDefault="003A732C" w:rsidP="003A732C"/>
    <w:p w:rsidR="00D33014" w:rsidRPr="00D33014" w:rsidRDefault="00D33014" w:rsidP="00D33014">
      <w:pPr>
        <w:pStyle w:val="Akapitzlist"/>
        <w:numPr>
          <w:ilvl w:val="0"/>
          <w:numId w:val="2"/>
        </w:numPr>
        <w:ind w:left="284" w:hanging="284"/>
      </w:pPr>
      <w:r>
        <w:t>Powyżej podaną przybliżoną kolorystykę. Wykonawca przed dostarczeniem wykładziny dywanowej zgłosi się do Zamawiającego z próbnikiem wykład</w:t>
      </w:r>
      <w:r w:rsidR="00742B0A">
        <w:t>zin do akceptacji kolorów</w:t>
      </w:r>
      <w:r>
        <w:t>.</w:t>
      </w:r>
    </w:p>
    <w:sectPr w:rsidR="00D33014" w:rsidRPr="00D33014" w:rsidSect="0065593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D58" w:rsidRDefault="00965D58" w:rsidP="00C846DB">
      <w:r>
        <w:separator/>
      </w:r>
    </w:p>
  </w:endnote>
  <w:endnote w:type="continuationSeparator" w:id="0">
    <w:p w:rsidR="00965D58" w:rsidRDefault="00965D58" w:rsidP="00C846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68376"/>
      <w:docPartObj>
        <w:docPartGallery w:val="Page Numbers (Bottom of Page)"/>
        <w:docPartUnique/>
      </w:docPartObj>
    </w:sdtPr>
    <w:sdtContent>
      <w:p w:rsidR="00C846DB" w:rsidRDefault="00943A88">
        <w:pPr>
          <w:pStyle w:val="Stopka"/>
          <w:jc w:val="center"/>
        </w:pPr>
        <w:r>
          <w:fldChar w:fldCharType="begin"/>
        </w:r>
        <w:r w:rsidR="00087D6A">
          <w:instrText xml:space="preserve"> PAGE   \* MERGEFORMAT </w:instrText>
        </w:r>
        <w:r>
          <w:fldChar w:fldCharType="separate"/>
        </w:r>
        <w:r w:rsidR="00524087">
          <w:rPr>
            <w:noProof/>
          </w:rPr>
          <w:t>4</w:t>
        </w:r>
        <w:r>
          <w:rPr>
            <w:noProof/>
          </w:rPr>
          <w:fldChar w:fldCharType="end"/>
        </w:r>
      </w:p>
    </w:sdtContent>
  </w:sdt>
  <w:p w:rsidR="00C846DB" w:rsidRDefault="00C846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D58" w:rsidRDefault="00965D58" w:rsidP="00C846DB">
      <w:r>
        <w:separator/>
      </w:r>
    </w:p>
  </w:footnote>
  <w:footnote w:type="continuationSeparator" w:id="0">
    <w:p w:rsidR="00965D58" w:rsidRDefault="00965D58" w:rsidP="00C84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6DB" w:rsidRDefault="00C846DB">
    <w:pPr>
      <w:pStyle w:val="Nagwek"/>
    </w:pPr>
    <w:r>
      <w:t>Nr sprawy MZŻ.252-7/13                                                                  Załączn</w:t>
    </w:r>
    <w:r w:rsidR="00E3519D">
      <w:t>ik nr 8</w:t>
    </w:r>
    <w:r>
      <w:t>a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26C36"/>
    <w:multiLevelType w:val="hybridMultilevel"/>
    <w:tmpl w:val="415AA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FD00341"/>
    <w:multiLevelType w:val="hybridMultilevel"/>
    <w:tmpl w:val="FD961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014B6"/>
    <w:rsid w:val="00035FDA"/>
    <w:rsid w:val="00087D6A"/>
    <w:rsid w:val="000E2C3E"/>
    <w:rsid w:val="00222C97"/>
    <w:rsid w:val="003A732C"/>
    <w:rsid w:val="003B1BFC"/>
    <w:rsid w:val="00524087"/>
    <w:rsid w:val="00655931"/>
    <w:rsid w:val="00742B0A"/>
    <w:rsid w:val="00943A88"/>
    <w:rsid w:val="00950D07"/>
    <w:rsid w:val="00965D58"/>
    <w:rsid w:val="00A44484"/>
    <w:rsid w:val="00B014B6"/>
    <w:rsid w:val="00C03F8B"/>
    <w:rsid w:val="00C61FE5"/>
    <w:rsid w:val="00C846DB"/>
    <w:rsid w:val="00D33014"/>
    <w:rsid w:val="00DC5098"/>
    <w:rsid w:val="00DE266A"/>
    <w:rsid w:val="00E3519D"/>
    <w:rsid w:val="00F848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014B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1">
    <w:name w:val="heading 1"/>
    <w:basedOn w:val="Normalny"/>
    <w:next w:val="Normalny"/>
    <w:link w:val="Nagwek1Znak"/>
    <w:uiPriority w:val="9"/>
    <w:qFormat/>
    <w:rsid w:val="00D330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330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3301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33014"/>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33014"/>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014B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Akapitzlist">
    <w:name w:val="List Paragraph"/>
    <w:basedOn w:val="Normalny"/>
    <w:uiPriority w:val="34"/>
    <w:qFormat/>
    <w:rsid w:val="00A44484"/>
    <w:pPr>
      <w:ind w:left="720"/>
      <w:contextualSpacing/>
    </w:pPr>
  </w:style>
  <w:style w:type="character" w:customStyle="1" w:styleId="Nagwek1Znak">
    <w:name w:val="Nagłówek 1 Znak"/>
    <w:basedOn w:val="Domylnaczcionkaakapitu"/>
    <w:link w:val="Nagwek1"/>
    <w:uiPriority w:val="9"/>
    <w:rsid w:val="00D33014"/>
    <w:rPr>
      <w:rFonts w:asciiTheme="majorHAnsi" w:eastAsiaTheme="majorEastAsia" w:hAnsiTheme="majorHAnsi" w:cstheme="majorBidi"/>
      <w:b/>
      <w:bCs/>
      <w:color w:val="365F91" w:themeColor="accent1" w:themeShade="BF"/>
      <w:kern w:val="3"/>
      <w:sz w:val="28"/>
      <w:szCs w:val="28"/>
      <w:lang w:eastAsia="pl-PL"/>
    </w:rPr>
  </w:style>
  <w:style w:type="character" w:customStyle="1" w:styleId="Nagwek2Znak">
    <w:name w:val="Nagłówek 2 Znak"/>
    <w:basedOn w:val="Domylnaczcionkaakapitu"/>
    <w:link w:val="Nagwek2"/>
    <w:uiPriority w:val="9"/>
    <w:rsid w:val="00D33014"/>
    <w:rPr>
      <w:rFonts w:asciiTheme="majorHAnsi" w:eastAsiaTheme="majorEastAsia" w:hAnsiTheme="majorHAnsi" w:cstheme="majorBidi"/>
      <w:b/>
      <w:bCs/>
      <w:color w:val="4F81BD" w:themeColor="accent1"/>
      <w:kern w:val="3"/>
      <w:sz w:val="26"/>
      <w:szCs w:val="26"/>
      <w:lang w:eastAsia="pl-PL"/>
    </w:rPr>
  </w:style>
  <w:style w:type="character" w:customStyle="1" w:styleId="Nagwek3Znak">
    <w:name w:val="Nagłówek 3 Znak"/>
    <w:basedOn w:val="Domylnaczcionkaakapitu"/>
    <w:link w:val="Nagwek3"/>
    <w:uiPriority w:val="9"/>
    <w:rsid w:val="00D33014"/>
    <w:rPr>
      <w:rFonts w:asciiTheme="majorHAnsi" w:eastAsiaTheme="majorEastAsia" w:hAnsiTheme="majorHAnsi" w:cstheme="majorBidi"/>
      <w:b/>
      <w:bCs/>
      <w:color w:val="4F81BD" w:themeColor="accent1"/>
      <w:kern w:val="3"/>
      <w:sz w:val="24"/>
      <w:szCs w:val="24"/>
      <w:lang w:eastAsia="pl-PL"/>
    </w:rPr>
  </w:style>
  <w:style w:type="character" w:customStyle="1" w:styleId="Nagwek4Znak">
    <w:name w:val="Nagłówek 4 Znak"/>
    <w:basedOn w:val="Domylnaczcionkaakapitu"/>
    <w:link w:val="Nagwek4"/>
    <w:uiPriority w:val="9"/>
    <w:rsid w:val="00D33014"/>
    <w:rPr>
      <w:rFonts w:asciiTheme="majorHAnsi" w:eastAsiaTheme="majorEastAsia" w:hAnsiTheme="majorHAnsi" w:cstheme="majorBidi"/>
      <w:b/>
      <w:bCs/>
      <w:i/>
      <w:iCs/>
      <w:color w:val="4F81BD" w:themeColor="accent1"/>
      <w:kern w:val="3"/>
      <w:sz w:val="24"/>
      <w:szCs w:val="24"/>
      <w:lang w:eastAsia="pl-PL"/>
    </w:rPr>
  </w:style>
  <w:style w:type="character" w:customStyle="1" w:styleId="Nagwek5Znak">
    <w:name w:val="Nagłówek 5 Znak"/>
    <w:basedOn w:val="Domylnaczcionkaakapitu"/>
    <w:link w:val="Nagwek5"/>
    <w:uiPriority w:val="9"/>
    <w:rsid w:val="00D33014"/>
    <w:rPr>
      <w:rFonts w:asciiTheme="majorHAnsi" w:eastAsiaTheme="majorEastAsia" w:hAnsiTheme="majorHAnsi" w:cstheme="majorBidi"/>
      <w:color w:val="243F60" w:themeColor="accent1" w:themeShade="7F"/>
      <w:kern w:val="3"/>
      <w:sz w:val="24"/>
      <w:szCs w:val="24"/>
      <w:lang w:eastAsia="pl-PL"/>
    </w:rPr>
  </w:style>
  <w:style w:type="character" w:styleId="Wyrnieniedelikatne">
    <w:name w:val="Subtle Emphasis"/>
    <w:basedOn w:val="Domylnaczcionkaakapitu"/>
    <w:uiPriority w:val="19"/>
    <w:qFormat/>
    <w:rsid w:val="00D33014"/>
    <w:rPr>
      <w:i/>
      <w:iCs/>
      <w:color w:val="808080" w:themeColor="text1" w:themeTint="7F"/>
    </w:rPr>
  </w:style>
  <w:style w:type="paragraph" w:styleId="Nagwek">
    <w:name w:val="header"/>
    <w:basedOn w:val="Normalny"/>
    <w:link w:val="NagwekZnak"/>
    <w:uiPriority w:val="99"/>
    <w:semiHidden/>
    <w:unhideWhenUsed/>
    <w:rsid w:val="00C846DB"/>
    <w:pPr>
      <w:tabs>
        <w:tab w:val="center" w:pos="4536"/>
        <w:tab w:val="right" w:pos="9072"/>
      </w:tabs>
    </w:pPr>
  </w:style>
  <w:style w:type="character" w:customStyle="1" w:styleId="NagwekZnak">
    <w:name w:val="Nagłówek Znak"/>
    <w:basedOn w:val="Domylnaczcionkaakapitu"/>
    <w:link w:val="Nagwek"/>
    <w:uiPriority w:val="99"/>
    <w:semiHidden/>
    <w:rsid w:val="00C846DB"/>
    <w:rPr>
      <w:rFonts w:ascii="Times New Roman" w:eastAsia="Lucida Sans Unicode" w:hAnsi="Times New Roman" w:cs="Tahoma"/>
      <w:kern w:val="3"/>
      <w:sz w:val="24"/>
      <w:szCs w:val="24"/>
      <w:lang w:eastAsia="pl-PL"/>
    </w:rPr>
  </w:style>
  <w:style w:type="paragraph" w:styleId="Stopka">
    <w:name w:val="footer"/>
    <w:basedOn w:val="Normalny"/>
    <w:link w:val="StopkaZnak"/>
    <w:uiPriority w:val="99"/>
    <w:unhideWhenUsed/>
    <w:rsid w:val="00C846DB"/>
    <w:pPr>
      <w:tabs>
        <w:tab w:val="center" w:pos="4536"/>
        <w:tab w:val="right" w:pos="9072"/>
      </w:tabs>
    </w:pPr>
  </w:style>
  <w:style w:type="character" w:customStyle="1" w:styleId="StopkaZnak">
    <w:name w:val="Stopka Znak"/>
    <w:basedOn w:val="Domylnaczcionkaakapitu"/>
    <w:link w:val="Stopka"/>
    <w:uiPriority w:val="99"/>
    <w:rsid w:val="00C846DB"/>
    <w:rPr>
      <w:rFonts w:ascii="Times New Roman" w:eastAsia="Lucida Sans Unicode" w:hAnsi="Times New Roman" w:cs="Tahoma"/>
      <w:kern w:val="3"/>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1D06A-051E-449A-86C5-04ED7850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1160</Words>
  <Characters>6963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3</cp:revision>
  <cp:lastPrinted>2013-09-17T13:33:00Z</cp:lastPrinted>
  <dcterms:created xsi:type="dcterms:W3CDTF">2013-09-18T11:26:00Z</dcterms:created>
  <dcterms:modified xsi:type="dcterms:W3CDTF">2013-09-18T11:33:00Z</dcterms:modified>
</cp:coreProperties>
</file>