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 w:rsidRPr="003468FF">
        <w:rPr>
          <w:b/>
          <w:u w:val="single"/>
          <w:lang w:val="de-DE"/>
        </w:rPr>
        <w:t>e-mail</w:t>
      </w:r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„</w:t>
      </w:r>
      <w:r w:rsidR="002B67BB" w:rsidRPr="002B67BB">
        <w:rPr>
          <w:b/>
          <w:bCs/>
          <w:sz w:val="26"/>
          <w:szCs w:val="26"/>
        </w:rPr>
        <w:t>Dostawę wykładzin dywanowych oraz wyposażenia w instrumenty muzyczne na potrzeby żłobka przy ul. Wolskiej 5 w Lublinie</w:t>
      </w:r>
      <w:r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 – </w:t>
      </w:r>
      <w:r w:rsidR="002B67BB">
        <w:rPr>
          <w:b/>
        </w:rPr>
        <w:t xml:space="preserve"> Dostawa wykładzin dywanowych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F0726D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</w:p>
          <w:p w:rsidR="00802397" w:rsidRPr="00F0726D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</w:t>
      </w:r>
      <w:r w:rsidR="00802397">
        <w:rPr>
          <w:b/>
        </w:rPr>
        <w:t>–</w:t>
      </w:r>
      <w:r>
        <w:rPr>
          <w:b/>
        </w:rPr>
        <w:t xml:space="preserve"> </w:t>
      </w:r>
      <w:r w:rsidR="002B67BB">
        <w:rPr>
          <w:b/>
        </w:rPr>
        <w:t>Dostawa instrumentów muzycznych</w:t>
      </w:r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16"/>
        <w:gridCol w:w="2882"/>
      </w:tblGrid>
      <w:tr w:rsidR="00802397" w:rsidTr="00E509B5">
        <w:trPr>
          <w:trHeight w:val="795"/>
        </w:trPr>
        <w:tc>
          <w:tcPr>
            <w:tcW w:w="3416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</w:p>
          <w:p w:rsidR="00802397" w:rsidRPr="00F0726D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802397" w:rsidRDefault="00802397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 Odbiorcy</w:t>
      </w:r>
      <w:r w:rsidR="00802397">
        <w:rPr>
          <w:b/>
        </w:rPr>
        <w:t xml:space="preserve"> oraz montażu</w:t>
      </w:r>
      <w:r>
        <w:rPr>
          <w:b/>
        </w:rPr>
        <w:t>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przedmiot zamówienia zrealizujemy w terminie – </w:t>
      </w:r>
      <w:r w:rsidR="002B67BB">
        <w:rPr>
          <w:sz w:val="24"/>
          <w:szCs w:val="24"/>
        </w:rPr>
        <w:t>21</w:t>
      </w:r>
      <w:r w:rsidR="00802397">
        <w:rPr>
          <w:sz w:val="24"/>
          <w:szCs w:val="24"/>
        </w:rPr>
        <w:t xml:space="preserve"> dni od daty podpisania umowy</w:t>
      </w:r>
      <w:r>
        <w:rPr>
          <w:sz w:val="24"/>
          <w:szCs w:val="24"/>
        </w:rPr>
        <w:t>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zapoznałem(liśmy) się ze szczegółowymi warunkami przetargu zawartymi w Specyfikacji</w:t>
      </w:r>
      <w:r w:rsidR="002B67BB">
        <w:rPr>
          <w:sz w:val="24"/>
          <w:szCs w:val="24"/>
        </w:rPr>
        <w:t xml:space="preserve"> Istotnych Warunków Zamówienia oraz z opisem przedmiotu zamówienia szczegółowo opisanym w załączniku nr 8a i 8b..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wyceniliśmy wszystkie elementy niezbędne do prawidłowego wykonania umowy </w:t>
      </w:r>
      <w:r w:rsidR="002B67BB">
        <w:rPr>
          <w:sz w:val="24"/>
          <w:szCs w:val="24"/>
        </w:rPr>
        <w:t xml:space="preserve">i zawarliśmy je w cenie </w:t>
      </w:r>
      <w:r>
        <w:rPr>
          <w:sz w:val="24"/>
          <w:szCs w:val="24"/>
        </w:rPr>
        <w:t>oraz akceptujemy(my) wzór umowy.</w:t>
      </w:r>
    </w:p>
    <w:p w:rsidR="00D2478B" w:rsidRDefault="00D2478B">
      <w:pPr>
        <w:pStyle w:val="Akapitzlist"/>
      </w:pPr>
    </w:p>
    <w:p w:rsidR="00D2478B" w:rsidRDefault="00802397" w:rsidP="00F0726D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Dostarczymy niezbędne </w:t>
      </w:r>
      <w:r w:rsidR="002B67BB">
        <w:rPr>
          <w:sz w:val="24"/>
          <w:szCs w:val="24"/>
        </w:rPr>
        <w:t xml:space="preserve">karty techniczne, </w:t>
      </w:r>
      <w:r>
        <w:rPr>
          <w:sz w:val="24"/>
          <w:szCs w:val="24"/>
        </w:rPr>
        <w:t xml:space="preserve">certyfikaty i atesty dotyczące </w:t>
      </w:r>
      <w:r w:rsidR="002B67BB">
        <w:rPr>
          <w:sz w:val="24"/>
          <w:szCs w:val="24"/>
        </w:rPr>
        <w:t>wykładziny dywanowej oraz sprzętu muzycznego.</w:t>
      </w:r>
    </w:p>
    <w:p w:rsidR="004D1F08" w:rsidRDefault="004D1F08" w:rsidP="004D1F08">
      <w:pPr>
        <w:pStyle w:val="Akapitzlist"/>
        <w:rPr>
          <w:sz w:val="24"/>
          <w:szCs w:val="24"/>
        </w:rPr>
      </w:pPr>
    </w:p>
    <w:p w:rsidR="004D1F08" w:rsidRPr="004D1F08" w:rsidRDefault="004D1F08" w:rsidP="004D1F0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D1F08">
        <w:rPr>
          <w:sz w:val="24"/>
          <w:szCs w:val="24"/>
        </w:rPr>
        <w:t>Wykaz lokalizacji, do których dostarczony będzie towar:</w:t>
      </w:r>
    </w:p>
    <w:p w:rsidR="004D1F08" w:rsidRPr="007F1D2B" w:rsidRDefault="004D1F08" w:rsidP="004D1F08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7F1D2B">
        <w:rPr>
          <w:sz w:val="24"/>
          <w:szCs w:val="24"/>
        </w:rPr>
        <w:t>Żłobek Nr 3 ul. Wolska 5, Lublin</w:t>
      </w:r>
    </w:p>
    <w:p w:rsidR="004D1F08" w:rsidRDefault="004D1F08" w:rsidP="004D1F08">
      <w:pPr>
        <w:tabs>
          <w:tab w:val="left" w:pos="710"/>
        </w:tabs>
        <w:ind w:left="644"/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sectPr w:rsidR="00D2478B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34" w:rsidRDefault="00672434">
      <w:r>
        <w:separator/>
      </w:r>
    </w:p>
  </w:endnote>
  <w:endnote w:type="continuationSeparator" w:id="0">
    <w:p w:rsidR="00672434" w:rsidRDefault="0067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D3561C">
        <w:pPr>
          <w:pStyle w:val="Stopka"/>
          <w:jc w:val="center"/>
        </w:pPr>
        <w:fldSimple w:instr=" PAGE   \* MERGEFORMAT ">
          <w:r w:rsidR="002B67BB">
            <w:rPr>
              <w:noProof/>
            </w:rPr>
            <w:t>2</w:t>
          </w:r>
        </w:fldSimple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34" w:rsidRDefault="00672434">
      <w:r>
        <w:separator/>
      </w:r>
    </w:p>
  </w:footnote>
  <w:footnote w:type="continuationSeparator" w:id="0">
    <w:p w:rsidR="00672434" w:rsidRDefault="0067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</w:t>
    </w:r>
    <w:r w:rsidR="00E72A77">
      <w:t>MZŻ.252-</w:t>
    </w:r>
    <w:r w:rsidR="002B67BB">
      <w:t>7</w:t>
    </w:r>
    <w:r w:rsidR="00E72A77">
      <w:t xml:space="preserve">/13         </w:t>
    </w:r>
    <w:r>
      <w:t xml:space="preserve">                                                                                                             </w:t>
    </w:r>
    <w:r w:rsidR="008228E7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06E7395"/>
    <w:multiLevelType w:val="hybridMultilevel"/>
    <w:tmpl w:val="D0F4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A644B"/>
    <w:rsid w:val="000A6BE7"/>
    <w:rsid w:val="000C406C"/>
    <w:rsid w:val="000D52FF"/>
    <w:rsid w:val="0012323A"/>
    <w:rsid w:val="00165F62"/>
    <w:rsid w:val="001801E2"/>
    <w:rsid w:val="001E448B"/>
    <w:rsid w:val="001E695D"/>
    <w:rsid w:val="002B67BB"/>
    <w:rsid w:val="003468FF"/>
    <w:rsid w:val="00381FE3"/>
    <w:rsid w:val="003E780A"/>
    <w:rsid w:val="004D1F08"/>
    <w:rsid w:val="00672434"/>
    <w:rsid w:val="0071374F"/>
    <w:rsid w:val="007214FC"/>
    <w:rsid w:val="00765941"/>
    <w:rsid w:val="00802397"/>
    <w:rsid w:val="00807FC2"/>
    <w:rsid w:val="008150CD"/>
    <w:rsid w:val="008228E7"/>
    <w:rsid w:val="00831B12"/>
    <w:rsid w:val="008A5A3C"/>
    <w:rsid w:val="00900A51"/>
    <w:rsid w:val="00942371"/>
    <w:rsid w:val="009D15DC"/>
    <w:rsid w:val="00A401C0"/>
    <w:rsid w:val="00A533D3"/>
    <w:rsid w:val="00A64D64"/>
    <w:rsid w:val="00AB5A54"/>
    <w:rsid w:val="00AF0635"/>
    <w:rsid w:val="00B27B1C"/>
    <w:rsid w:val="00B454D2"/>
    <w:rsid w:val="00B558A3"/>
    <w:rsid w:val="00B73AB5"/>
    <w:rsid w:val="00CA60ED"/>
    <w:rsid w:val="00D2478B"/>
    <w:rsid w:val="00D24AE0"/>
    <w:rsid w:val="00D31129"/>
    <w:rsid w:val="00D3561C"/>
    <w:rsid w:val="00D80986"/>
    <w:rsid w:val="00DA1D36"/>
    <w:rsid w:val="00E72A77"/>
    <w:rsid w:val="00E94452"/>
    <w:rsid w:val="00E96DD4"/>
    <w:rsid w:val="00EF569B"/>
    <w:rsid w:val="00F0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Textbody">
    <w:name w:val="Text body"/>
    <w:basedOn w:val="Normalny"/>
    <w:rsid w:val="004D1F08"/>
    <w:pPr>
      <w:suppressAutoHyphens w:val="0"/>
      <w:autoSpaceDN w:val="0"/>
      <w:ind w:firstLine="40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B520-B28A-456D-AA4D-A78F3019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User01</cp:lastModifiedBy>
  <cp:revision>6</cp:revision>
  <cp:lastPrinted>2013-09-06T10:02:00Z</cp:lastPrinted>
  <dcterms:created xsi:type="dcterms:W3CDTF">2013-09-05T08:59:00Z</dcterms:created>
  <dcterms:modified xsi:type="dcterms:W3CDTF">2013-09-17T12:06:00Z</dcterms:modified>
</cp:coreProperties>
</file>