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274F5E" w:rsidRDefault="00E278B6" w:rsidP="00F037A9">
      <w:pPr>
        <w:jc w:val="center"/>
      </w:pPr>
      <w:r w:rsidRPr="00274F5E">
        <w:t>z art. 22 ust.1 ustawy Prawo zamówień publicznych z dnia 29.01.2004r.</w:t>
      </w:r>
    </w:p>
    <w:p w:rsidR="00E278B6" w:rsidRPr="00274F5E" w:rsidRDefault="00E278B6" w:rsidP="00F037A9">
      <w:pPr>
        <w:jc w:val="center"/>
      </w:pPr>
      <w:r w:rsidRPr="00274F5E">
        <w:t>(tekst jednolity Dz. U. z 2010 r. Nr 113, poz. 759 ze zm.)</w:t>
      </w:r>
    </w:p>
    <w:p w:rsidR="00F037A9" w:rsidRPr="00F037A9" w:rsidRDefault="00F037A9" w:rsidP="007D6047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F5E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F037A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A1ACC" w:rsidRPr="00DA1ACC">
        <w:rPr>
          <w:rFonts w:ascii="Times New Roman" w:hAnsi="Times New Roman"/>
          <w:b/>
          <w:bCs/>
          <w:sz w:val="24"/>
          <w:szCs w:val="24"/>
        </w:rPr>
        <w:t>Dostawę sprzętu ogrodniczego, AGD i RTV, komputerowego i urządzeń klimatyzujących dla żłobków Miejskiego Zespołu Żłobków w Lublinie</w:t>
      </w:r>
      <w:r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F4" w:rsidRDefault="004D69F4" w:rsidP="00711291">
      <w:r>
        <w:separator/>
      </w:r>
    </w:p>
  </w:endnote>
  <w:endnote w:type="continuationSeparator" w:id="0">
    <w:p w:rsidR="004D69F4" w:rsidRDefault="004D69F4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625791">
        <w:pPr>
          <w:pStyle w:val="Stopka"/>
          <w:jc w:val="center"/>
        </w:pPr>
        <w:fldSimple w:instr=" PAGE   \* MERGEFORMAT ">
          <w:r w:rsidR="00DA1ACC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F4" w:rsidRDefault="004D69F4" w:rsidP="00711291">
      <w:r>
        <w:separator/>
      </w:r>
    </w:p>
  </w:footnote>
  <w:footnote w:type="continuationSeparator" w:id="0">
    <w:p w:rsidR="004D69F4" w:rsidRDefault="004D69F4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</w:t>
    </w:r>
    <w:r w:rsidR="00DA1ACC">
      <w:t>8</w:t>
    </w:r>
    <w:r w:rsidR="007464AA">
      <w:t>/13</w:t>
    </w:r>
    <w:r w:rsidRPr="00F037A9">
      <w:t xml:space="preserve">      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D7"/>
    <w:rsid w:val="000A755C"/>
    <w:rsid w:val="0016781C"/>
    <w:rsid w:val="002179FA"/>
    <w:rsid w:val="00274F5E"/>
    <w:rsid w:val="003365E3"/>
    <w:rsid w:val="003F7B08"/>
    <w:rsid w:val="004D69F4"/>
    <w:rsid w:val="0053421F"/>
    <w:rsid w:val="005467D7"/>
    <w:rsid w:val="005579A0"/>
    <w:rsid w:val="00592EAE"/>
    <w:rsid w:val="005C4A16"/>
    <w:rsid w:val="005C6D3B"/>
    <w:rsid w:val="00625791"/>
    <w:rsid w:val="00711291"/>
    <w:rsid w:val="00731124"/>
    <w:rsid w:val="007464AA"/>
    <w:rsid w:val="007D6047"/>
    <w:rsid w:val="007E7B85"/>
    <w:rsid w:val="00810831"/>
    <w:rsid w:val="00A44A2B"/>
    <w:rsid w:val="00A51BCD"/>
    <w:rsid w:val="00AF498C"/>
    <w:rsid w:val="00D35772"/>
    <w:rsid w:val="00DA1ACC"/>
    <w:rsid w:val="00E278B6"/>
    <w:rsid w:val="00E86DFA"/>
    <w:rsid w:val="00EA0EBE"/>
    <w:rsid w:val="00F037A9"/>
    <w:rsid w:val="00F14156"/>
    <w:rsid w:val="00F20ABF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3DF7-9475-4E18-BB27-3EBCEF5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JOLA</cp:lastModifiedBy>
  <cp:revision>2</cp:revision>
  <cp:lastPrinted>2013-04-12T07:31:00Z</cp:lastPrinted>
  <dcterms:created xsi:type="dcterms:W3CDTF">2013-09-19T13:43:00Z</dcterms:created>
  <dcterms:modified xsi:type="dcterms:W3CDTF">2013-09-19T13:43:00Z</dcterms:modified>
</cp:coreProperties>
</file>