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D7" w:rsidRPr="005C12D7" w:rsidRDefault="00182D02" w:rsidP="005C12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5C12D7" w:rsidRPr="005C12D7" w:rsidRDefault="005C12D7" w:rsidP="005C12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</w:t>
      </w:r>
      <w:r w:rsidRPr="005C12D7">
        <w:rPr>
          <w:rFonts w:ascii="Times New Roman" w:hAnsi="Times New Roman" w:cs="Times New Roman"/>
          <w:sz w:val="24"/>
          <w:szCs w:val="24"/>
        </w:rPr>
        <w:t>arządzenia Dyrektora MZŻ w Lublinie</w:t>
      </w:r>
    </w:p>
    <w:p w:rsidR="005C12D7" w:rsidRPr="005C12D7" w:rsidRDefault="005C12D7" w:rsidP="005C12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nr</w:t>
      </w:r>
      <w:r w:rsidR="00BB618B">
        <w:rPr>
          <w:rFonts w:ascii="Times New Roman" w:hAnsi="Times New Roman" w:cs="Times New Roman"/>
          <w:sz w:val="24"/>
          <w:szCs w:val="24"/>
        </w:rPr>
        <w:t xml:space="preserve"> 10/2018 </w:t>
      </w:r>
      <w:r w:rsidRPr="005C12D7">
        <w:rPr>
          <w:rFonts w:ascii="Times New Roman" w:hAnsi="Times New Roman" w:cs="Times New Roman"/>
          <w:sz w:val="24"/>
          <w:szCs w:val="24"/>
        </w:rPr>
        <w:t xml:space="preserve">z dnia </w:t>
      </w:r>
      <w:r w:rsidR="00BB618B">
        <w:rPr>
          <w:rFonts w:ascii="Times New Roman" w:hAnsi="Times New Roman" w:cs="Times New Roman"/>
          <w:sz w:val="24"/>
          <w:szCs w:val="24"/>
        </w:rPr>
        <w:t xml:space="preserve">28.02.2018 </w:t>
      </w:r>
      <w:r w:rsidRPr="005C12D7">
        <w:rPr>
          <w:rFonts w:ascii="Times New Roman" w:hAnsi="Times New Roman" w:cs="Times New Roman"/>
          <w:sz w:val="24"/>
          <w:szCs w:val="24"/>
        </w:rPr>
        <w:t>r.</w:t>
      </w:r>
    </w:p>
    <w:p w:rsid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2D7" w:rsidRPr="005C12D7" w:rsidRDefault="005C12D7" w:rsidP="005C12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REGULAMIN ŻŁOBKA</w:t>
      </w:r>
      <w:bookmarkStart w:id="0" w:name="_GoBack"/>
      <w:bookmarkEnd w:id="0"/>
    </w:p>
    <w:p w:rsidR="005C12D7" w:rsidRDefault="005C12D7" w:rsidP="005C12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(dotyczy żłobka nr 1, nr 4, nr 5, nr 6, nr 7, nr 8,)</w:t>
      </w:r>
    </w:p>
    <w:p w:rsidR="005C12D7" w:rsidRPr="005C12D7" w:rsidRDefault="005C12D7" w:rsidP="005C12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1. Żłobek wchodzi w skład Miejskiego Zespołu Żłobków w Lublinie - gminnej jednostki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organizacyjnej przy pomocy, której realizowane są zadania własne Gminy Lublin w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zakresie opieki nad dziećmi w wieku do lat 3.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2. Opieka nad dzieckiem może być sprawowana do ukończenia roku szkolnego, w którym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dziecko ukończy 3 rok życia lub w przypadku gdy niemożliwe lub utrudnione jest objęcie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dziecka wychowaniem przedszkolnym - 4 rok życia.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3. W przypadku, gdy dziecko, które ukończyło 3 rok życia umieszczone jest w żłobku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rodzice/opiekunowie prawni tego dziecka, są zobowiązani do złożenia podmiotowi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prowadzącemu opiekę oświadczenia o przeszkodach w objęciu dziecka wychowaniem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przedszkolnym.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4. Nadzór nad realizacją zadań wykonywanych przez żłobek sprawuje Miejski Zespół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Żłobków w Lublinie przy ul. Wolskiej 5.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 xml:space="preserve">5. Żłobkiem kieruje i </w:t>
      </w:r>
      <w:r w:rsidR="005833F8">
        <w:rPr>
          <w:rFonts w:ascii="Times New Roman" w:hAnsi="Times New Roman" w:cs="Times New Roman"/>
          <w:sz w:val="24"/>
          <w:szCs w:val="24"/>
        </w:rPr>
        <w:t>odpowiada za całokształt pracy dyrektor ż</w:t>
      </w:r>
      <w:r w:rsidRPr="005C12D7">
        <w:rPr>
          <w:rFonts w:ascii="Times New Roman" w:hAnsi="Times New Roman" w:cs="Times New Roman"/>
          <w:sz w:val="24"/>
          <w:szCs w:val="24"/>
        </w:rPr>
        <w:t>łobka.</w:t>
      </w:r>
    </w:p>
    <w:p w:rsid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6. Żłobek wyposażony jest w system monitoringu. Pozostawiając dziecko pod opieką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żłobka, rodzic/opiekun prawny wyraża zgodę na nagrywanie dziecka za pomocą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monitoringu na zasadach określonych w procedurze obowiązującej w tym zakresie w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żłobku.</w:t>
      </w:r>
    </w:p>
    <w:p w:rsidR="00B45F6A" w:rsidRDefault="00B45F6A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 żłobku może zostać utworzona jedna Rada Rodziców.</w:t>
      </w:r>
    </w:p>
    <w:p w:rsidR="00B45F6A" w:rsidRPr="005C12D7" w:rsidRDefault="00B45F6A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Rada Rodziców działa na zasadach określonych w ustawie  z dnia </w:t>
      </w:r>
      <w:r w:rsidR="00182D02">
        <w:rPr>
          <w:rFonts w:ascii="Times New Roman" w:hAnsi="Times New Roman" w:cs="Times New Roman"/>
          <w:sz w:val="24"/>
          <w:szCs w:val="24"/>
        </w:rPr>
        <w:t xml:space="preserve">4 lutego 2011 r. </w:t>
      </w:r>
      <w:r>
        <w:rPr>
          <w:rFonts w:ascii="Times New Roman" w:hAnsi="Times New Roman" w:cs="Times New Roman"/>
          <w:sz w:val="24"/>
          <w:szCs w:val="24"/>
        </w:rPr>
        <w:t xml:space="preserve">o opiece nad dziećmi w wieku do lat 3 </w:t>
      </w:r>
      <w:r w:rsidR="00182D0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182D0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82D02">
        <w:rPr>
          <w:rFonts w:ascii="Times New Roman" w:hAnsi="Times New Roman" w:cs="Times New Roman"/>
          <w:sz w:val="24"/>
          <w:szCs w:val="24"/>
        </w:rPr>
        <w:t>. zm.</w:t>
      </w:r>
    </w:p>
    <w:p w:rsid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Do zadań Żłobka należy w szczególności: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1. zapewnienie dziecku bezpieczeństwa i opieki w warunkach bytowych zbliżonych do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warunków domowych;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2. zagwarantowanie dziecku właściwej opieki pielęgnacyjnej oraz edukacyjnej, przez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prowadzenie zajęć zabawowych z elementami edukacji, z uwzględnieniem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indywidualnych potrzeb dziecka;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3. prowadzenie zajęć opiekuńczo-wychowawczych i edukacyjnych, uwzględniających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rozwój psychomotoryczny dziecka właściwy do wieku dziecka;</w:t>
      </w:r>
    </w:p>
    <w:p w:rsid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4. zapewnienie racjonalnego wyżywienia zgodnie z wiekiem i dietą dziecka</w:t>
      </w:r>
      <w:r w:rsidR="00BE1EF2">
        <w:rPr>
          <w:rFonts w:ascii="Times New Roman" w:hAnsi="Times New Roman" w:cs="Times New Roman"/>
          <w:sz w:val="24"/>
          <w:szCs w:val="24"/>
        </w:rPr>
        <w:t xml:space="preserve"> oraz obowiązującymi w tym zakresie przepisami prawa</w:t>
      </w:r>
      <w:r w:rsidRPr="005C12D7">
        <w:rPr>
          <w:rFonts w:ascii="Times New Roman" w:hAnsi="Times New Roman" w:cs="Times New Roman"/>
          <w:sz w:val="24"/>
          <w:szCs w:val="24"/>
        </w:rPr>
        <w:t>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Do obowiązków rodziców lub opiekunów prawnych należy: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1. przestrzegać regulaminu porządkowego żłobka oraz innych ustaleń organizacyjnych;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2. współpracować z personelem żłobka w sprawach opieki i wychowania dziecka;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3. aktywnie uczestniczyć w zebraniach rodziców;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lastRenderedPageBreak/>
        <w:t>4. dokonywać w terminie opłat za pobyt i wyżywienie dziecka w żłobku zgodnie z zawartą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umową z Miejskim Zespołem Żłobków w Lublinie (wysokość opłaty, zakres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ewentualnych zniżek oraz zwrotów określa uchwała Rady Miasta Lublin);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5. czynnie uczestniczyć w organizowaniu imprez dla dzieci i uroczystości w żłobku;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6. przestrzegać godzin przyprowadzania i odbierania dzieci ze żłobka;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7. informować dyrektora żłobka o przyczynie i przewidywanym czasie nieobecności</w:t>
      </w:r>
      <w:r w:rsidR="0004498C">
        <w:rPr>
          <w:rFonts w:ascii="Times New Roman" w:hAnsi="Times New Roman" w:cs="Times New Roman"/>
          <w:sz w:val="24"/>
          <w:szCs w:val="24"/>
        </w:rPr>
        <w:t xml:space="preserve"> dziecka </w:t>
      </w:r>
      <w:r w:rsidRPr="005C12D7">
        <w:rPr>
          <w:rFonts w:ascii="Times New Roman" w:hAnsi="Times New Roman" w:cs="Times New Roman"/>
          <w:sz w:val="24"/>
          <w:szCs w:val="24"/>
        </w:rPr>
        <w:t>z wyprzedzeniem tj. najpóźniej do godz. 9:00 w dniu nieobecności;</w:t>
      </w:r>
    </w:p>
    <w:p w:rsid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8. pomagać w konserwacji zabawek i sprzętu.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Warunki i tryb przyjmowania dzieci do żłobka: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1. Warunki przyjmowania dzieci do żłobka określa Statut Miejskiego Zespołu Żłobków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ustalony Uchwałą Rady Miasta</w:t>
      </w:r>
      <w:r w:rsidR="008D6DF1">
        <w:rPr>
          <w:rFonts w:ascii="Times New Roman" w:hAnsi="Times New Roman" w:cs="Times New Roman"/>
          <w:sz w:val="24"/>
          <w:szCs w:val="24"/>
        </w:rPr>
        <w:t xml:space="preserve"> Lublin</w:t>
      </w:r>
      <w:r w:rsidRPr="005C12D7">
        <w:rPr>
          <w:rFonts w:ascii="Times New Roman" w:hAnsi="Times New Roman" w:cs="Times New Roman"/>
          <w:sz w:val="24"/>
          <w:szCs w:val="24"/>
        </w:rPr>
        <w:t xml:space="preserve"> nr </w:t>
      </w:r>
      <w:r w:rsidR="00447ABA">
        <w:rPr>
          <w:rFonts w:ascii="Times New Roman" w:hAnsi="Times New Roman" w:cs="Times New Roman"/>
          <w:sz w:val="24"/>
          <w:szCs w:val="24"/>
        </w:rPr>
        <w:t xml:space="preserve">1008/XXXIX/2018 </w:t>
      </w:r>
      <w:r w:rsidRPr="005C12D7">
        <w:rPr>
          <w:rFonts w:ascii="Times New Roman" w:hAnsi="Times New Roman" w:cs="Times New Roman"/>
          <w:sz w:val="24"/>
          <w:szCs w:val="24"/>
        </w:rPr>
        <w:t>z dnia</w:t>
      </w:r>
      <w:r w:rsidR="00447ABA">
        <w:rPr>
          <w:rFonts w:ascii="Times New Roman" w:hAnsi="Times New Roman" w:cs="Times New Roman"/>
          <w:sz w:val="24"/>
          <w:szCs w:val="24"/>
        </w:rPr>
        <w:t xml:space="preserve"> 25.01.2018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1A6B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2. Tryb przyjmowania dzieci do żłobka określa „P</w:t>
      </w:r>
      <w:r>
        <w:rPr>
          <w:rFonts w:ascii="Times New Roman" w:hAnsi="Times New Roman" w:cs="Times New Roman"/>
          <w:sz w:val="24"/>
          <w:szCs w:val="24"/>
        </w:rPr>
        <w:t>rocedu</w:t>
      </w:r>
      <w:r w:rsidR="005833F8">
        <w:rPr>
          <w:rFonts w:ascii="Times New Roman" w:hAnsi="Times New Roman" w:cs="Times New Roman"/>
          <w:sz w:val="24"/>
          <w:szCs w:val="24"/>
        </w:rPr>
        <w:t>ra r</w:t>
      </w:r>
      <w:r w:rsidR="0004498C">
        <w:rPr>
          <w:rFonts w:ascii="Times New Roman" w:hAnsi="Times New Roman" w:cs="Times New Roman"/>
          <w:sz w:val="24"/>
          <w:szCs w:val="24"/>
        </w:rPr>
        <w:t xml:space="preserve">ekrutacji dzieci do żłobków </w:t>
      </w:r>
      <w:r>
        <w:rPr>
          <w:rFonts w:ascii="Times New Roman" w:hAnsi="Times New Roman" w:cs="Times New Roman"/>
          <w:sz w:val="24"/>
          <w:szCs w:val="24"/>
        </w:rPr>
        <w:t>wchodzących w skład Miejskiego Zespołu Żłobków w Lublinie</w:t>
      </w:r>
      <w:r w:rsidR="00BE1EF2">
        <w:rPr>
          <w:rFonts w:ascii="Times New Roman" w:hAnsi="Times New Roman" w:cs="Times New Roman"/>
          <w:sz w:val="24"/>
          <w:szCs w:val="24"/>
        </w:rPr>
        <w:t>”</w:t>
      </w:r>
      <w:r w:rsidR="00D21A6B">
        <w:rPr>
          <w:rFonts w:ascii="Times New Roman" w:hAnsi="Times New Roman" w:cs="Times New Roman"/>
          <w:sz w:val="24"/>
          <w:szCs w:val="24"/>
        </w:rPr>
        <w:t>.</w:t>
      </w:r>
    </w:p>
    <w:p w:rsidR="00D21A6B" w:rsidRDefault="00D21A6B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Przyprowadzanie i odbieranie dzieci ze żłobka: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1. Przyprowadzanie dzieci do żłobka odbywa się do godziny 08:00, a odbieranie do godziny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17:00.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2. W żłobku zapewnia się opiekę nad dzieckiem w wymiarze do 10 godzin dziennie w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godzinach pracy żłobka.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3. W przypadku zaobserwowania objawów chorobowych, dziecko poddaje się ocenie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pielęgniarki, która może odesłać dziecko z rodzicem lub opiekunem do lekarza, jeżeli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stwierdzi, że objawy są niepokojące.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 xml:space="preserve">4. </w:t>
      </w:r>
      <w:r w:rsidR="00270A2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przypadku zaobserwowania u dziecka jakichkolwiek symptomów</w:t>
      </w:r>
      <w:r w:rsidRPr="005C12D7">
        <w:rPr>
          <w:rFonts w:ascii="Times New Roman" w:hAnsi="Times New Roman" w:cs="Times New Roman"/>
          <w:sz w:val="24"/>
          <w:szCs w:val="24"/>
        </w:rPr>
        <w:t>, któ</w:t>
      </w:r>
      <w:r w:rsidR="0004498C">
        <w:rPr>
          <w:rFonts w:ascii="Times New Roman" w:hAnsi="Times New Roman" w:cs="Times New Roman"/>
          <w:sz w:val="24"/>
          <w:szCs w:val="24"/>
        </w:rPr>
        <w:t xml:space="preserve">re mogą </w:t>
      </w:r>
      <w:r>
        <w:rPr>
          <w:rFonts w:ascii="Times New Roman" w:hAnsi="Times New Roman" w:cs="Times New Roman"/>
          <w:sz w:val="24"/>
          <w:szCs w:val="24"/>
        </w:rPr>
        <w:t xml:space="preserve">wskazywać na stosowanie </w:t>
      </w:r>
      <w:r w:rsidRPr="005C12D7">
        <w:rPr>
          <w:rFonts w:ascii="Times New Roman" w:hAnsi="Times New Roman" w:cs="Times New Roman"/>
          <w:sz w:val="24"/>
          <w:szCs w:val="24"/>
        </w:rPr>
        <w:t>wobec dziecka przemocy fizycznej lub seksualnej, a także</w:t>
      </w:r>
      <w:r w:rsidR="0004498C">
        <w:rPr>
          <w:rFonts w:ascii="Times New Roman" w:hAnsi="Times New Roman" w:cs="Times New Roman"/>
          <w:sz w:val="24"/>
          <w:szCs w:val="24"/>
        </w:rPr>
        <w:t xml:space="preserve"> reakcji </w:t>
      </w:r>
      <w:r>
        <w:rPr>
          <w:rFonts w:ascii="Times New Roman" w:hAnsi="Times New Roman" w:cs="Times New Roman"/>
          <w:sz w:val="24"/>
          <w:szCs w:val="24"/>
        </w:rPr>
        <w:t xml:space="preserve">dziecka świadczących o przemocy psychicznej należy podjąć działania określone w „Polityce ochrony dzieci </w:t>
      </w:r>
      <w:r w:rsidR="00D21A6B">
        <w:rPr>
          <w:rFonts w:ascii="Times New Roman" w:hAnsi="Times New Roman" w:cs="Times New Roman"/>
          <w:sz w:val="24"/>
          <w:szCs w:val="24"/>
        </w:rPr>
        <w:t xml:space="preserve">w </w:t>
      </w:r>
      <w:r w:rsidRPr="005C12D7">
        <w:rPr>
          <w:rFonts w:ascii="Times New Roman" w:hAnsi="Times New Roman" w:cs="Times New Roman"/>
          <w:sz w:val="24"/>
          <w:szCs w:val="24"/>
        </w:rPr>
        <w:t>żłobkach podległych Miejskiemu Zespołowi Żłobków w Lublinie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C12D7">
        <w:rPr>
          <w:rFonts w:ascii="Times New Roman" w:hAnsi="Times New Roman" w:cs="Times New Roman"/>
          <w:sz w:val="24"/>
          <w:szCs w:val="24"/>
        </w:rPr>
        <w:t>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 xml:space="preserve">6. </w:t>
      </w:r>
      <w:r w:rsidR="00BE1EF2">
        <w:rPr>
          <w:rFonts w:ascii="Times New Roman" w:hAnsi="Times New Roman" w:cs="Times New Roman"/>
          <w:sz w:val="24"/>
          <w:szCs w:val="24"/>
        </w:rPr>
        <w:t>Niezależnie od powyższego j</w:t>
      </w:r>
      <w:r w:rsidRPr="005C12D7">
        <w:rPr>
          <w:rFonts w:ascii="Times New Roman" w:hAnsi="Times New Roman" w:cs="Times New Roman"/>
          <w:sz w:val="24"/>
          <w:szCs w:val="24"/>
        </w:rPr>
        <w:t>eżeli urazy zostaną zaobserwowane u dziecka ponownie, bądź jeżeli urazy stwierdzone</w:t>
      </w:r>
      <w:r w:rsidR="0004498C">
        <w:rPr>
          <w:rFonts w:ascii="Times New Roman" w:hAnsi="Times New Roman" w:cs="Times New Roman"/>
          <w:sz w:val="24"/>
          <w:szCs w:val="24"/>
        </w:rPr>
        <w:t xml:space="preserve"> po </w:t>
      </w:r>
      <w:r w:rsidRPr="005C12D7">
        <w:rPr>
          <w:rFonts w:ascii="Times New Roman" w:hAnsi="Times New Roman" w:cs="Times New Roman"/>
          <w:sz w:val="24"/>
          <w:szCs w:val="24"/>
        </w:rPr>
        <w:t>raz pierwszy budzą wątpliwości w ocenie personelu żłobka, że są one przejawem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przemocy, dyrektor żłobka niezwłocznie powiadamia najbliższą jednostkę policji o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podejrzeniu popełnienia przestępstwa znęcania się nad dzieckiem.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7. Do zawiadomienia, o którym mowa w pkt. 6 dołącza się uwierzytelnione kserokopie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dokumentacji sporządzonej przez pielęgniarkę i dyrektora żłobka.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8. Dziecko po przyjęciu do żłobka pozostaje pod stałą opieką fachowego personelu aż do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momentu odebrania przez upoważnione osoby.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9. W przypadku stwierdzenia objawów chorobowych w trakcie pobytu dziecka w żłobku,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dyrektor żłobka lub pielęgniarka powiadamia rodziców lub opiekunów o tym fakcie w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celu zabrania dziecka do lekarza.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10. Rodzice lub opiekunowie dziecka nieobecnego z powodu choroby winni dostarczyć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zaświadczenie od lekarza stwierdzające, że dziecko może uczęszczać do żłobka po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przebytej chorobie (dotyczy chorób zakaźnych).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11. Dzieci mogą być odbierane tylko przez rodziców lub opiekunów prawnych. Za ich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pisemną zgodą dziecko może być odebrane przez osobę pełnoletnią, imiennie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upoważnioną, po okazaniu dokumentu tożsamości.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lastRenderedPageBreak/>
        <w:t>12. Nie wydaje się dziecka osobie nieznanej, nietrzeźwej lub niepełnoletniej.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13. W przypadku stwierdzenia, że rodzic, opiekun lub inna osoba upoważniona, co do której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zachodzi obawa, że nie gwarantuje odpowiedniej opieki nad dzieckiem (zły stan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emocjonalny, odurzenie alkoholowe, narkotyczne itp.), dziecko pozostawia się w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placówce do momentu przybycia zawiadomionej przez żłobek innej uprawnionej do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odbioru dziecka osoby. Jeżeli kontakt z taką osobą jest utrudniony lub niemożliwy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pracownik żłobka powiadamia jednostkę policji o potrzebie zapewnienia dziecku opieki w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pogotowiu opiekuńczym i wywiesza informację dla rodziców lub opiekunów o miejscu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pobytu dziecka oraz telefon kontaktowy.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14. Ze względów bezpieczeństwa dzieciom uczęszczającym do żłobka zabrania się noszenia</w:t>
      </w:r>
    </w:p>
    <w:p w:rsid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wszelkiej biżuterii w tym: kolczyków, klipsów, pierścionków, łańcuszków, kolii,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koralików i spinek do włosów.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Zasady stosowania zalecanych diet dla poszczególnych dzieci oraz potwierdzania stanu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zdrowia dziecka.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1. W razie stwierdzenia przez lekarza medycyny przeciwwskazań do przyjmowania przez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dziecko określonych produktów żywnościowych, rodzic lub opiekun prawny jest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zobowiązany niezwłocznie powiadomić dyrektora żłobka o zaistniałym fakcie.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2. Dyrektor żłobka niezwłocznie po otrzymaniu od rodzica/opiekuna prawnego</w:t>
      </w:r>
      <w:r w:rsidR="0004498C">
        <w:rPr>
          <w:rFonts w:ascii="Times New Roman" w:hAnsi="Times New Roman" w:cs="Times New Roman"/>
          <w:sz w:val="24"/>
          <w:szCs w:val="24"/>
        </w:rPr>
        <w:t xml:space="preserve">  </w:t>
      </w:r>
      <w:r w:rsidRPr="005C12D7">
        <w:rPr>
          <w:rFonts w:ascii="Times New Roman" w:hAnsi="Times New Roman" w:cs="Times New Roman"/>
          <w:sz w:val="24"/>
          <w:szCs w:val="24"/>
        </w:rPr>
        <w:t>zaświadczenia wydanego przez lekarza medycyny, co do zaistniałych przeciwwskazań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żywieniowych, wprowadza dla konkretnego dziecka dietę eliminacyjną zgodną z danymi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zawartymi w wydanym zaświadczeniu.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3. Rodzic lub opiekun prawny jest zobowiązany niezwłocznie powiadomić dyrektora żłobka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o każdej zmianie danych zawartych w dokumencie o którym mowa w pkt. 2, przedkładając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aktualne zaświadczenie lekarza medycyny.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4. Jeżeli w trakcie korzystania przez dziecko z usług żłobka dane zawarte w zaświadczeniu, o</w:t>
      </w:r>
    </w:p>
    <w:p w:rsid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którym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6 ust. 3 „</w:t>
      </w:r>
      <w:r>
        <w:rPr>
          <w:rFonts w:ascii="Times New Roman" w:hAnsi="Times New Roman" w:cs="Times New Roman"/>
          <w:sz w:val="24"/>
          <w:szCs w:val="24"/>
        </w:rPr>
        <w:t>Procedury</w:t>
      </w:r>
      <w:r w:rsidR="005833F8">
        <w:rPr>
          <w:rFonts w:ascii="Times New Roman" w:hAnsi="Times New Roman" w:cs="Times New Roman"/>
          <w:sz w:val="24"/>
          <w:szCs w:val="24"/>
        </w:rPr>
        <w:t xml:space="preserve"> r</w:t>
      </w:r>
      <w:r w:rsidRPr="005C12D7">
        <w:rPr>
          <w:rFonts w:ascii="Times New Roman" w:hAnsi="Times New Roman" w:cs="Times New Roman"/>
          <w:sz w:val="24"/>
          <w:szCs w:val="24"/>
        </w:rPr>
        <w:t>ekrutacji dzieci do żłobków wchodzących w skład Miejski</w:t>
      </w:r>
      <w:r>
        <w:rPr>
          <w:rFonts w:ascii="Times New Roman" w:hAnsi="Times New Roman" w:cs="Times New Roman"/>
          <w:sz w:val="24"/>
          <w:szCs w:val="24"/>
        </w:rPr>
        <w:t xml:space="preserve">ego Zespołu Żłobków w Lublinie </w:t>
      </w:r>
      <w:r w:rsidRPr="005C12D7">
        <w:rPr>
          <w:rFonts w:ascii="Times New Roman" w:hAnsi="Times New Roman" w:cs="Times New Roman"/>
          <w:sz w:val="24"/>
          <w:szCs w:val="24"/>
        </w:rPr>
        <w:t>”</w:t>
      </w:r>
      <w:r w:rsidR="005833F8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ulegną zmianie, rodzice lub opiekunowie prawi zobowiąz</w:t>
      </w:r>
      <w:r>
        <w:rPr>
          <w:rFonts w:ascii="Times New Roman" w:hAnsi="Times New Roman" w:cs="Times New Roman"/>
          <w:sz w:val="24"/>
          <w:szCs w:val="24"/>
        </w:rPr>
        <w:t xml:space="preserve">ani są niezwłocznie przedstawić </w:t>
      </w:r>
      <w:r w:rsidRPr="005C12D7">
        <w:rPr>
          <w:rFonts w:ascii="Times New Roman" w:hAnsi="Times New Roman" w:cs="Times New Roman"/>
          <w:sz w:val="24"/>
          <w:szCs w:val="24"/>
        </w:rPr>
        <w:t>dyrektorowi żłobka aktualne zaświadczenie o</w:t>
      </w:r>
      <w:r>
        <w:rPr>
          <w:rFonts w:ascii="Times New Roman" w:hAnsi="Times New Roman" w:cs="Times New Roman"/>
          <w:sz w:val="24"/>
          <w:szCs w:val="24"/>
        </w:rPr>
        <w:t xml:space="preserve"> stanie zdrowia dziecka i braku </w:t>
      </w:r>
      <w:r w:rsidRPr="005C12D7">
        <w:rPr>
          <w:rFonts w:ascii="Times New Roman" w:hAnsi="Times New Roman" w:cs="Times New Roman"/>
          <w:sz w:val="24"/>
          <w:szCs w:val="24"/>
        </w:rPr>
        <w:t>przeciwwskazań do uczęszczania dziecka do żłobka.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Harmonogram pracy żłobka: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1. Żłobek jest czynny od poniedziałku do piątku w godzinach od 6.00 do 17.00.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2. Ramowy rozkład dnia pobytu dziecka w żłobku :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6.00 - 8.00 - przyjmowanie dzieci, gimnastyka, czynności higieniczne przed śniadaniem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8.00 - 8.30 - śniadanie, czynności higieniczne po śniadaniu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8.30 - 11.30 - zabawy z dziećmi, II śniadanie, czynności higieniczne przed obiadem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11.30 - 12.30 - obiad, czynności higieniczne po obiedzie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12.30 - 14.30 - leżakowanie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14.30 - 15.30 - czynności higieniczne, podwieczorek</w:t>
      </w:r>
    </w:p>
    <w:p w:rsid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15:30 - 17.00 - zabawy, odbieranie dzieci ze żłobka.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Dziecko ma prawo w szczególności do: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1. równego traktowania;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2. poszanowania godności i intymności;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lastRenderedPageBreak/>
        <w:t>3. wysłuchania i w miarę możliwości uwzględnienia zdania i życzeń;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4. nietykalności fizycznej;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5. poszanowania tradycji kulturowej i religijnej z poszanowaniem zwyczajów;</w:t>
      </w:r>
    </w:p>
    <w:p w:rsid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6. odwiedzin rodziców w czasie pobytu w żłobku.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W razie śmierci dziecka podczas pobytu w żłobku, żłobek ma obowiązek niezwłocznie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powiadomić: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1. pogotowie ratunkowe w celu stwierdzenia zgonu;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2. najbliższą komendę policji;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3. rodziców lub opiekunów dziecka;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4. na żądanie rodziców lub opiekunów żłobek ma obowiązek udostępnić do wglądu</w:t>
      </w:r>
    </w:p>
    <w:p w:rsid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dokumentację wewnętrzną w zakresie wpisów dotyczących dziecka.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Postanowienia końcowe: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1. Za realizację regulaminu i organizację pracy żłobka odpowiada dyrektor żłobka.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2. Dyrektor żłobka wyznacza godziny stałego dyżuru raz w tygodniu przeznaczone na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kontakty z rodzicami lub opiekunami dzieci bezpośrednio w siedzibie żłobka.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3. Opiekę psychologiczną w żłobkach sprawuje psycholog, który pracuje zgodnie z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harmonogramem podanym do wiadomości na tablicy ogłoszeń w żłobku.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4. Personel opiekuńczy żłobka realizuje zadania zapewniające bezpośrednią opiekę nad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dziećmi.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5. Pozostałe zadania związane z działalnością żłobka wykonują pracownicy obsługi i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personel pomocniczy.</w:t>
      </w:r>
    </w:p>
    <w:p w:rsidR="005C12D7" w:rsidRPr="005C12D7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6. W okresie wakacyjnym żłobki pracują zgodnie z harmonogramem, ustalonym i podanym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do wiadomości na tablicy ogłoszeń w żłobku.</w:t>
      </w:r>
    </w:p>
    <w:p w:rsidR="00132F9B" w:rsidRDefault="005C12D7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2D7">
        <w:rPr>
          <w:rFonts w:ascii="Times New Roman" w:hAnsi="Times New Roman" w:cs="Times New Roman"/>
          <w:sz w:val="24"/>
          <w:szCs w:val="24"/>
        </w:rPr>
        <w:t>5. Podanie o umieszczeniu dziecka w innym żłobku, w okresie przerwy wakacyjnej,</w:t>
      </w:r>
      <w:r w:rsidR="0004498C">
        <w:rPr>
          <w:rFonts w:ascii="Times New Roman" w:hAnsi="Times New Roman" w:cs="Times New Roman"/>
          <w:sz w:val="24"/>
          <w:szCs w:val="24"/>
        </w:rPr>
        <w:t xml:space="preserve"> </w:t>
      </w:r>
      <w:r w:rsidRPr="005C12D7">
        <w:rPr>
          <w:rFonts w:ascii="Times New Roman" w:hAnsi="Times New Roman" w:cs="Times New Roman"/>
          <w:sz w:val="24"/>
          <w:szCs w:val="24"/>
        </w:rPr>
        <w:t>potwierdza dyrektor żłobka do którego dziecko uczęszcza.</w:t>
      </w:r>
    </w:p>
    <w:p w:rsidR="00CB77F1" w:rsidRDefault="00CB77F1" w:rsidP="005C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7F1" w:rsidRPr="00CB77F1" w:rsidRDefault="00CB77F1" w:rsidP="005C12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7F1">
        <w:rPr>
          <w:rFonts w:ascii="Times New Roman" w:hAnsi="Times New Roman" w:cs="Times New Roman"/>
          <w:i/>
          <w:sz w:val="24"/>
          <w:szCs w:val="24"/>
        </w:rPr>
        <w:t>Treść niniejszego regulamin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Pr="00CB77F1">
        <w:rPr>
          <w:rFonts w:ascii="Times New Roman" w:hAnsi="Times New Roman" w:cs="Times New Roman"/>
          <w:i/>
          <w:sz w:val="24"/>
          <w:szCs w:val="24"/>
        </w:rPr>
        <w:t xml:space="preserve"> został</w:t>
      </w:r>
      <w:r>
        <w:rPr>
          <w:rFonts w:ascii="Times New Roman" w:hAnsi="Times New Roman" w:cs="Times New Roman"/>
          <w:i/>
          <w:sz w:val="24"/>
          <w:szCs w:val="24"/>
        </w:rPr>
        <w:t>a zaopiniowana</w:t>
      </w:r>
      <w:r w:rsidRPr="00CB77F1">
        <w:rPr>
          <w:rFonts w:ascii="Times New Roman" w:hAnsi="Times New Roman" w:cs="Times New Roman"/>
          <w:i/>
          <w:sz w:val="24"/>
          <w:szCs w:val="24"/>
        </w:rPr>
        <w:t xml:space="preserve"> przez Radę Rodziców utworzoną w żłobku nr</w:t>
      </w:r>
      <w:r>
        <w:rPr>
          <w:rFonts w:ascii="Times New Roman" w:hAnsi="Times New Roman" w:cs="Times New Roman"/>
          <w:i/>
          <w:sz w:val="24"/>
          <w:szCs w:val="24"/>
        </w:rPr>
        <w:t xml:space="preserve"> 1, 4, 5, 6, 7, 8.</w:t>
      </w:r>
    </w:p>
    <w:sectPr w:rsidR="00CB77F1" w:rsidRPr="00CB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C1"/>
    <w:rsid w:val="00000823"/>
    <w:rsid w:val="0004498C"/>
    <w:rsid w:val="00132F9B"/>
    <w:rsid w:val="00164365"/>
    <w:rsid w:val="00182D02"/>
    <w:rsid w:val="00270A22"/>
    <w:rsid w:val="00447ABA"/>
    <w:rsid w:val="005833F8"/>
    <w:rsid w:val="005C12D7"/>
    <w:rsid w:val="00793DC1"/>
    <w:rsid w:val="008D6DF1"/>
    <w:rsid w:val="00B45F6A"/>
    <w:rsid w:val="00B8254E"/>
    <w:rsid w:val="00BB618B"/>
    <w:rsid w:val="00BE1EF2"/>
    <w:rsid w:val="00CB77F1"/>
    <w:rsid w:val="00D2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adw. Olga Kamińska-Maj</dc:creator>
  <cp:lastModifiedBy>e.pozaroszczyk</cp:lastModifiedBy>
  <cp:revision>2</cp:revision>
  <cp:lastPrinted>2018-02-28T12:24:00Z</cp:lastPrinted>
  <dcterms:created xsi:type="dcterms:W3CDTF">2018-02-28T12:25:00Z</dcterms:created>
  <dcterms:modified xsi:type="dcterms:W3CDTF">2018-02-28T12:25:00Z</dcterms:modified>
</cp:coreProperties>
</file>