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0" w:rsidRPr="00025C6E" w:rsidRDefault="00532230" w:rsidP="00532230">
      <w:pPr>
        <w:jc w:val="both"/>
        <w:rPr>
          <w:rFonts w:ascii="Times New Roman" w:hAnsi="Times New Roman"/>
          <w:szCs w:val="22"/>
        </w:rPr>
      </w:pPr>
      <w:r w:rsidRPr="00025C6E">
        <w:rPr>
          <w:rFonts w:ascii="Times New Roman" w:hAnsi="Times New Roman"/>
          <w:szCs w:val="22"/>
        </w:rPr>
        <w:t>MUP.PKIII.371.</w:t>
      </w:r>
      <w:r>
        <w:rPr>
          <w:rFonts w:ascii="Times New Roman" w:hAnsi="Times New Roman"/>
          <w:szCs w:val="22"/>
        </w:rPr>
        <w:t>9</w:t>
      </w:r>
      <w:r w:rsidRPr="00025C6E">
        <w:rPr>
          <w:rFonts w:ascii="Times New Roman" w:hAnsi="Times New Roman"/>
          <w:szCs w:val="22"/>
        </w:rPr>
        <w:t>.2020.LM</w:t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  <w:t xml:space="preserve">                                            </w:t>
      </w:r>
      <w:r w:rsidRPr="00025C6E">
        <w:rPr>
          <w:rFonts w:ascii="Times New Roman" w:hAnsi="Times New Roman"/>
          <w:szCs w:val="22"/>
        </w:rPr>
        <w:tab/>
        <w:t xml:space="preserve">Lublin, dnia </w:t>
      </w:r>
      <w:r>
        <w:rPr>
          <w:rFonts w:ascii="Times New Roman" w:hAnsi="Times New Roman"/>
          <w:szCs w:val="22"/>
        </w:rPr>
        <w:t>1</w:t>
      </w:r>
      <w:r w:rsidR="00A97DD5">
        <w:rPr>
          <w:rFonts w:ascii="Times New Roman" w:hAnsi="Times New Roman"/>
          <w:szCs w:val="22"/>
        </w:rPr>
        <w:t>1</w:t>
      </w:r>
      <w:r w:rsidRPr="00025C6E">
        <w:rPr>
          <w:rFonts w:ascii="Times New Roman" w:hAnsi="Times New Roman"/>
          <w:szCs w:val="22"/>
        </w:rPr>
        <w:t>.0</w:t>
      </w:r>
      <w:r>
        <w:rPr>
          <w:rFonts w:ascii="Times New Roman" w:hAnsi="Times New Roman"/>
          <w:szCs w:val="22"/>
        </w:rPr>
        <w:t>3</w:t>
      </w:r>
      <w:r w:rsidRPr="00025C6E">
        <w:rPr>
          <w:rFonts w:ascii="Times New Roman" w:hAnsi="Times New Roman"/>
          <w:szCs w:val="22"/>
        </w:rPr>
        <w:t>.2020 r.</w:t>
      </w:r>
    </w:p>
    <w:p w:rsidR="00532230" w:rsidRDefault="00532230" w:rsidP="00532230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32230" w:rsidRDefault="00532230" w:rsidP="00532230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4D50BD" w:rsidRPr="00B76F11" w:rsidRDefault="004D50BD" w:rsidP="00532230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32230" w:rsidRPr="00B76F11" w:rsidRDefault="00532230" w:rsidP="00532230">
      <w:pPr>
        <w:spacing w:before="0" w:line="240" w:lineRule="auto"/>
        <w:ind w:firstLine="708"/>
        <w:jc w:val="both"/>
        <w:outlineLvl w:val="0"/>
        <w:rPr>
          <w:rFonts w:ascii="Times New Roman" w:hAnsi="Times New Roman"/>
          <w:b/>
          <w:szCs w:val="22"/>
        </w:rPr>
      </w:pPr>
      <w:r w:rsidRPr="00B76F11">
        <w:rPr>
          <w:rFonts w:ascii="Times New Roman" w:hAnsi="Times New Roman"/>
          <w:szCs w:val="22"/>
        </w:rPr>
        <w:t xml:space="preserve">Działając na podstawie rozdziału XIV ust. 3 Ogłoszenia o zamówieniu Zamawiający informuje, </w:t>
      </w:r>
      <w:r w:rsidR="00B76F11" w:rsidRPr="00B76F11">
        <w:rPr>
          <w:rFonts w:ascii="Times New Roman" w:hAnsi="Times New Roman"/>
          <w:szCs w:val="22"/>
        </w:rPr>
        <w:t xml:space="preserve">                 iż</w:t>
      </w:r>
      <w:r w:rsidRPr="00B76F11">
        <w:rPr>
          <w:rFonts w:ascii="Times New Roman" w:hAnsi="Times New Roman"/>
          <w:szCs w:val="22"/>
        </w:rPr>
        <w:t xml:space="preserve"> w postępowaniu prowadzonym na podstawie przepisów określonych w Rozdziale 6 „Zamówienia </w:t>
      </w:r>
      <w:r w:rsidR="00B76F11">
        <w:rPr>
          <w:rFonts w:ascii="Times New Roman" w:hAnsi="Times New Roman"/>
          <w:szCs w:val="22"/>
        </w:rPr>
        <w:t xml:space="preserve">                     </w:t>
      </w:r>
      <w:r w:rsidRPr="00B76F11">
        <w:rPr>
          <w:rFonts w:ascii="Times New Roman" w:hAnsi="Times New Roman"/>
          <w:szCs w:val="22"/>
        </w:rPr>
        <w:t>na usługi społeczne i inne szczególne usługi” - art. 138 o ustawy z dnia 29 stycznia 2004 r. Prawo zamówień publicznych (Dz. U. z 2019 r., poz. 1843), w celu udzielenia zamówienia publicznego na</w:t>
      </w:r>
      <w:r w:rsidRPr="00B76F11">
        <w:rPr>
          <w:rFonts w:ascii="Times New Roman" w:hAnsi="Times New Roman"/>
          <w:color w:val="000000"/>
          <w:szCs w:val="22"/>
        </w:rPr>
        <w:t xml:space="preserve"> </w:t>
      </w:r>
      <w:r w:rsidRPr="00B76F11">
        <w:rPr>
          <w:rFonts w:ascii="Times New Roman" w:hAnsi="Times New Roman"/>
          <w:szCs w:val="22"/>
        </w:rPr>
        <w:t>realizacj</w:t>
      </w:r>
      <w:r w:rsidR="00B76F11" w:rsidRPr="00B76F11">
        <w:rPr>
          <w:rFonts w:ascii="Times New Roman" w:hAnsi="Times New Roman"/>
          <w:szCs w:val="22"/>
        </w:rPr>
        <w:t>ę</w:t>
      </w:r>
      <w:r w:rsidRPr="00B76F11">
        <w:rPr>
          <w:rFonts w:ascii="Times New Roman" w:hAnsi="Times New Roman"/>
          <w:szCs w:val="22"/>
        </w:rPr>
        <w:t xml:space="preserve"> szkolenia z zakresu </w:t>
      </w:r>
      <w:r w:rsidRPr="00B76F11">
        <w:rPr>
          <w:rFonts w:ascii="Times New Roman" w:hAnsi="Times New Roman"/>
          <w:b/>
          <w:szCs w:val="22"/>
        </w:rPr>
        <w:t xml:space="preserve">„Moja firma  zasady prowadzenia” </w:t>
      </w:r>
      <w:r w:rsidRPr="00B76F11">
        <w:rPr>
          <w:rFonts w:ascii="Times New Roman" w:hAnsi="Times New Roman"/>
          <w:bCs/>
          <w:szCs w:val="22"/>
        </w:rPr>
        <w:t>do upływu terminu składania ofert złożono 4 oferty:</w:t>
      </w:r>
    </w:p>
    <w:p w:rsidR="00532230" w:rsidRPr="00B76F11" w:rsidRDefault="00532230" w:rsidP="00532230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532230" w:rsidRPr="00025C6E" w:rsidRDefault="00532230" w:rsidP="00532230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532230" w:rsidRPr="00561FCF" w:rsidRDefault="00532230" w:rsidP="0053223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5006"/>
        <w:gridCol w:w="1559"/>
        <w:gridCol w:w="2800"/>
      </w:tblGrid>
      <w:tr w:rsidR="00532230" w:rsidRPr="00561FCF" w:rsidTr="004D50BD">
        <w:trPr>
          <w:trHeight w:val="409"/>
        </w:trPr>
        <w:tc>
          <w:tcPr>
            <w:tcW w:w="0" w:type="auto"/>
          </w:tcPr>
          <w:p w:rsidR="00532230" w:rsidRPr="003C372A" w:rsidRDefault="00532230" w:rsidP="007357C3">
            <w:pPr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372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006" w:type="dxa"/>
          </w:tcPr>
          <w:p w:rsidR="00532230" w:rsidRPr="003C372A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32230" w:rsidRPr="003C372A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C372A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559" w:type="dxa"/>
          </w:tcPr>
          <w:p w:rsidR="00532230" w:rsidRPr="00561FCF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32230" w:rsidRPr="00561FCF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>ena</w:t>
            </w:r>
          </w:p>
        </w:tc>
        <w:tc>
          <w:tcPr>
            <w:tcW w:w="2800" w:type="dxa"/>
          </w:tcPr>
          <w:p w:rsidR="00532230" w:rsidRPr="00561FCF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4D50BD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 xml:space="preserve">– posiadane ważne certyfikaty </w:t>
            </w:r>
          </w:p>
          <w:p w:rsidR="00532230" w:rsidRPr="00561FCF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jakości usług</w:t>
            </w:r>
          </w:p>
        </w:tc>
      </w:tr>
      <w:tr w:rsidR="00532230" w:rsidRPr="00561FCF" w:rsidTr="004D50BD">
        <w:trPr>
          <w:trHeight w:val="694"/>
        </w:trPr>
        <w:tc>
          <w:tcPr>
            <w:tcW w:w="0" w:type="auto"/>
            <w:vAlign w:val="center"/>
          </w:tcPr>
          <w:p w:rsidR="00532230" w:rsidRPr="00025C6E" w:rsidRDefault="00532230" w:rsidP="007357C3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06" w:type="dxa"/>
            <w:shd w:val="clear" w:color="auto" w:fill="auto"/>
          </w:tcPr>
          <w:p w:rsidR="004D50BD" w:rsidRDefault="004D50BD" w:rsidP="0053223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32230" w:rsidRPr="00025C6E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Ośrodek Szkolenia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025C6E">
              <w:rPr>
                <w:rFonts w:ascii="Times New Roman" w:hAnsi="Times New Roman"/>
                <w:sz w:val="20"/>
              </w:rPr>
              <w:t xml:space="preserve"> Dokształcania </w:t>
            </w:r>
          </w:p>
          <w:p w:rsidR="00532230" w:rsidRPr="00025C6E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i Doskonalenia Kadr KURSOR</w:t>
            </w:r>
          </w:p>
          <w:p w:rsidR="00532230" w:rsidRPr="00025C6E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Narutowicza 62</w:t>
            </w:r>
          </w:p>
          <w:p w:rsidR="00532230" w:rsidRPr="00025C6E" w:rsidRDefault="00532230" w:rsidP="00532230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20-013 Lublin</w:t>
            </w:r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32230" w:rsidRPr="00025C6E" w:rsidRDefault="00532230" w:rsidP="007357C3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230" w:rsidRPr="00025C6E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25C6E">
              <w:rPr>
                <w:rFonts w:ascii="Times New Roman" w:hAnsi="Times New Roman"/>
                <w:sz w:val="20"/>
              </w:rPr>
              <w:t>5 000,00</w:t>
            </w:r>
            <w:r w:rsidR="004D50BD">
              <w:rPr>
                <w:rFonts w:ascii="Times New Roman" w:hAnsi="Times New Roman"/>
                <w:sz w:val="20"/>
              </w:rPr>
              <w:t xml:space="preserve"> </w:t>
            </w:r>
            <w:r w:rsidRPr="00025C6E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2800" w:type="dxa"/>
            <w:vAlign w:val="center"/>
          </w:tcPr>
          <w:p w:rsidR="00532230" w:rsidRPr="00025C6E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532230" w:rsidRPr="00561FCF" w:rsidTr="004D50BD">
        <w:trPr>
          <w:trHeight w:val="694"/>
        </w:trPr>
        <w:tc>
          <w:tcPr>
            <w:tcW w:w="0" w:type="auto"/>
            <w:vAlign w:val="center"/>
          </w:tcPr>
          <w:p w:rsidR="00532230" w:rsidRPr="00025C6E" w:rsidRDefault="00532230" w:rsidP="007357C3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06" w:type="dxa"/>
            <w:shd w:val="clear" w:color="auto" w:fill="auto"/>
          </w:tcPr>
          <w:p w:rsidR="004D50BD" w:rsidRDefault="004D50BD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357C3" w:rsidRDefault="00532230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Europejska Akademia Handlu i Przedsiębiorczości</w:t>
            </w:r>
          </w:p>
          <w:p w:rsidR="00532230" w:rsidRDefault="00532230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sz w:val="20"/>
              </w:rPr>
              <w:t>Staluszka</w:t>
            </w:r>
            <w:proofErr w:type="spellEnd"/>
          </w:p>
          <w:p w:rsidR="004D50BD" w:rsidRDefault="00532230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Zielona 8 </w:t>
            </w:r>
          </w:p>
          <w:p w:rsidR="00532230" w:rsidRDefault="00532230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88-430 Janowiec Wielkopolski</w:t>
            </w:r>
          </w:p>
          <w:p w:rsidR="004D50BD" w:rsidRPr="00025C6E" w:rsidRDefault="004D50BD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230" w:rsidRPr="00025C6E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22 850,00</w:t>
            </w:r>
            <w:r w:rsidR="004D50BD">
              <w:rPr>
                <w:rFonts w:ascii="Times New Roman" w:hAnsi="Times New Roman"/>
                <w:sz w:val="20"/>
              </w:rPr>
              <w:t xml:space="preserve"> </w:t>
            </w:r>
            <w:r w:rsidRPr="00025C6E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2800" w:type="dxa"/>
          </w:tcPr>
          <w:p w:rsidR="00532230" w:rsidRPr="00025C6E" w:rsidRDefault="007357C3" w:rsidP="007357C3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532230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32230" w:rsidRPr="00A24009" w:rsidTr="004D50BD">
        <w:trPr>
          <w:trHeight w:val="694"/>
        </w:trPr>
        <w:tc>
          <w:tcPr>
            <w:tcW w:w="0" w:type="auto"/>
            <w:vAlign w:val="center"/>
          </w:tcPr>
          <w:p w:rsidR="00532230" w:rsidRPr="00025C6E" w:rsidRDefault="00532230" w:rsidP="007357C3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006" w:type="dxa"/>
            <w:shd w:val="clear" w:color="auto" w:fill="auto"/>
          </w:tcPr>
          <w:p w:rsidR="004D50BD" w:rsidRDefault="004D50BD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4D50BD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Lubelska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Fundacja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Wspierania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Biznesu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32230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Współpracy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Międzynarodowej</w:t>
            </w:r>
            <w:proofErr w:type="spellEnd"/>
          </w:p>
          <w:p w:rsidR="004D50BD" w:rsidRDefault="007357C3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 w:rsidR="00532230">
              <w:rPr>
                <w:rFonts w:ascii="Times New Roman" w:hAnsi="Times New Roman"/>
                <w:sz w:val="20"/>
                <w:lang w:val="en-US"/>
              </w:rPr>
              <w:t xml:space="preserve">l. </w:t>
            </w:r>
            <w:proofErr w:type="spellStart"/>
            <w:r w:rsidR="00532230">
              <w:rPr>
                <w:rFonts w:ascii="Times New Roman" w:hAnsi="Times New Roman"/>
                <w:sz w:val="20"/>
                <w:lang w:val="en-US"/>
              </w:rPr>
              <w:t>Warszawska</w:t>
            </w:r>
            <w:proofErr w:type="spellEnd"/>
            <w:r w:rsidR="00532230">
              <w:rPr>
                <w:rFonts w:ascii="Times New Roman" w:hAnsi="Times New Roman"/>
                <w:sz w:val="20"/>
                <w:lang w:val="en-US"/>
              </w:rPr>
              <w:t xml:space="preserve"> 43 A </w:t>
            </w:r>
          </w:p>
          <w:p w:rsidR="00532230" w:rsidRDefault="00532230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20-803 Lublin</w:t>
            </w:r>
          </w:p>
          <w:p w:rsidR="004D50BD" w:rsidRPr="00025C6E" w:rsidRDefault="004D50BD" w:rsidP="00532230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230" w:rsidRPr="00025C6E" w:rsidRDefault="00532230" w:rsidP="007357C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30 300,00</w:t>
            </w:r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800" w:type="dxa"/>
          </w:tcPr>
          <w:p w:rsidR="00532230" w:rsidRPr="00025C6E" w:rsidRDefault="007357C3" w:rsidP="007357C3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 w:rsidR="00532230"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32230" w:rsidRPr="00A24009" w:rsidTr="004D50BD">
        <w:trPr>
          <w:trHeight w:val="896"/>
        </w:trPr>
        <w:tc>
          <w:tcPr>
            <w:tcW w:w="0" w:type="auto"/>
            <w:vAlign w:val="center"/>
          </w:tcPr>
          <w:p w:rsidR="00532230" w:rsidRPr="00025C6E" w:rsidRDefault="00532230" w:rsidP="007357C3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006" w:type="dxa"/>
            <w:shd w:val="clear" w:color="auto" w:fill="auto"/>
          </w:tcPr>
          <w:p w:rsidR="004D50BD" w:rsidRDefault="004D50BD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32230" w:rsidRDefault="004D50BD" w:rsidP="007357C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Przedsiębiorstwo Usługowo Techniczne UTECH Sp. z o.o. </w:t>
            </w:r>
          </w:p>
          <w:p w:rsidR="004D50BD" w:rsidRDefault="004D50BD" w:rsidP="004D50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Radziwiłłowska 5</w:t>
            </w:r>
          </w:p>
          <w:p w:rsidR="004D50BD" w:rsidRDefault="004D50BD" w:rsidP="004D50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20-080 Lublin </w:t>
            </w:r>
          </w:p>
          <w:p w:rsidR="004D50BD" w:rsidRPr="00025C6E" w:rsidRDefault="004D50BD" w:rsidP="004D50BD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230" w:rsidRPr="00025C6E" w:rsidRDefault="004D50BD" w:rsidP="007357C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12 500</w:t>
            </w:r>
            <w:r w:rsidR="00532230" w:rsidRPr="00025C6E">
              <w:rPr>
                <w:rFonts w:ascii="Times New Roman" w:hAnsi="Times New Roman"/>
                <w:sz w:val="20"/>
                <w:lang w:val="en-US"/>
              </w:rPr>
              <w:t>,00</w:t>
            </w:r>
            <w:r w:rsidR="0053223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532230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800" w:type="dxa"/>
          </w:tcPr>
          <w:p w:rsidR="00532230" w:rsidRPr="00025C6E" w:rsidRDefault="004D50BD" w:rsidP="007357C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</w:tbl>
    <w:p w:rsidR="00532230" w:rsidRDefault="00532230" w:rsidP="00532230">
      <w:pPr>
        <w:spacing w:before="0" w:line="240" w:lineRule="auto"/>
        <w:jc w:val="both"/>
        <w:rPr>
          <w:rFonts w:ascii="Times New Roman" w:hAnsi="Times New Roman"/>
          <w:szCs w:val="22"/>
          <w:lang w:val="en-US"/>
        </w:rPr>
      </w:pPr>
    </w:p>
    <w:p w:rsidR="004D50BD" w:rsidRPr="00A24009" w:rsidRDefault="004D50BD" w:rsidP="00532230">
      <w:pPr>
        <w:spacing w:before="0" w:line="240" w:lineRule="auto"/>
        <w:jc w:val="both"/>
        <w:rPr>
          <w:rFonts w:ascii="Times New Roman" w:hAnsi="Times New Roman"/>
          <w:szCs w:val="22"/>
          <w:lang w:val="en-US"/>
        </w:rPr>
      </w:pPr>
    </w:p>
    <w:p w:rsidR="00532230" w:rsidRPr="00561FCF" w:rsidRDefault="00532230" w:rsidP="00532230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4D50BD">
        <w:rPr>
          <w:rFonts w:ascii="Times New Roman" w:hAnsi="Times New Roman"/>
          <w:b/>
          <w:bCs/>
          <w:szCs w:val="22"/>
        </w:rPr>
        <w:t>39 2</w:t>
      </w:r>
      <w:r w:rsidRPr="00561FCF">
        <w:rPr>
          <w:rFonts w:ascii="Times New Roman" w:hAnsi="Times New Roman"/>
          <w:b/>
          <w:bCs/>
          <w:szCs w:val="22"/>
        </w:rPr>
        <w:t>00,00  zł.</w:t>
      </w:r>
    </w:p>
    <w:p w:rsidR="00532230" w:rsidRPr="00561FCF" w:rsidRDefault="00532230" w:rsidP="0053223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32230" w:rsidRDefault="00532230" w:rsidP="0053223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32230" w:rsidRDefault="00532230" w:rsidP="00532230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532230" w:rsidRDefault="00532230" w:rsidP="00532230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532230" w:rsidRPr="006D5486" w:rsidRDefault="00532230" w:rsidP="00532230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6D5486">
        <w:rPr>
          <w:rFonts w:ascii="Times New Roman" w:hAnsi="Times New Roman"/>
          <w:szCs w:val="22"/>
        </w:rPr>
        <w:t>Z up. Prezydenta Miasta Lublin</w:t>
      </w:r>
    </w:p>
    <w:p w:rsidR="00532230" w:rsidRPr="006D5486" w:rsidRDefault="00532230" w:rsidP="00532230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</w:t>
      </w:r>
      <w:r w:rsidRPr="006D5486">
        <w:rPr>
          <w:rFonts w:ascii="Times New Roman" w:hAnsi="Times New Roman"/>
          <w:szCs w:val="22"/>
        </w:rPr>
        <w:t xml:space="preserve">Dyrektor </w:t>
      </w:r>
    </w:p>
    <w:p w:rsidR="00532230" w:rsidRPr="006D5486" w:rsidRDefault="00532230" w:rsidP="00532230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Miejskiego Urzędu Pracy</w:t>
      </w:r>
      <w:r>
        <w:rPr>
          <w:rFonts w:ascii="Times New Roman" w:hAnsi="Times New Roman"/>
          <w:szCs w:val="22"/>
        </w:rPr>
        <w:t xml:space="preserve"> </w:t>
      </w:r>
      <w:r w:rsidRPr="006D5486">
        <w:rPr>
          <w:rFonts w:ascii="Times New Roman" w:hAnsi="Times New Roman"/>
          <w:szCs w:val="22"/>
        </w:rPr>
        <w:t>w Lublinie</w:t>
      </w:r>
    </w:p>
    <w:p w:rsidR="00532230" w:rsidRPr="006D5486" w:rsidRDefault="00532230" w:rsidP="00532230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 xml:space="preserve">mgr </w:t>
      </w:r>
      <w:r>
        <w:rPr>
          <w:rFonts w:ascii="Times New Roman" w:hAnsi="Times New Roman"/>
          <w:szCs w:val="22"/>
        </w:rPr>
        <w:t>Katarzyna Kępa</w:t>
      </w:r>
    </w:p>
    <w:p w:rsidR="00532230" w:rsidRPr="006D5486" w:rsidRDefault="00532230" w:rsidP="00532230">
      <w:pPr>
        <w:rPr>
          <w:rFonts w:ascii="Times New Roman" w:hAnsi="Times New Roman"/>
          <w:szCs w:val="22"/>
        </w:rPr>
      </w:pPr>
    </w:p>
    <w:p w:rsidR="007D47EB" w:rsidRDefault="007D47EB"/>
    <w:sectPr w:rsidR="007D47EB" w:rsidSect="007357C3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D5" w:rsidRDefault="00A97DD5" w:rsidP="00442108">
      <w:pPr>
        <w:spacing w:before="0" w:line="240" w:lineRule="auto"/>
      </w:pPr>
      <w:r>
        <w:separator/>
      </w:r>
    </w:p>
  </w:endnote>
  <w:endnote w:type="continuationSeparator" w:id="0">
    <w:p w:rsidR="00A97DD5" w:rsidRDefault="00A97DD5" w:rsidP="004421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D5" w:rsidRDefault="00A97DD5" w:rsidP="00735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DD5" w:rsidRDefault="00A97DD5" w:rsidP="007357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D5" w:rsidRDefault="00A97DD5" w:rsidP="00735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F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DD5" w:rsidRDefault="00A97DD5" w:rsidP="007357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D5" w:rsidRDefault="00A97DD5" w:rsidP="00442108">
      <w:pPr>
        <w:spacing w:before="0" w:line="240" w:lineRule="auto"/>
      </w:pPr>
      <w:r>
        <w:separator/>
      </w:r>
    </w:p>
  </w:footnote>
  <w:footnote w:type="continuationSeparator" w:id="0">
    <w:p w:rsidR="00A97DD5" w:rsidRDefault="00A97DD5" w:rsidP="0044210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35E"/>
    <w:multiLevelType w:val="hybridMultilevel"/>
    <w:tmpl w:val="192C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30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72EAE"/>
    <w:rsid w:val="003A4790"/>
    <w:rsid w:val="003D2590"/>
    <w:rsid w:val="003D3180"/>
    <w:rsid w:val="003F4693"/>
    <w:rsid w:val="00430745"/>
    <w:rsid w:val="00442108"/>
    <w:rsid w:val="004427E2"/>
    <w:rsid w:val="004D50BD"/>
    <w:rsid w:val="004D7759"/>
    <w:rsid w:val="004F2AF6"/>
    <w:rsid w:val="004F2BF0"/>
    <w:rsid w:val="0051433A"/>
    <w:rsid w:val="00532230"/>
    <w:rsid w:val="00535C27"/>
    <w:rsid w:val="00551B4C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357C3"/>
    <w:rsid w:val="00741A25"/>
    <w:rsid w:val="00753FD5"/>
    <w:rsid w:val="00781604"/>
    <w:rsid w:val="007A071D"/>
    <w:rsid w:val="007D3AA9"/>
    <w:rsid w:val="007D47EB"/>
    <w:rsid w:val="0080695E"/>
    <w:rsid w:val="00816ACF"/>
    <w:rsid w:val="00836DD7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97DD5"/>
    <w:rsid w:val="00AF25A0"/>
    <w:rsid w:val="00B2413E"/>
    <w:rsid w:val="00B321D6"/>
    <w:rsid w:val="00B4067C"/>
    <w:rsid w:val="00B76F11"/>
    <w:rsid w:val="00C03C49"/>
    <w:rsid w:val="00C064D9"/>
    <w:rsid w:val="00C14675"/>
    <w:rsid w:val="00C37B88"/>
    <w:rsid w:val="00CB7EAD"/>
    <w:rsid w:val="00D05C9B"/>
    <w:rsid w:val="00D23285"/>
    <w:rsid w:val="00D62ED7"/>
    <w:rsid w:val="00D957C9"/>
    <w:rsid w:val="00DC0C30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230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ind w:left="720"/>
      <w:contextualSpacing/>
    </w:pPr>
  </w:style>
  <w:style w:type="paragraph" w:styleId="Stopka">
    <w:name w:val="footer"/>
    <w:basedOn w:val="Normalny"/>
    <w:link w:val="StopkaZnak"/>
    <w:rsid w:val="0053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2230"/>
    <w:rPr>
      <w:rFonts w:ascii="Arial" w:hAnsi="Arial"/>
      <w:sz w:val="22"/>
    </w:rPr>
  </w:style>
  <w:style w:type="character" w:styleId="Numerstrony">
    <w:name w:val="page number"/>
    <w:basedOn w:val="Domylnaczcionkaakapitu"/>
    <w:rsid w:val="00532230"/>
  </w:style>
  <w:style w:type="character" w:customStyle="1" w:styleId="AkapitzlistZnak">
    <w:name w:val="Akapit z listą Znak"/>
    <w:link w:val="Akapitzlist"/>
    <w:uiPriority w:val="34"/>
    <w:locked/>
    <w:rsid w:val="00532230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3</cp:revision>
  <cp:lastPrinted>2020-03-11T07:34:00Z</cp:lastPrinted>
  <dcterms:created xsi:type="dcterms:W3CDTF">2020-03-10T12:50:00Z</dcterms:created>
  <dcterms:modified xsi:type="dcterms:W3CDTF">2020-03-11T10:18:00Z</dcterms:modified>
</cp:coreProperties>
</file>