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8B" w:rsidRDefault="000C6D8B" w:rsidP="000C6D8B">
      <w:r>
        <w:t>MUP.PKIII.371.60.2020.KA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13.10.2020 r.</w:t>
      </w:r>
    </w:p>
    <w:p w:rsidR="000C6D8B" w:rsidRDefault="000C6D8B" w:rsidP="000C6D8B"/>
    <w:p w:rsidR="000C6D8B" w:rsidRDefault="000C6D8B" w:rsidP="000C6D8B"/>
    <w:p w:rsidR="000C6D8B" w:rsidRDefault="000C6D8B" w:rsidP="000C6D8B"/>
    <w:p w:rsidR="000C6D8B" w:rsidRDefault="000C6D8B" w:rsidP="000C6D8B">
      <w:pPr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>Działając zgodnie art. 38 ust. 2 i 4 ustawy z dnia  29. 01. 2004 r. Prawo zamówień publicznych (</w:t>
      </w:r>
      <w:r>
        <w:rPr>
          <w:color w:val="000000"/>
          <w:sz w:val="22"/>
          <w:szCs w:val="22"/>
        </w:rPr>
        <w:t xml:space="preserve">Dz. U. z 2019 r., poz. 1843,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 zm</w:t>
      </w:r>
      <w:r>
        <w:rPr>
          <w:sz w:val="22"/>
          <w:szCs w:val="22"/>
        </w:rPr>
        <w:t>.), Zamawiający w ramach prowadzonego postępowania w trybie przetargu nieograniczonego celu udzielenia zamówienia na</w:t>
      </w:r>
      <w:r>
        <w:rPr>
          <w:color w:val="000000"/>
          <w:sz w:val="22"/>
          <w:szCs w:val="22"/>
        </w:rPr>
        <w:t xml:space="preserve"> dostawę sprzętu informatycznego oraz usług informatycznych,</w:t>
      </w:r>
      <w:r>
        <w:rPr>
          <w:sz w:val="22"/>
          <w:szCs w:val="22"/>
        </w:rPr>
        <w:t xml:space="preserve"> w związku  z wniesionymi pytaniami dotyczącymi treści Specyfikacji Istotnych Warunków Zamówienia </w:t>
      </w:r>
      <w:r>
        <w:rPr>
          <w:b/>
          <w:sz w:val="22"/>
          <w:szCs w:val="22"/>
        </w:rPr>
        <w:t>przekazuje treść wniesionych pytań dotyczących części I zamówienia</w:t>
      </w:r>
      <w:r>
        <w:rPr>
          <w:b/>
          <w:i/>
          <w:sz w:val="22"/>
          <w:szCs w:val="22"/>
        </w:rPr>
        <w:t xml:space="preserve"> – MACIERZ - 1 sztuka  oraz części VII zamówienia - Usługa wsparcia dla BACKUP EXEC </w:t>
      </w:r>
      <w:r>
        <w:rPr>
          <w:b/>
          <w:sz w:val="22"/>
          <w:szCs w:val="22"/>
        </w:rPr>
        <w:t xml:space="preserve">wraz z wyjaśnieniami i dokonaną modyfikacją Specyfikacji Istotnych Warunków Zamówienia, dokonaną modyfikacją załącznika Nr 4 do SIWZ Formularza Oferty oraz modyfikacją załącznika Nr 5 do SIWZ Wzoru umowy dotyczącego części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II Postępowania.</w:t>
      </w:r>
    </w:p>
    <w:p w:rsidR="00B53F89" w:rsidRPr="00884E4F" w:rsidRDefault="00B53F89" w:rsidP="00B53F89">
      <w:pPr>
        <w:rPr>
          <w:b/>
          <w:i/>
          <w:sz w:val="22"/>
          <w:szCs w:val="22"/>
        </w:rPr>
      </w:pPr>
    </w:p>
    <w:p w:rsidR="00B53F89" w:rsidRDefault="00B53F89" w:rsidP="00B53F89">
      <w:pPr>
        <w:rPr>
          <w:b/>
          <w:color w:val="000000" w:themeColor="text1"/>
          <w:sz w:val="22"/>
          <w:szCs w:val="22"/>
        </w:rPr>
      </w:pPr>
      <w:r w:rsidRPr="00884E4F">
        <w:rPr>
          <w:b/>
          <w:color w:val="000000" w:themeColor="text1"/>
          <w:sz w:val="22"/>
          <w:szCs w:val="22"/>
        </w:rPr>
        <w:t>Treść pytania</w:t>
      </w:r>
      <w:r>
        <w:rPr>
          <w:b/>
          <w:color w:val="000000" w:themeColor="text1"/>
          <w:sz w:val="22"/>
          <w:szCs w:val="22"/>
        </w:rPr>
        <w:t xml:space="preserve"> nr</w:t>
      </w:r>
      <w:r w:rsidRPr="00884E4F">
        <w:rPr>
          <w:b/>
          <w:color w:val="000000" w:themeColor="text1"/>
          <w:sz w:val="22"/>
          <w:szCs w:val="22"/>
        </w:rPr>
        <w:t xml:space="preserve"> 1</w:t>
      </w:r>
    </w:p>
    <w:p w:rsidR="007313BD" w:rsidRPr="007313BD" w:rsidRDefault="00EF7277" w:rsidP="00731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7313BD" w:rsidRPr="007313BD">
        <w:rPr>
          <w:rFonts w:eastAsiaTheme="minorHAnsi"/>
          <w:sz w:val="22"/>
          <w:szCs w:val="22"/>
          <w:lang w:eastAsia="en-US"/>
        </w:rPr>
        <w:t>W wymaganiach dotyczących macierzy zamawiający pisze:</w:t>
      </w:r>
    </w:p>
    <w:p w:rsidR="007313BD" w:rsidRPr="007313BD" w:rsidRDefault="007313BD" w:rsidP="007313BD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7313BD">
        <w:rPr>
          <w:rFonts w:eastAsiaTheme="minorHAnsi"/>
          <w:i/>
          <w:iCs/>
          <w:sz w:val="22"/>
          <w:szCs w:val="22"/>
          <w:lang w:eastAsia="en-US"/>
        </w:rPr>
        <w:t>„ ...redundantny kontroler z możliwością obsadzenia przynajmniej 8 gniazd rozszerzeń (4 porty/l kontroler) do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i/>
          <w:iCs/>
          <w:sz w:val="22"/>
          <w:szCs w:val="22"/>
          <w:lang w:eastAsia="en-US"/>
        </w:rPr>
        <w:t>połączeń z systemami (hostami) zewnętrznymi. System powinien obsługiwać technologię FC 8Gb/16Gb oraz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Ethernet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iSCSI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 1Gb/10Gb. Należy dostarczyć urządzenie z czterema portami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FibreChannel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 8Gb/s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(współpracujące z przełącznikami FC HP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B-series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 8/12c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SANSwitch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BladeSystem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c-Class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 (AJ820A)) oraz dwoma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portami Ethernet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lOGb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 xml:space="preserve">/s (obsługa </w:t>
      </w:r>
      <w:proofErr w:type="spellStart"/>
      <w:r w:rsidRPr="007313BD">
        <w:rPr>
          <w:rFonts w:eastAsiaTheme="minorHAnsi"/>
          <w:i/>
          <w:iCs/>
          <w:sz w:val="22"/>
          <w:szCs w:val="22"/>
          <w:lang w:eastAsia="en-US"/>
        </w:rPr>
        <w:t>iSCSI</w:t>
      </w:r>
      <w:proofErr w:type="spellEnd"/>
      <w:r w:rsidRPr="007313BD">
        <w:rPr>
          <w:rFonts w:eastAsiaTheme="minorHAnsi"/>
          <w:i/>
          <w:iCs/>
          <w:sz w:val="22"/>
          <w:szCs w:val="22"/>
          <w:lang w:eastAsia="en-US"/>
        </w:rPr>
        <w:t>). „</w:t>
      </w:r>
    </w:p>
    <w:p w:rsidR="007313BD" w:rsidRDefault="007313BD" w:rsidP="00731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53F89" w:rsidRPr="007313BD" w:rsidRDefault="007313BD" w:rsidP="007313BD">
      <w:pPr>
        <w:autoSpaceDE w:val="0"/>
        <w:autoSpaceDN w:val="0"/>
        <w:adjustRightInd w:val="0"/>
        <w:rPr>
          <w:sz w:val="22"/>
          <w:szCs w:val="22"/>
        </w:rPr>
      </w:pPr>
      <w:r w:rsidRPr="007313BD">
        <w:rPr>
          <w:rFonts w:eastAsiaTheme="minorHAnsi"/>
          <w:sz w:val="22"/>
          <w:szCs w:val="22"/>
          <w:lang w:eastAsia="en-US"/>
        </w:rPr>
        <w:t>Czy zamawiający uzna za spełniające wymagania zapisem z rozwiązanie wyposażone 2 wymienne moduły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sz w:val="22"/>
          <w:szCs w:val="22"/>
          <w:lang w:eastAsia="en-US"/>
        </w:rPr>
        <w:t xml:space="preserve">interfejsów per kontroler zapewniające 2 porty FC 16 oraz 2 porty </w:t>
      </w:r>
      <w:proofErr w:type="spellStart"/>
      <w:r w:rsidRPr="007313BD">
        <w:rPr>
          <w:rFonts w:eastAsiaTheme="minorHAnsi"/>
          <w:sz w:val="22"/>
          <w:szCs w:val="22"/>
          <w:lang w:eastAsia="en-US"/>
        </w:rPr>
        <w:t>lOGbE</w:t>
      </w:r>
      <w:proofErr w:type="spellEnd"/>
      <w:r w:rsidRPr="007313BD">
        <w:rPr>
          <w:rFonts w:eastAsiaTheme="minorHAnsi"/>
          <w:sz w:val="22"/>
          <w:szCs w:val="22"/>
          <w:lang w:eastAsia="en-US"/>
        </w:rPr>
        <w:t xml:space="preserve"> per każdy </w:t>
      </w:r>
      <w:r>
        <w:rPr>
          <w:rFonts w:eastAsiaTheme="minorHAnsi"/>
          <w:sz w:val="22"/>
          <w:szCs w:val="22"/>
          <w:lang w:eastAsia="en-US"/>
        </w:rPr>
        <w:br/>
      </w:r>
      <w:r w:rsidRPr="007313BD">
        <w:rPr>
          <w:rFonts w:eastAsiaTheme="minorHAnsi"/>
          <w:sz w:val="22"/>
          <w:szCs w:val="22"/>
          <w:lang w:eastAsia="en-US"/>
        </w:rPr>
        <w:t>z kontrolerów macierzy? 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sz w:val="22"/>
          <w:szCs w:val="22"/>
          <w:lang w:eastAsia="en-US"/>
        </w:rPr>
        <w:t xml:space="preserve">związku z powyższym prosimy także o doprecyzowanie w jakie interfejsy </w:t>
      </w:r>
      <w:proofErr w:type="spellStart"/>
      <w:r w:rsidRPr="007313BD">
        <w:rPr>
          <w:rFonts w:eastAsiaTheme="minorHAnsi"/>
          <w:sz w:val="22"/>
          <w:szCs w:val="22"/>
          <w:lang w:eastAsia="en-US"/>
        </w:rPr>
        <w:t>lOGbE</w:t>
      </w:r>
      <w:proofErr w:type="spellEnd"/>
      <w:r w:rsidRPr="007313BD">
        <w:rPr>
          <w:rFonts w:eastAsiaTheme="minorHAnsi"/>
          <w:sz w:val="22"/>
          <w:szCs w:val="22"/>
          <w:lang w:eastAsia="en-US"/>
        </w:rPr>
        <w:t xml:space="preserve"> (SFP+, światłowód, </w:t>
      </w:r>
      <w:proofErr w:type="spellStart"/>
      <w:r w:rsidRPr="007313BD">
        <w:rPr>
          <w:rFonts w:eastAsiaTheme="minorHAnsi"/>
          <w:sz w:val="22"/>
          <w:szCs w:val="22"/>
          <w:lang w:eastAsia="en-US"/>
        </w:rPr>
        <w:t>base-t</w:t>
      </w:r>
      <w:proofErr w:type="spellEnd"/>
      <w:r w:rsidRPr="007313BD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7313BD">
        <w:rPr>
          <w:rFonts w:eastAsiaTheme="minorHAnsi"/>
          <w:sz w:val="22"/>
          <w:szCs w:val="22"/>
          <w:lang w:eastAsia="en-US"/>
        </w:rPr>
        <w:t>rj</w:t>
      </w:r>
      <w:proofErr w:type="spellEnd"/>
      <w:r w:rsidRPr="007313BD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313BD">
        <w:rPr>
          <w:rFonts w:eastAsiaTheme="minorHAnsi"/>
          <w:sz w:val="22"/>
          <w:szCs w:val="22"/>
          <w:lang w:eastAsia="en-US"/>
        </w:rPr>
        <w:t>45) ma zostać wyposażona macierz.</w:t>
      </w:r>
      <w:r w:rsidR="00EF7277">
        <w:rPr>
          <w:rFonts w:eastAsiaTheme="minorHAnsi"/>
          <w:sz w:val="22"/>
          <w:szCs w:val="22"/>
          <w:lang w:eastAsia="en-US"/>
        </w:rPr>
        <w:t>”</w:t>
      </w:r>
    </w:p>
    <w:p w:rsidR="007313BD" w:rsidRDefault="007313BD" w:rsidP="00B53F8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53F89" w:rsidRPr="005E39B4" w:rsidRDefault="00B53F89" w:rsidP="00B53F89">
      <w:pPr>
        <w:autoSpaceDE w:val="0"/>
        <w:autoSpaceDN w:val="0"/>
        <w:adjustRightInd w:val="0"/>
        <w:rPr>
          <w:b/>
          <w:sz w:val="22"/>
          <w:szCs w:val="22"/>
        </w:rPr>
      </w:pPr>
      <w:r w:rsidRPr="005E39B4">
        <w:rPr>
          <w:b/>
          <w:sz w:val="22"/>
          <w:szCs w:val="22"/>
        </w:rPr>
        <w:t xml:space="preserve">Odpowiedź na pytanie nr 1 </w:t>
      </w:r>
    </w:p>
    <w:p w:rsidR="00FF7000" w:rsidRPr="00FF7000" w:rsidRDefault="00FE44D3" w:rsidP="00FF7000">
      <w:pPr>
        <w:rPr>
          <w:sz w:val="22"/>
          <w:szCs w:val="22"/>
        </w:rPr>
      </w:pPr>
      <w:r>
        <w:rPr>
          <w:sz w:val="22"/>
          <w:szCs w:val="22"/>
        </w:rPr>
        <w:t>Odpowiadając na pytanie Zamawiający wyjaśnia, iż i</w:t>
      </w:r>
      <w:r w:rsidR="00FF7000" w:rsidRPr="00FF7000">
        <w:rPr>
          <w:sz w:val="22"/>
          <w:szCs w:val="22"/>
        </w:rPr>
        <w:t xml:space="preserve">deą przedstawionego zapisu była możliwość zachowania dwóch niezależnych ścieżek przez pojedynczy kontroler w przypadku awarii jednego </w:t>
      </w:r>
      <w:r>
        <w:rPr>
          <w:sz w:val="22"/>
          <w:szCs w:val="22"/>
        </w:rPr>
        <w:br/>
      </w:r>
      <w:r w:rsidR="00FF7000" w:rsidRPr="00FF7000">
        <w:rPr>
          <w:sz w:val="22"/>
          <w:szCs w:val="22"/>
        </w:rPr>
        <w:t xml:space="preserve">z nich zarówno po protokole FC jak i </w:t>
      </w:r>
      <w:proofErr w:type="spellStart"/>
      <w:r w:rsidR="00FF7000" w:rsidRPr="00FF7000">
        <w:rPr>
          <w:sz w:val="22"/>
          <w:szCs w:val="22"/>
        </w:rPr>
        <w:t>iSCSI</w:t>
      </w:r>
      <w:proofErr w:type="spellEnd"/>
      <w:r w:rsidR="00FF7000" w:rsidRPr="00FF7000">
        <w:rPr>
          <w:sz w:val="22"/>
          <w:szCs w:val="22"/>
        </w:rPr>
        <w:t xml:space="preserve"> (</w:t>
      </w:r>
      <w:proofErr w:type="spellStart"/>
      <w:r w:rsidR="00FF7000" w:rsidRPr="00FF7000">
        <w:rPr>
          <w:sz w:val="22"/>
          <w:szCs w:val="22"/>
        </w:rPr>
        <w:t>Base-T</w:t>
      </w:r>
      <w:proofErr w:type="spellEnd"/>
      <w:r w:rsidR="00FF7000" w:rsidRPr="00FF7000">
        <w:rPr>
          <w:sz w:val="22"/>
          <w:szCs w:val="22"/>
        </w:rPr>
        <w:t xml:space="preserve"> RJ-45). Jeśli proponowane rozwiązanie ma taką funkcjonalność to zostanie zaakceptowane.</w:t>
      </w:r>
    </w:p>
    <w:p w:rsidR="00B53F89" w:rsidRDefault="00B53F89" w:rsidP="00B53F89"/>
    <w:p w:rsidR="00FE44D3" w:rsidRDefault="00FE44D3" w:rsidP="00FF7000">
      <w:pPr>
        <w:rPr>
          <w:b/>
          <w:color w:val="000000" w:themeColor="text1"/>
          <w:sz w:val="22"/>
          <w:szCs w:val="22"/>
        </w:rPr>
      </w:pPr>
    </w:p>
    <w:p w:rsidR="00FF7000" w:rsidRDefault="00FF7000" w:rsidP="00FF7000">
      <w:pPr>
        <w:rPr>
          <w:b/>
          <w:color w:val="000000" w:themeColor="text1"/>
          <w:sz w:val="22"/>
          <w:szCs w:val="22"/>
        </w:rPr>
      </w:pPr>
      <w:r w:rsidRPr="00884E4F">
        <w:rPr>
          <w:b/>
          <w:color w:val="000000" w:themeColor="text1"/>
          <w:sz w:val="22"/>
          <w:szCs w:val="22"/>
        </w:rPr>
        <w:t>Treść pytania</w:t>
      </w:r>
      <w:r>
        <w:rPr>
          <w:b/>
          <w:color w:val="000000" w:themeColor="text1"/>
          <w:sz w:val="22"/>
          <w:szCs w:val="22"/>
        </w:rPr>
        <w:t xml:space="preserve"> nr</w:t>
      </w:r>
      <w:r w:rsidRPr="00884E4F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2</w:t>
      </w:r>
    </w:p>
    <w:p w:rsidR="00FF7000" w:rsidRPr="00F96EA6" w:rsidRDefault="00EF7277" w:rsidP="00F96EA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FF7000" w:rsidRPr="00F96EA6">
        <w:rPr>
          <w:rFonts w:eastAsiaTheme="minorHAnsi"/>
          <w:sz w:val="22"/>
          <w:szCs w:val="22"/>
          <w:lang w:eastAsia="en-US"/>
        </w:rPr>
        <w:t>W opisie minimalnych parametrów technicznych zamawiający pisze:</w:t>
      </w:r>
    </w:p>
    <w:p w:rsidR="00FF7000" w:rsidRPr="00F96EA6" w:rsidRDefault="00FF7000" w:rsidP="00F96EA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F96EA6">
        <w:rPr>
          <w:rFonts w:eastAsiaTheme="minorHAnsi"/>
          <w:i/>
          <w:iCs/>
          <w:sz w:val="22"/>
          <w:szCs w:val="22"/>
          <w:lang w:eastAsia="en-US"/>
        </w:rPr>
        <w:t>„Dyski powinny charakteryzować się interfejsem 12Gb/s oraz operacjami</w:t>
      </w:r>
    </w:p>
    <w:p w:rsidR="00FF7000" w:rsidRPr="00F96EA6" w:rsidRDefault="00FF7000" w:rsidP="00F96EA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F96EA6">
        <w:rPr>
          <w:rFonts w:eastAsiaTheme="minorHAnsi"/>
          <w:i/>
          <w:iCs/>
          <w:sz w:val="22"/>
          <w:szCs w:val="22"/>
          <w:lang w:eastAsia="en-US"/>
        </w:rPr>
        <w:t xml:space="preserve">odczytu na poziomie 120.000 IOPS przy 4 </w:t>
      </w:r>
      <w:proofErr w:type="spellStart"/>
      <w:r w:rsidRPr="00F96EA6">
        <w:rPr>
          <w:rFonts w:eastAsiaTheme="minorHAnsi"/>
          <w:i/>
          <w:iCs/>
          <w:sz w:val="22"/>
          <w:szCs w:val="22"/>
          <w:lang w:eastAsia="en-US"/>
        </w:rPr>
        <w:t>KiB</w:t>
      </w:r>
      <w:proofErr w:type="spellEnd"/>
      <w:r w:rsidRPr="00F96EA6">
        <w:rPr>
          <w:rFonts w:eastAsiaTheme="minorHAnsi"/>
          <w:i/>
          <w:iCs/>
          <w:sz w:val="22"/>
          <w:szCs w:val="22"/>
          <w:lang w:eastAsia="en-US"/>
        </w:rPr>
        <w:t xml:space="preserve"> oraz operacjami zapisu min. 45.000 IOPS (4KiB). "</w:t>
      </w:r>
    </w:p>
    <w:p w:rsidR="0083243E" w:rsidRDefault="0083243E" w:rsidP="00F96EA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F7000" w:rsidRPr="00F96EA6" w:rsidRDefault="00FF7000" w:rsidP="00F96EA6">
      <w:pPr>
        <w:autoSpaceDE w:val="0"/>
        <w:autoSpaceDN w:val="0"/>
        <w:adjustRightInd w:val="0"/>
        <w:rPr>
          <w:sz w:val="22"/>
          <w:szCs w:val="22"/>
        </w:rPr>
      </w:pPr>
      <w:r w:rsidRPr="00F96EA6">
        <w:rPr>
          <w:rFonts w:eastAsiaTheme="minorHAnsi"/>
          <w:sz w:val="22"/>
          <w:szCs w:val="22"/>
          <w:lang w:eastAsia="en-US"/>
        </w:rPr>
        <w:t>Według najlepszej wiedzy oferenta powyższy zapis ogranicza konkurencyjność ofert, większość producentów</w:t>
      </w:r>
      <w:r w:rsidR="00F96EA6">
        <w:rPr>
          <w:rFonts w:eastAsiaTheme="minorHAnsi"/>
          <w:sz w:val="22"/>
          <w:szCs w:val="22"/>
          <w:lang w:eastAsia="en-US"/>
        </w:rPr>
        <w:t xml:space="preserve"> </w:t>
      </w:r>
      <w:r w:rsidRPr="00F96EA6">
        <w:rPr>
          <w:rFonts w:eastAsiaTheme="minorHAnsi"/>
          <w:sz w:val="22"/>
          <w:szCs w:val="22"/>
          <w:lang w:eastAsia="en-US"/>
        </w:rPr>
        <w:t xml:space="preserve">macierzy dyskowych nie </w:t>
      </w:r>
      <w:proofErr w:type="spellStart"/>
      <w:r w:rsidRPr="00F96EA6">
        <w:rPr>
          <w:rFonts w:eastAsiaTheme="minorHAnsi"/>
          <w:sz w:val="22"/>
          <w:szCs w:val="22"/>
          <w:lang w:eastAsia="en-US"/>
        </w:rPr>
        <w:t>specyFikuje</w:t>
      </w:r>
      <w:proofErr w:type="spellEnd"/>
      <w:r w:rsidRPr="00F96EA6">
        <w:rPr>
          <w:rFonts w:eastAsiaTheme="minorHAnsi"/>
          <w:sz w:val="22"/>
          <w:szCs w:val="22"/>
          <w:lang w:eastAsia="en-US"/>
        </w:rPr>
        <w:t xml:space="preserve"> parametrów pojedynczego dysku. Branżowym standardem jest określanie</w:t>
      </w:r>
      <w:r w:rsidR="00F96EA6">
        <w:rPr>
          <w:rFonts w:eastAsiaTheme="minorHAnsi"/>
          <w:sz w:val="22"/>
          <w:szCs w:val="22"/>
          <w:lang w:eastAsia="en-US"/>
        </w:rPr>
        <w:t xml:space="preserve"> </w:t>
      </w:r>
      <w:r w:rsidRPr="00F96EA6">
        <w:rPr>
          <w:rFonts w:eastAsiaTheme="minorHAnsi"/>
          <w:sz w:val="22"/>
          <w:szCs w:val="22"/>
          <w:lang w:eastAsia="en-US"/>
        </w:rPr>
        <w:t>wydajności dla całej macierzy dyskowej w określonej konfiguracji. Należy tutaj zwrócić uwagę, że parametry</w:t>
      </w:r>
      <w:r w:rsidR="00F96EA6">
        <w:rPr>
          <w:rFonts w:eastAsiaTheme="minorHAnsi"/>
          <w:sz w:val="22"/>
          <w:szCs w:val="22"/>
          <w:lang w:eastAsia="en-US"/>
        </w:rPr>
        <w:t xml:space="preserve"> </w:t>
      </w:r>
      <w:r w:rsidRPr="00F96EA6">
        <w:rPr>
          <w:rFonts w:eastAsiaTheme="minorHAnsi"/>
          <w:sz w:val="22"/>
          <w:szCs w:val="22"/>
          <w:lang w:eastAsia="en-US"/>
        </w:rPr>
        <w:t>pojedynczego dysku nie przekładają się w prosty sposób na wydajność całego rozwiązania (macierzy dyskowej),</w:t>
      </w:r>
      <w:r w:rsidR="00F96EA6">
        <w:rPr>
          <w:rFonts w:eastAsiaTheme="minorHAnsi"/>
          <w:sz w:val="22"/>
          <w:szCs w:val="22"/>
          <w:lang w:eastAsia="en-US"/>
        </w:rPr>
        <w:t xml:space="preserve"> </w:t>
      </w:r>
      <w:r w:rsidRPr="00F96EA6">
        <w:rPr>
          <w:rFonts w:eastAsiaTheme="minorHAnsi"/>
          <w:sz w:val="22"/>
          <w:szCs w:val="22"/>
          <w:lang w:eastAsia="en-US"/>
        </w:rPr>
        <w:t>istniej wiele innych czynników (architektura rozwiązania, ilość dysków, interfejsy, poziom RAID etc). W</w:t>
      </w:r>
      <w:r w:rsidR="00F96EA6">
        <w:rPr>
          <w:rFonts w:eastAsiaTheme="minorHAnsi"/>
          <w:sz w:val="22"/>
          <w:szCs w:val="22"/>
          <w:lang w:eastAsia="en-US"/>
        </w:rPr>
        <w:t xml:space="preserve"> </w:t>
      </w:r>
      <w:r w:rsidRPr="00F96EA6">
        <w:rPr>
          <w:rFonts w:eastAsiaTheme="minorHAnsi"/>
          <w:sz w:val="22"/>
          <w:szCs w:val="22"/>
          <w:lang w:eastAsia="en-US"/>
        </w:rPr>
        <w:t xml:space="preserve">związku z powyższym prosimy </w:t>
      </w:r>
      <w:r w:rsidR="00F96EA6">
        <w:rPr>
          <w:rFonts w:eastAsiaTheme="minorHAnsi"/>
          <w:sz w:val="22"/>
          <w:szCs w:val="22"/>
          <w:lang w:eastAsia="en-US"/>
        </w:rPr>
        <w:br/>
      </w:r>
      <w:r w:rsidRPr="00F96EA6">
        <w:rPr>
          <w:rFonts w:eastAsiaTheme="minorHAnsi"/>
          <w:sz w:val="22"/>
          <w:szCs w:val="22"/>
          <w:lang w:eastAsia="en-US"/>
        </w:rPr>
        <w:t>o rezygnację z ww. zapisu i ewentualne określenie jaką ilość IOPS ma osiągać macierz w oferowanej konfiguracji.</w:t>
      </w:r>
      <w:r w:rsidR="00EF7277">
        <w:rPr>
          <w:rFonts w:eastAsiaTheme="minorHAnsi"/>
          <w:sz w:val="22"/>
          <w:szCs w:val="22"/>
          <w:lang w:eastAsia="en-US"/>
        </w:rPr>
        <w:t>”</w:t>
      </w:r>
    </w:p>
    <w:p w:rsidR="00F96EA6" w:rsidRDefault="00F96EA6" w:rsidP="00F96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3243E" w:rsidRDefault="0083243E" w:rsidP="00F96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6288" w:rsidRDefault="00106288" w:rsidP="0049122D">
      <w:pPr>
        <w:tabs>
          <w:tab w:val="left" w:pos="709"/>
        </w:tabs>
        <w:spacing w:line="276" w:lineRule="auto"/>
        <w:rPr>
          <w:sz w:val="22"/>
          <w:szCs w:val="22"/>
        </w:rPr>
      </w:pPr>
      <w:r w:rsidRPr="00106288">
        <w:rPr>
          <w:sz w:val="22"/>
          <w:szCs w:val="22"/>
        </w:rPr>
        <w:t xml:space="preserve">W ramach odpowiedzi na pytanie nr </w:t>
      </w:r>
      <w:r>
        <w:rPr>
          <w:sz w:val="22"/>
          <w:szCs w:val="22"/>
        </w:rPr>
        <w:t>2</w:t>
      </w:r>
      <w:r w:rsidRPr="00106288">
        <w:rPr>
          <w:sz w:val="22"/>
          <w:szCs w:val="22"/>
        </w:rPr>
        <w:t xml:space="preserve"> </w:t>
      </w:r>
      <w:r w:rsidRPr="00106288">
        <w:rPr>
          <w:sz w:val="22"/>
          <w:szCs w:val="22"/>
          <w:u w:val="single"/>
        </w:rPr>
        <w:t xml:space="preserve">zamawiający dokonuje zmiany treści SIWZ w </w:t>
      </w:r>
      <w:proofErr w:type="spellStart"/>
      <w:r w:rsidRPr="00106288">
        <w:rPr>
          <w:sz w:val="22"/>
          <w:szCs w:val="22"/>
          <w:u w:val="single"/>
        </w:rPr>
        <w:t>pkt</w:t>
      </w:r>
      <w:proofErr w:type="spellEnd"/>
      <w:r w:rsidRPr="00106288">
        <w:rPr>
          <w:sz w:val="22"/>
          <w:szCs w:val="22"/>
          <w:u w:val="single"/>
        </w:rPr>
        <w:t xml:space="preserve"> 4 SIWZ </w:t>
      </w:r>
      <w:r>
        <w:rPr>
          <w:sz w:val="22"/>
          <w:szCs w:val="22"/>
          <w:u w:val="single"/>
        </w:rPr>
        <w:br/>
      </w:r>
      <w:r w:rsidRPr="00106288">
        <w:rPr>
          <w:sz w:val="22"/>
          <w:szCs w:val="22"/>
          <w:u w:val="single"/>
        </w:rPr>
        <w:t xml:space="preserve">w części I </w:t>
      </w:r>
      <w:r w:rsidR="00EF7277">
        <w:rPr>
          <w:sz w:val="22"/>
          <w:szCs w:val="22"/>
          <w:u w:val="single"/>
        </w:rPr>
        <w:t>z</w:t>
      </w:r>
      <w:r w:rsidR="00EF7277" w:rsidRPr="00106288">
        <w:rPr>
          <w:sz w:val="22"/>
          <w:szCs w:val="22"/>
          <w:u w:val="single"/>
        </w:rPr>
        <w:t>amówienia</w:t>
      </w:r>
      <w:r w:rsidR="00EF7277">
        <w:rPr>
          <w:b/>
          <w:sz w:val="22"/>
          <w:szCs w:val="22"/>
          <w:u w:val="single"/>
        </w:rPr>
        <w:t xml:space="preserve"> MACIERZ</w:t>
      </w:r>
      <w:r w:rsidR="00EF7277" w:rsidRPr="00106288">
        <w:rPr>
          <w:b/>
          <w:sz w:val="22"/>
          <w:szCs w:val="22"/>
          <w:u w:val="single"/>
        </w:rPr>
        <w:t xml:space="preserve"> – </w:t>
      </w:r>
      <w:r w:rsidR="00EF7277">
        <w:rPr>
          <w:b/>
          <w:sz w:val="22"/>
          <w:szCs w:val="22"/>
          <w:u w:val="single"/>
        </w:rPr>
        <w:t>1</w:t>
      </w:r>
      <w:r w:rsidR="00EF7277" w:rsidRPr="00106288">
        <w:rPr>
          <w:b/>
          <w:sz w:val="22"/>
          <w:szCs w:val="22"/>
          <w:u w:val="single"/>
        </w:rPr>
        <w:t xml:space="preserve"> sztuk</w:t>
      </w:r>
      <w:r w:rsidR="00EF7277">
        <w:rPr>
          <w:b/>
          <w:sz w:val="22"/>
          <w:szCs w:val="22"/>
          <w:u w:val="single"/>
        </w:rPr>
        <w:t xml:space="preserve">a </w:t>
      </w:r>
      <w:r w:rsidRPr="00106288">
        <w:rPr>
          <w:sz w:val="22"/>
          <w:szCs w:val="22"/>
          <w:u w:val="single"/>
        </w:rPr>
        <w:t>poprzez Modyfikację Specyfikacji Istotnych Warunków</w:t>
      </w:r>
      <w:r w:rsidRPr="00106288">
        <w:rPr>
          <w:sz w:val="22"/>
          <w:szCs w:val="22"/>
        </w:rPr>
        <w:t xml:space="preserve"> </w:t>
      </w:r>
      <w:r w:rsidRPr="00106288">
        <w:rPr>
          <w:sz w:val="22"/>
          <w:szCs w:val="22"/>
          <w:u w:val="single"/>
        </w:rPr>
        <w:t>Zamówienia w sposób następujący</w:t>
      </w:r>
      <w:r w:rsidRPr="00106288">
        <w:rPr>
          <w:sz w:val="22"/>
          <w:szCs w:val="22"/>
        </w:rPr>
        <w:t>:</w:t>
      </w:r>
    </w:p>
    <w:p w:rsidR="0049122D" w:rsidRPr="00106288" w:rsidRDefault="0049122D" w:rsidP="0049122D">
      <w:pPr>
        <w:tabs>
          <w:tab w:val="left" w:pos="709"/>
        </w:tabs>
        <w:spacing w:line="276" w:lineRule="auto"/>
        <w:rPr>
          <w:sz w:val="22"/>
          <w:szCs w:val="22"/>
        </w:rPr>
      </w:pPr>
    </w:p>
    <w:p w:rsidR="00106288" w:rsidRPr="0049122D" w:rsidRDefault="00EF7277" w:rsidP="00106288">
      <w:pPr>
        <w:rPr>
          <w:b/>
          <w:sz w:val="22"/>
          <w:szCs w:val="22"/>
        </w:rPr>
      </w:pPr>
      <w:r w:rsidRPr="0049122D">
        <w:rPr>
          <w:b/>
          <w:sz w:val="22"/>
          <w:szCs w:val="22"/>
        </w:rPr>
        <w:lastRenderedPageBreak/>
        <w:t xml:space="preserve">- </w:t>
      </w:r>
      <w:proofErr w:type="spellStart"/>
      <w:r w:rsidR="00106288" w:rsidRPr="0049122D">
        <w:rPr>
          <w:b/>
          <w:sz w:val="22"/>
          <w:szCs w:val="22"/>
        </w:rPr>
        <w:t>pkt</w:t>
      </w:r>
      <w:proofErr w:type="spellEnd"/>
      <w:r w:rsidR="00106288" w:rsidRPr="0049122D">
        <w:rPr>
          <w:b/>
          <w:sz w:val="22"/>
          <w:szCs w:val="22"/>
        </w:rPr>
        <w:t xml:space="preserve"> 4 SIWZ Opis części zamówienia w ramach I części zamówienia otrzymuje brzmienie:</w:t>
      </w:r>
    </w:p>
    <w:p w:rsidR="00106288" w:rsidRPr="00106288" w:rsidRDefault="00106288" w:rsidP="00106288">
      <w:pPr>
        <w:rPr>
          <w:sz w:val="22"/>
          <w:szCs w:val="22"/>
        </w:rPr>
      </w:pPr>
    </w:p>
    <w:p w:rsidR="00106288" w:rsidRPr="00106288" w:rsidRDefault="00106288" w:rsidP="00106288">
      <w:pPr>
        <w:spacing w:line="360" w:lineRule="auto"/>
        <w:rPr>
          <w:b/>
          <w:i/>
          <w:sz w:val="22"/>
          <w:szCs w:val="22"/>
        </w:rPr>
      </w:pPr>
      <w:r w:rsidRPr="00106288">
        <w:rPr>
          <w:i/>
          <w:sz w:val="22"/>
          <w:szCs w:val="22"/>
        </w:rPr>
        <w:t>„</w:t>
      </w:r>
      <w:r w:rsidRPr="00106288">
        <w:rPr>
          <w:b/>
          <w:i/>
          <w:sz w:val="22"/>
          <w:szCs w:val="22"/>
        </w:rPr>
        <w:t>Część I zamówienia</w:t>
      </w:r>
    </w:p>
    <w:p w:rsidR="00106288" w:rsidRDefault="00106288" w:rsidP="00106288">
      <w:pPr>
        <w:tabs>
          <w:tab w:val="left" w:pos="709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MACIERZ</w:t>
      </w:r>
      <w:r w:rsidRPr="00106288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1</w:t>
      </w:r>
      <w:r w:rsidRPr="00106288">
        <w:rPr>
          <w:b/>
          <w:sz w:val="22"/>
          <w:szCs w:val="22"/>
          <w:u w:val="single"/>
        </w:rPr>
        <w:t xml:space="preserve"> sztuk</w:t>
      </w:r>
      <w:r>
        <w:rPr>
          <w:b/>
          <w:sz w:val="22"/>
          <w:szCs w:val="22"/>
          <w:u w:val="single"/>
        </w:rPr>
        <w:t>a</w:t>
      </w:r>
    </w:p>
    <w:p w:rsidR="00106288" w:rsidRDefault="00106288" w:rsidP="00106288">
      <w:pPr>
        <w:tabs>
          <w:tab w:val="left" w:pos="709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Parametry minimalne:</w:t>
      </w:r>
    </w:p>
    <w:p w:rsidR="00106288" w:rsidRPr="00106288" w:rsidRDefault="00106288" w:rsidP="00106288">
      <w:pPr>
        <w:pStyle w:val="Akapitzlist"/>
        <w:ind w:left="426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Dedykowane rozwiązanie sprzętowe macierzy dyskowej:</w:t>
      </w:r>
    </w:p>
    <w:p w:rsidR="00106288" w:rsidRPr="00106288" w:rsidRDefault="00106288" w:rsidP="00106288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posiadające redundantny kontroler z możliwością obsadzenia przynajmniej 8 gniazd rozszerzeń (4 porty/1 kontroler) do połączeń z systemami (hostami) zewnętrznymi. System powinien obsługiwać technologię FC 8Gb/16Gb oraz Ethernet </w:t>
      </w:r>
      <w:proofErr w:type="spellStart"/>
      <w:r w:rsidRPr="00106288">
        <w:rPr>
          <w:rFonts w:ascii="Times New Roman" w:hAnsi="Times New Roman"/>
          <w:szCs w:val="22"/>
        </w:rPr>
        <w:t>iSCSI</w:t>
      </w:r>
      <w:proofErr w:type="spellEnd"/>
      <w:r w:rsidRPr="00106288">
        <w:rPr>
          <w:rFonts w:ascii="Times New Roman" w:hAnsi="Times New Roman"/>
          <w:szCs w:val="22"/>
        </w:rPr>
        <w:t xml:space="preserve"> 1Gb/10Gb.</w:t>
      </w:r>
    </w:p>
    <w:p w:rsidR="00106288" w:rsidRPr="00106288" w:rsidRDefault="00106288" w:rsidP="00106288">
      <w:pPr>
        <w:pStyle w:val="Akapitzlist"/>
        <w:ind w:left="1134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Należy dostarczyć urządzenie z czterema portami </w:t>
      </w:r>
      <w:proofErr w:type="spellStart"/>
      <w:r w:rsidRPr="00106288">
        <w:rPr>
          <w:rFonts w:ascii="Times New Roman" w:hAnsi="Times New Roman"/>
          <w:szCs w:val="22"/>
        </w:rPr>
        <w:t>FibreChannel</w:t>
      </w:r>
      <w:proofErr w:type="spellEnd"/>
      <w:r w:rsidRPr="00106288">
        <w:rPr>
          <w:rFonts w:ascii="Times New Roman" w:hAnsi="Times New Roman"/>
          <w:szCs w:val="22"/>
        </w:rPr>
        <w:t xml:space="preserve"> 8Gb/s (współpracujące z przełącznikami FC HP </w:t>
      </w:r>
      <w:proofErr w:type="spellStart"/>
      <w:r w:rsidRPr="00106288">
        <w:rPr>
          <w:rFonts w:ascii="Times New Roman" w:hAnsi="Times New Roman"/>
          <w:szCs w:val="22"/>
        </w:rPr>
        <w:t>B-series</w:t>
      </w:r>
      <w:proofErr w:type="spellEnd"/>
      <w:r w:rsidRPr="00106288">
        <w:rPr>
          <w:rFonts w:ascii="Times New Roman" w:hAnsi="Times New Roman"/>
          <w:szCs w:val="22"/>
        </w:rPr>
        <w:t xml:space="preserve"> 8/12c SAN </w:t>
      </w:r>
      <w:proofErr w:type="spellStart"/>
      <w:r w:rsidRPr="00106288">
        <w:rPr>
          <w:rFonts w:ascii="Times New Roman" w:hAnsi="Times New Roman"/>
          <w:szCs w:val="22"/>
        </w:rPr>
        <w:t>Switch</w:t>
      </w:r>
      <w:proofErr w:type="spellEnd"/>
      <w:r w:rsidRPr="00106288">
        <w:rPr>
          <w:rFonts w:ascii="Times New Roman" w:hAnsi="Times New Roman"/>
          <w:szCs w:val="22"/>
        </w:rPr>
        <w:t xml:space="preserve"> </w:t>
      </w:r>
      <w:proofErr w:type="spellStart"/>
      <w:r w:rsidRPr="00106288">
        <w:rPr>
          <w:rFonts w:ascii="Times New Roman" w:hAnsi="Times New Roman"/>
          <w:szCs w:val="22"/>
        </w:rPr>
        <w:t>BladeSystem</w:t>
      </w:r>
      <w:proofErr w:type="spellEnd"/>
      <w:r w:rsidRPr="00106288">
        <w:rPr>
          <w:rFonts w:ascii="Times New Roman" w:hAnsi="Times New Roman"/>
          <w:szCs w:val="22"/>
        </w:rPr>
        <w:t xml:space="preserve"> </w:t>
      </w:r>
      <w:proofErr w:type="spellStart"/>
      <w:r w:rsidRPr="00106288">
        <w:rPr>
          <w:rFonts w:ascii="Times New Roman" w:hAnsi="Times New Roman"/>
          <w:szCs w:val="22"/>
        </w:rPr>
        <w:t>c-Class</w:t>
      </w:r>
      <w:proofErr w:type="spellEnd"/>
      <w:r w:rsidRPr="00106288">
        <w:rPr>
          <w:rFonts w:ascii="Times New Roman" w:hAnsi="Times New Roman"/>
          <w:szCs w:val="22"/>
        </w:rPr>
        <w:t xml:space="preserve"> (AJ820A)) oraz dwoma portami Ethernet 10Gb/s (obsługa </w:t>
      </w:r>
      <w:proofErr w:type="spellStart"/>
      <w:r w:rsidRPr="00106288">
        <w:rPr>
          <w:rFonts w:ascii="Times New Roman" w:hAnsi="Times New Roman"/>
          <w:szCs w:val="22"/>
        </w:rPr>
        <w:t>iSCSI</w:t>
      </w:r>
      <w:proofErr w:type="spellEnd"/>
      <w:r w:rsidRPr="00106288">
        <w:rPr>
          <w:rFonts w:ascii="Times New Roman" w:hAnsi="Times New Roman"/>
          <w:szCs w:val="22"/>
        </w:rPr>
        <w:t xml:space="preserve">). </w:t>
      </w:r>
    </w:p>
    <w:p w:rsidR="00106288" w:rsidRPr="00106288" w:rsidRDefault="00106288" w:rsidP="00106288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Obsługująca dyski HDD, SSD w technologii </w:t>
      </w:r>
      <w:proofErr w:type="spellStart"/>
      <w:r w:rsidRPr="00106288">
        <w:rPr>
          <w:rFonts w:ascii="Times New Roman" w:hAnsi="Times New Roman"/>
          <w:szCs w:val="22"/>
        </w:rPr>
        <w:t>Hot-Plug</w:t>
      </w:r>
      <w:proofErr w:type="spellEnd"/>
      <w:r w:rsidRPr="00106288">
        <w:rPr>
          <w:rFonts w:ascii="Times New Roman" w:hAnsi="Times New Roman"/>
          <w:szCs w:val="22"/>
        </w:rPr>
        <w:t>, pracująca również w konfiguracji hybrydowej</w:t>
      </w:r>
      <w:bookmarkStart w:id="0" w:name="_GoBack"/>
      <w:bookmarkEnd w:id="0"/>
      <w:r w:rsidRPr="00106288">
        <w:rPr>
          <w:rFonts w:ascii="Times New Roman" w:hAnsi="Times New Roman"/>
          <w:szCs w:val="22"/>
        </w:rPr>
        <w:t xml:space="preserve"> a dyski objęte pełnym okresem gwarancji macierzy.  System musi obsługiwać RAID 1, 5, 6, 10 oraz zostać wyposażony w min. 30TB powierzchni dyskowej (przy redundancji na poziomie RAID 6). Dostarczona macierz musi charakteryzować się wydajnością na poziomie przynajmniej 200.000 IPS </w:t>
      </w:r>
    </w:p>
    <w:p w:rsidR="00106288" w:rsidRPr="00106288" w:rsidRDefault="00106288" w:rsidP="00106288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 System ma mieć funkcjonalność analizowania i przenoszenia często wykorzystywanych danych na przestrzeń dyskową o szybszych parametrach dostępu tzw. </w:t>
      </w:r>
      <w:proofErr w:type="spellStart"/>
      <w:r w:rsidRPr="00106288">
        <w:rPr>
          <w:rFonts w:ascii="Times New Roman" w:hAnsi="Times New Roman"/>
          <w:szCs w:val="22"/>
        </w:rPr>
        <w:t>tiering</w:t>
      </w:r>
      <w:proofErr w:type="spellEnd"/>
      <w:r w:rsidRPr="00106288">
        <w:rPr>
          <w:rFonts w:ascii="Times New Roman" w:hAnsi="Times New Roman"/>
          <w:szCs w:val="22"/>
        </w:rPr>
        <w:t xml:space="preserve"> (zbudowaną w oparciu o dyski SSD). System należy dostarczyć z 5TB takiej powierzchni i należy ją traktować jako część 30TB powierzchni całkowitej. </w:t>
      </w:r>
    </w:p>
    <w:p w:rsidR="00106288" w:rsidRPr="00106288" w:rsidRDefault="00106288" w:rsidP="00106288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macierz musi być wyposażona w pełni redundantne zasilanie.</w:t>
      </w:r>
    </w:p>
    <w:p w:rsidR="00106288" w:rsidRPr="00106288" w:rsidRDefault="00106288" w:rsidP="00106288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system po zainstalowaniu w szafie typu </w:t>
      </w:r>
      <w:proofErr w:type="spellStart"/>
      <w:r w:rsidRPr="00106288">
        <w:rPr>
          <w:rFonts w:ascii="Times New Roman" w:hAnsi="Times New Roman"/>
          <w:szCs w:val="22"/>
        </w:rPr>
        <w:t>rack</w:t>
      </w:r>
      <w:proofErr w:type="spellEnd"/>
      <w:r w:rsidRPr="00106288">
        <w:rPr>
          <w:rFonts w:ascii="Times New Roman" w:hAnsi="Times New Roman"/>
          <w:szCs w:val="22"/>
        </w:rPr>
        <w:t xml:space="preserve"> nie może zajmować więcej niż 3U.</w:t>
      </w:r>
    </w:p>
    <w:p w:rsidR="00106288" w:rsidRPr="00106288" w:rsidRDefault="00106288" w:rsidP="00106288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system w przyszłości ma zapewniać możliwość rozbudowy o dodatkowe półki dyskowe.</w:t>
      </w:r>
    </w:p>
    <w:p w:rsidR="00106288" w:rsidRPr="00106288" w:rsidRDefault="00106288" w:rsidP="00106288">
      <w:pPr>
        <w:pStyle w:val="Akapitzlist"/>
        <w:ind w:left="426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W zależności od konfiguracji i zastosowanych dysków macierz powinna móc osiągnąć parametry:</w:t>
      </w:r>
    </w:p>
    <w:p w:rsidR="00106288" w:rsidRPr="00106288" w:rsidRDefault="00106288" w:rsidP="00106288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Losowy odczyt danych – 45.000 IOPS</w:t>
      </w:r>
    </w:p>
    <w:p w:rsidR="00106288" w:rsidRPr="00106288" w:rsidRDefault="00106288" w:rsidP="00106288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Losowy zapis danych – 12.000 IOPS</w:t>
      </w:r>
    </w:p>
    <w:p w:rsidR="00106288" w:rsidRPr="00106288" w:rsidRDefault="00106288" w:rsidP="00106288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Sekwencyjny odczyt – 5.500 MB/S</w:t>
      </w:r>
    </w:p>
    <w:p w:rsidR="00106288" w:rsidRPr="00106288" w:rsidRDefault="00106288" w:rsidP="00106288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Sekwencyjny zapis – 3.600 MB/s</w:t>
      </w:r>
    </w:p>
    <w:p w:rsidR="00106288" w:rsidRPr="00106288" w:rsidRDefault="00106288" w:rsidP="00106288">
      <w:pPr>
        <w:ind w:left="786"/>
        <w:rPr>
          <w:sz w:val="22"/>
          <w:szCs w:val="22"/>
        </w:rPr>
      </w:pPr>
      <w:r w:rsidRPr="00106288">
        <w:rPr>
          <w:sz w:val="22"/>
          <w:szCs w:val="22"/>
        </w:rPr>
        <w:t>Nie jest to wymóg dostarczanej konfiguracji.</w:t>
      </w:r>
    </w:p>
    <w:p w:rsidR="00106288" w:rsidRPr="00106288" w:rsidRDefault="00106288" w:rsidP="00106288">
      <w:pPr>
        <w:pStyle w:val="Akapitzlist"/>
        <w:ind w:left="426" w:firstLine="282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>Wraz z macierzą należy dostarczyć kable FC LC/LC o dł. min. 2m</w:t>
      </w:r>
    </w:p>
    <w:p w:rsidR="00106288" w:rsidRPr="00106288" w:rsidRDefault="00106288" w:rsidP="00106288">
      <w:pPr>
        <w:pStyle w:val="Akapitzlist"/>
        <w:ind w:left="426" w:firstLine="282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Całość systemu musi być fabrycznie nowa, nieużywana w innych projektach oraz objęta gwarancją i wsparciem (również dyski) przez okres min. 3 lat w siedzibie Zamawiającego </w:t>
      </w:r>
      <w:r w:rsidR="00371094">
        <w:rPr>
          <w:rFonts w:ascii="Times New Roman" w:hAnsi="Times New Roman"/>
          <w:szCs w:val="22"/>
        </w:rPr>
        <w:br/>
      </w:r>
      <w:r w:rsidRPr="00106288">
        <w:rPr>
          <w:rFonts w:ascii="Times New Roman" w:hAnsi="Times New Roman"/>
          <w:szCs w:val="22"/>
        </w:rPr>
        <w:t>z czasem naprawy maksimum NBD.</w:t>
      </w:r>
    </w:p>
    <w:p w:rsidR="00106288" w:rsidRPr="00106288" w:rsidRDefault="00106288" w:rsidP="00106288">
      <w:pPr>
        <w:pStyle w:val="Akapitzlist"/>
        <w:ind w:left="426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W zestawie powinien być również system do montażu macierzy w szafie </w:t>
      </w:r>
      <w:proofErr w:type="spellStart"/>
      <w:r w:rsidRPr="00106288">
        <w:rPr>
          <w:rFonts w:ascii="Times New Roman" w:hAnsi="Times New Roman"/>
          <w:szCs w:val="22"/>
        </w:rPr>
        <w:t>rack</w:t>
      </w:r>
      <w:proofErr w:type="spellEnd"/>
      <w:r w:rsidRPr="00106288">
        <w:rPr>
          <w:rFonts w:ascii="Times New Roman" w:hAnsi="Times New Roman"/>
          <w:szCs w:val="22"/>
        </w:rPr>
        <w:t xml:space="preserve"> 19”.</w:t>
      </w:r>
    </w:p>
    <w:p w:rsidR="00106288" w:rsidRPr="00106288" w:rsidRDefault="00106288" w:rsidP="00106288">
      <w:pPr>
        <w:pStyle w:val="Akapitzlist"/>
        <w:ind w:left="426"/>
        <w:jc w:val="both"/>
        <w:rPr>
          <w:rFonts w:ascii="Times New Roman" w:hAnsi="Times New Roman"/>
          <w:szCs w:val="22"/>
        </w:rPr>
      </w:pPr>
      <w:r w:rsidRPr="00106288">
        <w:rPr>
          <w:rFonts w:ascii="Times New Roman" w:hAnsi="Times New Roman"/>
          <w:szCs w:val="22"/>
        </w:rPr>
        <w:t xml:space="preserve">Wraz z macierzą należy dostarczyć 2 moduły HPE 8Gb </w:t>
      </w:r>
      <w:proofErr w:type="spellStart"/>
      <w:r w:rsidRPr="00106288">
        <w:rPr>
          <w:rFonts w:ascii="Times New Roman" w:hAnsi="Times New Roman"/>
          <w:szCs w:val="22"/>
        </w:rPr>
        <w:t>Short</w:t>
      </w:r>
      <w:proofErr w:type="spellEnd"/>
      <w:r w:rsidRPr="00106288">
        <w:rPr>
          <w:rFonts w:ascii="Times New Roman" w:hAnsi="Times New Roman"/>
          <w:szCs w:val="22"/>
        </w:rPr>
        <w:t xml:space="preserve"> </w:t>
      </w:r>
      <w:proofErr w:type="spellStart"/>
      <w:r w:rsidRPr="00106288">
        <w:rPr>
          <w:rFonts w:ascii="Times New Roman" w:hAnsi="Times New Roman"/>
          <w:szCs w:val="22"/>
        </w:rPr>
        <w:t>Wave</w:t>
      </w:r>
      <w:proofErr w:type="spellEnd"/>
      <w:r w:rsidRPr="00106288">
        <w:rPr>
          <w:rFonts w:ascii="Times New Roman" w:hAnsi="Times New Roman"/>
          <w:szCs w:val="22"/>
        </w:rPr>
        <w:t xml:space="preserve"> </w:t>
      </w:r>
      <w:proofErr w:type="spellStart"/>
      <w:r w:rsidRPr="00106288">
        <w:rPr>
          <w:rFonts w:ascii="Times New Roman" w:hAnsi="Times New Roman"/>
          <w:szCs w:val="22"/>
        </w:rPr>
        <w:t>B-Series</w:t>
      </w:r>
      <w:proofErr w:type="spellEnd"/>
      <w:r w:rsidRPr="00106288">
        <w:rPr>
          <w:rFonts w:ascii="Times New Roman" w:hAnsi="Times New Roman"/>
          <w:szCs w:val="22"/>
        </w:rPr>
        <w:t xml:space="preserve"> SFP+ 1 </w:t>
      </w:r>
      <w:proofErr w:type="spellStart"/>
      <w:r w:rsidRPr="00106288">
        <w:rPr>
          <w:rFonts w:ascii="Times New Roman" w:hAnsi="Times New Roman"/>
          <w:szCs w:val="22"/>
        </w:rPr>
        <w:t>Pack</w:t>
      </w:r>
      <w:proofErr w:type="spellEnd"/>
      <w:r w:rsidRPr="00106288">
        <w:rPr>
          <w:rFonts w:ascii="Times New Roman" w:hAnsi="Times New Roman"/>
          <w:szCs w:val="22"/>
        </w:rPr>
        <w:t xml:space="preserve"> (</w:t>
      </w:r>
      <w:r w:rsidRPr="00106288">
        <w:rPr>
          <w:rFonts w:ascii="Times New Roman" w:hAnsi="Times New Roman"/>
          <w:color w:val="000000"/>
          <w:szCs w:val="22"/>
        </w:rPr>
        <w:t xml:space="preserve">AJ716B) lub równoważne. Za równoważne zostaną uznane moduły wspierane przez przełączniki </w:t>
      </w:r>
      <w:r w:rsidRPr="00106288">
        <w:rPr>
          <w:rFonts w:ascii="Times New Roman" w:hAnsi="Times New Roman"/>
          <w:szCs w:val="22"/>
        </w:rPr>
        <w:t xml:space="preserve">HP </w:t>
      </w:r>
      <w:proofErr w:type="spellStart"/>
      <w:r w:rsidRPr="00106288">
        <w:rPr>
          <w:rFonts w:ascii="Times New Roman" w:hAnsi="Times New Roman"/>
          <w:szCs w:val="22"/>
        </w:rPr>
        <w:t>B-series</w:t>
      </w:r>
      <w:proofErr w:type="spellEnd"/>
      <w:r w:rsidRPr="00106288">
        <w:rPr>
          <w:rFonts w:ascii="Times New Roman" w:hAnsi="Times New Roman"/>
          <w:szCs w:val="22"/>
        </w:rPr>
        <w:t xml:space="preserve"> 8/12c SAN </w:t>
      </w:r>
      <w:proofErr w:type="spellStart"/>
      <w:r w:rsidRPr="00106288">
        <w:rPr>
          <w:rFonts w:ascii="Times New Roman" w:hAnsi="Times New Roman"/>
          <w:szCs w:val="22"/>
        </w:rPr>
        <w:t>Switch</w:t>
      </w:r>
      <w:proofErr w:type="spellEnd"/>
      <w:r w:rsidRPr="00106288">
        <w:rPr>
          <w:rFonts w:ascii="Times New Roman" w:hAnsi="Times New Roman"/>
          <w:szCs w:val="22"/>
        </w:rPr>
        <w:t xml:space="preserve"> </w:t>
      </w:r>
      <w:proofErr w:type="spellStart"/>
      <w:r w:rsidRPr="00106288">
        <w:rPr>
          <w:rFonts w:ascii="Times New Roman" w:hAnsi="Times New Roman"/>
          <w:szCs w:val="22"/>
        </w:rPr>
        <w:t>BladeSystem</w:t>
      </w:r>
      <w:proofErr w:type="spellEnd"/>
      <w:r w:rsidRPr="00106288">
        <w:rPr>
          <w:rFonts w:ascii="Times New Roman" w:hAnsi="Times New Roman"/>
          <w:szCs w:val="22"/>
        </w:rPr>
        <w:t xml:space="preserve"> </w:t>
      </w:r>
      <w:proofErr w:type="spellStart"/>
      <w:r w:rsidRPr="00106288">
        <w:rPr>
          <w:rFonts w:ascii="Times New Roman" w:hAnsi="Times New Roman"/>
          <w:szCs w:val="22"/>
        </w:rPr>
        <w:t>c-Class</w:t>
      </w:r>
      <w:proofErr w:type="spellEnd"/>
      <w:r w:rsidRPr="00106288">
        <w:rPr>
          <w:rFonts w:ascii="Times New Roman" w:hAnsi="Times New Roman"/>
          <w:szCs w:val="22"/>
        </w:rPr>
        <w:t xml:space="preserve"> (AJ820A) oferujące tę samą prędkość transferu.</w:t>
      </w:r>
      <w:r w:rsidR="00EF7277">
        <w:rPr>
          <w:rFonts w:ascii="Times New Roman" w:hAnsi="Times New Roman"/>
          <w:szCs w:val="22"/>
        </w:rPr>
        <w:t>”</w:t>
      </w:r>
    </w:p>
    <w:p w:rsidR="00106288" w:rsidRPr="00106288" w:rsidRDefault="00106288" w:rsidP="00106288">
      <w:pPr>
        <w:tabs>
          <w:tab w:val="left" w:pos="709"/>
        </w:tabs>
        <w:spacing w:line="360" w:lineRule="auto"/>
        <w:rPr>
          <w:b/>
          <w:sz w:val="22"/>
          <w:szCs w:val="22"/>
          <w:u w:val="single"/>
        </w:rPr>
      </w:pPr>
    </w:p>
    <w:p w:rsidR="0083243E" w:rsidRDefault="0083243E" w:rsidP="00F96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14F1" w:rsidRDefault="008D14F1" w:rsidP="0083243E">
      <w:pPr>
        <w:rPr>
          <w:b/>
          <w:color w:val="000000" w:themeColor="text1"/>
          <w:sz w:val="22"/>
          <w:szCs w:val="22"/>
        </w:rPr>
      </w:pPr>
    </w:p>
    <w:p w:rsidR="008D14F1" w:rsidRDefault="008D14F1" w:rsidP="0083243E">
      <w:pPr>
        <w:rPr>
          <w:b/>
          <w:color w:val="000000" w:themeColor="text1"/>
          <w:sz w:val="22"/>
          <w:szCs w:val="22"/>
        </w:rPr>
      </w:pPr>
    </w:p>
    <w:p w:rsidR="0083243E" w:rsidRDefault="0083243E" w:rsidP="0083243E">
      <w:pPr>
        <w:rPr>
          <w:b/>
          <w:color w:val="000000" w:themeColor="text1"/>
          <w:sz w:val="22"/>
          <w:szCs w:val="22"/>
        </w:rPr>
      </w:pPr>
      <w:r w:rsidRPr="00884E4F">
        <w:rPr>
          <w:b/>
          <w:color w:val="000000" w:themeColor="text1"/>
          <w:sz w:val="22"/>
          <w:szCs w:val="22"/>
        </w:rPr>
        <w:lastRenderedPageBreak/>
        <w:t>Treść pytania</w:t>
      </w:r>
      <w:r>
        <w:rPr>
          <w:b/>
          <w:color w:val="000000" w:themeColor="text1"/>
          <w:sz w:val="22"/>
          <w:szCs w:val="22"/>
        </w:rPr>
        <w:t xml:space="preserve"> nr</w:t>
      </w:r>
      <w:r w:rsidRPr="00884E4F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3</w:t>
      </w:r>
    </w:p>
    <w:p w:rsidR="0083243E" w:rsidRPr="0083243E" w:rsidRDefault="00EF7277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83243E" w:rsidRPr="0083243E">
        <w:rPr>
          <w:rFonts w:eastAsiaTheme="minorHAnsi"/>
          <w:sz w:val="22"/>
          <w:szCs w:val="22"/>
          <w:lang w:eastAsia="en-US"/>
        </w:rPr>
        <w:t xml:space="preserve">W wymaganiach zamawiający pisze </w:t>
      </w:r>
      <w:r w:rsidR="0083243E" w:rsidRPr="0083243E">
        <w:rPr>
          <w:rFonts w:eastAsiaTheme="minorHAnsi"/>
          <w:i/>
          <w:iCs/>
          <w:sz w:val="22"/>
          <w:szCs w:val="22"/>
          <w:lang w:eastAsia="en-US"/>
        </w:rPr>
        <w:t>„W gwarantowanym okresie bezawaryjnej pracy (</w:t>
      </w:r>
      <w:proofErr w:type="spellStart"/>
      <w:r w:rsidR="0083243E" w:rsidRPr="0083243E">
        <w:rPr>
          <w:rFonts w:eastAsiaTheme="minorHAnsi"/>
          <w:i/>
          <w:iCs/>
          <w:sz w:val="22"/>
          <w:szCs w:val="22"/>
          <w:lang w:eastAsia="en-US"/>
        </w:rPr>
        <w:t>lifetime</w:t>
      </w:r>
      <w:proofErr w:type="spellEnd"/>
      <w:r w:rsidR="0083243E" w:rsidRPr="0083243E">
        <w:rPr>
          <w:rFonts w:eastAsiaTheme="minorHAnsi"/>
          <w:i/>
          <w:iCs/>
          <w:sz w:val="22"/>
          <w:szCs w:val="22"/>
          <w:lang w:eastAsia="en-US"/>
        </w:rPr>
        <w:t>) dysk powinien</w:t>
      </w:r>
      <w:r w:rsidR="0083243E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83243E" w:rsidRPr="0083243E">
        <w:rPr>
          <w:rFonts w:eastAsiaTheme="minorHAnsi"/>
          <w:i/>
          <w:iCs/>
          <w:sz w:val="22"/>
          <w:szCs w:val="22"/>
          <w:lang w:eastAsia="en-US"/>
        </w:rPr>
        <w:t>móc zapisać min. 3.500TB danych".</w:t>
      </w: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3243E">
        <w:rPr>
          <w:rFonts w:eastAsiaTheme="minorHAnsi"/>
          <w:i/>
          <w:iCs/>
          <w:sz w:val="22"/>
          <w:szCs w:val="22"/>
          <w:lang w:eastAsia="en-US"/>
        </w:rPr>
        <w:t xml:space="preserve">Czy </w:t>
      </w:r>
      <w:r w:rsidRPr="0083243E">
        <w:rPr>
          <w:rFonts w:eastAsiaTheme="minorHAnsi"/>
          <w:sz w:val="22"/>
          <w:szCs w:val="22"/>
          <w:lang w:eastAsia="en-US"/>
        </w:rPr>
        <w:t>zamawiający alternatywnie do powyższego dopuści rozwiązanie, w którym gwarancja na dyski jest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3243E">
        <w:rPr>
          <w:rFonts w:eastAsiaTheme="minorHAnsi"/>
          <w:sz w:val="22"/>
          <w:szCs w:val="22"/>
          <w:lang w:eastAsia="en-US"/>
        </w:rPr>
        <w:t>realizowana niezależnie od ilości zapisanych danych przez cały okres gwarancji macierzy?</w:t>
      </w:r>
      <w:r w:rsidR="00EF7277">
        <w:rPr>
          <w:rFonts w:eastAsiaTheme="minorHAnsi"/>
          <w:sz w:val="22"/>
          <w:szCs w:val="22"/>
          <w:lang w:eastAsia="en-US"/>
        </w:rPr>
        <w:t>”</w:t>
      </w:r>
    </w:p>
    <w:p w:rsidR="00B53F89" w:rsidRDefault="00B53F89" w:rsidP="00B53F89"/>
    <w:p w:rsidR="0083243E" w:rsidRDefault="0083243E" w:rsidP="0083243E">
      <w:pPr>
        <w:autoSpaceDE w:val="0"/>
        <w:autoSpaceDN w:val="0"/>
        <w:adjustRightInd w:val="0"/>
        <w:rPr>
          <w:b/>
          <w:sz w:val="22"/>
          <w:szCs w:val="22"/>
        </w:rPr>
      </w:pPr>
      <w:r w:rsidRPr="005E39B4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3</w:t>
      </w:r>
      <w:r w:rsidRPr="005E39B4">
        <w:rPr>
          <w:b/>
          <w:sz w:val="22"/>
          <w:szCs w:val="22"/>
        </w:rPr>
        <w:t xml:space="preserve"> </w:t>
      </w:r>
    </w:p>
    <w:p w:rsidR="00CA747B" w:rsidRDefault="00FE44D3" w:rsidP="0083243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Odpowiadając na pytanie Zamawiający wyjaśnia, iż d</w:t>
      </w:r>
      <w:r w:rsidR="00CA747B" w:rsidRPr="0083243E">
        <w:rPr>
          <w:sz w:val="22"/>
          <w:szCs w:val="22"/>
        </w:rPr>
        <w:t>opuści objęcie dysków pełnym okresem gwarancji macierzy bez określania progu zapisu danych</w:t>
      </w:r>
      <w:r w:rsidR="00EF7277">
        <w:rPr>
          <w:sz w:val="22"/>
          <w:szCs w:val="22"/>
        </w:rPr>
        <w:t xml:space="preserve"> – zgodnie z opisem przedmiotu zamówienia zawartym w odpowiedzi na pytanie nr 2.</w:t>
      </w:r>
    </w:p>
    <w:p w:rsidR="00CA747B" w:rsidRPr="00106288" w:rsidRDefault="00CA747B" w:rsidP="00CA747B">
      <w:pPr>
        <w:rPr>
          <w:sz w:val="22"/>
          <w:szCs w:val="22"/>
        </w:rPr>
      </w:pPr>
      <w:r w:rsidRPr="00FE44D3">
        <w:rPr>
          <w:b/>
          <w:i/>
          <w:sz w:val="22"/>
          <w:szCs w:val="22"/>
        </w:rPr>
        <w:t>Ponadto w ramach odpowiedzi na pytanie nr 3</w:t>
      </w:r>
      <w:r w:rsidRPr="00106288">
        <w:rPr>
          <w:sz w:val="22"/>
          <w:szCs w:val="22"/>
        </w:rPr>
        <w:t xml:space="preserve"> </w:t>
      </w:r>
      <w:r w:rsidRPr="00106288">
        <w:rPr>
          <w:sz w:val="22"/>
          <w:szCs w:val="22"/>
          <w:u w:val="single"/>
        </w:rPr>
        <w:t xml:space="preserve">zamawiający dokonuje zmiany treści SIWZ w </w:t>
      </w:r>
      <w:proofErr w:type="spellStart"/>
      <w:r w:rsidRPr="00106288">
        <w:rPr>
          <w:sz w:val="22"/>
          <w:szCs w:val="22"/>
          <w:u w:val="single"/>
        </w:rPr>
        <w:t>pkt</w:t>
      </w:r>
      <w:proofErr w:type="spellEnd"/>
      <w:r w:rsidRPr="0010628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20A</w:t>
      </w:r>
      <w:r w:rsidRPr="00106288">
        <w:rPr>
          <w:sz w:val="22"/>
          <w:szCs w:val="22"/>
          <w:u w:val="single"/>
        </w:rPr>
        <w:t xml:space="preserve"> SIWZ w części I Zamówienia poprzez Modyfikację Specyfikacji Istotnych Warunków</w:t>
      </w:r>
      <w:r w:rsidRPr="00106288">
        <w:rPr>
          <w:sz w:val="22"/>
          <w:szCs w:val="22"/>
        </w:rPr>
        <w:t xml:space="preserve"> </w:t>
      </w:r>
      <w:r w:rsidRPr="00106288">
        <w:rPr>
          <w:sz w:val="22"/>
          <w:szCs w:val="22"/>
          <w:u w:val="single"/>
        </w:rPr>
        <w:t>Zamówienia</w:t>
      </w:r>
      <w:r w:rsidR="00FE44D3">
        <w:rPr>
          <w:sz w:val="22"/>
          <w:szCs w:val="22"/>
          <w:u w:val="single"/>
        </w:rPr>
        <w:t xml:space="preserve"> </w:t>
      </w:r>
      <w:r w:rsidR="00371094">
        <w:rPr>
          <w:sz w:val="22"/>
          <w:szCs w:val="22"/>
          <w:u w:val="single"/>
        </w:rPr>
        <w:t>oraz załącznika Nr 4 do SIWZ – Formularz</w:t>
      </w:r>
      <w:r w:rsidR="00FE44D3">
        <w:rPr>
          <w:sz w:val="22"/>
          <w:szCs w:val="22"/>
          <w:u w:val="single"/>
        </w:rPr>
        <w:t>a</w:t>
      </w:r>
      <w:r w:rsidR="00371094">
        <w:rPr>
          <w:sz w:val="22"/>
          <w:szCs w:val="22"/>
          <w:u w:val="single"/>
        </w:rPr>
        <w:t xml:space="preserve"> Oferty w </w:t>
      </w:r>
      <w:proofErr w:type="spellStart"/>
      <w:r w:rsidR="00371094">
        <w:rPr>
          <w:sz w:val="22"/>
          <w:szCs w:val="22"/>
          <w:u w:val="single"/>
        </w:rPr>
        <w:t>pkt</w:t>
      </w:r>
      <w:proofErr w:type="spellEnd"/>
      <w:r w:rsidR="00371094">
        <w:rPr>
          <w:sz w:val="22"/>
          <w:szCs w:val="22"/>
          <w:u w:val="single"/>
        </w:rPr>
        <w:t xml:space="preserve"> B.1 Dane dotyczące oferty Część I zamówienia </w:t>
      </w:r>
      <w:r w:rsidRPr="00106288">
        <w:rPr>
          <w:sz w:val="22"/>
          <w:szCs w:val="22"/>
          <w:u w:val="single"/>
        </w:rPr>
        <w:t>w sposób następujący</w:t>
      </w:r>
      <w:r w:rsidRPr="00106288">
        <w:rPr>
          <w:sz w:val="22"/>
          <w:szCs w:val="22"/>
        </w:rPr>
        <w:t>:</w:t>
      </w:r>
    </w:p>
    <w:p w:rsidR="00371094" w:rsidRDefault="00371094" w:rsidP="00CA747B">
      <w:pPr>
        <w:rPr>
          <w:sz w:val="22"/>
          <w:szCs w:val="22"/>
        </w:rPr>
      </w:pPr>
    </w:p>
    <w:p w:rsidR="00371094" w:rsidRDefault="00371094" w:rsidP="00CA747B">
      <w:pPr>
        <w:rPr>
          <w:sz w:val="22"/>
          <w:szCs w:val="22"/>
        </w:rPr>
      </w:pPr>
      <w:r w:rsidRPr="00743CB0">
        <w:rPr>
          <w:sz w:val="22"/>
          <w:szCs w:val="22"/>
        </w:rPr>
        <w:t xml:space="preserve">- </w:t>
      </w:r>
      <w:proofErr w:type="spellStart"/>
      <w:r w:rsidR="00CA747B" w:rsidRPr="00FE44D3">
        <w:rPr>
          <w:b/>
          <w:sz w:val="22"/>
          <w:szCs w:val="22"/>
        </w:rPr>
        <w:t>pkt</w:t>
      </w:r>
      <w:proofErr w:type="spellEnd"/>
      <w:r w:rsidR="00CA747B" w:rsidRPr="00FE44D3">
        <w:rPr>
          <w:b/>
          <w:sz w:val="22"/>
          <w:szCs w:val="22"/>
        </w:rPr>
        <w:t xml:space="preserve"> 20</w:t>
      </w:r>
      <w:r w:rsidR="00A452AB" w:rsidRPr="00FE44D3">
        <w:rPr>
          <w:b/>
          <w:sz w:val="22"/>
          <w:szCs w:val="22"/>
        </w:rPr>
        <w:t xml:space="preserve"> </w:t>
      </w:r>
      <w:r w:rsidR="00CA747B" w:rsidRPr="00FE44D3">
        <w:rPr>
          <w:b/>
          <w:sz w:val="22"/>
          <w:szCs w:val="22"/>
        </w:rPr>
        <w:t>A SIWZ</w:t>
      </w:r>
      <w:r w:rsidR="00FE44D3">
        <w:rPr>
          <w:b/>
          <w:sz w:val="22"/>
          <w:szCs w:val="22"/>
        </w:rPr>
        <w:t>:</w:t>
      </w:r>
      <w:r w:rsidR="00CA747B" w:rsidRPr="00106288">
        <w:rPr>
          <w:sz w:val="22"/>
          <w:szCs w:val="22"/>
        </w:rPr>
        <w:t xml:space="preserve"> Opis </w:t>
      </w:r>
      <w:r w:rsidR="00CA747B">
        <w:rPr>
          <w:sz w:val="22"/>
          <w:szCs w:val="22"/>
        </w:rPr>
        <w:t xml:space="preserve">kryteriów, którymi </w:t>
      </w:r>
      <w:r w:rsidR="00AF2B71">
        <w:rPr>
          <w:sz w:val="22"/>
          <w:szCs w:val="22"/>
        </w:rPr>
        <w:t>Zamawiający</w:t>
      </w:r>
      <w:r w:rsidR="00CA747B">
        <w:rPr>
          <w:sz w:val="22"/>
          <w:szCs w:val="22"/>
        </w:rPr>
        <w:t xml:space="preserve"> będzie się kierował przy wyborze oferty, wraz z podaniem wag tych kryteriów oraz sposobu oceny ofert:</w:t>
      </w:r>
      <w:r w:rsidR="00A452AB">
        <w:rPr>
          <w:sz w:val="22"/>
          <w:szCs w:val="22"/>
        </w:rPr>
        <w:t xml:space="preserve"> </w:t>
      </w:r>
      <w:r w:rsidR="00CA747B">
        <w:rPr>
          <w:sz w:val="22"/>
          <w:szCs w:val="22"/>
        </w:rPr>
        <w:t xml:space="preserve">Kryteria oceny ofert dotyczące </w:t>
      </w:r>
      <w:r w:rsidR="00CA747B" w:rsidRPr="00106288">
        <w:rPr>
          <w:sz w:val="22"/>
          <w:szCs w:val="22"/>
        </w:rPr>
        <w:t xml:space="preserve">części </w:t>
      </w:r>
      <w:r w:rsidR="00CA747B">
        <w:rPr>
          <w:sz w:val="22"/>
          <w:szCs w:val="22"/>
        </w:rPr>
        <w:t xml:space="preserve">I </w:t>
      </w:r>
      <w:r w:rsidR="00CA747B" w:rsidRPr="00106288">
        <w:rPr>
          <w:sz w:val="22"/>
          <w:szCs w:val="22"/>
        </w:rPr>
        <w:t>zamówienia</w:t>
      </w:r>
    </w:p>
    <w:p w:rsidR="00CA747B" w:rsidRPr="00106288" w:rsidRDefault="00CA747B" w:rsidP="00CA747B">
      <w:pPr>
        <w:rPr>
          <w:sz w:val="22"/>
          <w:szCs w:val="22"/>
        </w:rPr>
      </w:pPr>
      <w:r w:rsidRPr="00106288">
        <w:rPr>
          <w:sz w:val="22"/>
          <w:szCs w:val="22"/>
        </w:rPr>
        <w:t xml:space="preserve"> otrzymuje brzmienie:</w:t>
      </w:r>
    </w:p>
    <w:p w:rsidR="00CA747B" w:rsidRPr="00371094" w:rsidRDefault="00371094" w:rsidP="00371094">
      <w:pPr>
        <w:jc w:val="center"/>
        <w:rPr>
          <w:b/>
          <w:sz w:val="22"/>
          <w:szCs w:val="22"/>
        </w:rPr>
      </w:pPr>
      <w:r w:rsidRPr="00371094">
        <w:rPr>
          <w:b/>
          <w:sz w:val="22"/>
          <w:szCs w:val="22"/>
        </w:rPr>
        <w:t>„A. Kryteria oceny ofert dotyczące części I zamówienia</w:t>
      </w:r>
    </w:p>
    <w:p w:rsidR="00371094" w:rsidRPr="00106288" w:rsidRDefault="00371094" w:rsidP="00CA747B">
      <w:pPr>
        <w:rPr>
          <w:sz w:val="22"/>
          <w:szCs w:val="22"/>
        </w:rPr>
      </w:pPr>
    </w:p>
    <w:p w:rsidR="00A45240" w:rsidRPr="00A45240" w:rsidRDefault="00A45240" w:rsidP="00A45240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A45240">
        <w:rPr>
          <w:b/>
          <w:sz w:val="22"/>
          <w:szCs w:val="22"/>
        </w:rPr>
        <w:t>Kryterium „cena” (C):  waga 60 %</w:t>
      </w:r>
    </w:p>
    <w:p w:rsidR="00A45240" w:rsidRPr="00A45240" w:rsidRDefault="00A45240" w:rsidP="00A45240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45240">
        <w:rPr>
          <w:b/>
          <w:sz w:val="22"/>
          <w:szCs w:val="22"/>
        </w:rPr>
        <w:t xml:space="preserve">Kryterium „kontrakt serwisowy” (S): waga </w:t>
      </w:r>
      <w:r>
        <w:rPr>
          <w:b/>
          <w:sz w:val="22"/>
          <w:szCs w:val="22"/>
        </w:rPr>
        <w:t>4</w:t>
      </w:r>
      <w:r w:rsidRPr="00A45240">
        <w:rPr>
          <w:b/>
          <w:sz w:val="22"/>
          <w:szCs w:val="22"/>
        </w:rPr>
        <w:t>0%</w:t>
      </w:r>
    </w:p>
    <w:p w:rsidR="00A45240" w:rsidRPr="00A45240" w:rsidRDefault="00A45240" w:rsidP="00A45240">
      <w:pPr>
        <w:autoSpaceDE w:val="0"/>
        <w:autoSpaceDN w:val="0"/>
        <w:adjustRightInd w:val="0"/>
        <w:ind w:left="1080"/>
        <w:rPr>
          <w:b/>
          <w:sz w:val="22"/>
          <w:szCs w:val="22"/>
        </w:rPr>
      </w:pPr>
    </w:p>
    <w:p w:rsidR="00A45240" w:rsidRPr="00A45240" w:rsidRDefault="00A45240" w:rsidP="00A45240">
      <w:pPr>
        <w:autoSpaceDE w:val="0"/>
        <w:autoSpaceDN w:val="0"/>
        <w:adjustRightInd w:val="0"/>
        <w:ind w:left="1080"/>
        <w:rPr>
          <w:b/>
          <w:sz w:val="22"/>
          <w:szCs w:val="22"/>
        </w:rPr>
      </w:pPr>
    </w:p>
    <w:p w:rsidR="00A45240" w:rsidRPr="00A45240" w:rsidRDefault="00A45240" w:rsidP="00A45240">
      <w:pPr>
        <w:pStyle w:val="Tekstpodstawowy2"/>
        <w:numPr>
          <w:ilvl w:val="0"/>
          <w:numId w:val="9"/>
        </w:numPr>
      </w:pPr>
      <w:r w:rsidRPr="00A45240">
        <w:t xml:space="preserve">Wartość punktowa kryterium </w:t>
      </w:r>
      <w:r w:rsidRPr="00A45240">
        <w:rPr>
          <w:b/>
        </w:rPr>
        <w:t>„cena” (C):</w:t>
      </w:r>
    </w:p>
    <w:p w:rsidR="00A45240" w:rsidRPr="00A45240" w:rsidRDefault="00A45240" w:rsidP="00A45240">
      <w:pPr>
        <w:pStyle w:val="Tekstpodstawowy2"/>
      </w:pPr>
    </w:p>
    <w:p w:rsidR="00A45240" w:rsidRPr="00A45240" w:rsidRDefault="00A45240" w:rsidP="00A45240">
      <w:pPr>
        <w:pStyle w:val="Tekstpodstawowy2"/>
      </w:pPr>
      <w:r w:rsidRPr="00A45240">
        <w:t xml:space="preserve">C = </w:t>
      </w:r>
      <w:proofErr w:type="spellStart"/>
      <w:r w:rsidRPr="00A45240">
        <w:t>C</w:t>
      </w:r>
      <w:r w:rsidRPr="00A45240">
        <w:rPr>
          <w:vertAlign w:val="subscript"/>
        </w:rPr>
        <w:t>n</w:t>
      </w:r>
      <w:proofErr w:type="spellEnd"/>
      <w:r w:rsidRPr="00A45240">
        <w:rPr>
          <w:vertAlign w:val="subscript"/>
        </w:rPr>
        <w:t xml:space="preserve"> </w:t>
      </w:r>
      <w:r w:rsidRPr="00A45240">
        <w:t>/ C</w:t>
      </w:r>
      <w:r w:rsidRPr="00A45240">
        <w:rPr>
          <w:vertAlign w:val="subscript"/>
        </w:rPr>
        <w:t xml:space="preserve">o  </w:t>
      </w:r>
      <w:r w:rsidRPr="00A45240">
        <w:t xml:space="preserve">x 100 </w:t>
      </w:r>
      <w:proofErr w:type="spellStart"/>
      <w:r w:rsidRPr="00A45240">
        <w:t>pkt</w:t>
      </w:r>
      <w:proofErr w:type="spellEnd"/>
      <w:r w:rsidRPr="00A45240">
        <w:t xml:space="preserve"> x  60 %</w:t>
      </w:r>
    </w:p>
    <w:p w:rsidR="00A45240" w:rsidRPr="00A45240" w:rsidRDefault="00A45240" w:rsidP="00A45240">
      <w:pPr>
        <w:pStyle w:val="Tekstpodstawowy2"/>
      </w:pPr>
      <w:r w:rsidRPr="00A45240">
        <w:t>gdzie:</w:t>
      </w:r>
      <w:r w:rsidRPr="00A45240">
        <w:tab/>
      </w:r>
    </w:p>
    <w:p w:rsidR="00A45240" w:rsidRPr="00A45240" w:rsidRDefault="00A45240" w:rsidP="00A45240">
      <w:pPr>
        <w:pStyle w:val="Tekstpodstawowy2"/>
      </w:pPr>
      <w:r w:rsidRPr="00A45240">
        <w:tab/>
      </w:r>
      <w:proofErr w:type="spellStart"/>
      <w:r w:rsidRPr="00A45240">
        <w:t>C</w:t>
      </w:r>
      <w:r w:rsidRPr="00A45240">
        <w:rPr>
          <w:vertAlign w:val="subscript"/>
        </w:rPr>
        <w:t>n</w:t>
      </w:r>
      <w:proofErr w:type="spellEnd"/>
      <w:r w:rsidRPr="00A45240">
        <w:rPr>
          <w:vertAlign w:val="subscript"/>
        </w:rPr>
        <w:t xml:space="preserve">  </w:t>
      </w:r>
      <w:r w:rsidRPr="00A45240">
        <w:t>- najniższa ofertowa cena brutto spośród ocenianych ważnych ofert</w:t>
      </w:r>
    </w:p>
    <w:p w:rsidR="00A45240" w:rsidRPr="00A45240" w:rsidRDefault="00A45240" w:rsidP="00A45240">
      <w:pPr>
        <w:pStyle w:val="Tekstpodstawowy2"/>
        <w:rPr>
          <w:vertAlign w:val="subscript"/>
        </w:rPr>
      </w:pPr>
      <w:r w:rsidRPr="00A45240">
        <w:tab/>
        <w:t>C</w:t>
      </w:r>
      <w:r w:rsidRPr="00A45240">
        <w:rPr>
          <w:vertAlign w:val="subscript"/>
        </w:rPr>
        <w:t xml:space="preserve">o  </w:t>
      </w:r>
      <w:r w:rsidRPr="00A45240">
        <w:t>- cena oferty ocenianej</w:t>
      </w:r>
    </w:p>
    <w:p w:rsidR="00A45240" w:rsidRPr="00A45240" w:rsidRDefault="00A45240" w:rsidP="00A45240">
      <w:pPr>
        <w:pStyle w:val="Tekstpodstawowy2"/>
      </w:pPr>
      <w:r w:rsidRPr="00A45240">
        <w:t>Wykonawca może otrzymać w tym kryterium maksymalnie 60 punktów.</w:t>
      </w:r>
    </w:p>
    <w:p w:rsidR="00A45240" w:rsidRPr="00A45240" w:rsidRDefault="00A45240" w:rsidP="00A45240">
      <w:pPr>
        <w:pStyle w:val="Tekstpodstawowy2"/>
      </w:pPr>
    </w:p>
    <w:p w:rsidR="00A45240" w:rsidRPr="00A45240" w:rsidRDefault="00A45240" w:rsidP="00A45240">
      <w:pPr>
        <w:ind w:firstLine="426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A45240">
        <w:rPr>
          <w:sz w:val="22"/>
          <w:szCs w:val="22"/>
        </w:rPr>
        <w:t xml:space="preserve">) Wartość punktowa kryterium </w:t>
      </w:r>
      <w:r w:rsidRPr="00A45240">
        <w:rPr>
          <w:b/>
          <w:sz w:val="22"/>
          <w:szCs w:val="22"/>
        </w:rPr>
        <w:t>„kontrakt serwisowy” (S):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2410"/>
      </w:tblGrid>
      <w:tr w:rsidR="00A45240" w:rsidRPr="00A45240" w:rsidTr="00A45240">
        <w:tc>
          <w:tcPr>
            <w:tcW w:w="5528" w:type="dxa"/>
            <w:vAlign w:val="center"/>
          </w:tcPr>
          <w:p w:rsidR="00A45240" w:rsidRPr="00A45240" w:rsidRDefault="00A45240" w:rsidP="00A45240">
            <w:r w:rsidRPr="00A45240">
              <w:rPr>
                <w:sz w:val="22"/>
                <w:szCs w:val="22"/>
              </w:rPr>
              <w:t>punkty za kryterium „kontrakt serwisowy”</w:t>
            </w:r>
          </w:p>
        </w:tc>
        <w:tc>
          <w:tcPr>
            <w:tcW w:w="2410" w:type="dxa"/>
            <w:vAlign w:val="center"/>
          </w:tcPr>
          <w:p w:rsidR="00A45240" w:rsidRPr="00A45240" w:rsidRDefault="00A45240" w:rsidP="00A45240">
            <w:r w:rsidRPr="00A45240">
              <w:rPr>
                <w:sz w:val="22"/>
                <w:szCs w:val="22"/>
              </w:rPr>
              <w:t>przyznawane punkty</w:t>
            </w:r>
          </w:p>
        </w:tc>
      </w:tr>
      <w:tr w:rsidR="00A45240" w:rsidRPr="00A45240" w:rsidTr="00A45240">
        <w:tc>
          <w:tcPr>
            <w:tcW w:w="5528" w:type="dxa"/>
            <w:vAlign w:val="center"/>
          </w:tcPr>
          <w:p w:rsidR="00A45240" w:rsidRPr="00A45240" w:rsidRDefault="00A45240" w:rsidP="00A45240">
            <w:r w:rsidRPr="00A45240">
              <w:rPr>
                <w:sz w:val="22"/>
                <w:szCs w:val="22"/>
              </w:rPr>
              <w:t>gwarantowany czas naprawy 4h</w:t>
            </w:r>
          </w:p>
        </w:tc>
        <w:tc>
          <w:tcPr>
            <w:tcW w:w="2410" w:type="dxa"/>
            <w:vAlign w:val="center"/>
          </w:tcPr>
          <w:p w:rsidR="00A45240" w:rsidRPr="00A45240" w:rsidRDefault="00A45240" w:rsidP="00A45240">
            <w:r>
              <w:rPr>
                <w:sz w:val="22"/>
                <w:szCs w:val="22"/>
              </w:rPr>
              <w:t>4</w:t>
            </w:r>
            <w:r w:rsidRPr="00A45240">
              <w:rPr>
                <w:sz w:val="22"/>
                <w:szCs w:val="22"/>
              </w:rPr>
              <w:t>0</w:t>
            </w:r>
          </w:p>
        </w:tc>
      </w:tr>
      <w:tr w:rsidR="00A45240" w:rsidRPr="00A45240" w:rsidTr="00A45240">
        <w:tc>
          <w:tcPr>
            <w:tcW w:w="5528" w:type="dxa"/>
            <w:vAlign w:val="center"/>
          </w:tcPr>
          <w:p w:rsidR="00A45240" w:rsidRPr="00A45240" w:rsidRDefault="00A45240" w:rsidP="00A45240">
            <w:r w:rsidRPr="00A45240">
              <w:rPr>
                <w:sz w:val="22"/>
                <w:szCs w:val="22"/>
              </w:rPr>
              <w:t>gwarantowany czas naprawy  6h</w:t>
            </w:r>
          </w:p>
        </w:tc>
        <w:tc>
          <w:tcPr>
            <w:tcW w:w="2410" w:type="dxa"/>
            <w:vAlign w:val="center"/>
          </w:tcPr>
          <w:p w:rsidR="00A45240" w:rsidRPr="00A45240" w:rsidRDefault="00A45240" w:rsidP="00A45240">
            <w:r>
              <w:rPr>
                <w:sz w:val="22"/>
                <w:szCs w:val="22"/>
              </w:rPr>
              <w:t>20</w:t>
            </w:r>
          </w:p>
        </w:tc>
      </w:tr>
      <w:tr w:rsidR="00A45240" w:rsidRPr="00A45240" w:rsidTr="00A45240">
        <w:tc>
          <w:tcPr>
            <w:tcW w:w="5528" w:type="dxa"/>
            <w:vAlign w:val="center"/>
          </w:tcPr>
          <w:p w:rsidR="00A45240" w:rsidRPr="00A45240" w:rsidRDefault="00A45240" w:rsidP="00A45240">
            <w:r w:rsidRPr="00A45240">
              <w:rPr>
                <w:sz w:val="22"/>
                <w:szCs w:val="22"/>
              </w:rPr>
              <w:t>gwarantowany czas naprawy „Następny dzień roboczy”</w:t>
            </w:r>
          </w:p>
        </w:tc>
        <w:tc>
          <w:tcPr>
            <w:tcW w:w="2410" w:type="dxa"/>
            <w:vAlign w:val="center"/>
          </w:tcPr>
          <w:p w:rsidR="00A45240" w:rsidRPr="00A45240" w:rsidRDefault="00A45240" w:rsidP="00A45240">
            <w:r w:rsidRPr="00A45240">
              <w:rPr>
                <w:sz w:val="22"/>
                <w:szCs w:val="22"/>
              </w:rPr>
              <w:t>0</w:t>
            </w:r>
          </w:p>
        </w:tc>
      </w:tr>
    </w:tbl>
    <w:p w:rsidR="00A45240" w:rsidRPr="00A45240" w:rsidRDefault="00A45240" w:rsidP="00A45240">
      <w:pPr>
        <w:rPr>
          <w:sz w:val="22"/>
          <w:szCs w:val="22"/>
        </w:rPr>
      </w:pPr>
      <w:r w:rsidRPr="00A45240">
        <w:rPr>
          <w:sz w:val="22"/>
          <w:szCs w:val="22"/>
        </w:rPr>
        <w:t xml:space="preserve">Wykonawca może otrzymać w tym kryterium maksymalnie </w:t>
      </w:r>
      <w:r>
        <w:rPr>
          <w:sz w:val="22"/>
          <w:szCs w:val="22"/>
        </w:rPr>
        <w:t>4</w:t>
      </w:r>
      <w:r w:rsidRPr="00A45240">
        <w:rPr>
          <w:sz w:val="22"/>
          <w:szCs w:val="22"/>
        </w:rPr>
        <w:t>0 punktów</w:t>
      </w:r>
    </w:p>
    <w:p w:rsidR="00A45240" w:rsidRPr="00A45240" w:rsidRDefault="00A45240" w:rsidP="00A45240">
      <w:pPr>
        <w:spacing w:line="360" w:lineRule="auto"/>
        <w:rPr>
          <w:sz w:val="22"/>
          <w:szCs w:val="22"/>
        </w:rPr>
      </w:pPr>
      <w:r w:rsidRPr="00A45240">
        <w:rPr>
          <w:sz w:val="22"/>
          <w:szCs w:val="22"/>
        </w:rPr>
        <w:t xml:space="preserve">Ocena końcowa oferty to suma punktów otrzymanych w kryterium cena, kryterium „parametr </w:t>
      </w:r>
      <w:proofErr w:type="spellStart"/>
      <w:r w:rsidRPr="00A45240">
        <w:rPr>
          <w:sz w:val="22"/>
          <w:szCs w:val="22"/>
        </w:rPr>
        <w:t>lifetime</w:t>
      </w:r>
      <w:proofErr w:type="spellEnd"/>
      <w:r w:rsidRPr="00A45240">
        <w:rPr>
          <w:sz w:val="22"/>
          <w:szCs w:val="22"/>
        </w:rPr>
        <w:t xml:space="preserve"> zaproponowanych dysków SSD” i w kryterium „kontrakt serwisowy”</w:t>
      </w:r>
    </w:p>
    <w:p w:rsidR="00A45240" w:rsidRDefault="00A45240" w:rsidP="00A45240">
      <w:pPr>
        <w:spacing w:line="276" w:lineRule="auto"/>
        <w:ind w:left="720"/>
        <w:rPr>
          <w:b/>
          <w:sz w:val="22"/>
          <w:szCs w:val="22"/>
        </w:rPr>
      </w:pPr>
      <w:r w:rsidRPr="00A4524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A45240">
        <w:rPr>
          <w:b/>
          <w:sz w:val="22"/>
          <w:szCs w:val="22"/>
        </w:rPr>
        <w:t>=</w:t>
      </w:r>
      <w:r>
        <w:rPr>
          <w:b/>
          <w:sz w:val="22"/>
          <w:szCs w:val="22"/>
        </w:rPr>
        <w:t xml:space="preserve"> </w:t>
      </w:r>
      <w:r w:rsidRPr="00A45240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A45240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 xml:space="preserve"> </w:t>
      </w:r>
      <w:r w:rsidRPr="00A45240">
        <w:rPr>
          <w:b/>
          <w:sz w:val="22"/>
          <w:szCs w:val="22"/>
        </w:rPr>
        <w:t>S</w:t>
      </w:r>
    </w:p>
    <w:p w:rsidR="00A45240" w:rsidRDefault="00A45240" w:rsidP="00A45240">
      <w:pPr>
        <w:spacing w:line="276" w:lineRule="auto"/>
        <w:ind w:left="720"/>
        <w:rPr>
          <w:sz w:val="22"/>
          <w:szCs w:val="22"/>
        </w:rPr>
      </w:pPr>
      <w:r w:rsidRPr="00A45240">
        <w:rPr>
          <w:sz w:val="22"/>
          <w:szCs w:val="22"/>
        </w:rPr>
        <w:t>gdzie:</w:t>
      </w:r>
    </w:p>
    <w:p w:rsidR="00A45240" w:rsidRDefault="00A45240" w:rsidP="00A45240">
      <w:pPr>
        <w:spacing w:line="276" w:lineRule="auto"/>
        <w:ind w:left="720"/>
        <w:rPr>
          <w:sz w:val="22"/>
          <w:szCs w:val="22"/>
        </w:rPr>
      </w:pPr>
      <w:r w:rsidRPr="00A45240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ocena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końcowa</w:t>
      </w:r>
      <w:r>
        <w:rPr>
          <w:sz w:val="22"/>
          <w:szCs w:val="22"/>
        </w:rPr>
        <w:t xml:space="preserve"> </w:t>
      </w:r>
    </w:p>
    <w:p w:rsidR="00A45240" w:rsidRDefault="00A45240" w:rsidP="00A45240">
      <w:pPr>
        <w:spacing w:line="276" w:lineRule="auto"/>
        <w:ind w:left="720"/>
        <w:rPr>
          <w:sz w:val="22"/>
          <w:szCs w:val="22"/>
        </w:rPr>
      </w:pPr>
      <w:r w:rsidRPr="00A45240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punkty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A45240">
        <w:rPr>
          <w:sz w:val="22"/>
          <w:szCs w:val="22"/>
        </w:rPr>
        <w:t>„cena”</w:t>
      </w:r>
      <w:r>
        <w:rPr>
          <w:sz w:val="22"/>
          <w:szCs w:val="22"/>
        </w:rPr>
        <w:t xml:space="preserve"> </w:t>
      </w:r>
    </w:p>
    <w:p w:rsidR="00A45240" w:rsidRPr="00A45240" w:rsidRDefault="00A45240" w:rsidP="00A45240">
      <w:pPr>
        <w:spacing w:line="276" w:lineRule="auto"/>
        <w:ind w:left="720"/>
        <w:rPr>
          <w:sz w:val="22"/>
          <w:szCs w:val="22"/>
        </w:rPr>
      </w:pPr>
      <w:r w:rsidRPr="00A45240">
        <w:rPr>
          <w:sz w:val="22"/>
          <w:szCs w:val="22"/>
        </w:rPr>
        <w:t xml:space="preserve">S –  punkty w kryterium </w:t>
      </w:r>
      <w:r>
        <w:rPr>
          <w:sz w:val="22"/>
          <w:szCs w:val="22"/>
        </w:rPr>
        <w:t xml:space="preserve">„kontrakt </w:t>
      </w:r>
      <w:r w:rsidRPr="00A45240">
        <w:rPr>
          <w:sz w:val="22"/>
          <w:szCs w:val="22"/>
        </w:rPr>
        <w:t>serwisowy”</w:t>
      </w:r>
    </w:p>
    <w:p w:rsidR="00A45240" w:rsidRPr="00A45240" w:rsidRDefault="00A45240" w:rsidP="00A4524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45240">
        <w:rPr>
          <w:sz w:val="22"/>
          <w:szCs w:val="22"/>
        </w:rPr>
        <w:t xml:space="preserve">Oferta, która przedstawia najkorzystniejszy bilans ceny i </w:t>
      </w:r>
      <w:r>
        <w:rPr>
          <w:sz w:val="22"/>
          <w:szCs w:val="22"/>
        </w:rPr>
        <w:t>pozostałego</w:t>
      </w:r>
      <w:r w:rsidRPr="00A45240">
        <w:rPr>
          <w:sz w:val="22"/>
          <w:szCs w:val="22"/>
        </w:rPr>
        <w:t xml:space="preserve"> kryteri</w:t>
      </w:r>
      <w:r>
        <w:rPr>
          <w:sz w:val="22"/>
          <w:szCs w:val="22"/>
        </w:rPr>
        <w:t>um</w:t>
      </w:r>
      <w:r w:rsidRPr="00A45240">
        <w:rPr>
          <w:sz w:val="22"/>
          <w:szCs w:val="22"/>
        </w:rPr>
        <w:t xml:space="preserve"> zostanie uznana za najkorzystniejszą.</w:t>
      </w:r>
    </w:p>
    <w:p w:rsidR="00A45240" w:rsidRPr="00A45240" w:rsidRDefault="00A45240" w:rsidP="00A4524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45240">
        <w:rPr>
          <w:sz w:val="22"/>
          <w:szCs w:val="22"/>
        </w:rPr>
        <w:t>Realizacja zamówienia powierzona zostanie Wykonawcy, który uzyska najwyższą ilość punktów.</w:t>
      </w:r>
      <w:r w:rsidR="00A452AB">
        <w:rPr>
          <w:sz w:val="22"/>
          <w:szCs w:val="22"/>
        </w:rPr>
        <w:t>”</w:t>
      </w:r>
    </w:p>
    <w:p w:rsidR="00FE44D3" w:rsidRDefault="00FE44D3" w:rsidP="0083243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14F1" w:rsidRDefault="008D14F1" w:rsidP="0083243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14F1" w:rsidRDefault="008D14F1" w:rsidP="0083243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A747B" w:rsidRDefault="00A452AB" w:rsidP="0083243E">
      <w:pPr>
        <w:autoSpaceDE w:val="0"/>
        <w:autoSpaceDN w:val="0"/>
        <w:adjustRightInd w:val="0"/>
        <w:rPr>
          <w:b/>
          <w:sz w:val="22"/>
          <w:szCs w:val="22"/>
        </w:rPr>
      </w:pPr>
      <w:r w:rsidRPr="00743CB0">
        <w:rPr>
          <w:sz w:val="22"/>
          <w:szCs w:val="22"/>
        </w:rPr>
        <w:lastRenderedPageBreak/>
        <w:t xml:space="preserve">- </w:t>
      </w:r>
      <w:r w:rsidRPr="00FE44D3">
        <w:rPr>
          <w:b/>
          <w:sz w:val="22"/>
          <w:szCs w:val="22"/>
        </w:rPr>
        <w:t>załącznik nr 4</w:t>
      </w:r>
      <w:r>
        <w:rPr>
          <w:b/>
          <w:sz w:val="22"/>
          <w:szCs w:val="22"/>
        </w:rPr>
        <w:t xml:space="preserve">  do SIWZ </w:t>
      </w:r>
      <w:proofErr w:type="spellStart"/>
      <w:r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 xml:space="preserve"> B.1 Część I zamówienia otrzymuje następujące brzmienie: </w:t>
      </w:r>
    </w:p>
    <w:p w:rsidR="00A452AB" w:rsidRPr="00FE44D3" w:rsidRDefault="00A452AB" w:rsidP="00A452AB">
      <w:pPr>
        <w:spacing w:line="360" w:lineRule="auto"/>
        <w:rPr>
          <w:sz w:val="22"/>
          <w:szCs w:val="22"/>
        </w:rPr>
      </w:pPr>
      <w:r w:rsidRPr="00FE44D3">
        <w:rPr>
          <w:sz w:val="22"/>
          <w:szCs w:val="22"/>
        </w:rPr>
        <w:t xml:space="preserve">1.Przedmiot zamówienia i cena: </w:t>
      </w:r>
    </w:p>
    <w:p w:rsidR="00A452AB" w:rsidRPr="00A452AB" w:rsidRDefault="00A452AB" w:rsidP="00A452AB">
      <w:pPr>
        <w:spacing w:line="360" w:lineRule="auto"/>
        <w:ind w:left="1260" w:hanging="1260"/>
        <w:rPr>
          <w:b/>
          <w:color w:val="0000FF"/>
          <w:sz w:val="22"/>
          <w:szCs w:val="22"/>
        </w:rPr>
      </w:pPr>
      <w:r w:rsidRPr="00A452AB">
        <w:rPr>
          <w:b/>
          <w:color w:val="0000FF"/>
          <w:sz w:val="22"/>
          <w:szCs w:val="22"/>
        </w:rPr>
        <w:t>„Część I zamówienia</w:t>
      </w:r>
    </w:p>
    <w:p w:rsidR="00A452AB" w:rsidRPr="00A452AB" w:rsidRDefault="00A452AB" w:rsidP="00A452AB">
      <w:pPr>
        <w:tabs>
          <w:tab w:val="left" w:pos="426"/>
          <w:tab w:val="left" w:pos="4820"/>
        </w:tabs>
        <w:spacing w:after="200" w:line="360" w:lineRule="auto"/>
        <w:rPr>
          <w:b/>
          <w:sz w:val="22"/>
          <w:szCs w:val="22"/>
        </w:rPr>
      </w:pPr>
      <w:r w:rsidRPr="00A452AB">
        <w:rPr>
          <w:b/>
          <w:sz w:val="22"/>
          <w:szCs w:val="22"/>
        </w:rPr>
        <w:t xml:space="preserve"> MACIERZ – 1 sztuka </w:t>
      </w:r>
    </w:p>
    <w:p w:rsidR="00A452AB" w:rsidRPr="00A452AB" w:rsidRDefault="00A452AB" w:rsidP="00A452AB">
      <w:pPr>
        <w:spacing w:line="360" w:lineRule="auto"/>
        <w:rPr>
          <w:b/>
          <w:bCs/>
          <w:sz w:val="22"/>
          <w:szCs w:val="22"/>
        </w:rPr>
      </w:pPr>
      <w:r w:rsidRPr="00A452AB">
        <w:rPr>
          <w:b/>
          <w:bCs/>
          <w:sz w:val="22"/>
          <w:szCs w:val="22"/>
        </w:rPr>
        <w:t>Model  oferowanego sprzętu:  ……………………………………………………</w:t>
      </w:r>
    </w:p>
    <w:p w:rsidR="00A452AB" w:rsidRPr="00A452AB" w:rsidRDefault="00A452AB" w:rsidP="00A452AB">
      <w:pPr>
        <w:spacing w:line="360" w:lineRule="auto"/>
        <w:rPr>
          <w:b/>
          <w:bCs/>
          <w:sz w:val="22"/>
          <w:szCs w:val="22"/>
        </w:rPr>
      </w:pPr>
      <w:r w:rsidRPr="00A452AB">
        <w:rPr>
          <w:b/>
          <w:bCs/>
          <w:sz w:val="22"/>
          <w:szCs w:val="22"/>
        </w:rPr>
        <w:t>Producent oferowanego sprzętu: …………………………………………………</w:t>
      </w:r>
    </w:p>
    <w:p w:rsidR="00A452AB" w:rsidRPr="00A452AB" w:rsidRDefault="00A452AB" w:rsidP="00A452AB">
      <w:pPr>
        <w:spacing w:line="360" w:lineRule="auto"/>
        <w:rPr>
          <w:b/>
          <w:sz w:val="22"/>
          <w:szCs w:val="22"/>
        </w:rPr>
      </w:pPr>
      <w:r w:rsidRPr="00A452AB">
        <w:rPr>
          <w:b/>
          <w:sz w:val="22"/>
          <w:szCs w:val="22"/>
        </w:rPr>
        <w:t>Gwarantowany czas naprawy (kontrakt serwisowy): *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2978"/>
      </w:tblGrid>
      <w:tr w:rsidR="00A452AB" w:rsidRPr="00A452AB" w:rsidTr="00A452AB">
        <w:tc>
          <w:tcPr>
            <w:tcW w:w="5244" w:type="dxa"/>
            <w:vAlign w:val="center"/>
          </w:tcPr>
          <w:p w:rsidR="00A452AB" w:rsidRPr="00A452AB" w:rsidRDefault="00A452AB" w:rsidP="00A452AB">
            <w:r w:rsidRPr="00A452AB">
              <w:rPr>
                <w:sz w:val="22"/>
                <w:szCs w:val="22"/>
              </w:rPr>
              <w:t>gwarantowany czas naprawy 4h</w:t>
            </w:r>
          </w:p>
          <w:p w:rsidR="00A452AB" w:rsidRPr="00A452AB" w:rsidRDefault="00A452AB" w:rsidP="00A452AB"/>
        </w:tc>
        <w:tc>
          <w:tcPr>
            <w:tcW w:w="2978" w:type="dxa"/>
            <w:vAlign w:val="center"/>
          </w:tcPr>
          <w:p w:rsidR="00A452AB" w:rsidRPr="00A452AB" w:rsidRDefault="00A452AB" w:rsidP="00A452AB"/>
        </w:tc>
      </w:tr>
      <w:tr w:rsidR="00A452AB" w:rsidRPr="00A452AB" w:rsidTr="00A452AB">
        <w:tc>
          <w:tcPr>
            <w:tcW w:w="5244" w:type="dxa"/>
            <w:vAlign w:val="center"/>
          </w:tcPr>
          <w:p w:rsidR="00A452AB" w:rsidRPr="00A452AB" w:rsidRDefault="00A452AB" w:rsidP="00A452AB">
            <w:r w:rsidRPr="00A452AB">
              <w:rPr>
                <w:sz w:val="22"/>
                <w:szCs w:val="22"/>
              </w:rPr>
              <w:t>gwarantowany czas naprawy  6h</w:t>
            </w:r>
          </w:p>
          <w:p w:rsidR="00A452AB" w:rsidRPr="00A452AB" w:rsidRDefault="00A452AB" w:rsidP="00A452AB"/>
        </w:tc>
        <w:tc>
          <w:tcPr>
            <w:tcW w:w="2978" w:type="dxa"/>
            <w:vAlign w:val="center"/>
          </w:tcPr>
          <w:p w:rsidR="00A452AB" w:rsidRPr="00A452AB" w:rsidRDefault="00A452AB" w:rsidP="00A452AB"/>
        </w:tc>
      </w:tr>
      <w:tr w:rsidR="00A452AB" w:rsidRPr="00A452AB" w:rsidTr="00A452AB">
        <w:tc>
          <w:tcPr>
            <w:tcW w:w="5244" w:type="dxa"/>
            <w:vAlign w:val="center"/>
          </w:tcPr>
          <w:p w:rsidR="00A452AB" w:rsidRPr="00A452AB" w:rsidRDefault="00A452AB" w:rsidP="00A452AB">
            <w:r w:rsidRPr="00A452AB">
              <w:rPr>
                <w:sz w:val="22"/>
                <w:szCs w:val="22"/>
              </w:rPr>
              <w:t>gwarantowany czas naprawy „Następny dzień roboczy”</w:t>
            </w:r>
          </w:p>
        </w:tc>
        <w:tc>
          <w:tcPr>
            <w:tcW w:w="2978" w:type="dxa"/>
            <w:vAlign w:val="center"/>
          </w:tcPr>
          <w:p w:rsidR="00A452AB" w:rsidRPr="00A452AB" w:rsidRDefault="00A452AB" w:rsidP="00A452AB"/>
        </w:tc>
      </w:tr>
    </w:tbl>
    <w:p w:rsidR="00A452AB" w:rsidRPr="00A452AB" w:rsidRDefault="00A452AB" w:rsidP="00A452AB">
      <w:pPr>
        <w:spacing w:line="276" w:lineRule="auto"/>
        <w:rPr>
          <w:b/>
          <w:bCs/>
          <w:sz w:val="22"/>
          <w:szCs w:val="22"/>
        </w:rPr>
      </w:pPr>
    </w:p>
    <w:p w:rsidR="00A452AB" w:rsidRPr="00A452AB" w:rsidRDefault="00A452AB" w:rsidP="00A452AB">
      <w:pPr>
        <w:spacing w:line="276" w:lineRule="auto"/>
        <w:rPr>
          <w:b/>
          <w:bCs/>
          <w:sz w:val="22"/>
          <w:szCs w:val="22"/>
        </w:rPr>
      </w:pPr>
      <w:r w:rsidRPr="00A452AB">
        <w:rPr>
          <w:b/>
          <w:bCs/>
          <w:sz w:val="22"/>
          <w:szCs w:val="22"/>
        </w:rPr>
        <w:t xml:space="preserve">* Wykonawca zobowiązany jest we właściwym polu dla oferowanego gwarantowanego czasu naprawy wpisać znak np.: „X”, „tak”, w sposób nie budzący wątpliwości </w:t>
      </w:r>
      <w:r w:rsidRPr="00A452AB">
        <w:rPr>
          <w:b/>
          <w:bCs/>
          <w:sz w:val="22"/>
          <w:szCs w:val="22"/>
        </w:rPr>
        <w:br/>
        <w:t>w zakresie oferowanego czasu naprawy.</w:t>
      </w:r>
    </w:p>
    <w:p w:rsidR="00A452AB" w:rsidRPr="00A452AB" w:rsidRDefault="00A452AB" w:rsidP="00A452AB">
      <w:pPr>
        <w:spacing w:line="276" w:lineRule="auto"/>
        <w:rPr>
          <w:b/>
          <w:bCs/>
          <w:sz w:val="22"/>
          <w:szCs w:val="22"/>
        </w:rPr>
      </w:pPr>
      <w:r w:rsidRPr="00A452AB">
        <w:rPr>
          <w:b/>
          <w:bCs/>
          <w:sz w:val="22"/>
          <w:szCs w:val="22"/>
        </w:rPr>
        <w:t>W przypadku nie wypełnienia tabeli, Zamawiający przyjmie gwarantowany czas naprawy „Następny dzień roboczy”.</w:t>
      </w:r>
    </w:p>
    <w:p w:rsidR="00A452AB" w:rsidRPr="00A452AB" w:rsidRDefault="00A452AB" w:rsidP="00A452AB">
      <w:pPr>
        <w:rPr>
          <w:b/>
          <w:bCs/>
          <w:sz w:val="22"/>
          <w:szCs w:val="22"/>
        </w:rPr>
      </w:pPr>
    </w:p>
    <w:p w:rsidR="00A452AB" w:rsidRPr="00A452AB" w:rsidRDefault="00A452AB" w:rsidP="00A452AB">
      <w:pPr>
        <w:rPr>
          <w:sz w:val="22"/>
          <w:szCs w:val="22"/>
        </w:rPr>
      </w:pPr>
      <w:r w:rsidRPr="00A452AB">
        <w:rPr>
          <w:b/>
          <w:bCs/>
          <w:sz w:val="22"/>
          <w:szCs w:val="22"/>
        </w:rPr>
        <w:t xml:space="preserve">W zestawie: </w:t>
      </w:r>
      <w:r w:rsidRPr="00A452AB">
        <w:rPr>
          <w:bCs/>
          <w:sz w:val="22"/>
          <w:szCs w:val="22"/>
        </w:rPr>
        <w:t>kable FC LC/LC o długości min. 2m,</w:t>
      </w:r>
      <w:r w:rsidRPr="00A452AB">
        <w:rPr>
          <w:b/>
          <w:bCs/>
          <w:sz w:val="22"/>
          <w:szCs w:val="22"/>
        </w:rPr>
        <w:t xml:space="preserve"> </w:t>
      </w:r>
      <w:r w:rsidRPr="00A452AB">
        <w:rPr>
          <w:sz w:val="22"/>
          <w:szCs w:val="22"/>
        </w:rPr>
        <w:t xml:space="preserve">2 moduły HPE 8Gb </w:t>
      </w:r>
      <w:proofErr w:type="spellStart"/>
      <w:r w:rsidRPr="00A452AB">
        <w:rPr>
          <w:sz w:val="22"/>
          <w:szCs w:val="22"/>
        </w:rPr>
        <w:t>Short</w:t>
      </w:r>
      <w:proofErr w:type="spellEnd"/>
      <w:r w:rsidRPr="00A452AB">
        <w:rPr>
          <w:sz w:val="22"/>
          <w:szCs w:val="22"/>
        </w:rPr>
        <w:t xml:space="preserve"> </w:t>
      </w:r>
      <w:proofErr w:type="spellStart"/>
      <w:r w:rsidRPr="00A452AB">
        <w:rPr>
          <w:sz w:val="22"/>
          <w:szCs w:val="22"/>
        </w:rPr>
        <w:t>Wave</w:t>
      </w:r>
      <w:proofErr w:type="spellEnd"/>
      <w:r w:rsidRPr="00A452AB">
        <w:rPr>
          <w:sz w:val="22"/>
          <w:szCs w:val="22"/>
        </w:rPr>
        <w:t xml:space="preserve"> </w:t>
      </w:r>
      <w:proofErr w:type="spellStart"/>
      <w:r w:rsidRPr="00A452AB">
        <w:rPr>
          <w:sz w:val="22"/>
          <w:szCs w:val="22"/>
        </w:rPr>
        <w:t>B-Series</w:t>
      </w:r>
      <w:proofErr w:type="spellEnd"/>
      <w:r w:rsidRPr="00A452AB">
        <w:rPr>
          <w:sz w:val="22"/>
          <w:szCs w:val="22"/>
        </w:rPr>
        <w:t xml:space="preserve"> SFP+ 1 </w:t>
      </w:r>
      <w:proofErr w:type="spellStart"/>
      <w:r w:rsidRPr="00A452AB">
        <w:rPr>
          <w:sz w:val="22"/>
          <w:szCs w:val="22"/>
        </w:rPr>
        <w:t>Pack</w:t>
      </w:r>
      <w:proofErr w:type="spellEnd"/>
      <w:r w:rsidRPr="00A452AB">
        <w:rPr>
          <w:sz w:val="22"/>
          <w:szCs w:val="22"/>
        </w:rPr>
        <w:t xml:space="preserve"> (</w:t>
      </w:r>
      <w:r w:rsidRPr="00A452AB">
        <w:rPr>
          <w:color w:val="000000"/>
          <w:sz w:val="22"/>
          <w:szCs w:val="22"/>
        </w:rPr>
        <w:t xml:space="preserve">AJ716B) lub równoważne. Za równoważne zostaną uznane moduły wspierane przez przełączniki </w:t>
      </w:r>
      <w:r w:rsidRPr="00A452AB">
        <w:rPr>
          <w:sz w:val="22"/>
          <w:szCs w:val="22"/>
        </w:rPr>
        <w:t xml:space="preserve">HP </w:t>
      </w:r>
      <w:proofErr w:type="spellStart"/>
      <w:r w:rsidRPr="00A452AB">
        <w:rPr>
          <w:sz w:val="22"/>
          <w:szCs w:val="22"/>
        </w:rPr>
        <w:t>B-series</w:t>
      </w:r>
      <w:proofErr w:type="spellEnd"/>
      <w:r w:rsidRPr="00A452AB">
        <w:rPr>
          <w:sz w:val="22"/>
          <w:szCs w:val="22"/>
        </w:rPr>
        <w:t xml:space="preserve"> 8/12c SAN </w:t>
      </w:r>
      <w:proofErr w:type="spellStart"/>
      <w:r w:rsidRPr="00A452AB">
        <w:rPr>
          <w:sz w:val="22"/>
          <w:szCs w:val="22"/>
        </w:rPr>
        <w:t>Switch</w:t>
      </w:r>
      <w:proofErr w:type="spellEnd"/>
      <w:r w:rsidRPr="00A452AB">
        <w:rPr>
          <w:sz w:val="22"/>
          <w:szCs w:val="22"/>
        </w:rPr>
        <w:t xml:space="preserve"> </w:t>
      </w:r>
      <w:proofErr w:type="spellStart"/>
      <w:r w:rsidRPr="00A452AB">
        <w:rPr>
          <w:sz w:val="22"/>
          <w:szCs w:val="22"/>
        </w:rPr>
        <w:t>BladeSystem</w:t>
      </w:r>
      <w:proofErr w:type="spellEnd"/>
      <w:r w:rsidRPr="00A452AB">
        <w:rPr>
          <w:sz w:val="22"/>
          <w:szCs w:val="22"/>
        </w:rPr>
        <w:t xml:space="preserve"> </w:t>
      </w:r>
      <w:proofErr w:type="spellStart"/>
      <w:r w:rsidRPr="00A452AB">
        <w:rPr>
          <w:sz w:val="22"/>
          <w:szCs w:val="22"/>
        </w:rPr>
        <w:t>c-Class</w:t>
      </w:r>
      <w:proofErr w:type="spellEnd"/>
      <w:r w:rsidRPr="00A452AB">
        <w:rPr>
          <w:sz w:val="22"/>
          <w:szCs w:val="22"/>
        </w:rPr>
        <w:t xml:space="preserve"> (AJ820A) oferujące tę samą prędkość transferu.</w:t>
      </w:r>
    </w:p>
    <w:p w:rsidR="00A452AB" w:rsidRPr="00A452AB" w:rsidRDefault="00A452AB" w:rsidP="00A452AB">
      <w:pPr>
        <w:spacing w:line="360" w:lineRule="auto"/>
        <w:rPr>
          <w:bCs/>
          <w:color w:val="0000FF"/>
          <w:sz w:val="22"/>
          <w:szCs w:val="22"/>
        </w:rPr>
      </w:pPr>
    </w:p>
    <w:p w:rsidR="00A452AB" w:rsidRPr="00A452AB" w:rsidRDefault="00A452AB" w:rsidP="00A452AB">
      <w:pPr>
        <w:spacing w:line="276" w:lineRule="auto"/>
        <w:rPr>
          <w:bCs/>
          <w:sz w:val="22"/>
          <w:szCs w:val="22"/>
        </w:rPr>
      </w:pPr>
      <w:r w:rsidRPr="00A452AB">
        <w:rPr>
          <w:bCs/>
          <w:color w:val="0000FF"/>
          <w:sz w:val="22"/>
          <w:szCs w:val="22"/>
        </w:rPr>
        <w:t xml:space="preserve">Informacje wynikające z zapisu </w:t>
      </w:r>
      <w:r w:rsidRPr="00A452AB">
        <w:rPr>
          <w:b/>
          <w:bCs/>
          <w:color w:val="0000FF"/>
          <w:sz w:val="22"/>
          <w:szCs w:val="22"/>
        </w:rPr>
        <w:t>punktu 3.2</w:t>
      </w:r>
      <w:r w:rsidRPr="00A452AB">
        <w:rPr>
          <w:bCs/>
          <w:color w:val="0000FF"/>
          <w:sz w:val="22"/>
          <w:szCs w:val="22"/>
        </w:rPr>
        <w:t xml:space="preserve"> Specyfikacji Istotnych Warunków Zamówienia</w:t>
      </w:r>
      <w:r w:rsidRPr="00A452AB">
        <w:rPr>
          <w:color w:val="0000FF"/>
          <w:sz w:val="22"/>
          <w:szCs w:val="22"/>
        </w:rPr>
        <w:t xml:space="preserve"> (części zamówienia, które Wykonawca zamierza powierzyć podwykonawcy) -  należy wskazać konkretny zakres zamówienia powierzony do wykonania podwykonawcy, np. dostawa)</w:t>
      </w:r>
      <w:r w:rsidRPr="00A452AB">
        <w:rPr>
          <w:bCs/>
          <w:color w:val="0000FF"/>
          <w:sz w:val="22"/>
          <w:szCs w:val="22"/>
        </w:rPr>
        <w:t>:</w:t>
      </w:r>
      <w:r w:rsidRPr="00A452AB">
        <w:rPr>
          <w:bCs/>
          <w:sz w:val="22"/>
          <w:szCs w:val="22"/>
        </w:rPr>
        <w:t xml:space="preserve">    </w:t>
      </w:r>
    </w:p>
    <w:p w:rsidR="00A452AB" w:rsidRPr="00A452AB" w:rsidRDefault="00A452AB" w:rsidP="00A452AB">
      <w:pPr>
        <w:spacing w:line="276" w:lineRule="auto"/>
        <w:rPr>
          <w:bCs/>
          <w:sz w:val="22"/>
          <w:szCs w:val="22"/>
        </w:rPr>
      </w:pPr>
      <w:r w:rsidRPr="00A452AB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452AB" w:rsidRPr="00A452AB" w:rsidRDefault="00A452AB" w:rsidP="00A452AB">
      <w:pPr>
        <w:spacing w:line="276" w:lineRule="auto"/>
        <w:rPr>
          <w:sz w:val="22"/>
          <w:szCs w:val="22"/>
        </w:rPr>
      </w:pPr>
      <w:r w:rsidRPr="00A452AB">
        <w:rPr>
          <w:sz w:val="22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A452AB" w:rsidRPr="00A452AB" w:rsidRDefault="00A452AB" w:rsidP="00A452AB">
      <w:pPr>
        <w:spacing w:line="360" w:lineRule="auto"/>
        <w:rPr>
          <w:b/>
          <w:bCs/>
          <w:sz w:val="22"/>
          <w:szCs w:val="22"/>
        </w:rPr>
      </w:pPr>
    </w:p>
    <w:p w:rsidR="00A452AB" w:rsidRPr="00A452AB" w:rsidRDefault="00A452AB" w:rsidP="00A452AB">
      <w:pPr>
        <w:spacing w:line="360" w:lineRule="auto"/>
        <w:rPr>
          <w:bCs/>
          <w:sz w:val="22"/>
          <w:szCs w:val="22"/>
        </w:rPr>
      </w:pPr>
      <w:r w:rsidRPr="00A452AB">
        <w:rPr>
          <w:b/>
          <w:bCs/>
          <w:sz w:val="22"/>
          <w:szCs w:val="22"/>
        </w:rPr>
        <w:t>Cena części I zamówienia (wartość brutto) (w PLN):</w:t>
      </w:r>
      <w:r w:rsidRPr="00A452AB">
        <w:rPr>
          <w:bCs/>
          <w:sz w:val="22"/>
          <w:szCs w:val="22"/>
        </w:rPr>
        <w:t xml:space="preserve"> …....................................................</w:t>
      </w:r>
    </w:p>
    <w:p w:rsidR="00A452AB" w:rsidRPr="00A452AB" w:rsidRDefault="00A452AB" w:rsidP="00A452AB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A452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A452AB" w:rsidRPr="00A452AB" w:rsidRDefault="00A452AB" w:rsidP="00A452AB">
      <w:pPr>
        <w:pStyle w:val="Default"/>
        <w:spacing w:line="276" w:lineRule="auto"/>
        <w:jc w:val="both"/>
        <w:rPr>
          <w:sz w:val="22"/>
          <w:szCs w:val="22"/>
        </w:rPr>
      </w:pPr>
      <w:r w:rsidRPr="00A452AB">
        <w:rPr>
          <w:sz w:val="22"/>
          <w:szCs w:val="22"/>
        </w:rPr>
        <w:t>Powyższy obowiązek podatkowy będzie dotyczył..............................(</w:t>
      </w:r>
      <w:r w:rsidRPr="00A452AB">
        <w:rPr>
          <w:i/>
          <w:sz w:val="22"/>
          <w:szCs w:val="22"/>
        </w:rPr>
        <w:t>nazwa, rodzaj  towaru</w:t>
      </w:r>
      <w:r w:rsidRPr="00A452AB">
        <w:rPr>
          <w:sz w:val="22"/>
          <w:szCs w:val="22"/>
        </w:rPr>
        <w:t>) .........................</w:t>
      </w:r>
    </w:p>
    <w:p w:rsidR="00A452AB" w:rsidRPr="00A452AB" w:rsidRDefault="00A452AB" w:rsidP="00A452AB">
      <w:pPr>
        <w:pStyle w:val="Default"/>
        <w:spacing w:line="276" w:lineRule="auto"/>
        <w:jc w:val="both"/>
        <w:rPr>
          <w:sz w:val="22"/>
          <w:szCs w:val="22"/>
        </w:rPr>
      </w:pPr>
      <w:r w:rsidRPr="00A452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A452AB" w:rsidRPr="00A452AB" w:rsidRDefault="00A452AB" w:rsidP="00A452A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452AB" w:rsidRPr="00A452AB" w:rsidRDefault="00A452AB" w:rsidP="00A452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A452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A452AB" w:rsidRPr="00A452AB" w:rsidRDefault="00A452AB" w:rsidP="0083243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43CB0" w:rsidRDefault="00743CB0" w:rsidP="0083243E">
      <w:pPr>
        <w:rPr>
          <w:b/>
          <w:color w:val="000000" w:themeColor="text1"/>
          <w:sz w:val="22"/>
          <w:szCs w:val="22"/>
        </w:rPr>
      </w:pPr>
    </w:p>
    <w:p w:rsidR="00743CB0" w:rsidRPr="00A452AB" w:rsidRDefault="00743CB0" w:rsidP="00743CB0">
      <w:pPr>
        <w:rPr>
          <w:b/>
          <w:i/>
          <w:sz w:val="22"/>
          <w:szCs w:val="22"/>
        </w:rPr>
      </w:pPr>
      <w:r w:rsidRPr="00A452AB">
        <w:rPr>
          <w:b/>
          <w:i/>
          <w:sz w:val="22"/>
          <w:szCs w:val="22"/>
        </w:rPr>
        <w:t xml:space="preserve">W załączeniu do niniejszego pisma </w:t>
      </w:r>
      <w:r>
        <w:rPr>
          <w:b/>
          <w:i/>
          <w:sz w:val="22"/>
          <w:szCs w:val="22"/>
          <w:u w:val="single"/>
        </w:rPr>
        <w:t>„Załącznik Nr 4 do SIWZ Formularz Oferty</w:t>
      </w:r>
      <w:r w:rsidRPr="00A452AB">
        <w:rPr>
          <w:b/>
          <w:i/>
          <w:sz w:val="22"/>
          <w:szCs w:val="22"/>
          <w:u w:val="single"/>
        </w:rPr>
        <w:t>” po modyfikacji.</w:t>
      </w:r>
    </w:p>
    <w:p w:rsidR="00743CB0" w:rsidRPr="00131B23" w:rsidRDefault="00743CB0" w:rsidP="00743CB0">
      <w:pPr>
        <w:rPr>
          <w:b/>
          <w:color w:val="000000" w:themeColor="text1"/>
          <w:sz w:val="22"/>
          <w:szCs w:val="22"/>
        </w:rPr>
      </w:pPr>
    </w:p>
    <w:p w:rsidR="0083243E" w:rsidRDefault="0083243E" w:rsidP="0083243E">
      <w:pPr>
        <w:rPr>
          <w:b/>
          <w:color w:val="000000" w:themeColor="text1"/>
          <w:sz w:val="22"/>
          <w:szCs w:val="22"/>
        </w:rPr>
      </w:pPr>
      <w:r w:rsidRPr="00884E4F">
        <w:rPr>
          <w:b/>
          <w:color w:val="000000" w:themeColor="text1"/>
          <w:sz w:val="22"/>
          <w:szCs w:val="22"/>
        </w:rPr>
        <w:t>Treść pytania</w:t>
      </w:r>
      <w:r>
        <w:rPr>
          <w:b/>
          <w:color w:val="000000" w:themeColor="text1"/>
          <w:sz w:val="22"/>
          <w:szCs w:val="22"/>
        </w:rPr>
        <w:t xml:space="preserve"> nr</w:t>
      </w:r>
      <w:r w:rsidRPr="00884E4F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4</w:t>
      </w:r>
    </w:p>
    <w:p w:rsidR="0083243E" w:rsidRPr="0083243E" w:rsidRDefault="00EF7277" w:rsidP="0083243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„</w:t>
      </w:r>
      <w:r w:rsidR="0083243E" w:rsidRPr="0083243E">
        <w:rPr>
          <w:rFonts w:eastAsiaTheme="minorHAnsi"/>
          <w:sz w:val="22"/>
          <w:szCs w:val="22"/>
          <w:lang w:eastAsia="en-US"/>
        </w:rPr>
        <w:t>W wymaganiach dot. minimalnych parametrów macierzy zamawiający pisze:</w:t>
      </w: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„</w:t>
      </w:r>
      <w:r w:rsidRPr="0083243E">
        <w:rPr>
          <w:rFonts w:eastAsiaTheme="minorHAnsi"/>
          <w:i/>
          <w:iCs/>
          <w:sz w:val="22"/>
          <w:szCs w:val="22"/>
          <w:lang w:eastAsia="en-US"/>
        </w:rPr>
        <w:t>W zależności od konfiguracji i zastosowanych dysków macierz powinna charakteryzować się następującymi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83243E">
        <w:rPr>
          <w:rFonts w:eastAsiaTheme="minorHAnsi"/>
          <w:i/>
          <w:iCs/>
          <w:sz w:val="22"/>
          <w:szCs w:val="22"/>
          <w:lang w:eastAsia="en-US"/>
        </w:rPr>
        <w:t>parametrami minimalnymi:</w:t>
      </w: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83243E">
        <w:rPr>
          <w:rFonts w:eastAsiaTheme="minorHAnsi"/>
          <w:i/>
          <w:iCs/>
          <w:sz w:val="22"/>
          <w:szCs w:val="22"/>
          <w:lang w:eastAsia="en-US"/>
        </w:rPr>
        <w:t xml:space="preserve">• Losowy odczyt danych </w:t>
      </w:r>
      <w:r w:rsidRPr="0083243E">
        <w:rPr>
          <w:rFonts w:eastAsiaTheme="minorHAnsi"/>
          <w:sz w:val="22"/>
          <w:szCs w:val="22"/>
          <w:lang w:eastAsia="en-US"/>
        </w:rPr>
        <w:t xml:space="preserve">- </w:t>
      </w:r>
      <w:r w:rsidRPr="0083243E">
        <w:rPr>
          <w:rFonts w:eastAsiaTheme="minorHAnsi"/>
          <w:i/>
          <w:iCs/>
          <w:sz w:val="22"/>
          <w:szCs w:val="22"/>
          <w:lang w:eastAsia="en-US"/>
        </w:rPr>
        <w:t>45.000 IOPS</w:t>
      </w: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83243E">
        <w:rPr>
          <w:rFonts w:eastAsiaTheme="minorHAnsi"/>
          <w:i/>
          <w:iCs/>
          <w:sz w:val="22"/>
          <w:szCs w:val="22"/>
          <w:lang w:eastAsia="en-US"/>
        </w:rPr>
        <w:t>• Losowy zapis danych - 12.000 IOPS</w:t>
      </w: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83243E">
        <w:rPr>
          <w:rFonts w:eastAsiaTheme="minorHAnsi"/>
          <w:i/>
          <w:iCs/>
          <w:sz w:val="22"/>
          <w:szCs w:val="22"/>
          <w:lang w:eastAsia="en-US"/>
        </w:rPr>
        <w:t>• Sekwencyjny odczyt - 5.500 MB/S</w:t>
      </w: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83243E">
        <w:rPr>
          <w:rFonts w:eastAsiaTheme="minorHAnsi"/>
          <w:i/>
          <w:iCs/>
          <w:sz w:val="22"/>
          <w:szCs w:val="22"/>
          <w:lang w:eastAsia="en-US"/>
        </w:rPr>
        <w:t>• Sekwencyjny zapis - 3.600 MB/s</w:t>
      </w:r>
      <w:r>
        <w:rPr>
          <w:rFonts w:eastAsiaTheme="minorHAnsi"/>
          <w:i/>
          <w:iCs/>
          <w:sz w:val="22"/>
          <w:szCs w:val="22"/>
          <w:lang w:eastAsia="en-US"/>
        </w:rPr>
        <w:t>”</w:t>
      </w:r>
    </w:p>
    <w:p w:rsidR="0083243E" w:rsidRDefault="0083243E" w:rsidP="0083243E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83243E" w:rsidRPr="0083243E" w:rsidRDefault="0083243E" w:rsidP="0083243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3243E">
        <w:rPr>
          <w:rFonts w:eastAsiaTheme="minorHAnsi"/>
          <w:i/>
          <w:iCs/>
          <w:sz w:val="22"/>
          <w:szCs w:val="22"/>
          <w:lang w:eastAsia="en-US"/>
        </w:rPr>
        <w:t xml:space="preserve">Czy </w:t>
      </w:r>
      <w:r w:rsidRPr="0083243E">
        <w:rPr>
          <w:rFonts w:eastAsiaTheme="minorHAnsi"/>
          <w:sz w:val="22"/>
          <w:szCs w:val="22"/>
          <w:lang w:eastAsia="en-US"/>
        </w:rPr>
        <w:t>zamawiający rozumie powyższy zapis jako możliwość osiągnięcia podanych parametrów wydajnościowych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3243E">
        <w:rPr>
          <w:rFonts w:eastAsiaTheme="minorHAnsi"/>
          <w:sz w:val="22"/>
          <w:szCs w:val="22"/>
          <w:lang w:eastAsia="en-US"/>
        </w:rPr>
        <w:t>przez macierz (w tym po zmianie konfiguracji np. zmiana poziomu RAID) czy też wymaga osiągnięcia ww.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3243E">
        <w:rPr>
          <w:rFonts w:eastAsiaTheme="minorHAnsi"/>
          <w:sz w:val="22"/>
          <w:szCs w:val="22"/>
          <w:lang w:eastAsia="en-US"/>
        </w:rPr>
        <w:t>parametrów wydajności dla dostarczonej konfiguracji?</w:t>
      </w:r>
      <w:r w:rsidR="00743C19">
        <w:rPr>
          <w:rFonts w:eastAsiaTheme="minorHAnsi"/>
          <w:sz w:val="22"/>
          <w:szCs w:val="22"/>
          <w:lang w:eastAsia="en-US"/>
        </w:rPr>
        <w:t>”</w:t>
      </w:r>
    </w:p>
    <w:p w:rsidR="00131B23" w:rsidRDefault="00131B23" w:rsidP="00131B2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31B23" w:rsidRDefault="00131B23" w:rsidP="00131B23">
      <w:pPr>
        <w:autoSpaceDE w:val="0"/>
        <w:autoSpaceDN w:val="0"/>
        <w:adjustRightInd w:val="0"/>
        <w:rPr>
          <w:b/>
          <w:sz w:val="22"/>
          <w:szCs w:val="22"/>
        </w:rPr>
      </w:pPr>
      <w:r w:rsidRPr="005E39B4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4</w:t>
      </w:r>
      <w:r w:rsidRPr="005E39B4">
        <w:rPr>
          <w:b/>
          <w:sz w:val="22"/>
          <w:szCs w:val="22"/>
        </w:rPr>
        <w:t xml:space="preserve"> </w:t>
      </w:r>
    </w:p>
    <w:p w:rsidR="00131B23" w:rsidRPr="00131B23" w:rsidRDefault="00A452AB" w:rsidP="00131B23">
      <w:pPr>
        <w:rPr>
          <w:sz w:val="22"/>
          <w:szCs w:val="22"/>
        </w:rPr>
      </w:pPr>
      <w:r>
        <w:rPr>
          <w:sz w:val="22"/>
          <w:szCs w:val="22"/>
        </w:rPr>
        <w:t>Odpowiadając na pytanie Zamawiający wyjaśnia</w:t>
      </w:r>
      <w:r w:rsidR="00131B23" w:rsidRPr="00131B23">
        <w:rPr>
          <w:sz w:val="22"/>
          <w:szCs w:val="22"/>
        </w:rPr>
        <w:t>,</w:t>
      </w:r>
      <w:r>
        <w:rPr>
          <w:sz w:val="22"/>
          <w:szCs w:val="22"/>
        </w:rPr>
        <w:t xml:space="preserve"> że rozumie</w:t>
      </w:r>
      <w:r w:rsidR="00131B23" w:rsidRPr="00131B23">
        <w:rPr>
          <w:sz w:val="22"/>
          <w:szCs w:val="22"/>
        </w:rPr>
        <w:t xml:space="preserve"> ten zapis jako </w:t>
      </w:r>
      <w:r w:rsidR="00131B23" w:rsidRPr="00131B23">
        <w:rPr>
          <w:b/>
          <w:sz w:val="22"/>
          <w:szCs w:val="22"/>
        </w:rPr>
        <w:t>możliwość</w:t>
      </w:r>
      <w:r w:rsidR="00131B23" w:rsidRPr="00131B23">
        <w:rPr>
          <w:sz w:val="22"/>
          <w:szCs w:val="22"/>
        </w:rPr>
        <w:t xml:space="preserve"> osiągnięcia podanych parametrów przez macierz np. po zmianie konfiguracji</w:t>
      </w:r>
      <w:r>
        <w:rPr>
          <w:sz w:val="22"/>
          <w:szCs w:val="22"/>
        </w:rPr>
        <w:t>.</w:t>
      </w:r>
    </w:p>
    <w:p w:rsidR="00131B23" w:rsidRDefault="00131B23" w:rsidP="00131B23">
      <w:pPr>
        <w:rPr>
          <w:b/>
          <w:color w:val="000000" w:themeColor="text1"/>
          <w:sz w:val="22"/>
          <w:szCs w:val="22"/>
        </w:rPr>
      </w:pPr>
    </w:p>
    <w:p w:rsidR="00131B23" w:rsidRDefault="00131B23" w:rsidP="00131B23">
      <w:pPr>
        <w:rPr>
          <w:b/>
          <w:color w:val="000000" w:themeColor="text1"/>
          <w:sz w:val="22"/>
          <w:szCs w:val="22"/>
        </w:rPr>
      </w:pPr>
    </w:p>
    <w:p w:rsidR="00131B23" w:rsidRDefault="00131B23" w:rsidP="00131B23">
      <w:pPr>
        <w:rPr>
          <w:b/>
          <w:color w:val="000000" w:themeColor="text1"/>
          <w:sz w:val="22"/>
          <w:szCs w:val="22"/>
        </w:rPr>
      </w:pPr>
      <w:r w:rsidRPr="00884E4F">
        <w:rPr>
          <w:b/>
          <w:color w:val="000000" w:themeColor="text1"/>
          <w:sz w:val="22"/>
          <w:szCs w:val="22"/>
        </w:rPr>
        <w:t>Treść pytania</w:t>
      </w:r>
      <w:r>
        <w:rPr>
          <w:b/>
          <w:color w:val="000000" w:themeColor="text1"/>
          <w:sz w:val="22"/>
          <w:szCs w:val="22"/>
        </w:rPr>
        <w:t xml:space="preserve"> nr</w:t>
      </w:r>
      <w:r w:rsidRPr="00884E4F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5</w:t>
      </w:r>
      <w:r w:rsidR="00774FD7">
        <w:rPr>
          <w:b/>
          <w:color w:val="000000" w:themeColor="text1"/>
          <w:sz w:val="22"/>
          <w:szCs w:val="22"/>
        </w:rPr>
        <w:t xml:space="preserve"> i 6 </w:t>
      </w:r>
    </w:p>
    <w:p w:rsidR="00131B23" w:rsidRDefault="00131B23" w:rsidP="00131B23">
      <w:pPr>
        <w:rPr>
          <w:b/>
          <w:color w:val="000000" w:themeColor="text1"/>
          <w:sz w:val="22"/>
          <w:szCs w:val="22"/>
        </w:rPr>
      </w:pPr>
    </w:p>
    <w:p w:rsidR="00131B23" w:rsidRDefault="00A452AB" w:rsidP="00131B2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131B23" w:rsidRPr="00131B23">
        <w:rPr>
          <w:rFonts w:eastAsiaTheme="minorHAnsi"/>
          <w:sz w:val="22"/>
          <w:szCs w:val="22"/>
          <w:lang w:eastAsia="en-US"/>
        </w:rPr>
        <w:t xml:space="preserve">W wymaganiach dot. gwarancji na oferowane rozwiązanie zamawiający pisze </w:t>
      </w:r>
      <w:r w:rsidR="00131B23" w:rsidRPr="00131B23">
        <w:rPr>
          <w:rFonts w:eastAsiaTheme="minorHAnsi"/>
          <w:i/>
          <w:iCs/>
          <w:sz w:val="22"/>
          <w:szCs w:val="22"/>
          <w:lang w:eastAsia="en-US"/>
        </w:rPr>
        <w:t>„Okres gwarancji liczy się od dnia</w:t>
      </w:r>
      <w:r w:rsidR="00131B23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131B23" w:rsidRPr="00131B23">
        <w:rPr>
          <w:rFonts w:eastAsiaTheme="minorHAnsi"/>
          <w:i/>
          <w:iCs/>
          <w:sz w:val="22"/>
          <w:szCs w:val="22"/>
          <w:lang w:eastAsia="en-US"/>
        </w:rPr>
        <w:t xml:space="preserve">odbioru sprzętu i jest automatycznie przedłużany o czas napraw gwarancyjnych". </w:t>
      </w:r>
    </w:p>
    <w:p w:rsidR="00131B23" w:rsidRPr="00131B23" w:rsidRDefault="00131B23" w:rsidP="00131B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31B23">
        <w:rPr>
          <w:rFonts w:eastAsiaTheme="minorHAnsi"/>
          <w:sz w:val="22"/>
          <w:szCs w:val="22"/>
          <w:lang w:eastAsia="en-US"/>
        </w:rPr>
        <w:t>Według najlepszej wiedzy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31B23">
        <w:rPr>
          <w:rFonts w:eastAsiaTheme="minorHAnsi"/>
          <w:sz w:val="22"/>
          <w:szCs w:val="22"/>
          <w:lang w:eastAsia="en-US"/>
        </w:rPr>
        <w:t>oferenta powyższy zapis w znaczącym stopniu ogranicza konkurencyjność ofert - standardem dla większości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31B23">
        <w:rPr>
          <w:rFonts w:eastAsiaTheme="minorHAnsi"/>
          <w:sz w:val="22"/>
          <w:szCs w:val="22"/>
          <w:lang w:eastAsia="en-US"/>
        </w:rPr>
        <w:t xml:space="preserve">producentów jest zapewnienie </w:t>
      </w:r>
      <w:proofErr w:type="spellStart"/>
      <w:r w:rsidRPr="00131B23">
        <w:rPr>
          <w:rFonts w:eastAsiaTheme="minorHAnsi"/>
          <w:sz w:val="22"/>
          <w:szCs w:val="22"/>
          <w:lang w:eastAsia="en-US"/>
        </w:rPr>
        <w:t>supportu</w:t>
      </w:r>
      <w:proofErr w:type="spellEnd"/>
      <w:r w:rsidRPr="00131B23">
        <w:rPr>
          <w:rFonts w:eastAsiaTheme="minorHAnsi"/>
          <w:sz w:val="22"/>
          <w:szCs w:val="22"/>
          <w:lang w:eastAsia="en-US"/>
        </w:rPr>
        <w:t xml:space="preserve"> na określony okres niezależnie od ilości/czasu wykonanych napraw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31B23">
        <w:rPr>
          <w:rFonts w:eastAsiaTheme="minorHAnsi"/>
          <w:sz w:val="22"/>
          <w:szCs w:val="22"/>
          <w:lang w:eastAsia="en-US"/>
        </w:rPr>
        <w:t xml:space="preserve">serwisowych. W związku z powyższym prosimy o rezygnację z wymogu automatycznego przedłużania </w:t>
      </w:r>
      <w:r>
        <w:rPr>
          <w:rFonts w:eastAsiaTheme="minorHAnsi"/>
          <w:sz w:val="22"/>
          <w:szCs w:val="22"/>
          <w:lang w:eastAsia="en-US"/>
        </w:rPr>
        <w:t xml:space="preserve">suportu </w:t>
      </w:r>
      <w:r w:rsidRPr="00131B23">
        <w:rPr>
          <w:rFonts w:eastAsiaTheme="minorHAnsi"/>
          <w:sz w:val="22"/>
          <w:szCs w:val="22"/>
          <w:lang w:eastAsia="en-US"/>
        </w:rPr>
        <w:t>o czas napraw gwarancyjnych.</w:t>
      </w:r>
      <w:r w:rsidR="00A452AB">
        <w:rPr>
          <w:rFonts w:eastAsiaTheme="minorHAnsi"/>
          <w:sz w:val="22"/>
          <w:szCs w:val="22"/>
          <w:lang w:eastAsia="en-US"/>
        </w:rPr>
        <w:t>”</w:t>
      </w:r>
    </w:p>
    <w:p w:rsidR="00774FD7" w:rsidRDefault="00774FD7" w:rsidP="00774FD7">
      <w:pPr>
        <w:rPr>
          <w:b/>
          <w:color w:val="000000" w:themeColor="text1"/>
          <w:sz w:val="22"/>
          <w:szCs w:val="22"/>
        </w:rPr>
      </w:pPr>
    </w:p>
    <w:p w:rsidR="00774FD7" w:rsidRDefault="00A452AB" w:rsidP="00774FD7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 w:rsidR="00774FD7" w:rsidRPr="00131B23">
        <w:rPr>
          <w:rFonts w:eastAsiaTheme="minorHAnsi"/>
          <w:sz w:val="22"/>
          <w:szCs w:val="22"/>
          <w:lang w:eastAsia="en-US"/>
        </w:rPr>
        <w:t>W wymaganiach dot. gwarancji zamawiający wymaga zapewnienia określonego maksymalnego czasu naprawy</w:t>
      </w:r>
      <w:r w:rsidR="00774FD7">
        <w:rPr>
          <w:rFonts w:eastAsiaTheme="minorHAnsi"/>
          <w:sz w:val="22"/>
          <w:szCs w:val="22"/>
          <w:lang w:eastAsia="en-US"/>
        </w:rPr>
        <w:t xml:space="preserve"> </w:t>
      </w:r>
      <w:r w:rsidR="00774FD7" w:rsidRPr="00131B23">
        <w:rPr>
          <w:rFonts w:eastAsiaTheme="minorHAnsi"/>
          <w:sz w:val="22"/>
          <w:szCs w:val="22"/>
          <w:lang w:eastAsia="en-US"/>
        </w:rPr>
        <w:t xml:space="preserve">dla urządzenia, jednocześnie zamawiający pisze „ </w:t>
      </w:r>
      <w:r w:rsidR="00774FD7" w:rsidRPr="00131B23">
        <w:rPr>
          <w:rFonts w:eastAsiaTheme="minorHAnsi"/>
          <w:i/>
          <w:iCs/>
          <w:sz w:val="22"/>
          <w:szCs w:val="22"/>
          <w:lang w:eastAsia="en-US"/>
        </w:rPr>
        <w:t>W przypadku naprawy gwarancyjnej Zamawiający może żądać</w:t>
      </w:r>
      <w:r w:rsidR="00774FD7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774FD7" w:rsidRPr="00131B23">
        <w:rPr>
          <w:rFonts w:eastAsiaTheme="minorHAnsi"/>
          <w:i/>
          <w:iCs/>
          <w:sz w:val="22"/>
          <w:szCs w:val="22"/>
          <w:lang w:eastAsia="en-US"/>
        </w:rPr>
        <w:t>od Wykonawcy wymiany towarów na identyczne, wolne od wad lub usunięcia wad w drodze naprawy towarów,</w:t>
      </w:r>
      <w:r w:rsidR="00774FD7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774FD7" w:rsidRPr="00131B23">
        <w:rPr>
          <w:rFonts w:eastAsiaTheme="minorHAnsi"/>
          <w:i/>
          <w:iCs/>
          <w:sz w:val="22"/>
          <w:szCs w:val="22"/>
          <w:lang w:eastAsia="en-US"/>
        </w:rPr>
        <w:t xml:space="preserve">w zależności od wyboru Zamawiającego ". </w:t>
      </w:r>
    </w:p>
    <w:p w:rsidR="00774FD7" w:rsidRPr="00131B23" w:rsidRDefault="00774FD7" w:rsidP="00774F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31B23">
        <w:rPr>
          <w:rFonts w:eastAsiaTheme="minorHAnsi"/>
          <w:sz w:val="22"/>
          <w:szCs w:val="22"/>
          <w:lang w:eastAsia="en-US"/>
        </w:rPr>
        <w:t>Aby zapewnić określony czas naprawy urządzenia producenci sprzętu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31B23">
        <w:rPr>
          <w:rFonts w:eastAsiaTheme="minorHAnsi"/>
          <w:sz w:val="22"/>
          <w:szCs w:val="22"/>
          <w:lang w:eastAsia="en-US"/>
        </w:rPr>
        <w:t>stosują określone procedury serwisowe uwzględniające wiele różnych czynników (czas na dojazd serwisanta,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31B23">
        <w:rPr>
          <w:rFonts w:eastAsiaTheme="minorHAnsi"/>
          <w:sz w:val="22"/>
          <w:szCs w:val="22"/>
          <w:lang w:eastAsia="en-US"/>
        </w:rPr>
        <w:t>stock</w:t>
      </w:r>
      <w:proofErr w:type="spellEnd"/>
      <w:r w:rsidRPr="00131B23">
        <w:rPr>
          <w:rFonts w:eastAsiaTheme="minorHAnsi"/>
          <w:sz w:val="22"/>
          <w:szCs w:val="22"/>
          <w:lang w:eastAsia="en-US"/>
        </w:rPr>
        <w:t xml:space="preserve"> części zamiennych etc). Aby zapewnić określony czas naprawy niezbędne jest, aby producent/wykonawca</w:t>
      </w:r>
    </w:p>
    <w:p w:rsidR="00774FD7" w:rsidRPr="00131B23" w:rsidRDefault="00774FD7" w:rsidP="00774F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31B23">
        <w:rPr>
          <w:rFonts w:eastAsiaTheme="minorHAnsi"/>
          <w:sz w:val="22"/>
          <w:szCs w:val="22"/>
          <w:lang w:eastAsia="en-US"/>
        </w:rPr>
        <w:t xml:space="preserve">decydował o tym w jaki sposób ma zostać zrealizowana naprawa urządzenia. W związku </w:t>
      </w:r>
      <w:r>
        <w:rPr>
          <w:rFonts w:eastAsiaTheme="minorHAnsi"/>
          <w:sz w:val="22"/>
          <w:szCs w:val="22"/>
          <w:lang w:eastAsia="en-US"/>
        </w:rPr>
        <w:br/>
      </w:r>
      <w:r w:rsidRPr="00131B23">
        <w:rPr>
          <w:rFonts w:eastAsiaTheme="minorHAnsi"/>
          <w:sz w:val="22"/>
          <w:szCs w:val="22"/>
          <w:lang w:eastAsia="en-US"/>
        </w:rPr>
        <w:t>z powyższym prosimy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31B23">
        <w:rPr>
          <w:rFonts w:eastAsiaTheme="minorHAnsi"/>
          <w:sz w:val="22"/>
          <w:szCs w:val="22"/>
          <w:lang w:eastAsia="en-US"/>
        </w:rPr>
        <w:t>o usunięcie wyżej podanego zapisu.</w:t>
      </w:r>
      <w:r w:rsidR="00A452AB">
        <w:rPr>
          <w:rFonts w:eastAsiaTheme="minorHAnsi"/>
          <w:sz w:val="22"/>
          <w:szCs w:val="22"/>
          <w:lang w:eastAsia="en-US"/>
        </w:rPr>
        <w:t>”</w:t>
      </w:r>
    </w:p>
    <w:p w:rsidR="0083243E" w:rsidRPr="0083243E" w:rsidRDefault="0083243E" w:rsidP="00131B23">
      <w:pPr>
        <w:rPr>
          <w:sz w:val="22"/>
          <w:szCs w:val="22"/>
        </w:rPr>
      </w:pPr>
    </w:p>
    <w:p w:rsidR="00131B23" w:rsidRDefault="00131B23" w:rsidP="00131B23">
      <w:pPr>
        <w:autoSpaceDE w:val="0"/>
        <w:autoSpaceDN w:val="0"/>
        <w:adjustRightInd w:val="0"/>
        <w:rPr>
          <w:b/>
          <w:sz w:val="22"/>
          <w:szCs w:val="22"/>
        </w:rPr>
      </w:pPr>
      <w:r w:rsidRPr="005E39B4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5</w:t>
      </w:r>
      <w:r w:rsidR="00774FD7">
        <w:rPr>
          <w:b/>
          <w:sz w:val="22"/>
          <w:szCs w:val="22"/>
        </w:rPr>
        <w:t xml:space="preserve"> i 6 </w:t>
      </w:r>
      <w:r w:rsidRPr="005E39B4">
        <w:rPr>
          <w:b/>
          <w:sz w:val="22"/>
          <w:szCs w:val="22"/>
        </w:rPr>
        <w:t xml:space="preserve"> </w:t>
      </w:r>
    </w:p>
    <w:p w:rsidR="00AF2B71" w:rsidRDefault="00AF2B71" w:rsidP="00B53F89">
      <w:pPr>
        <w:rPr>
          <w:sz w:val="22"/>
          <w:szCs w:val="22"/>
        </w:rPr>
      </w:pPr>
    </w:p>
    <w:p w:rsidR="0083243E" w:rsidRDefault="00AF2B71" w:rsidP="00B53F89">
      <w:pPr>
        <w:rPr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Pr="00106288">
        <w:rPr>
          <w:sz w:val="22"/>
          <w:szCs w:val="22"/>
        </w:rPr>
        <w:t xml:space="preserve"> ramach odpowiedzi na pytanie nr </w:t>
      </w:r>
      <w:r>
        <w:rPr>
          <w:sz w:val="22"/>
          <w:szCs w:val="22"/>
        </w:rPr>
        <w:t>5</w:t>
      </w:r>
      <w:r w:rsidR="00774FD7">
        <w:rPr>
          <w:sz w:val="22"/>
          <w:szCs w:val="22"/>
        </w:rPr>
        <w:t xml:space="preserve"> i 6 </w:t>
      </w:r>
      <w:r>
        <w:rPr>
          <w:sz w:val="22"/>
          <w:szCs w:val="22"/>
        </w:rPr>
        <w:t xml:space="preserve"> </w:t>
      </w:r>
      <w:r w:rsidR="00A452AB">
        <w:rPr>
          <w:sz w:val="22"/>
          <w:szCs w:val="22"/>
        </w:rPr>
        <w:t>Z</w:t>
      </w:r>
      <w:r w:rsidRPr="00106288">
        <w:rPr>
          <w:sz w:val="22"/>
          <w:szCs w:val="22"/>
          <w:u w:val="single"/>
        </w:rPr>
        <w:t xml:space="preserve">amawiający dokonuje zmiany </w:t>
      </w:r>
      <w:r>
        <w:rPr>
          <w:sz w:val="22"/>
          <w:szCs w:val="22"/>
          <w:u w:val="single"/>
        </w:rPr>
        <w:t>załącznika Nr 5 do</w:t>
      </w:r>
      <w:r w:rsidRPr="00106288">
        <w:rPr>
          <w:sz w:val="22"/>
          <w:szCs w:val="22"/>
          <w:u w:val="single"/>
        </w:rPr>
        <w:t xml:space="preserve"> SIWZ</w:t>
      </w:r>
      <w:r>
        <w:rPr>
          <w:sz w:val="22"/>
          <w:szCs w:val="22"/>
          <w:u w:val="single"/>
        </w:rPr>
        <w:t xml:space="preserve"> tj.: „Wzór </w:t>
      </w:r>
      <w:r w:rsidR="00743C19">
        <w:rPr>
          <w:sz w:val="22"/>
          <w:szCs w:val="22"/>
          <w:u w:val="single"/>
        </w:rPr>
        <w:t xml:space="preserve">umowy </w:t>
      </w:r>
      <w:r w:rsidR="00A452AB">
        <w:rPr>
          <w:sz w:val="22"/>
          <w:szCs w:val="22"/>
          <w:u w:val="single"/>
        </w:rPr>
        <w:t>dotyczący</w:t>
      </w:r>
      <w:r>
        <w:rPr>
          <w:sz w:val="22"/>
          <w:szCs w:val="22"/>
          <w:u w:val="single"/>
        </w:rPr>
        <w:t xml:space="preserve"> części I, II Postępowania” w zakresie zapisu § 5 wzoru umowy</w:t>
      </w:r>
      <w:r w:rsidR="00743C19">
        <w:rPr>
          <w:sz w:val="22"/>
          <w:szCs w:val="22"/>
          <w:u w:val="single"/>
        </w:rPr>
        <w:t>, który</w:t>
      </w:r>
      <w:r>
        <w:rPr>
          <w:sz w:val="22"/>
          <w:szCs w:val="22"/>
          <w:u w:val="single"/>
        </w:rPr>
        <w:t xml:space="preserve"> otrzymuje następujące brzmienie:</w:t>
      </w:r>
    </w:p>
    <w:p w:rsidR="00AF2B71" w:rsidRDefault="00AF2B71" w:rsidP="00B53F89">
      <w:pPr>
        <w:rPr>
          <w:sz w:val="22"/>
          <w:szCs w:val="22"/>
          <w:u w:val="single"/>
        </w:rPr>
      </w:pPr>
    </w:p>
    <w:p w:rsidR="00774FD7" w:rsidRPr="00AE0492" w:rsidRDefault="00A452AB" w:rsidP="00774FD7">
      <w:pPr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774FD7" w:rsidRPr="00AE0492">
        <w:rPr>
          <w:sz w:val="22"/>
          <w:szCs w:val="22"/>
        </w:rPr>
        <w:t>§ 5</w:t>
      </w:r>
    </w:p>
    <w:p w:rsidR="00774FD7" w:rsidRPr="00AE0492" w:rsidRDefault="00774FD7" w:rsidP="00774FD7">
      <w:pPr>
        <w:ind w:left="60"/>
        <w:rPr>
          <w:sz w:val="22"/>
          <w:szCs w:val="22"/>
        </w:rPr>
      </w:pPr>
    </w:p>
    <w:p w:rsidR="00774FD7" w:rsidRPr="00AE0492" w:rsidRDefault="00774FD7" w:rsidP="00774FD7">
      <w:pPr>
        <w:numPr>
          <w:ilvl w:val="3"/>
          <w:numId w:val="10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Zakupiony towar obejmuje gwarancja producenta sprzętu</w:t>
      </w:r>
      <w:r>
        <w:rPr>
          <w:sz w:val="22"/>
          <w:szCs w:val="22"/>
        </w:rPr>
        <w:t xml:space="preserve">, zarejestrowana na Miejski Urząd Pracy </w:t>
      </w:r>
      <w:r>
        <w:rPr>
          <w:sz w:val="22"/>
          <w:szCs w:val="22"/>
        </w:rPr>
        <w:br/>
        <w:t>w Lublinie, w ramach której Zamawiającemu przysługują pełne prawa gwarancyjne świadczone przez producenta sprzętu,</w:t>
      </w:r>
      <w:r w:rsidRPr="00AE0492">
        <w:rPr>
          <w:sz w:val="22"/>
          <w:szCs w:val="22"/>
        </w:rPr>
        <w:t xml:space="preserve"> na okres nie krótszy niż wynikający z SIWZ.</w:t>
      </w:r>
    </w:p>
    <w:p w:rsidR="00774FD7" w:rsidRPr="00AE0492" w:rsidRDefault="00774FD7" w:rsidP="00774FD7">
      <w:pPr>
        <w:numPr>
          <w:ilvl w:val="3"/>
          <w:numId w:val="10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W ramach gwarancji Zamawiającemu przysługuje dostęp do pomocy technicznej producenta sprzętu</w:t>
      </w:r>
      <w:r>
        <w:rPr>
          <w:sz w:val="22"/>
          <w:szCs w:val="22"/>
        </w:rPr>
        <w:t>, w siedzibie Zamawiającego. Z</w:t>
      </w:r>
      <w:r w:rsidRPr="00AE0492">
        <w:rPr>
          <w:sz w:val="22"/>
          <w:szCs w:val="22"/>
        </w:rPr>
        <w:t xml:space="preserve">głaszanie awarii </w:t>
      </w:r>
      <w:r>
        <w:rPr>
          <w:sz w:val="22"/>
          <w:szCs w:val="22"/>
        </w:rPr>
        <w:t xml:space="preserve">następować będzie </w:t>
      </w:r>
      <w:r w:rsidRPr="00AE0492">
        <w:rPr>
          <w:sz w:val="22"/>
          <w:szCs w:val="22"/>
        </w:rPr>
        <w:t xml:space="preserve">drogą telefoniczną, mailem lub przez stronę </w:t>
      </w:r>
      <w:proofErr w:type="spellStart"/>
      <w:r>
        <w:rPr>
          <w:sz w:val="22"/>
          <w:szCs w:val="22"/>
        </w:rPr>
        <w:t>www</w:t>
      </w:r>
      <w:proofErr w:type="spellEnd"/>
      <w:r w:rsidRPr="00AE0492">
        <w:rPr>
          <w:sz w:val="22"/>
          <w:szCs w:val="22"/>
        </w:rPr>
        <w:t xml:space="preserve"> przez 24 godziny  </w:t>
      </w:r>
      <w:r>
        <w:rPr>
          <w:sz w:val="22"/>
          <w:szCs w:val="22"/>
        </w:rPr>
        <w:t>7 dni w tygodniu.</w:t>
      </w:r>
      <w:r w:rsidRPr="00AE0492">
        <w:rPr>
          <w:sz w:val="22"/>
          <w:szCs w:val="22"/>
        </w:rPr>
        <w:t xml:space="preserve"> </w:t>
      </w:r>
    </w:p>
    <w:p w:rsidR="00774FD7" w:rsidRPr="00AE0492" w:rsidRDefault="00774FD7" w:rsidP="00774FD7">
      <w:pPr>
        <w:numPr>
          <w:ilvl w:val="3"/>
          <w:numId w:val="10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Naprawa gwarancyjna musi być wykonana nie później niż </w:t>
      </w:r>
      <w:r>
        <w:rPr>
          <w:sz w:val="22"/>
          <w:szCs w:val="22"/>
        </w:rPr>
        <w:t xml:space="preserve">w gwarantowanym przez Wykonawcę czasie naprawy ……….(zgodnie ze zobowiązaniem zawartym w ofercie: „4 godzin”, „6 godzin”, „następny dzień roboczy”), </w:t>
      </w:r>
      <w:r w:rsidRPr="00AE0492">
        <w:rPr>
          <w:sz w:val="22"/>
          <w:szCs w:val="22"/>
        </w:rPr>
        <w:t xml:space="preserve">po </w:t>
      </w:r>
      <w:r>
        <w:rPr>
          <w:sz w:val="22"/>
          <w:szCs w:val="22"/>
        </w:rPr>
        <w:t>zgłoszeniu</w:t>
      </w:r>
      <w:r w:rsidRPr="00AE0492">
        <w:rPr>
          <w:sz w:val="22"/>
          <w:szCs w:val="22"/>
        </w:rPr>
        <w:t xml:space="preserve"> awarii. W przypadku niemożności usunięcia awarii </w:t>
      </w:r>
      <w:r>
        <w:rPr>
          <w:sz w:val="22"/>
          <w:szCs w:val="22"/>
        </w:rPr>
        <w:br/>
      </w:r>
      <w:r w:rsidRPr="00AE0492">
        <w:rPr>
          <w:sz w:val="22"/>
          <w:szCs w:val="22"/>
        </w:rPr>
        <w:t xml:space="preserve">w tym terminie Zamawiający otrzyma sprzęt o parametrach </w:t>
      </w:r>
      <w:r>
        <w:rPr>
          <w:sz w:val="22"/>
          <w:szCs w:val="22"/>
        </w:rPr>
        <w:t xml:space="preserve">nie </w:t>
      </w:r>
      <w:r w:rsidRPr="00AE0492">
        <w:rPr>
          <w:sz w:val="22"/>
          <w:szCs w:val="22"/>
        </w:rPr>
        <w:t>gorszych niż będący w naprawie.</w:t>
      </w:r>
    </w:p>
    <w:p w:rsidR="00774FD7" w:rsidRDefault="00774FD7" w:rsidP="00774FD7">
      <w:pPr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AE0492">
        <w:rPr>
          <w:sz w:val="22"/>
          <w:szCs w:val="22"/>
        </w:rPr>
        <w:t xml:space="preserve">Koszty wymiany lub naprawy, o których mowa w ust. </w:t>
      </w:r>
      <w:r w:rsidR="00847797">
        <w:rPr>
          <w:sz w:val="22"/>
          <w:szCs w:val="22"/>
        </w:rPr>
        <w:t>3</w:t>
      </w:r>
      <w:r w:rsidRPr="00AE0492">
        <w:rPr>
          <w:sz w:val="22"/>
          <w:szCs w:val="22"/>
        </w:rPr>
        <w:t>, koszty transportu towarów w związku</w:t>
      </w:r>
    </w:p>
    <w:p w:rsidR="00774FD7" w:rsidRPr="00AE0492" w:rsidRDefault="00774FD7" w:rsidP="00774FD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AE0492">
        <w:rPr>
          <w:sz w:val="22"/>
          <w:szCs w:val="22"/>
        </w:rPr>
        <w:t>z wymianą lub naprawą ponosi Wykonawca.</w:t>
      </w:r>
    </w:p>
    <w:p w:rsidR="00774FD7" w:rsidRDefault="00774FD7" w:rsidP="00774FD7">
      <w:pPr>
        <w:ind w:left="540"/>
        <w:jc w:val="center"/>
        <w:rPr>
          <w:i/>
          <w:color w:val="3366FF"/>
          <w:sz w:val="22"/>
          <w:szCs w:val="22"/>
        </w:rPr>
      </w:pPr>
      <w:r w:rsidRPr="00E73B77">
        <w:rPr>
          <w:i/>
          <w:color w:val="3366FF"/>
          <w:sz w:val="22"/>
          <w:szCs w:val="22"/>
        </w:rPr>
        <w:t xml:space="preserve">Zapis </w:t>
      </w:r>
      <w:r>
        <w:rPr>
          <w:i/>
          <w:color w:val="3366FF"/>
          <w:sz w:val="22"/>
          <w:szCs w:val="22"/>
        </w:rPr>
        <w:t>§</w:t>
      </w:r>
      <w:r w:rsidRPr="00E73B77">
        <w:rPr>
          <w:i/>
          <w:color w:val="3366FF"/>
          <w:sz w:val="22"/>
          <w:szCs w:val="22"/>
        </w:rPr>
        <w:t xml:space="preserve">. </w:t>
      </w:r>
      <w:r>
        <w:rPr>
          <w:i/>
          <w:color w:val="3366FF"/>
          <w:sz w:val="22"/>
          <w:szCs w:val="22"/>
        </w:rPr>
        <w:t>5</w:t>
      </w:r>
      <w:r w:rsidRPr="00E73B77">
        <w:rPr>
          <w:i/>
          <w:color w:val="3366FF"/>
          <w:sz w:val="22"/>
          <w:szCs w:val="22"/>
        </w:rPr>
        <w:t xml:space="preserve"> dotyczy części </w:t>
      </w:r>
      <w:r>
        <w:rPr>
          <w:i/>
          <w:color w:val="3366FF"/>
          <w:sz w:val="22"/>
          <w:szCs w:val="22"/>
        </w:rPr>
        <w:t xml:space="preserve">I </w:t>
      </w:r>
      <w:r w:rsidRPr="00E73B77">
        <w:rPr>
          <w:i/>
          <w:color w:val="3366FF"/>
          <w:sz w:val="22"/>
          <w:szCs w:val="22"/>
        </w:rPr>
        <w:t xml:space="preserve"> zamówienia</w:t>
      </w:r>
      <w:r w:rsidR="00A452AB">
        <w:rPr>
          <w:i/>
          <w:color w:val="3366FF"/>
          <w:sz w:val="22"/>
          <w:szCs w:val="22"/>
        </w:rPr>
        <w:t>”</w:t>
      </w:r>
    </w:p>
    <w:p w:rsidR="00774FD7" w:rsidRDefault="00774FD7" w:rsidP="00774FD7">
      <w:pPr>
        <w:jc w:val="center"/>
        <w:rPr>
          <w:sz w:val="22"/>
          <w:szCs w:val="22"/>
        </w:rPr>
      </w:pPr>
    </w:p>
    <w:p w:rsidR="00AF2B71" w:rsidRPr="00A452AB" w:rsidRDefault="00A452AB" w:rsidP="00B53F89">
      <w:pPr>
        <w:rPr>
          <w:b/>
          <w:i/>
          <w:sz w:val="22"/>
          <w:szCs w:val="22"/>
        </w:rPr>
      </w:pPr>
      <w:r w:rsidRPr="00A452AB">
        <w:rPr>
          <w:b/>
          <w:i/>
          <w:sz w:val="22"/>
          <w:szCs w:val="22"/>
        </w:rPr>
        <w:t xml:space="preserve">W załączeniu do niniejszego pisma </w:t>
      </w:r>
      <w:r w:rsidRPr="00A452AB">
        <w:rPr>
          <w:b/>
          <w:i/>
          <w:sz w:val="22"/>
          <w:szCs w:val="22"/>
          <w:u w:val="single"/>
        </w:rPr>
        <w:t xml:space="preserve">„Wzór </w:t>
      </w:r>
      <w:r w:rsidR="00743C19">
        <w:rPr>
          <w:b/>
          <w:i/>
          <w:sz w:val="22"/>
          <w:szCs w:val="22"/>
          <w:u w:val="single"/>
        </w:rPr>
        <w:t xml:space="preserve">umowy </w:t>
      </w:r>
      <w:r w:rsidRPr="00A452AB">
        <w:rPr>
          <w:b/>
          <w:i/>
          <w:sz w:val="22"/>
          <w:szCs w:val="22"/>
          <w:u w:val="single"/>
        </w:rPr>
        <w:t>dotyczący części I, II Postępowania” po modyfikacji.</w:t>
      </w:r>
    </w:p>
    <w:p w:rsidR="00131B23" w:rsidRPr="00131B23" w:rsidRDefault="00131B23" w:rsidP="00131B23">
      <w:pPr>
        <w:rPr>
          <w:b/>
          <w:color w:val="000000" w:themeColor="text1"/>
          <w:sz w:val="22"/>
          <w:szCs w:val="22"/>
        </w:rPr>
      </w:pPr>
    </w:p>
    <w:p w:rsidR="001A7A74" w:rsidRDefault="001A7A74" w:rsidP="001A7A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Treść pytania nr 7 </w:t>
      </w:r>
    </w:p>
    <w:p w:rsidR="001A7A74" w:rsidRDefault="001A7A74" w:rsidP="001A7A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usługi utrzymania systemu Backup </w:t>
      </w:r>
      <w:proofErr w:type="spellStart"/>
      <w:r>
        <w:rPr>
          <w:sz w:val="22"/>
          <w:szCs w:val="22"/>
        </w:rPr>
        <w:t>Exec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Maintenance</w:t>
      </w:r>
      <w:proofErr w:type="spellEnd"/>
      <w:r>
        <w:rPr>
          <w:sz w:val="22"/>
          <w:szCs w:val="22"/>
        </w:rPr>
        <w:t xml:space="preserve"> typu ESSENTIAL Producent Veritas oferuje dostęp do poprawek i uaktualnień oraz telefoniczne wsparcie 24x7 (w języku angielskim). Zamawiający wymaga dostawy rocznego wsparcia technicznego dla systemu Backup </w:t>
      </w:r>
      <w:proofErr w:type="spellStart"/>
      <w:r>
        <w:rPr>
          <w:sz w:val="22"/>
          <w:szCs w:val="22"/>
        </w:rPr>
        <w:t>Exec</w:t>
      </w:r>
      <w:proofErr w:type="spellEnd"/>
      <w:r>
        <w:rPr>
          <w:sz w:val="22"/>
          <w:szCs w:val="22"/>
        </w:rPr>
        <w:t xml:space="preserve"> zapewniającego dostęp do poprawek i uaktualnień oraz konsultacje telefoniczne w trybie co najmniej 10h x 5 dni w tygodniu. W związku z powyższym czy Zamawiający uzna dostarczenie rocznej usługi producenta </w:t>
      </w:r>
      <w:proofErr w:type="spellStart"/>
      <w:r>
        <w:rPr>
          <w:sz w:val="22"/>
          <w:szCs w:val="22"/>
        </w:rPr>
        <w:t>Maintenance</w:t>
      </w:r>
      <w:proofErr w:type="spellEnd"/>
      <w:r>
        <w:rPr>
          <w:sz w:val="22"/>
          <w:szCs w:val="22"/>
        </w:rPr>
        <w:t xml:space="preserve"> typu ESSENTIAL za wystarczające dla tej części zamówienia? Jeśli nie proszę o uszczegółowienie jakiego rodzaju konsultacji oczekuje Zamawiający? </w:t>
      </w:r>
    </w:p>
    <w:p w:rsidR="001A7A74" w:rsidRDefault="001A7A74" w:rsidP="001A7A74">
      <w:pPr>
        <w:pStyle w:val="Default"/>
        <w:jc w:val="both"/>
        <w:rPr>
          <w:sz w:val="23"/>
          <w:szCs w:val="23"/>
        </w:rPr>
      </w:pPr>
    </w:p>
    <w:p w:rsidR="001A7A74" w:rsidRDefault="001A7A74" w:rsidP="001A7A7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nr 7 </w:t>
      </w:r>
    </w:p>
    <w:p w:rsidR="001A7A74" w:rsidRDefault="001A7A74" w:rsidP="001A7A74">
      <w:pPr>
        <w:pStyle w:val="Default"/>
        <w:rPr>
          <w:sz w:val="23"/>
          <w:szCs w:val="23"/>
        </w:rPr>
      </w:pPr>
      <w:r>
        <w:rPr>
          <w:sz w:val="22"/>
          <w:szCs w:val="22"/>
        </w:rPr>
        <w:t>Odpowiadając na pytanie Zamawiający wyjaśnia, że zgodnie z zapisami SIWZ parametr 10hx5 dni w tygodniu jest parametrem minimalnym.</w:t>
      </w:r>
    </w:p>
    <w:p w:rsidR="00131B23" w:rsidRDefault="00131B23" w:rsidP="00B53F89">
      <w:pPr>
        <w:rPr>
          <w:sz w:val="22"/>
          <w:szCs w:val="22"/>
        </w:rPr>
      </w:pPr>
    </w:p>
    <w:p w:rsidR="001A7A74" w:rsidRDefault="001A7A74" w:rsidP="00B53F89">
      <w:pPr>
        <w:rPr>
          <w:sz w:val="22"/>
          <w:szCs w:val="22"/>
        </w:rPr>
      </w:pPr>
    </w:p>
    <w:p w:rsidR="001A7A74" w:rsidRPr="00131B23" w:rsidRDefault="001A7A74" w:rsidP="00B53F89">
      <w:pPr>
        <w:rPr>
          <w:sz w:val="22"/>
          <w:szCs w:val="22"/>
        </w:rPr>
      </w:pPr>
    </w:p>
    <w:p w:rsidR="00B53F89" w:rsidRPr="00A73313" w:rsidRDefault="00B53F89" w:rsidP="00B53F8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A73313">
        <w:rPr>
          <w:sz w:val="22"/>
          <w:szCs w:val="22"/>
        </w:rPr>
        <w:t>W związku z dokonaną modyfikacją treści SIWZ:</w:t>
      </w:r>
    </w:p>
    <w:p w:rsidR="00B53F89" w:rsidRPr="00A73313" w:rsidRDefault="00B53F89" w:rsidP="00B53F89">
      <w:pPr>
        <w:tabs>
          <w:tab w:val="left" w:pos="0"/>
        </w:tabs>
        <w:rPr>
          <w:color w:val="C00000"/>
          <w:sz w:val="22"/>
          <w:szCs w:val="22"/>
        </w:rPr>
      </w:pPr>
    </w:p>
    <w:p w:rsidR="00B53F89" w:rsidRPr="00A73313" w:rsidRDefault="00B53F89" w:rsidP="00B53F89">
      <w:pPr>
        <w:tabs>
          <w:tab w:val="left" w:pos="0"/>
        </w:tabs>
        <w:rPr>
          <w:b/>
          <w:sz w:val="22"/>
          <w:szCs w:val="22"/>
        </w:rPr>
      </w:pPr>
      <w:r w:rsidRPr="00A73313">
        <w:rPr>
          <w:b/>
          <w:sz w:val="22"/>
          <w:szCs w:val="22"/>
        </w:rPr>
        <w:t xml:space="preserve">Zamawiający na podstawie art. </w:t>
      </w:r>
      <w:smartTag w:uri="urn:schemas-microsoft-com:office:smarttags" w:element="City">
        <w:smartTagPr>
          <w:attr w:name="ProductID" w:val="12 a"/>
        </w:smartTagPr>
        <w:r w:rsidRPr="00A73313">
          <w:rPr>
            <w:b/>
            <w:sz w:val="22"/>
            <w:szCs w:val="22"/>
          </w:rPr>
          <w:t>12 a</w:t>
        </w:r>
      </w:smartTag>
      <w:r w:rsidRPr="00A73313">
        <w:rPr>
          <w:b/>
          <w:sz w:val="22"/>
          <w:szCs w:val="22"/>
        </w:rPr>
        <w:t xml:space="preserve"> ustawy przedłuża termin składania ofert następująco:</w:t>
      </w:r>
    </w:p>
    <w:p w:rsidR="00B53F89" w:rsidRPr="00A73313" w:rsidRDefault="00B53F89" w:rsidP="00B53F89">
      <w:pPr>
        <w:spacing w:after="200"/>
        <w:rPr>
          <w:b/>
          <w:sz w:val="22"/>
          <w:szCs w:val="22"/>
        </w:rPr>
      </w:pPr>
      <w:r w:rsidRPr="00A73313">
        <w:rPr>
          <w:b/>
          <w:sz w:val="22"/>
          <w:szCs w:val="22"/>
        </w:rPr>
        <w:t>Zamawiający dokonuje modyfikacji treści Specyfikacji Istotnych warunków Zamówienia</w:t>
      </w:r>
      <w:r w:rsidRPr="00A7331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</w:r>
      <w:r w:rsidRPr="00A73313">
        <w:rPr>
          <w:b/>
          <w:sz w:val="22"/>
          <w:szCs w:val="22"/>
        </w:rPr>
        <w:t>w zakresie:</w:t>
      </w:r>
    </w:p>
    <w:p w:rsidR="00B53F89" w:rsidRPr="00A73313" w:rsidRDefault="00B53F89" w:rsidP="00B53F89">
      <w:pPr>
        <w:pStyle w:val="Akapitzlist"/>
        <w:spacing w:after="200"/>
        <w:ind w:left="360"/>
        <w:jc w:val="both"/>
        <w:rPr>
          <w:rFonts w:ascii="Times New Roman" w:hAnsi="Times New Roman"/>
          <w:b/>
          <w:color w:val="000000"/>
        </w:rPr>
      </w:pPr>
      <w:r w:rsidRPr="00A73313">
        <w:rPr>
          <w:rFonts w:ascii="Times New Roman" w:hAnsi="Times New Roman"/>
          <w:b/>
        </w:rPr>
        <w:t xml:space="preserve">-  </w:t>
      </w:r>
      <w:proofErr w:type="spellStart"/>
      <w:r w:rsidRPr="00A73313">
        <w:rPr>
          <w:rFonts w:ascii="Times New Roman" w:hAnsi="Times New Roman"/>
          <w:b/>
        </w:rPr>
        <w:t>pkt</w:t>
      </w:r>
      <w:proofErr w:type="spellEnd"/>
      <w:r w:rsidRPr="00A73313">
        <w:rPr>
          <w:rFonts w:ascii="Times New Roman" w:hAnsi="Times New Roman"/>
          <w:b/>
        </w:rPr>
        <w:t xml:space="preserve"> 17 poprzez przedłużenie terminu składania ofert w następujący sposób:</w:t>
      </w:r>
    </w:p>
    <w:p w:rsidR="00B53F89" w:rsidRPr="00A73313" w:rsidRDefault="00B53F89" w:rsidP="00B53F89">
      <w:pPr>
        <w:tabs>
          <w:tab w:val="right" w:pos="284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„17.</w:t>
      </w:r>
      <w:r w:rsidRPr="00A73313">
        <w:rPr>
          <w:sz w:val="22"/>
          <w:szCs w:val="22"/>
        </w:rPr>
        <w:t xml:space="preserve"> Miejsce oraz termin składania i otwarcia ofert:</w:t>
      </w:r>
    </w:p>
    <w:p w:rsidR="00B53F89" w:rsidRPr="00A73313" w:rsidRDefault="00B53F89" w:rsidP="00B53F89">
      <w:pPr>
        <w:tabs>
          <w:tab w:val="right" w:pos="284"/>
          <w:tab w:val="left" w:pos="630"/>
        </w:tabs>
        <w:ind w:left="360"/>
        <w:rPr>
          <w:b/>
          <w:sz w:val="22"/>
          <w:szCs w:val="22"/>
        </w:rPr>
      </w:pPr>
    </w:p>
    <w:p w:rsidR="00B53F89" w:rsidRPr="00A73313" w:rsidRDefault="00B53F89" w:rsidP="00B53F89">
      <w:pPr>
        <w:tabs>
          <w:tab w:val="right" w:pos="284"/>
          <w:tab w:val="left" w:pos="63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17.1. </w:t>
      </w:r>
      <w:r w:rsidRPr="00A73313">
        <w:rPr>
          <w:sz w:val="22"/>
          <w:szCs w:val="22"/>
        </w:rPr>
        <w:t>Miejsce oraz termin składania ofert:</w:t>
      </w:r>
    </w:p>
    <w:p w:rsidR="00B53F89" w:rsidRPr="00A73313" w:rsidRDefault="00B53F89" w:rsidP="00B53F89">
      <w:pPr>
        <w:pStyle w:val="Akapitzlist"/>
        <w:numPr>
          <w:ilvl w:val="0"/>
          <w:numId w:val="1"/>
        </w:numPr>
        <w:tabs>
          <w:tab w:val="right" w:pos="284"/>
          <w:tab w:val="left" w:pos="630"/>
        </w:tabs>
        <w:spacing w:before="0" w:line="240" w:lineRule="auto"/>
        <w:ind w:hanging="1994"/>
        <w:contextualSpacing w:val="0"/>
        <w:jc w:val="both"/>
        <w:rPr>
          <w:rFonts w:ascii="Times New Roman" w:hAnsi="Times New Roman"/>
        </w:rPr>
      </w:pPr>
      <w:r w:rsidRPr="00A73313">
        <w:rPr>
          <w:rFonts w:ascii="Times New Roman" w:hAnsi="Times New Roman"/>
        </w:rPr>
        <w:t>Miejski Urząd Pra</w:t>
      </w:r>
      <w:r>
        <w:rPr>
          <w:rFonts w:ascii="Times New Roman" w:hAnsi="Times New Roman"/>
        </w:rPr>
        <w:t>cy w Lublinie, ul. Niecała 14, punkt kancelaryjny (</w:t>
      </w:r>
      <w:proofErr w:type="spellStart"/>
      <w:r>
        <w:rPr>
          <w:rFonts w:ascii="Times New Roman" w:hAnsi="Times New Roman"/>
        </w:rPr>
        <w:t>wrzutnia</w:t>
      </w:r>
      <w:proofErr w:type="spellEnd"/>
      <w:r>
        <w:rPr>
          <w:rFonts w:ascii="Times New Roman" w:hAnsi="Times New Roman"/>
        </w:rPr>
        <w:t xml:space="preserve"> na parterze)</w:t>
      </w:r>
    </w:p>
    <w:p w:rsidR="00B53F89" w:rsidRPr="00A73313" w:rsidRDefault="00B53F89" w:rsidP="00B53F89">
      <w:pPr>
        <w:numPr>
          <w:ilvl w:val="0"/>
          <w:numId w:val="1"/>
        </w:numPr>
        <w:tabs>
          <w:tab w:val="right" w:pos="284"/>
          <w:tab w:val="left" w:pos="630"/>
        </w:tabs>
        <w:ind w:hanging="1994"/>
        <w:rPr>
          <w:sz w:val="22"/>
          <w:szCs w:val="22"/>
        </w:rPr>
      </w:pPr>
      <w:r w:rsidRPr="00A73313">
        <w:rPr>
          <w:sz w:val="22"/>
          <w:szCs w:val="22"/>
        </w:rPr>
        <w:t xml:space="preserve">Do  </w:t>
      </w:r>
      <w:r w:rsidR="007327EB" w:rsidRPr="007327EB">
        <w:rPr>
          <w:b/>
          <w:sz w:val="22"/>
          <w:szCs w:val="22"/>
        </w:rPr>
        <w:t>2</w:t>
      </w:r>
      <w:r w:rsidR="00774FD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.10.2020</w:t>
      </w:r>
      <w:r w:rsidRPr="00A73313">
        <w:rPr>
          <w:b/>
          <w:sz w:val="22"/>
          <w:szCs w:val="22"/>
        </w:rPr>
        <w:t xml:space="preserve"> r.   godz.:</w:t>
      </w:r>
      <w:r w:rsidRPr="00A73313">
        <w:rPr>
          <w:sz w:val="22"/>
          <w:szCs w:val="22"/>
        </w:rPr>
        <w:t xml:space="preserve"> </w:t>
      </w:r>
      <w:r w:rsidRPr="00A73313">
        <w:rPr>
          <w:b/>
          <w:sz w:val="22"/>
          <w:szCs w:val="22"/>
        </w:rPr>
        <w:t xml:space="preserve"> 10.00</w:t>
      </w:r>
    </w:p>
    <w:p w:rsidR="00B53F89" w:rsidRPr="00A73313" w:rsidRDefault="00B53F89" w:rsidP="00B53F89">
      <w:pPr>
        <w:tabs>
          <w:tab w:val="right" w:pos="284"/>
          <w:tab w:val="left" w:pos="630"/>
        </w:tabs>
        <w:ind w:left="1776"/>
        <w:rPr>
          <w:sz w:val="22"/>
          <w:szCs w:val="22"/>
        </w:rPr>
      </w:pPr>
    </w:p>
    <w:p w:rsidR="00B53F89" w:rsidRPr="00A73313" w:rsidRDefault="00B53F89" w:rsidP="00B53F89">
      <w:pPr>
        <w:tabs>
          <w:tab w:val="left" w:pos="142"/>
          <w:tab w:val="right" w:pos="284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17.2. </w:t>
      </w:r>
      <w:r w:rsidRPr="00A73313">
        <w:rPr>
          <w:sz w:val="22"/>
          <w:szCs w:val="22"/>
        </w:rPr>
        <w:t>Miejsce oraz termin publicznego otwarcia ofert:</w:t>
      </w:r>
    </w:p>
    <w:p w:rsidR="00B53F89" w:rsidRPr="00A73313" w:rsidRDefault="00B53F89" w:rsidP="00B53F89">
      <w:pPr>
        <w:numPr>
          <w:ilvl w:val="0"/>
          <w:numId w:val="2"/>
        </w:numPr>
        <w:tabs>
          <w:tab w:val="left" w:pos="142"/>
          <w:tab w:val="right" w:pos="284"/>
          <w:tab w:val="left" w:pos="630"/>
        </w:tabs>
        <w:ind w:hanging="1994"/>
        <w:rPr>
          <w:sz w:val="22"/>
          <w:szCs w:val="22"/>
        </w:rPr>
      </w:pPr>
      <w:r w:rsidRPr="00A73313">
        <w:rPr>
          <w:sz w:val="22"/>
          <w:szCs w:val="22"/>
        </w:rPr>
        <w:t>Miejski Urząd Pr</w:t>
      </w:r>
      <w:r>
        <w:rPr>
          <w:sz w:val="22"/>
          <w:szCs w:val="22"/>
        </w:rPr>
        <w:t xml:space="preserve">acy w Lublinie, ul. Niecała 14, (hol na parterze) </w:t>
      </w:r>
    </w:p>
    <w:p w:rsidR="00B53F89" w:rsidRPr="00A73313" w:rsidRDefault="007327EB" w:rsidP="00B53F89">
      <w:pPr>
        <w:numPr>
          <w:ilvl w:val="0"/>
          <w:numId w:val="2"/>
        </w:numPr>
        <w:tabs>
          <w:tab w:val="left" w:pos="142"/>
          <w:tab w:val="right" w:pos="284"/>
          <w:tab w:val="left" w:pos="630"/>
        </w:tabs>
        <w:ind w:hanging="1994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74FD7">
        <w:rPr>
          <w:b/>
          <w:sz w:val="22"/>
          <w:szCs w:val="22"/>
        </w:rPr>
        <w:t>1</w:t>
      </w:r>
      <w:r w:rsidR="00B53F89">
        <w:rPr>
          <w:b/>
          <w:sz w:val="22"/>
          <w:szCs w:val="22"/>
        </w:rPr>
        <w:t>.10.2020 r.  godz. 12.0</w:t>
      </w:r>
      <w:r w:rsidR="00B53F89" w:rsidRPr="00A73313">
        <w:rPr>
          <w:b/>
          <w:sz w:val="22"/>
          <w:szCs w:val="22"/>
        </w:rPr>
        <w:t>0</w:t>
      </w:r>
      <w:r w:rsidR="00B53F89">
        <w:rPr>
          <w:b/>
          <w:sz w:val="22"/>
          <w:szCs w:val="22"/>
        </w:rPr>
        <w:t>”</w:t>
      </w:r>
    </w:p>
    <w:p w:rsidR="00B53F89" w:rsidRPr="00A73313" w:rsidRDefault="00B53F89" w:rsidP="00B53F89">
      <w:pPr>
        <w:tabs>
          <w:tab w:val="right" w:pos="284"/>
          <w:tab w:val="left" w:pos="630"/>
        </w:tabs>
        <w:rPr>
          <w:b/>
          <w:sz w:val="22"/>
          <w:szCs w:val="22"/>
        </w:rPr>
      </w:pPr>
    </w:p>
    <w:p w:rsidR="00B53F89" w:rsidRPr="00A73313" w:rsidRDefault="00B53F89" w:rsidP="00B53F89">
      <w:pPr>
        <w:tabs>
          <w:tab w:val="left" w:pos="0"/>
          <w:tab w:val="num" w:pos="960"/>
        </w:tabs>
        <w:rPr>
          <w:b/>
          <w:color w:val="000000"/>
          <w:sz w:val="22"/>
          <w:szCs w:val="22"/>
        </w:rPr>
      </w:pPr>
      <w:r w:rsidRPr="00A73313">
        <w:rPr>
          <w:b/>
          <w:color w:val="000000"/>
          <w:sz w:val="22"/>
          <w:szCs w:val="22"/>
        </w:rPr>
        <w:t>W związku z powyższym brzmienie aktualne (po modyfikacji) punktu 16 SIWZ w zakresie opisu złożonych w postępowaniu ofert:</w:t>
      </w:r>
    </w:p>
    <w:p w:rsidR="00B53F89" w:rsidRPr="00A73313" w:rsidRDefault="00B53F89" w:rsidP="00B53F89">
      <w:pPr>
        <w:tabs>
          <w:tab w:val="right" w:pos="284"/>
          <w:tab w:val="left" w:pos="567"/>
        </w:tabs>
        <w:ind w:left="130"/>
        <w:rPr>
          <w:sz w:val="22"/>
          <w:szCs w:val="22"/>
        </w:rPr>
      </w:pPr>
    </w:p>
    <w:p w:rsidR="00B53F89" w:rsidRPr="00A73313" w:rsidRDefault="00B53F89" w:rsidP="00B53F89">
      <w:pPr>
        <w:numPr>
          <w:ilvl w:val="0"/>
          <w:numId w:val="4"/>
        </w:numPr>
        <w:tabs>
          <w:tab w:val="clear" w:pos="1080"/>
          <w:tab w:val="right" w:pos="284"/>
          <w:tab w:val="left" w:pos="630"/>
          <w:tab w:val="num" w:pos="960"/>
        </w:tabs>
        <w:rPr>
          <w:b/>
          <w:sz w:val="22"/>
          <w:szCs w:val="22"/>
        </w:rPr>
      </w:pPr>
      <w:r w:rsidRPr="00A73313">
        <w:rPr>
          <w:sz w:val="22"/>
          <w:szCs w:val="22"/>
        </w:rPr>
        <w:t>Ofertę należy składać w zapieczętowanej lub w inny trwały sposób zabezpieczonej kopercie z nazwą i adresem Wykonawcy oraz dopiskiem:</w:t>
      </w:r>
    </w:p>
    <w:p w:rsidR="00B53F89" w:rsidRPr="00A73313" w:rsidRDefault="00B53F89" w:rsidP="00B53F89">
      <w:pPr>
        <w:tabs>
          <w:tab w:val="right" w:pos="284"/>
          <w:tab w:val="left" w:pos="630"/>
        </w:tabs>
        <w:ind w:left="1416"/>
        <w:rPr>
          <w:b/>
          <w:sz w:val="22"/>
          <w:szCs w:val="22"/>
        </w:rPr>
      </w:pPr>
    </w:p>
    <w:p w:rsidR="00B53F89" w:rsidRDefault="00B53F89" w:rsidP="00B53F89">
      <w:pPr>
        <w:ind w:left="360"/>
        <w:rPr>
          <w:b/>
          <w:i/>
          <w:sz w:val="22"/>
          <w:szCs w:val="22"/>
        </w:rPr>
      </w:pPr>
      <w:r w:rsidRPr="00A73313">
        <w:rPr>
          <w:b/>
          <w:sz w:val="22"/>
          <w:szCs w:val="22"/>
        </w:rPr>
        <w:t xml:space="preserve">Przetarg nieograniczony – </w:t>
      </w:r>
      <w:r w:rsidRPr="00A73313">
        <w:rPr>
          <w:color w:val="000000"/>
          <w:sz w:val="22"/>
          <w:szCs w:val="22"/>
        </w:rPr>
        <w:t xml:space="preserve">dostawa sprzętu i </w:t>
      </w:r>
      <w:r>
        <w:rPr>
          <w:color w:val="000000"/>
          <w:sz w:val="22"/>
          <w:szCs w:val="22"/>
        </w:rPr>
        <w:t>usług informatycznych</w:t>
      </w:r>
      <w:r w:rsidRPr="00A73313">
        <w:rPr>
          <w:color w:val="000000"/>
          <w:sz w:val="22"/>
          <w:szCs w:val="22"/>
        </w:rPr>
        <w:t xml:space="preserve"> </w:t>
      </w:r>
      <w:r w:rsidR="00743C19">
        <w:rPr>
          <w:color w:val="000000"/>
          <w:sz w:val="22"/>
          <w:szCs w:val="22"/>
        </w:rPr>
        <w:t>część numer .</w:t>
      </w:r>
      <w:r w:rsidRPr="00A73313">
        <w:rPr>
          <w:color w:val="000000"/>
          <w:sz w:val="22"/>
          <w:szCs w:val="22"/>
        </w:rPr>
        <w:t xml:space="preserve">……………. </w:t>
      </w:r>
      <w:r w:rsidRPr="00A73313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 xml:space="preserve"> </w:t>
      </w:r>
    </w:p>
    <w:p w:rsidR="00B53F89" w:rsidRPr="00A73313" w:rsidRDefault="007327EB" w:rsidP="00B53F89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NIE OTWIERAĆ PRZED   2</w:t>
      </w:r>
      <w:r w:rsidR="00774FD7">
        <w:rPr>
          <w:b/>
          <w:sz w:val="22"/>
          <w:szCs w:val="22"/>
        </w:rPr>
        <w:t>1</w:t>
      </w:r>
      <w:r w:rsidR="00B53F89">
        <w:rPr>
          <w:b/>
          <w:sz w:val="22"/>
          <w:szCs w:val="22"/>
        </w:rPr>
        <w:t>.10.2020  r.   przed godziną  12.0</w:t>
      </w:r>
      <w:r w:rsidR="00B53F89" w:rsidRPr="00A73313">
        <w:rPr>
          <w:b/>
          <w:sz w:val="22"/>
          <w:szCs w:val="22"/>
        </w:rPr>
        <w:t>0</w:t>
      </w:r>
    </w:p>
    <w:p w:rsidR="00B53F89" w:rsidRPr="00A73313" w:rsidRDefault="00B53F89" w:rsidP="00B53F89">
      <w:pPr>
        <w:rPr>
          <w:sz w:val="22"/>
          <w:szCs w:val="22"/>
        </w:rPr>
      </w:pPr>
    </w:p>
    <w:p w:rsidR="00B53F89" w:rsidRDefault="00B53F89" w:rsidP="00B53F89"/>
    <w:p w:rsidR="0037290A" w:rsidRDefault="00B53F89" w:rsidP="00B53F8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 poważaniem</w:t>
      </w:r>
    </w:p>
    <w:p w:rsidR="005B1734" w:rsidRPr="005B1734" w:rsidRDefault="005B1734" w:rsidP="005B1734">
      <w:pPr>
        <w:pStyle w:val="Nagwek1"/>
        <w:ind w:left="3402" w:firstLine="1134"/>
        <w:rPr>
          <w:rFonts w:ascii="Times New Roman" w:hAnsi="Times New Roman"/>
          <w:b w:val="0"/>
          <w:sz w:val="20"/>
          <w:szCs w:val="20"/>
        </w:rPr>
      </w:pPr>
      <w:r w:rsidRPr="005B1734">
        <w:rPr>
          <w:rFonts w:ascii="Times New Roman" w:hAnsi="Times New Roman"/>
          <w:b w:val="0"/>
          <w:sz w:val="20"/>
          <w:szCs w:val="20"/>
        </w:rPr>
        <w:t xml:space="preserve">    Z up. Prezydenta Miasta Lublin</w:t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  <w:t xml:space="preserve"> Dyrektor </w:t>
      </w:r>
    </w:p>
    <w:p w:rsidR="005B1734" w:rsidRPr="005B1734" w:rsidRDefault="005B1734" w:rsidP="005B1734">
      <w:pPr>
        <w:pStyle w:val="Nagwek1"/>
        <w:ind w:left="3402" w:firstLine="1134"/>
        <w:rPr>
          <w:rFonts w:ascii="Times New Roman" w:hAnsi="Times New Roman"/>
          <w:b w:val="0"/>
          <w:sz w:val="20"/>
          <w:szCs w:val="20"/>
        </w:rPr>
      </w:pPr>
      <w:r w:rsidRPr="005B1734">
        <w:rPr>
          <w:rFonts w:ascii="Times New Roman" w:hAnsi="Times New Roman"/>
          <w:b w:val="0"/>
          <w:sz w:val="20"/>
          <w:szCs w:val="20"/>
        </w:rPr>
        <w:t xml:space="preserve">   Miejskiego Urzędu Pracy w Lublinie</w:t>
      </w:r>
    </w:p>
    <w:p w:rsidR="005B1734" w:rsidRPr="005B1734" w:rsidRDefault="005B1734" w:rsidP="005B1734">
      <w:pPr>
        <w:pStyle w:val="Nagwek1"/>
        <w:ind w:left="3402" w:firstLine="1134"/>
        <w:rPr>
          <w:rFonts w:ascii="Times New Roman" w:hAnsi="Times New Roman"/>
          <w:b w:val="0"/>
          <w:vanish/>
          <w:sz w:val="20"/>
          <w:szCs w:val="20"/>
        </w:rPr>
      </w:pPr>
      <w:r w:rsidRPr="005B1734">
        <w:rPr>
          <w:rFonts w:ascii="Times New Roman" w:hAnsi="Times New Roman"/>
          <w:b w:val="0"/>
          <w:sz w:val="20"/>
          <w:szCs w:val="20"/>
        </w:rPr>
        <w:t xml:space="preserve">   </w:t>
      </w:r>
      <w:r w:rsidRPr="005B1734">
        <w:rPr>
          <w:rFonts w:ascii="Times New Roman" w:hAnsi="Times New Roman"/>
          <w:b w:val="0"/>
          <w:sz w:val="20"/>
          <w:szCs w:val="20"/>
        </w:rPr>
        <w:tab/>
        <w:t xml:space="preserve">       mgr Katarzyna Kępa</w:t>
      </w:r>
    </w:p>
    <w:p w:rsidR="005B1734" w:rsidRPr="005B1734" w:rsidRDefault="005B1734" w:rsidP="005B1734">
      <w:pPr>
        <w:rPr>
          <w:sz w:val="20"/>
          <w:szCs w:val="20"/>
        </w:rPr>
      </w:pPr>
    </w:p>
    <w:p w:rsidR="0037290A" w:rsidRDefault="0037290A" w:rsidP="00B53F89"/>
    <w:p w:rsidR="0037290A" w:rsidRDefault="0037290A" w:rsidP="00B53F89"/>
    <w:p w:rsidR="0037290A" w:rsidRPr="00C76D24" w:rsidRDefault="0037290A" w:rsidP="0037290A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>Załącznik nr 4 do SIWZ</w:t>
      </w:r>
    </w:p>
    <w:p w:rsidR="0037290A" w:rsidRPr="00C76D24" w:rsidRDefault="0037290A" w:rsidP="0037290A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Pr="00C76D24">
        <w:rPr>
          <w:b w:val="0"/>
          <w:sz w:val="18"/>
          <w:szCs w:val="18"/>
        </w:rPr>
        <w:t>MUP.PK.III.371</w:t>
      </w:r>
      <w:r>
        <w:rPr>
          <w:b w:val="0"/>
          <w:sz w:val="18"/>
          <w:szCs w:val="18"/>
        </w:rPr>
        <w:t>.60.2020</w:t>
      </w:r>
    </w:p>
    <w:p w:rsidR="0037290A" w:rsidRDefault="0037290A" w:rsidP="0037290A">
      <w:pPr>
        <w:pStyle w:val="Tytu"/>
        <w:rPr>
          <w:sz w:val="22"/>
          <w:szCs w:val="22"/>
        </w:rPr>
      </w:pPr>
    </w:p>
    <w:p w:rsidR="0037290A" w:rsidRDefault="0037290A" w:rsidP="0037290A">
      <w:pPr>
        <w:pStyle w:val="Tytu"/>
        <w:rPr>
          <w:sz w:val="22"/>
          <w:szCs w:val="22"/>
        </w:rPr>
      </w:pPr>
    </w:p>
    <w:p w:rsidR="0037290A" w:rsidRPr="00C203E1" w:rsidRDefault="0037290A" w:rsidP="0037290A">
      <w:pPr>
        <w:pStyle w:val="Tytu"/>
        <w:rPr>
          <w:sz w:val="24"/>
          <w:szCs w:val="24"/>
        </w:rPr>
      </w:pPr>
      <w:r w:rsidRPr="00C203E1">
        <w:rPr>
          <w:sz w:val="24"/>
          <w:szCs w:val="24"/>
        </w:rPr>
        <w:t>Formularz Oferty</w:t>
      </w:r>
      <w:r w:rsidRPr="0081430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po modyfikacji</w:t>
      </w:r>
    </w:p>
    <w:p w:rsidR="0037290A" w:rsidRDefault="0037290A" w:rsidP="0037290A">
      <w:pPr>
        <w:pStyle w:val="Tytu"/>
        <w:rPr>
          <w:sz w:val="22"/>
          <w:szCs w:val="22"/>
        </w:rPr>
      </w:pPr>
    </w:p>
    <w:p w:rsidR="0037290A" w:rsidRDefault="0037290A" w:rsidP="0037290A">
      <w:pPr>
        <w:pStyle w:val="Tytu"/>
        <w:rPr>
          <w:sz w:val="22"/>
          <w:szCs w:val="22"/>
        </w:rPr>
      </w:pPr>
    </w:p>
    <w:p w:rsidR="0037290A" w:rsidRPr="008E630C" w:rsidRDefault="0037290A" w:rsidP="0037290A">
      <w:pPr>
        <w:pStyle w:val="Tekstpodstawowy"/>
        <w:jc w:val="left"/>
        <w:rPr>
          <w:szCs w:val="22"/>
        </w:rPr>
      </w:pPr>
      <w:r w:rsidRPr="008E630C">
        <w:rPr>
          <w:szCs w:val="22"/>
        </w:rPr>
        <w:t>A. Dane dotyczące wykonawcy:</w:t>
      </w:r>
    </w:p>
    <w:p w:rsidR="0037290A" w:rsidRPr="00170DD5" w:rsidRDefault="0037290A" w:rsidP="0037290A">
      <w:pPr>
        <w:numPr>
          <w:ilvl w:val="0"/>
          <w:numId w:val="12"/>
        </w:numPr>
        <w:jc w:val="left"/>
        <w:rPr>
          <w:b/>
          <w:sz w:val="20"/>
        </w:rPr>
      </w:pPr>
      <w:r w:rsidRPr="00170DD5">
        <w:rPr>
          <w:b/>
          <w:sz w:val="20"/>
        </w:rPr>
        <w:t>Nazwa:</w:t>
      </w:r>
    </w:p>
    <w:p w:rsidR="0037290A" w:rsidRPr="00170DD5" w:rsidRDefault="0037290A" w:rsidP="0037290A">
      <w:pPr>
        <w:rPr>
          <w:b/>
          <w:sz w:val="20"/>
        </w:rPr>
      </w:pPr>
    </w:p>
    <w:p w:rsidR="0037290A" w:rsidRPr="00170DD5" w:rsidRDefault="0037290A" w:rsidP="0037290A">
      <w:pPr>
        <w:rPr>
          <w:sz w:val="20"/>
        </w:rPr>
      </w:pPr>
      <w:r w:rsidRPr="00170DD5"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  <w:r w:rsidRPr="00170DD5"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numPr>
          <w:ilvl w:val="0"/>
          <w:numId w:val="13"/>
        </w:numPr>
        <w:jc w:val="left"/>
        <w:rPr>
          <w:sz w:val="20"/>
        </w:rPr>
      </w:pPr>
      <w:r w:rsidRPr="00170DD5">
        <w:rPr>
          <w:sz w:val="20"/>
        </w:rPr>
        <w:t>Wpisany do Krajowego Rejestru Sądowego</w:t>
      </w:r>
    </w:p>
    <w:p w:rsidR="0037290A" w:rsidRDefault="0037290A" w:rsidP="0037290A">
      <w:pPr>
        <w:ind w:left="540"/>
        <w:rPr>
          <w:sz w:val="20"/>
        </w:rPr>
      </w:pPr>
      <w:r w:rsidRPr="00170DD5">
        <w:rPr>
          <w:sz w:val="20"/>
        </w:rPr>
        <w:t xml:space="preserve">          </w:t>
      </w:r>
    </w:p>
    <w:p w:rsidR="0037290A" w:rsidRPr="00170DD5" w:rsidRDefault="0037290A" w:rsidP="0037290A">
      <w:pPr>
        <w:ind w:left="540"/>
        <w:rPr>
          <w:sz w:val="20"/>
        </w:rPr>
      </w:pPr>
      <w:r w:rsidRPr="00170DD5">
        <w:rPr>
          <w:sz w:val="20"/>
        </w:rPr>
        <w:t>pod Nr KRS …………………………………..………………………………………………….</w:t>
      </w:r>
    </w:p>
    <w:p w:rsidR="0037290A" w:rsidRPr="00170DD5" w:rsidRDefault="0037290A" w:rsidP="0037290A">
      <w:pPr>
        <w:rPr>
          <w:sz w:val="20"/>
        </w:rPr>
      </w:pPr>
    </w:p>
    <w:p w:rsidR="0037290A" w:rsidRPr="00007EE8" w:rsidRDefault="0037290A" w:rsidP="0037290A">
      <w:pPr>
        <w:numPr>
          <w:ilvl w:val="0"/>
          <w:numId w:val="13"/>
        </w:numPr>
        <w:jc w:val="left"/>
        <w:rPr>
          <w:b/>
          <w:sz w:val="20"/>
        </w:rPr>
      </w:pPr>
      <w:r w:rsidRPr="00170DD5">
        <w:rPr>
          <w:sz w:val="20"/>
        </w:rPr>
        <w:t xml:space="preserve">wpisany do </w:t>
      </w:r>
      <w:r w:rsidRPr="00007EE8">
        <w:rPr>
          <w:b/>
          <w:sz w:val="20"/>
        </w:rPr>
        <w:t>ewidencji działalności gospodarczej pod nazwą:</w:t>
      </w:r>
    </w:p>
    <w:p w:rsidR="0037290A" w:rsidRPr="00007EE8" w:rsidRDefault="0037290A" w:rsidP="0037290A">
      <w:pPr>
        <w:ind w:left="540"/>
        <w:rPr>
          <w:b/>
          <w:sz w:val="20"/>
        </w:rPr>
      </w:pPr>
    </w:p>
    <w:p w:rsidR="0037290A" w:rsidRPr="0030243D" w:rsidRDefault="0037290A" w:rsidP="0037290A">
      <w:pPr>
        <w:numPr>
          <w:ilvl w:val="0"/>
          <w:numId w:val="13"/>
        </w:numPr>
        <w:jc w:val="left"/>
        <w:rPr>
          <w:sz w:val="20"/>
        </w:rPr>
      </w:pPr>
      <w:r w:rsidRPr="0030243D">
        <w:rPr>
          <w:sz w:val="20"/>
        </w:rPr>
        <w:t xml:space="preserve">Wykonawca jest </w:t>
      </w:r>
      <w:r>
        <w:rPr>
          <w:sz w:val="20"/>
        </w:rPr>
        <w:t xml:space="preserve">mikro, </w:t>
      </w:r>
      <w:r w:rsidRPr="0030243D">
        <w:rPr>
          <w:sz w:val="20"/>
        </w:rPr>
        <w:t>małym</w:t>
      </w:r>
      <w:r>
        <w:rPr>
          <w:sz w:val="20"/>
        </w:rPr>
        <w:t>,</w:t>
      </w:r>
      <w:r w:rsidRPr="0030243D">
        <w:rPr>
          <w:sz w:val="20"/>
        </w:rPr>
        <w:t xml:space="preserve"> średnim lub </w:t>
      </w:r>
      <w:r>
        <w:rPr>
          <w:sz w:val="20"/>
        </w:rPr>
        <w:t>innym</w:t>
      </w:r>
      <w:r w:rsidRPr="0030243D">
        <w:rPr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37290A" w:rsidRPr="00170DD5" w:rsidRDefault="0037290A" w:rsidP="0037290A">
      <w:pPr>
        <w:ind w:left="180"/>
        <w:rPr>
          <w:sz w:val="20"/>
        </w:rPr>
      </w:pPr>
    </w:p>
    <w:p w:rsidR="0037290A" w:rsidRPr="00170DD5" w:rsidRDefault="0037290A" w:rsidP="0037290A">
      <w:pPr>
        <w:ind w:left="180"/>
        <w:rPr>
          <w:sz w:val="20"/>
        </w:rPr>
      </w:pPr>
    </w:p>
    <w:p w:rsidR="0037290A" w:rsidRPr="00170DD5" w:rsidRDefault="0037290A" w:rsidP="0037290A">
      <w:pPr>
        <w:numPr>
          <w:ilvl w:val="1"/>
          <w:numId w:val="13"/>
        </w:numPr>
        <w:jc w:val="left"/>
        <w:rPr>
          <w:b/>
          <w:sz w:val="20"/>
        </w:rPr>
      </w:pPr>
      <w:r w:rsidRPr="00170DD5">
        <w:rPr>
          <w:b/>
          <w:sz w:val="20"/>
        </w:rPr>
        <w:t>Adres:</w:t>
      </w:r>
    </w:p>
    <w:p w:rsidR="0037290A" w:rsidRPr="00170DD5" w:rsidRDefault="0037290A" w:rsidP="0037290A">
      <w:pPr>
        <w:rPr>
          <w:b/>
          <w:sz w:val="20"/>
        </w:rPr>
      </w:pPr>
    </w:p>
    <w:p w:rsidR="0037290A" w:rsidRPr="00170DD5" w:rsidRDefault="0037290A" w:rsidP="0037290A">
      <w:pPr>
        <w:numPr>
          <w:ilvl w:val="0"/>
          <w:numId w:val="14"/>
        </w:numPr>
        <w:jc w:val="left"/>
        <w:rPr>
          <w:sz w:val="20"/>
        </w:rPr>
      </w:pPr>
      <w:r w:rsidRPr="00170DD5">
        <w:rPr>
          <w:sz w:val="20"/>
        </w:rPr>
        <w:t>Adres siedziby</w:t>
      </w:r>
      <w:r>
        <w:rPr>
          <w:sz w:val="20"/>
        </w:rPr>
        <w:t xml:space="preserve"> firmy lub miejsce zamieszkania </w:t>
      </w:r>
      <w:r w:rsidRPr="00170DD5">
        <w:rPr>
          <w:sz w:val="20"/>
        </w:rPr>
        <w:t xml:space="preserve"> </w:t>
      </w:r>
      <w:r>
        <w:rPr>
          <w:sz w:val="20"/>
        </w:rPr>
        <w:t xml:space="preserve">przedsiębiorcy </w:t>
      </w:r>
      <w:r w:rsidRPr="00170DD5">
        <w:rPr>
          <w:sz w:val="20"/>
        </w:rPr>
        <w:t>wpisan</w:t>
      </w:r>
      <w:r>
        <w:rPr>
          <w:sz w:val="20"/>
        </w:rPr>
        <w:t>ego</w:t>
      </w:r>
      <w:r w:rsidRPr="00170DD5">
        <w:rPr>
          <w:sz w:val="20"/>
        </w:rPr>
        <w:t xml:space="preserve"> do ewid</w:t>
      </w:r>
      <w:r>
        <w:rPr>
          <w:sz w:val="20"/>
        </w:rPr>
        <w:t>encji działalności gospodarczej</w:t>
      </w:r>
      <w:r w:rsidRPr="00170DD5">
        <w:rPr>
          <w:sz w:val="20"/>
        </w:rPr>
        <w:t xml:space="preserve">: </w:t>
      </w:r>
    </w:p>
    <w:p w:rsidR="0037290A" w:rsidRPr="00170DD5" w:rsidRDefault="0037290A" w:rsidP="0037290A">
      <w:pPr>
        <w:ind w:left="180"/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  <w:r w:rsidRPr="00170DD5">
        <w:rPr>
          <w:sz w:val="20"/>
        </w:rPr>
        <w:t xml:space="preserve">         ……………………………………………………………………………………………………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ind w:left="540"/>
        <w:rPr>
          <w:sz w:val="20"/>
        </w:rPr>
      </w:pPr>
      <w:r w:rsidRPr="00170DD5">
        <w:rPr>
          <w:sz w:val="20"/>
        </w:rPr>
        <w:t>.…………..………………………………………………………………………………………..</w:t>
      </w:r>
    </w:p>
    <w:p w:rsidR="0037290A" w:rsidRPr="00170DD5" w:rsidRDefault="0037290A" w:rsidP="0037290A">
      <w:pPr>
        <w:ind w:left="540"/>
        <w:rPr>
          <w:sz w:val="20"/>
        </w:rPr>
      </w:pPr>
    </w:p>
    <w:p w:rsidR="0037290A" w:rsidRPr="00170DD5" w:rsidRDefault="0037290A" w:rsidP="0037290A">
      <w:pPr>
        <w:numPr>
          <w:ilvl w:val="0"/>
          <w:numId w:val="14"/>
        </w:numPr>
        <w:jc w:val="left"/>
        <w:rPr>
          <w:sz w:val="20"/>
        </w:rPr>
      </w:pPr>
      <w:r w:rsidRPr="00170DD5">
        <w:rPr>
          <w:sz w:val="20"/>
        </w:rPr>
        <w:t xml:space="preserve">Adres do korespondencji (wypełnić w przypadku, gdy adres siedziby firmy jest inny niż zamieszczony powyżej): </w:t>
      </w:r>
    </w:p>
    <w:p w:rsidR="0037290A" w:rsidRPr="00170DD5" w:rsidRDefault="0037290A" w:rsidP="0037290A">
      <w:pPr>
        <w:ind w:left="540"/>
        <w:rPr>
          <w:sz w:val="20"/>
        </w:rPr>
      </w:pPr>
    </w:p>
    <w:p w:rsidR="0037290A" w:rsidRPr="00170DD5" w:rsidRDefault="0037290A" w:rsidP="0037290A">
      <w:pPr>
        <w:ind w:left="180" w:firstLine="360"/>
        <w:rPr>
          <w:sz w:val="20"/>
        </w:rPr>
      </w:pPr>
      <w:r w:rsidRPr="00170DD5">
        <w:rPr>
          <w:sz w:val="20"/>
        </w:rPr>
        <w:t>……………………………………………………………………………………………………</w:t>
      </w:r>
    </w:p>
    <w:p w:rsidR="0037290A" w:rsidRPr="00170DD5" w:rsidRDefault="0037290A" w:rsidP="0037290A">
      <w:pPr>
        <w:ind w:left="180"/>
        <w:rPr>
          <w:sz w:val="20"/>
        </w:rPr>
      </w:pPr>
    </w:p>
    <w:p w:rsidR="0037290A" w:rsidRPr="00170DD5" w:rsidRDefault="0037290A" w:rsidP="0037290A">
      <w:pPr>
        <w:ind w:left="180"/>
        <w:rPr>
          <w:sz w:val="20"/>
        </w:rPr>
      </w:pPr>
      <w:r w:rsidRPr="00170DD5">
        <w:rPr>
          <w:sz w:val="20"/>
        </w:rPr>
        <w:t xml:space="preserve">      ……………………………………………………………………………………………………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numPr>
          <w:ilvl w:val="0"/>
          <w:numId w:val="14"/>
        </w:numPr>
        <w:jc w:val="left"/>
        <w:rPr>
          <w:sz w:val="20"/>
        </w:rPr>
      </w:pPr>
      <w:r w:rsidRPr="00170DD5">
        <w:rPr>
          <w:sz w:val="20"/>
        </w:rPr>
        <w:t>telefon…………………………………..….........faks……………………………………………</w:t>
      </w:r>
    </w:p>
    <w:p w:rsidR="0037290A" w:rsidRPr="00170DD5" w:rsidRDefault="0037290A" w:rsidP="0037290A">
      <w:pPr>
        <w:ind w:left="180"/>
        <w:rPr>
          <w:sz w:val="20"/>
        </w:rPr>
      </w:pPr>
    </w:p>
    <w:p w:rsidR="0037290A" w:rsidRPr="00170DD5" w:rsidRDefault="0037290A" w:rsidP="0037290A">
      <w:pPr>
        <w:ind w:left="180"/>
        <w:rPr>
          <w:sz w:val="20"/>
        </w:rPr>
      </w:pPr>
      <w:r w:rsidRPr="00170DD5">
        <w:rPr>
          <w:sz w:val="20"/>
        </w:rPr>
        <w:t xml:space="preserve">       e-mail…………………………………………...godziny pracy:………………………………..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numPr>
          <w:ilvl w:val="0"/>
          <w:numId w:val="15"/>
        </w:numPr>
        <w:jc w:val="left"/>
        <w:rPr>
          <w:b/>
          <w:sz w:val="20"/>
        </w:rPr>
      </w:pPr>
      <w:r w:rsidRPr="00170DD5">
        <w:rPr>
          <w:b/>
          <w:sz w:val="20"/>
        </w:rPr>
        <w:t>W sprawie oferty kontaktować się z:</w:t>
      </w:r>
    </w:p>
    <w:p w:rsidR="0037290A" w:rsidRPr="00170DD5" w:rsidRDefault="0037290A" w:rsidP="0037290A">
      <w:pPr>
        <w:rPr>
          <w:b/>
          <w:sz w:val="20"/>
        </w:rPr>
      </w:pPr>
    </w:p>
    <w:p w:rsidR="0037290A" w:rsidRPr="00170DD5" w:rsidRDefault="0037290A" w:rsidP="0037290A">
      <w:pPr>
        <w:numPr>
          <w:ilvl w:val="0"/>
          <w:numId w:val="16"/>
        </w:numPr>
        <w:jc w:val="left"/>
        <w:rPr>
          <w:sz w:val="20"/>
        </w:rPr>
      </w:pPr>
      <w:r w:rsidRPr="00170DD5">
        <w:rPr>
          <w:sz w:val="20"/>
        </w:rPr>
        <w:t>imię i nazwisko: …………………………………………………………………………………...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numPr>
          <w:ilvl w:val="0"/>
          <w:numId w:val="16"/>
        </w:numPr>
        <w:jc w:val="left"/>
        <w:rPr>
          <w:sz w:val="20"/>
        </w:rPr>
      </w:pPr>
      <w:r w:rsidRPr="00170DD5">
        <w:rPr>
          <w:sz w:val="20"/>
        </w:rPr>
        <w:t>numer telefonu:…………………………………………………………………………………….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numPr>
          <w:ilvl w:val="0"/>
          <w:numId w:val="16"/>
        </w:numPr>
        <w:jc w:val="left"/>
        <w:rPr>
          <w:sz w:val="20"/>
        </w:rPr>
      </w:pPr>
      <w:r w:rsidRPr="00170DD5">
        <w:rPr>
          <w:sz w:val="20"/>
        </w:rPr>
        <w:t>e-mail: ……………………………………………………………………………………………..</w:t>
      </w:r>
    </w:p>
    <w:p w:rsidR="0037290A" w:rsidRPr="00170DD5" w:rsidRDefault="0037290A" w:rsidP="0037290A">
      <w:pPr>
        <w:rPr>
          <w:sz w:val="20"/>
        </w:rPr>
      </w:pPr>
    </w:p>
    <w:p w:rsidR="0037290A" w:rsidRPr="00170DD5" w:rsidRDefault="0037290A" w:rsidP="0037290A">
      <w:pPr>
        <w:rPr>
          <w:sz w:val="20"/>
        </w:rPr>
      </w:pPr>
    </w:p>
    <w:p w:rsidR="0037290A" w:rsidRPr="00C203E1" w:rsidRDefault="0037290A" w:rsidP="0037290A">
      <w:pPr>
        <w:numPr>
          <w:ilvl w:val="1"/>
          <w:numId w:val="16"/>
        </w:numPr>
        <w:tabs>
          <w:tab w:val="clear" w:pos="0"/>
          <w:tab w:val="num" w:pos="360"/>
        </w:tabs>
        <w:ind w:firstLine="0"/>
        <w:jc w:val="left"/>
        <w:rPr>
          <w:sz w:val="20"/>
        </w:rPr>
      </w:pPr>
      <w:r w:rsidRPr="00170DD5">
        <w:rPr>
          <w:b/>
          <w:sz w:val="20"/>
        </w:rPr>
        <w:t>NIP</w:t>
      </w:r>
      <w:r w:rsidRPr="00170DD5">
        <w:rPr>
          <w:sz w:val="20"/>
        </w:rPr>
        <w:t>:……………………..........................................</w:t>
      </w:r>
      <w:r w:rsidRPr="00170DD5">
        <w:rPr>
          <w:b/>
          <w:sz w:val="20"/>
        </w:rPr>
        <w:t>REGON</w:t>
      </w:r>
      <w:r w:rsidRPr="00170DD5">
        <w:rPr>
          <w:sz w:val="20"/>
        </w:rPr>
        <w:t>……………………………………….</w:t>
      </w:r>
    </w:p>
    <w:p w:rsidR="001A7A74" w:rsidRDefault="001A7A74" w:rsidP="0037290A">
      <w:pPr>
        <w:spacing w:line="360" w:lineRule="auto"/>
        <w:rPr>
          <w:b/>
          <w:szCs w:val="22"/>
        </w:rPr>
      </w:pPr>
    </w:p>
    <w:p w:rsidR="0037290A" w:rsidRPr="00007EE8" w:rsidRDefault="0037290A" w:rsidP="0037290A">
      <w:pPr>
        <w:spacing w:line="360" w:lineRule="auto"/>
        <w:rPr>
          <w:b/>
          <w:szCs w:val="22"/>
        </w:rPr>
      </w:pPr>
      <w:r w:rsidRPr="00007EE8">
        <w:rPr>
          <w:b/>
          <w:szCs w:val="22"/>
        </w:rPr>
        <w:t>B. Dane dotyczące oferty:</w:t>
      </w:r>
    </w:p>
    <w:p w:rsidR="0037290A" w:rsidRPr="00007EE8" w:rsidRDefault="0037290A" w:rsidP="0037290A">
      <w:pPr>
        <w:spacing w:line="360" w:lineRule="auto"/>
        <w:rPr>
          <w:szCs w:val="22"/>
        </w:rPr>
      </w:pPr>
      <w:r w:rsidRPr="00007EE8">
        <w:rPr>
          <w:szCs w:val="22"/>
        </w:rPr>
        <w:t xml:space="preserve">1.Przedmiot zamówienia i cena: </w:t>
      </w:r>
    </w:p>
    <w:p w:rsidR="0037290A" w:rsidRPr="00E07FAD" w:rsidRDefault="0037290A" w:rsidP="0037290A">
      <w:pPr>
        <w:spacing w:line="360" w:lineRule="auto"/>
        <w:ind w:left="1260" w:hanging="1260"/>
        <w:rPr>
          <w:b/>
          <w:color w:val="0000FF"/>
        </w:rPr>
      </w:pPr>
      <w:r w:rsidRPr="00E07FAD">
        <w:rPr>
          <w:b/>
          <w:color w:val="0000FF"/>
        </w:rPr>
        <w:t>Część I zamówienia</w:t>
      </w:r>
    </w:p>
    <w:p w:rsidR="0037290A" w:rsidRDefault="0037290A" w:rsidP="0037290A">
      <w:pPr>
        <w:tabs>
          <w:tab w:val="left" w:pos="426"/>
          <w:tab w:val="left" w:pos="4820"/>
        </w:tabs>
        <w:spacing w:after="200" w:line="360" w:lineRule="auto"/>
        <w:rPr>
          <w:b/>
        </w:rPr>
      </w:pPr>
      <w:r w:rsidRPr="00E07FAD">
        <w:rPr>
          <w:b/>
        </w:rPr>
        <w:t xml:space="preserve"> </w:t>
      </w:r>
      <w:r>
        <w:rPr>
          <w:b/>
        </w:rPr>
        <w:t>MACIERZ</w:t>
      </w:r>
      <w:r w:rsidRPr="00C42051">
        <w:rPr>
          <w:b/>
        </w:rPr>
        <w:t xml:space="preserve"> – 1 sztuk</w:t>
      </w:r>
      <w:r>
        <w:rPr>
          <w:b/>
        </w:rPr>
        <w:t>a</w:t>
      </w:r>
      <w:r w:rsidRPr="00C42051">
        <w:rPr>
          <w:b/>
        </w:rPr>
        <w:t xml:space="preserve"> 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Model </w:t>
      </w:r>
      <w:r w:rsidRPr="008B4F35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oferowanego sprzętu:  ……………………………………………………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 w:rsidRPr="008B4F35">
        <w:rPr>
          <w:b/>
          <w:bCs/>
          <w:szCs w:val="22"/>
        </w:rPr>
        <w:t xml:space="preserve">Producent </w:t>
      </w:r>
      <w:r>
        <w:rPr>
          <w:b/>
          <w:bCs/>
          <w:szCs w:val="22"/>
        </w:rPr>
        <w:t>oferowanego sprzętu: …………………………………………………</w:t>
      </w:r>
    </w:p>
    <w:p w:rsidR="0037290A" w:rsidRDefault="0037290A" w:rsidP="0037290A">
      <w:pPr>
        <w:spacing w:line="360" w:lineRule="auto"/>
        <w:rPr>
          <w:b/>
        </w:rPr>
      </w:pPr>
      <w:r w:rsidRPr="00A21CC9">
        <w:rPr>
          <w:b/>
        </w:rPr>
        <w:t>Gwarantowany czas naprawy</w:t>
      </w:r>
      <w:r>
        <w:rPr>
          <w:b/>
        </w:rPr>
        <w:t xml:space="preserve"> (kontrakt serwisowy): *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2978"/>
      </w:tblGrid>
      <w:tr w:rsidR="0037290A" w:rsidRPr="00EA3721" w:rsidTr="00EF7277">
        <w:tc>
          <w:tcPr>
            <w:tcW w:w="5244" w:type="dxa"/>
            <w:vAlign w:val="center"/>
          </w:tcPr>
          <w:p w:rsidR="0037290A" w:rsidRDefault="0037290A" w:rsidP="00EF7277">
            <w:r>
              <w:t>g</w:t>
            </w:r>
            <w:r w:rsidRPr="00EA3721">
              <w:t>warantowany czas naprawy 4h</w:t>
            </w:r>
          </w:p>
          <w:p w:rsidR="0046096C" w:rsidRPr="00EA3721" w:rsidRDefault="0046096C" w:rsidP="00EF7277"/>
        </w:tc>
        <w:tc>
          <w:tcPr>
            <w:tcW w:w="2978" w:type="dxa"/>
            <w:vAlign w:val="center"/>
          </w:tcPr>
          <w:p w:rsidR="0037290A" w:rsidRPr="00EA3721" w:rsidRDefault="0037290A" w:rsidP="00EF7277"/>
        </w:tc>
      </w:tr>
      <w:tr w:rsidR="0037290A" w:rsidRPr="00EA3721" w:rsidTr="00EF7277">
        <w:tc>
          <w:tcPr>
            <w:tcW w:w="5244" w:type="dxa"/>
            <w:vAlign w:val="center"/>
          </w:tcPr>
          <w:p w:rsidR="0037290A" w:rsidRDefault="0037290A" w:rsidP="00EF7277">
            <w:r>
              <w:t>g</w:t>
            </w:r>
            <w:r w:rsidRPr="00EA3721">
              <w:t xml:space="preserve">warantowany czas naprawy </w:t>
            </w:r>
            <w:r>
              <w:t xml:space="preserve"> </w:t>
            </w:r>
            <w:r w:rsidRPr="00EA3721">
              <w:t>6h</w:t>
            </w:r>
          </w:p>
          <w:p w:rsidR="0046096C" w:rsidRPr="00EA3721" w:rsidRDefault="0046096C" w:rsidP="00EF7277"/>
        </w:tc>
        <w:tc>
          <w:tcPr>
            <w:tcW w:w="2978" w:type="dxa"/>
            <w:vAlign w:val="center"/>
          </w:tcPr>
          <w:p w:rsidR="0037290A" w:rsidRPr="00EA3721" w:rsidRDefault="0037290A" w:rsidP="00EF7277"/>
        </w:tc>
      </w:tr>
      <w:tr w:rsidR="0037290A" w:rsidRPr="00EA3721" w:rsidTr="00EF7277">
        <w:tc>
          <w:tcPr>
            <w:tcW w:w="5244" w:type="dxa"/>
            <w:vAlign w:val="center"/>
          </w:tcPr>
          <w:p w:rsidR="0037290A" w:rsidRPr="00EA3721" w:rsidRDefault="0037290A" w:rsidP="00EF7277">
            <w:r>
              <w:t>g</w:t>
            </w:r>
            <w:r w:rsidRPr="00EA3721">
              <w:t>warantowany czas naprawy „Następny dzień roboczy”</w:t>
            </w:r>
          </w:p>
        </w:tc>
        <w:tc>
          <w:tcPr>
            <w:tcW w:w="2978" w:type="dxa"/>
            <w:vAlign w:val="center"/>
          </w:tcPr>
          <w:p w:rsidR="0037290A" w:rsidRPr="00EA3721" w:rsidRDefault="0037290A" w:rsidP="00EF7277"/>
        </w:tc>
      </w:tr>
    </w:tbl>
    <w:p w:rsidR="0037290A" w:rsidRDefault="0037290A" w:rsidP="0037290A">
      <w:pPr>
        <w:spacing w:line="276" w:lineRule="auto"/>
        <w:rPr>
          <w:b/>
          <w:bCs/>
          <w:szCs w:val="22"/>
        </w:rPr>
      </w:pPr>
    </w:p>
    <w:p w:rsidR="0037290A" w:rsidRDefault="0037290A" w:rsidP="0037290A">
      <w:pPr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* Wykonawca zobowiązany jest we właściwym polu dla oferowanego gwarantowanego czasu naprawy wpisać znak np.: „X”, „tak”, w sposób nie budzący wątpliwości </w:t>
      </w:r>
      <w:r>
        <w:rPr>
          <w:b/>
          <w:bCs/>
          <w:szCs w:val="22"/>
        </w:rPr>
        <w:br/>
        <w:t>w zakresie oferowanego czasu naprawy.</w:t>
      </w:r>
    </w:p>
    <w:p w:rsidR="0037290A" w:rsidRDefault="0037290A" w:rsidP="0037290A">
      <w:pPr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W przypadku nie wypełnienia tabeli, Zamawiający przyjmie gwarantowany czas naprawy „Następny dzień roboczy”.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Pr="00A21CC9" w:rsidRDefault="0037290A" w:rsidP="0037290A">
      <w:r w:rsidRPr="00A21CC9">
        <w:rPr>
          <w:b/>
          <w:bCs/>
          <w:szCs w:val="22"/>
        </w:rPr>
        <w:t>W zestawie</w:t>
      </w:r>
      <w:r>
        <w:rPr>
          <w:b/>
          <w:bCs/>
          <w:szCs w:val="22"/>
        </w:rPr>
        <w:t>:</w:t>
      </w:r>
      <w:r w:rsidRPr="00A21CC9">
        <w:rPr>
          <w:b/>
          <w:bCs/>
          <w:szCs w:val="22"/>
        </w:rPr>
        <w:t xml:space="preserve"> </w:t>
      </w:r>
      <w:r w:rsidRPr="00A21CC9">
        <w:rPr>
          <w:bCs/>
          <w:szCs w:val="22"/>
        </w:rPr>
        <w:t>kable FC LC/LC o długości min. 2m,</w:t>
      </w:r>
      <w:r w:rsidRPr="00A21CC9">
        <w:rPr>
          <w:b/>
          <w:bCs/>
          <w:szCs w:val="22"/>
        </w:rPr>
        <w:t xml:space="preserve"> </w:t>
      </w:r>
      <w:r w:rsidRPr="00A21CC9">
        <w:t xml:space="preserve">2 moduły HPE 8Gb </w:t>
      </w:r>
      <w:proofErr w:type="spellStart"/>
      <w:r w:rsidRPr="00A21CC9">
        <w:t>Short</w:t>
      </w:r>
      <w:proofErr w:type="spellEnd"/>
      <w:r w:rsidRPr="00A21CC9">
        <w:t xml:space="preserve"> </w:t>
      </w:r>
      <w:proofErr w:type="spellStart"/>
      <w:r w:rsidRPr="00A21CC9">
        <w:t>Wave</w:t>
      </w:r>
      <w:proofErr w:type="spellEnd"/>
      <w:r w:rsidRPr="00A21CC9">
        <w:t xml:space="preserve"> </w:t>
      </w:r>
      <w:proofErr w:type="spellStart"/>
      <w:r w:rsidRPr="00A21CC9">
        <w:t>B-Series</w:t>
      </w:r>
      <w:proofErr w:type="spellEnd"/>
      <w:r w:rsidRPr="00A21CC9">
        <w:t xml:space="preserve"> SFP+ 1 </w:t>
      </w:r>
      <w:proofErr w:type="spellStart"/>
      <w:r w:rsidRPr="00A21CC9">
        <w:t>Pack</w:t>
      </w:r>
      <w:proofErr w:type="spellEnd"/>
      <w:r w:rsidRPr="00A21CC9">
        <w:t xml:space="preserve"> (</w:t>
      </w:r>
      <w:r w:rsidRPr="00A21CC9">
        <w:rPr>
          <w:color w:val="000000"/>
        </w:rPr>
        <w:t xml:space="preserve">AJ716B) lub równoważne. Za równoważne zostaną uznane moduły wspierane przez przełączniki </w:t>
      </w:r>
      <w:r w:rsidRPr="00A21CC9">
        <w:t xml:space="preserve">HP </w:t>
      </w:r>
      <w:proofErr w:type="spellStart"/>
      <w:r w:rsidRPr="00A21CC9">
        <w:t>B-series</w:t>
      </w:r>
      <w:proofErr w:type="spellEnd"/>
      <w:r w:rsidRPr="00A21CC9">
        <w:t xml:space="preserve"> 8/12c SAN </w:t>
      </w:r>
      <w:proofErr w:type="spellStart"/>
      <w:r w:rsidRPr="00A21CC9">
        <w:t>Switch</w:t>
      </w:r>
      <w:proofErr w:type="spellEnd"/>
      <w:r w:rsidRPr="00A21CC9">
        <w:t xml:space="preserve"> </w:t>
      </w:r>
      <w:proofErr w:type="spellStart"/>
      <w:r w:rsidRPr="00A21CC9">
        <w:t>BladeSystem</w:t>
      </w:r>
      <w:proofErr w:type="spellEnd"/>
      <w:r w:rsidRPr="00A21CC9">
        <w:t xml:space="preserve"> </w:t>
      </w:r>
      <w:proofErr w:type="spellStart"/>
      <w:r w:rsidRPr="00A21CC9">
        <w:t>c-Class</w:t>
      </w:r>
      <w:proofErr w:type="spellEnd"/>
      <w:r w:rsidRPr="00A21CC9">
        <w:t xml:space="preserve"> (AJ820A) oferujące tę samą prędkość transferu.</w:t>
      </w:r>
    </w:p>
    <w:p w:rsidR="0037290A" w:rsidRDefault="0037290A" w:rsidP="0037290A">
      <w:pPr>
        <w:spacing w:line="360" w:lineRule="auto"/>
        <w:rPr>
          <w:bCs/>
          <w:color w:val="0000FF"/>
          <w:szCs w:val="22"/>
        </w:rPr>
      </w:pPr>
    </w:p>
    <w:p w:rsidR="0037290A" w:rsidRDefault="0037290A" w:rsidP="0037290A">
      <w:pPr>
        <w:spacing w:line="276" w:lineRule="auto"/>
        <w:rPr>
          <w:bCs/>
          <w:szCs w:val="22"/>
        </w:rPr>
      </w:pPr>
      <w:r w:rsidRPr="00007EE8">
        <w:rPr>
          <w:bCs/>
          <w:color w:val="0000FF"/>
          <w:szCs w:val="22"/>
        </w:rPr>
        <w:t xml:space="preserve">Informacje wynikające z zapisu </w:t>
      </w:r>
      <w:r w:rsidRPr="00007EE8">
        <w:rPr>
          <w:b/>
          <w:bCs/>
          <w:color w:val="0000FF"/>
          <w:szCs w:val="22"/>
        </w:rPr>
        <w:t>punktu 3.2</w:t>
      </w:r>
      <w:r w:rsidRPr="00007EE8">
        <w:rPr>
          <w:bCs/>
          <w:color w:val="0000FF"/>
          <w:szCs w:val="22"/>
        </w:rPr>
        <w:t xml:space="preserve"> Specyfikacji Istotnych Warunków Zamówienia</w:t>
      </w:r>
      <w:r w:rsidRPr="00007EE8">
        <w:rPr>
          <w:color w:val="0000FF"/>
          <w:szCs w:val="22"/>
        </w:rPr>
        <w:t xml:space="preserve"> (części zamówienia, które Wykonawca zamierza powierzyć podwykonawcy)</w:t>
      </w:r>
      <w:r w:rsidRPr="00B035A0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-  należy wskazać konkretny zakres zamówienia powierzony do wykonania podwykonawcy, np. dostawa</w:t>
      </w:r>
      <w:r w:rsidRPr="00007EE8">
        <w:rPr>
          <w:color w:val="0000FF"/>
          <w:szCs w:val="22"/>
        </w:rPr>
        <w:t>)</w:t>
      </w:r>
      <w:r w:rsidRPr="00007EE8">
        <w:rPr>
          <w:bCs/>
          <w:color w:val="0000FF"/>
          <w:szCs w:val="22"/>
        </w:rPr>
        <w:t>:</w:t>
      </w:r>
      <w:r w:rsidRPr="00007EE8">
        <w:rPr>
          <w:bCs/>
          <w:szCs w:val="22"/>
        </w:rPr>
        <w:t xml:space="preserve">    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B77C57">
        <w:rPr>
          <w:bCs/>
          <w:szCs w:val="22"/>
        </w:rPr>
        <w:t>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Pr="00F52C24" w:rsidRDefault="0037290A" w:rsidP="0037290A">
      <w:pPr>
        <w:spacing w:line="276" w:lineRule="auto"/>
        <w:rPr>
          <w:szCs w:val="22"/>
        </w:rPr>
      </w:pPr>
      <w:r w:rsidRPr="00F52C24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37290A" w:rsidRPr="00007EE8" w:rsidRDefault="0037290A" w:rsidP="0037290A">
      <w:pPr>
        <w:spacing w:line="360" w:lineRule="auto"/>
        <w:rPr>
          <w:b/>
          <w:bCs/>
          <w:szCs w:val="22"/>
        </w:rPr>
      </w:pPr>
    </w:p>
    <w:p w:rsidR="0037290A" w:rsidRPr="00007EE8" w:rsidRDefault="0037290A" w:rsidP="0037290A">
      <w:pPr>
        <w:spacing w:line="360" w:lineRule="auto"/>
        <w:rPr>
          <w:bCs/>
          <w:szCs w:val="22"/>
        </w:rPr>
      </w:pPr>
      <w:r w:rsidRPr="00007EE8">
        <w:rPr>
          <w:b/>
          <w:bCs/>
          <w:szCs w:val="22"/>
        </w:rPr>
        <w:t>Cena części I zamówienia (wartość brutto) (w PLN):</w:t>
      </w:r>
      <w:r w:rsidRPr="00007EE8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......................</w:t>
      </w:r>
    </w:p>
    <w:p w:rsidR="0037290A" w:rsidRPr="00007EE8" w:rsidRDefault="0037290A" w:rsidP="0037290A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007EE8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07EE8">
        <w:rPr>
          <w:sz w:val="22"/>
          <w:szCs w:val="22"/>
        </w:rPr>
        <w:t>.........................</w:t>
      </w:r>
    </w:p>
    <w:p w:rsidR="0037290A" w:rsidRPr="00007EE8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007EE8" w:rsidRDefault="0037290A" w:rsidP="0037290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7290A" w:rsidRPr="00007EE8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lastRenderedPageBreak/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spacing w:line="360" w:lineRule="auto"/>
        <w:ind w:left="1260" w:hanging="1260"/>
        <w:rPr>
          <w:b/>
          <w:color w:val="0000FF"/>
        </w:rPr>
      </w:pPr>
    </w:p>
    <w:p w:rsidR="0037290A" w:rsidRPr="00F52C24" w:rsidRDefault="0037290A" w:rsidP="0037290A">
      <w:pPr>
        <w:spacing w:line="360" w:lineRule="auto"/>
        <w:ind w:left="1260" w:hanging="1260"/>
        <w:rPr>
          <w:b/>
          <w:color w:val="0000FF"/>
        </w:rPr>
      </w:pPr>
      <w:r w:rsidRPr="00F52C24">
        <w:rPr>
          <w:b/>
          <w:color w:val="0000FF"/>
        </w:rPr>
        <w:t xml:space="preserve">Część II zamówienia </w:t>
      </w:r>
    </w:p>
    <w:p w:rsidR="0037290A" w:rsidRPr="003025EF" w:rsidRDefault="0037290A" w:rsidP="0037290A">
      <w:pPr>
        <w:spacing w:line="360" w:lineRule="auto"/>
        <w:ind w:left="1260" w:hanging="1260"/>
        <w:rPr>
          <w:b/>
          <w:szCs w:val="22"/>
          <w:u w:val="single"/>
        </w:rPr>
      </w:pPr>
      <w:r w:rsidRPr="003025EF">
        <w:rPr>
          <w:b/>
          <w:szCs w:val="22"/>
          <w:u w:val="single"/>
        </w:rPr>
        <w:t>SERWER- 2 sztuki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</w:p>
    <w:p w:rsidR="0037290A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Model </w:t>
      </w:r>
      <w:r w:rsidRPr="008B4F35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oferowanego sprzętu:  ……………………………………………………………….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 w:rsidRPr="008B4F35">
        <w:rPr>
          <w:b/>
          <w:bCs/>
          <w:szCs w:val="22"/>
        </w:rPr>
        <w:t xml:space="preserve">Producent </w:t>
      </w:r>
      <w:r>
        <w:rPr>
          <w:b/>
          <w:bCs/>
          <w:szCs w:val="22"/>
        </w:rPr>
        <w:t>oferowanego sprzętu: ……………………………………………………………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D873BE">
        <w:rPr>
          <w:b/>
          <w:bCs/>
          <w:szCs w:val="22"/>
        </w:rPr>
        <w:t xml:space="preserve">Punkty w teście wydajnościowym </w:t>
      </w:r>
      <w:proofErr w:type="spellStart"/>
      <w:r w:rsidRPr="00D873BE">
        <w:rPr>
          <w:b/>
          <w:bCs/>
          <w:szCs w:val="22"/>
        </w:rPr>
        <w:t>Passmark</w:t>
      </w:r>
      <w:proofErr w:type="spellEnd"/>
      <w:r w:rsidRPr="00D873BE">
        <w:rPr>
          <w:b/>
          <w:bCs/>
          <w:szCs w:val="22"/>
        </w:rPr>
        <w:t xml:space="preserve"> CPU Mark zaproponowanych procesorów:</w:t>
      </w:r>
      <w:r>
        <w:rPr>
          <w:b/>
          <w:bCs/>
        </w:rPr>
        <w:t xml:space="preserve">  </w:t>
      </w:r>
      <w:r>
        <w:t>………………………………………………………………………………………….</w:t>
      </w:r>
    </w:p>
    <w:p w:rsidR="0037290A" w:rsidRDefault="0037290A" w:rsidP="0037290A">
      <w:pPr>
        <w:spacing w:line="276" w:lineRule="auto"/>
        <w:rPr>
          <w:bCs/>
          <w:color w:val="0000FF"/>
          <w:szCs w:val="22"/>
        </w:rPr>
      </w:pPr>
    </w:p>
    <w:p w:rsidR="0037290A" w:rsidRDefault="0037290A" w:rsidP="0037290A">
      <w:pPr>
        <w:suppressAutoHyphens/>
        <w:spacing w:line="276" w:lineRule="auto"/>
        <w:rPr>
          <w:szCs w:val="22"/>
        </w:rPr>
      </w:pPr>
      <w:r>
        <w:t xml:space="preserve">Wymóg osiągnięcia w testach </w:t>
      </w:r>
      <w:proofErr w:type="spellStart"/>
      <w:r>
        <w:t>PassMark</w:t>
      </w:r>
      <w:proofErr w:type="spellEnd"/>
      <w:r>
        <w:t xml:space="preserve">  CPU  Mark wymaganego wyniku dla procesorów powinien być osiągnięty </w:t>
      </w:r>
      <w:r w:rsidRPr="00AF1FB0">
        <w:rPr>
          <w:b/>
        </w:rPr>
        <w:t>na dzień ogłoszenia przetargu</w:t>
      </w:r>
      <w:r>
        <w:t xml:space="preserve"> (</w:t>
      </w:r>
      <w:r w:rsidRPr="00ED4D1F">
        <w:rPr>
          <w:szCs w:val="22"/>
        </w:rPr>
        <w:t xml:space="preserve">zrzut z ekranu strony z wynikami testów </w:t>
      </w:r>
      <w:proofErr w:type="spellStart"/>
      <w:r w:rsidRPr="00ED4D1F">
        <w:rPr>
          <w:szCs w:val="22"/>
        </w:rPr>
        <w:t>PassMark</w:t>
      </w:r>
      <w:proofErr w:type="spellEnd"/>
      <w:r w:rsidRPr="00ED4D1F">
        <w:rPr>
          <w:szCs w:val="22"/>
        </w:rPr>
        <w:t xml:space="preserve"> z dnia ogłoszenia przetargu dostępny będzie na stronie BIP wraz z całą dokum</w:t>
      </w:r>
      <w:r>
        <w:rPr>
          <w:szCs w:val="22"/>
        </w:rPr>
        <w:t>entacją dotycząca postępowania).</w:t>
      </w:r>
    </w:p>
    <w:p w:rsidR="0037290A" w:rsidRDefault="0037290A" w:rsidP="0037290A">
      <w:pPr>
        <w:pStyle w:val="Akapitzlist"/>
        <w:spacing w:before="0"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 przypadku pojawienia się modeli procesorów niefunkcjonujących na rynku w chwili ogłoszenia przetargu, a które zostaną wprowadzone do obrotu rynkowego i zostaną ocenione w 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po ogłoszeniu przetargu, Zamawiający oceniać będzie zgodnie z punktacją w 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z dnia otwarcia ofert.</w:t>
      </w:r>
    </w:p>
    <w:p w:rsidR="0037290A" w:rsidRDefault="0037290A" w:rsidP="0037290A">
      <w:pPr>
        <w:spacing w:line="276" w:lineRule="auto"/>
        <w:rPr>
          <w:bCs/>
          <w:color w:val="0000FF"/>
          <w:szCs w:val="22"/>
        </w:rPr>
      </w:pPr>
      <w:r w:rsidRPr="00EC4C39">
        <w:rPr>
          <w:bCs/>
          <w:color w:val="0000FF"/>
          <w:szCs w:val="22"/>
        </w:rPr>
        <w:t xml:space="preserve">Informacje wynikające z zapisu </w:t>
      </w:r>
      <w:r w:rsidRPr="00EC4C39">
        <w:rPr>
          <w:b/>
          <w:bCs/>
          <w:color w:val="0000FF"/>
          <w:szCs w:val="22"/>
        </w:rPr>
        <w:t>punktu 3.2</w:t>
      </w:r>
      <w:r w:rsidRPr="00EC4C39">
        <w:rPr>
          <w:bCs/>
          <w:color w:val="0000FF"/>
          <w:szCs w:val="22"/>
        </w:rPr>
        <w:t xml:space="preserve"> Specyfikacji Istotnych Warunków Zamówienia</w:t>
      </w:r>
      <w:r w:rsidRPr="00EC4C39">
        <w:rPr>
          <w:color w:val="0000FF"/>
          <w:szCs w:val="22"/>
        </w:rPr>
        <w:t xml:space="preserve"> (części zamówienia, które Wykonawca zamierza powierzyć podwykonawcy)</w:t>
      </w:r>
      <w:r>
        <w:rPr>
          <w:color w:val="0000FF"/>
          <w:szCs w:val="22"/>
        </w:rPr>
        <w:t xml:space="preserve"> </w:t>
      </w:r>
      <w:r>
        <w:rPr>
          <w:bCs/>
          <w:color w:val="0000FF"/>
          <w:szCs w:val="22"/>
        </w:rPr>
        <w:t>-</w:t>
      </w:r>
      <w:r w:rsidRPr="008B4F35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należy wskazać konkretny zakres zamówienia powierzony do wykonania podwykonawcy, np. dostawa</w:t>
      </w:r>
      <w:r w:rsidRPr="00007EE8">
        <w:rPr>
          <w:color w:val="0000FF"/>
          <w:szCs w:val="22"/>
        </w:rPr>
        <w:t>)</w:t>
      </w:r>
      <w:r w:rsidRPr="00007EE8">
        <w:rPr>
          <w:bCs/>
          <w:color w:val="0000FF"/>
          <w:szCs w:val="22"/>
        </w:rPr>
        <w:t>:</w:t>
      </w:r>
      <w:r w:rsidRPr="00007EE8">
        <w:rPr>
          <w:bCs/>
          <w:szCs w:val="22"/>
        </w:rPr>
        <w:t xml:space="preserve">    </w:t>
      </w:r>
      <w:r w:rsidRPr="00EC4C39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Pr="00F52C24" w:rsidRDefault="0037290A" w:rsidP="0037290A">
      <w:pPr>
        <w:spacing w:line="276" w:lineRule="auto"/>
        <w:rPr>
          <w:szCs w:val="22"/>
        </w:rPr>
      </w:pPr>
      <w:r w:rsidRPr="00F52C24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37290A" w:rsidRDefault="0037290A" w:rsidP="0037290A">
      <w:pPr>
        <w:spacing w:line="360" w:lineRule="auto"/>
        <w:rPr>
          <w:bCs/>
          <w:color w:val="0000FF"/>
          <w:szCs w:val="22"/>
        </w:rPr>
      </w:pPr>
    </w:p>
    <w:p w:rsidR="0037290A" w:rsidRDefault="0037290A" w:rsidP="0037290A">
      <w:pPr>
        <w:rPr>
          <w:bCs/>
          <w:szCs w:val="22"/>
        </w:rPr>
      </w:pPr>
      <w:r w:rsidRPr="00653C0D">
        <w:rPr>
          <w:b/>
          <w:bCs/>
          <w:szCs w:val="22"/>
        </w:rPr>
        <w:t xml:space="preserve">Cena </w:t>
      </w:r>
      <w:r>
        <w:rPr>
          <w:b/>
          <w:bCs/>
          <w:szCs w:val="22"/>
        </w:rPr>
        <w:t>części II zamówienia</w:t>
      </w:r>
      <w:r w:rsidRPr="00653C0D">
        <w:rPr>
          <w:b/>
          <w:bCs/>
          <w:szCs w:val="22"/>
        </w:rPr>
        <w:t xml:space="preserve"> (wartość brutto) (w PLN):</w:t>
      </w:r>
      <w:r w:rsidRPr="00653C0D">
        <w:rPr>
          <w:bCs/>
          <w:szCs w:val="22"/>
        </w:rPr>
        <w:t xml:space="preserve"> …..............................</w:t>
      </w:r>
      <w:r>
        <w:rPr>
          <w:bCs/>
          <w:szCs w:val="22"/>
        </w:rPr>
        <w:t>.......................</w:t>
      </w:r>
    </w:p>
    <w:p w:rsidR="0037290A" w:rsidRDefault="0037290A" w:rsidP="0037290A">
      <w:pPr>
        <w:rPr>
          <w:bCs/>
          <w:szCs w:val="22"/>
        </w:rPr>
      </w:pP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F52C24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F52C24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>Powyższy obowiązek podatkowy będzie dotyczył..............................(</w:t>
      </w:r>
      <w:r w:rsidRPr="00F52C24">
        <w:rPr>
          <w:i/>
          <w:sz w:val="22"/>
          <w:szCs w:val="22"/>
        </w:rPr>
        <w:t>nazwa, rodzaj  towaru</w:t>
      </w:r>
      <w:r w:rsidRPr="00F52C24">
        <w:rPr>
          <w:sz w:val="22"/>
          <w:szCs w:val="22"/>
        </w:rPr>
        <w:t>).........................</w:t>
      </w:r>
    </w:p>
    <w:p w:rsidR="0037290A" w:rsidRPr="00F52C24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F52C24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</w:p>
    <w:p w:rsidR="0037290A" w:rsidRPr="00F52C24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52C24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Pr="00F52C24" w:rsidRDefault="0037290A" w:rsidP="0037290A">
      <w:pPr>
        <w:spacing w:line="276" w:lineRule="auto"/>
        <w:rPr>
          <w:b/>
          <w:color w:val="0000FF"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F52C24" w:rsidRDefault="0037290A" w:rsidP="0037290A">
      <w:pPr>
        <w:spacing w:line="360" w:lineRule="auto"/>
        <w:rPr>
          <w:b/>
          <w:color w:val="0000FF"/>
        </w:rPr>
      </w:pPr>
      <w:r w:rsidRPr="00F52C24">
        <w:rPr>
          <w:b/>
          <w:color w:val="0000FF"/>
        </w:rPr>
        <w:lastRenderedPageBreak/>
        <w:t xml:space="preserve">Część III zamówienia </w:t>
      </w:r>
    </w:p>
    <w:p w:rsidR="0037290A" w:rsidRPr="003025EF" w:rsidRDefault="0037290A" w:rsidP="0037290A">
      <w:pPr>
        <w:spacing w:after="160" w:line="276" w:lineRule="auto"/>
        <w:rPr>
          <w:b/>
          <w:szCs w:val="22"/>
          <w:u w:val="single"/>
        </w:rPr>
      </w:pPr>
      <w:r w:rsidRPr="003025EF">
        <w:rPr>
          <w:b/>
          <w:szCs w:val="22"/>
          <w:u w:val="single"/>
        </w:rPr>
        <w:t>Urządzenia wielofunkcyjne A4 mono – 2 sztuki</w:t>
      </w:r>
    </w:p>
    <w:p w:rsidR="0037290A" w:rsidRPr="002E0DA8" w:rsidRDefault="0037290A" w:rsidP="0037290A">
      <w:pPr>
        <w:spacing w:after="160" w:line="276" w:lineRule="auto"/>
      </w:pPr>
      <w:r w:rsidRPr="00283188">
        <w:rPr>
          <w:b/>
          <w:u w:val="single"/>
        </w:rPr>
        <w:t>W zestawie do każdego urządzenia</w:t>
      </w:r>
      <w:r w:rsidRPr="002E0DA8">
        <w:t xml:space="preserve">: przewód zasilający, płyta ze sterownikami do urządzenia, instrukcja w języku polskim oraz </w:t>
      </w:r>
      <w:r w:rsidRPr="002E0DA8">
        <w:rPr>
          <w:b/>
        </w:rPr>
        <w:t>oprogramowanie</w:t>
      </w:r>
      <w:r w:rsidRPr="002E0DA8">
        <w:t xml:space="preserve"> do pełnej obsługi skanera </w:t>
      </w:r>
    </w:p>
    <w:p w:rsidR="0037290A" w:rsidRPr="002E0DA8" w:rsidRDefault="0037290A" w:rsidP="0037290A">
      <w:pPr>
        <w:spacing w:after="160" w:line="276" w:lineRule="auto"/>
      </w:pPr>
      <w:r w:rsidRPr="002E0DA8">
        <w:t>Dostępne muszą być na rynku oryginalne tonery producenta urządzenia o wydajności co najmniej 10 tys. stron.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Model </w:t>
      </w:r>
      <w:r w:rsidRPr="008B4F35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oferowanego sprzętu:  ……………………………………………………………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 w:rsidRPr="008B4F35">
        <w:rPr>
          <w:b/>
          <w:bCs/>
          <w:szCs w:val="22"/>
        </w:rPr>
        <w:t xml:space="preserve">Producent </w:t>
      </w:r>
      <w:r>
        <w:rPr>
          <w:b/>
          <w:bCs/>
          <w:szCs w:val="22"/>
        </w:rPr>
        <w:t>oferowanego sprzętu: …………………………………………………………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Dopuszczalne miesięczne obciążenie w tysiącach  stron …………………………………</w:t>
      </w:r>
    </w:p>
    <w:p w:rsidR="0037290A" w:rsidRDefault="0037290A" w:rsidP="0037290A">
      <w:pPr>
        <w:spacing w:line="276" w:lineRule="auto"/>
        <w:rPr>
          <w:szCs w:val="22"/>
        </w:rPr>
      </w:pPr>
      <w:r>
        <w:rPr>
          <w:szCs w:val="22"/>
        </w:rPr>
        <w:t>Minimalne miesięczne obciążenie urządzenia w tysiącach stron: nie mniejsze niż 80 tysięcy stron.</w:t>
      </w:r>
    </w:p>
    <w:p w:rsidR="0037290A" w:rsidRDefault="0037290A" w:rsidP="0037290A">
      <w:pPr>
        <w:spacing w:line="276" w:lineRule="auto"/>
        <w:rPr>
          <w:szCs w:val="22"/>
        </w:rPr>
      </w:pPr>
      <w:r>
        <w:rPr>
          <w:szCs w:val="22"/>
        </w:rPr>
        <w:t>W przypadku zaoferowania urządzenia o dopuszczalnym miesięcznym obciążeniu mniejszym niż 80  tysięcy stron oferta Wykonawcy podlegać będzie odrzuceniu jako niezgodna z treścią SIWZ.</w:t>
      </w:r>
    </w:p>
    <w:p w:rsidR="0037290A" w:rsidRPr="008B4F35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Czas obowiązywania gwarancji w pełnych miesiącach: …………………………………</w:t>
      </w:r>
    </w:p>
    <w:p w:rsidR="0037290A" w:rsidRDefault="0037290A" w:rsidP="0037290A">
      <w:pPr>
        <w:spacing w:line="276" w:lineRule="auto"/>
        <w:rPr>
          <w:szCs w:val="22"/>
        </w:rPr>
      </w:pPr>
      <w:r>
        <w:rPr>
          <w:szCs w:val="22"/>
        </w:rPr>
        <w:t>Minimalny czas  obowiązywania gwarancji: 12 miesięcy.</w:t>
      </w:r>
    </w:p>
    <w:p w:rsidR="0037290A" w:rsidRDefault="0037290A" w:rsidP="0037290A">
      <w:pPr>
        <w:spacing w:line="276" w:lineRule="auto"/>
        <w:rPr>
          <w:szCs w:val="22"/>
        </w:rPr>
      </w:pPr>
      <w:r>
        <w:rPr>
          <w:szCs w:val="22"/>
        </w:rPr>
        <w:t>W przypadku zaoferowania czasu obowiązywania gwarancji poniżej 12 miesięcy, oferta  Wykonawcy podlegać będzie odrzuceniu jako niezgodna z treścią SIWZ.</w:t>
      </w:r>
    </w:p>
    <w:p w:rsidR="0037290A" w:rsidRDefault="0037290A" w:rsidP="0037290A">
      <w:pPr>
        <w:spacing w:line="276" w:lineRule="auto"/>
        <w:rPr>
          <w:szCs w:val="22"/>
        </w:rPr>
      </w:pPr>
      <w:r>
        <w:rPr>
          <w:szCs w:val="22"/>
        </w:rPr>
        <w:t>W przypadku zaoferowania okresu gwarancji w niepełnych miesiącach do oceny oferty i przyznania punktacji Zamawiający przyjmie liczbę pełnych miesięcy.</w:t>
      </w:r>
    </w:p>
    <w:p w:rsidR="0037290A" w:rsidRDefault="0037290A" w:rsidP="0037290A">
      <w:pPr>
        <w:spacing w:line="276" w:lineRule="auto"/>
        <w:rPr>
          <w:bCs/>
          <w:color w:val="0000FF"/>
          <w:szCs w:val="22"/>
        </w:rPr>
      </w:pPr>
    </w:p>
    <w:p w:rsidR="0037290A" w:rsidRPr="00075AD6" w:rsidRDefault="0037290A" w:rsidP="0037290A">
      <w:pPr>
        <w:spacing w:line="276" w:lineRule="auto"/>
        <w:rPr>
          <w:bCs/>
          <w:color w:val="0000FF"/>
          <w:szCs w:val="22"/>
        </w:rPr>
      </w:pPr>
      <w:r w:rsidRPr="00075AD6">
        <w:rPr>
          <w:bCs/>
          <w:color w:val="0000FF"/>
          <w:szCs w:val="22"/>
        </w:rPr>
        <w:t xml:space="preserve">Informacje wynikające z zapisu </w:t>
      </w:r>
      <w:r w:rsidRPr="00075AD6">
        <w:rPr>
          <w:b/>
          <w:bCs/>
          <w:color w:val="0000FF"/>
          <w:szCs w:val="22"/>
        </w:rPr>
        <w:t>punktu 3.2</w:t>
      </w:r>
      <w:r w:rsidRPr="00075AD6">
        <w:rPr>
          <w:bCs/>
          <w:color w:val="0000FF"/>
          <w:szCs w:val="22"/>
        </w:rPr>
        <w:t xml:space="preserve"> Specyfikacji Istotnych Warunków Zamówienia</w:t>
      </w:r>
      <w:r w:rsidRPr="00075AD6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bCs/>
          <w:color w:val="0000FF"/>
          <w:szCs w:val="22"/>
        </w:rPr>
        <w:t>:</w:t>
      </w:r>
      <w:r w:rsidRPr="00075AD6">
        <w:rPr>
          <w:bCs/>
          <w:szCs w:val="22"/>
        </w:rPr>
        <w:t xml:space="preserve">    </w:t>
      </w:r>
      <w:r w:rsidRPr="00075AD6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Pr="00FB0283" w:rsidRDefault="0037290A" w:rsidP="0037290A">
      <w:pPr>
        <w:spacing w:line="276" w:lineRule="auto"/>
        <w:rPr>
          <w:bCs/>
          <w:szCs w:val="22"/>
        </w:rPr>
      </w:pPr>
      <w:r w:rsidRPr="00FB0283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FB0283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III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..................</w:t>
      </w: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FB0283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FB0283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>Powyższy obowiązek podatkowy będzie dotyczył..............................(</w:t>
      </w:r>
      <w:r w:rsidRPr="00FB0283">
        <w:rPr>
          <w:i/>
          <w:sz w:val="22"/>
          <w:szCs w:val="22"/>
        </w:rPr>
        <w:t>nazwa, rodzaj  towaru</w:t>
      </w:r>
      <w:r w:rsidRPr="00FB0283">
        <w:rPr>
          <w:sz w:val="22"/>
          <w:szCs w:val="22"/>
        </w:rPr>
        <w:t>).........................</w:t>
      </w:r>
    </w:p>
    <w:p w:rsidR="0037290A" w:rsidRPr="00FB0283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FB0283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FB0283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B028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Pr="00FB0283" w:rsidRDefault="0037290A" w:rsidP="0037290A">
      <w:pPr>
        <w:spacing w:line="276" w:lineRule="auto"/>
        <w:rPr>
          <w:bCs/>
          <w:color w:val="0000FF"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FB0283" w:rsidRDefault="0037290A" w:rsidP="0037290A">
      <w:pPr>
        <w:spacing w:line="360" w:lineRule="auto"/>
        <w:rPr>
          <w:b/>
          <w:color w:val="0000FF"/>
        </w:rPr>
      </w:pPr>
      <w:r w:rsidRPr="00FB0283">
        <w:rPr>
          <w:b/>
          <w:color w:val="0000FF"/>
        </w:rPr>
        <w:lastRenderedPageBreak/>
        <w:t xml:space="preserve">Część IV zamówienia </w:t>
      </w:r>
    </w:p>
    <w:p w:rsidR="0037290A" w:rsidRPr="000314D8" w:rsidRDefault="0037290A" w:rsidP="0037290A">
      <w:pPr>
        <w:spacing w:line="360" w:lineRule="auto"/>
        <w:rPr>
          <w:b/>
          <w:szCs w:val="22"/>
          <w:u w:val="single"/>
        </w:rPr>
      </w:pPr>
      <w:r w:rsidRPr="000314D8">
        <w:rPr>
          <w:b/>
          <w:szCs w:val="22"/>
          <w:u w:val="single"/>
        </w:rPr>
        <w:t>SKANERY SZCZELINOWE – 2 sztuki</w:t>
      </w:r>
    </w:p>
    <w:p w:rsidR="0037290A" w:rsidRPr="00B82CC6" w:rsidRDefault="0037290A" w:rsidP="0037290A">
      <w:pPr>
        <w:widowControl w:val="0"/>
        <w:tabs>
          <w:tab w:val="num" w:pos="993"/>
          <w:tab w:val="left" w:pos="1177"/>
        </w:tabs>
        <w:autoSpaceDE w:val="0"/>
        <w:autoSpaceDN w:val="0"/>
        <w:adjustRightInd w:val="0"/>
        <w:spacing w:line="276" w:lineRule="auto"/>
        <w:ind w:right="-2"/>
      </w:pPr>
      <w:r w:rsidRPr="00283188">
        <w:rPr>
          <w:b/>
        </w:rPr>
        <w:t>W zestawie do każdego urządzenia</w:t>
      </w:r>
      <w:r>
        <w:t>:</w:t>
      </w:r>
      <w:r w:rsidRPr="00B82CC6">
        <w:t xml:space="preserve"> przewód zasilający, zasilacz (jeśli wymagany), przewód USB do podłączenia skanera do komputera o długości co najmniej 1,5m oraz instrukcję w języku polskim</w:t>
      </w:r>
      <w:r>
        <w:t>.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</w:p>
    <w:p w:rsidR="0037290A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Model </w:t>
      </w:r>
      <w:r w:rsidRPr="008B4F35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oferowanego sprzętu:  ……………………………………………………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  <w:r w:rsidRPr="008B4F35">
        <w:rPr>
          <w:b/>
          <w:bCs/>
          <w:szCs w:val="22"/>
        </w:rPr>
        <w:t xml:space="preserve">Producent </w:t>
      </w:r>
      <w:r>
        <w:rPr>
          <w:b/>
          <w:bCs/>
          <w:szCs w:val="22"/>
        </w:rPr>
        <w:t>oferowanego sprzętu: …………………………………………………</w:t>
      </w:r>
    </w:p>
    <w:p w:rsidR="0037290A" w:rsidRPr="008B4F35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Czas obowiązywania gwarancji w pełnych miesiącach: …………………………………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>Minimalny czas obowiązywania gwarancji  12 miesięcy.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>W przypadku zaoferowania czasu obowiązywania gwarancji w niepełnych miesiącach do oceny oferty i przyznania punktacji  Zamawiający przyjmie liczbę pełnych miesięcy.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>W przypadku zaoferowania czasu obowiązywania gwarancji poniżej 12 miesięcy, oferta Wykonawcy podlegać będzie odrzuceniu jako niezgodna z treścią SIWZ.</w:t>
      </w:r>
    </w:p>
    <w:p w:rsidR="0037290A" w:rsidRDefault="0037290A" w:rsidP="0037290A">
      <w:pPr>
        <w:spacing w:line="360" w:lineRule="auto"/>
        <w:rPr>
          <w:bCs/>
          <w:color w:val="0000FF"/>
          <w:szCs w:val="22"/>
        </w:rPr>
      </w:pPr>
    </w:p>
    <w:p w:rsidR="0037290A" w:rsidRPr="00075AD6" w:rsidRDefault="0037290A" w:rsidP="0037290A">
      <w:pPr>
        <w:spacing w:line="276" w:lineRule="auto"/>
        <w:rPr>
          <w:bCs/>
          <w:color w:val="0000FF"/>
          <w:szCs w:val="22"/>
        </w:rPr>
      </w:pPr>
      <w:r w:rsidRPr="00075AD6">
        <w:rPr>
          <w:bCs/>
          <w:color w:val="0000FF"/>
          <w:szCs w:val="22"/>
        </w:rPr>
        <w:t xml:space="preserve">Informacje wynikające z zapisu </w:t>
      </w:r>
      <w:r w:rsidRPr="00075AD6">
        <w:rPr>
          <w:b/>
          <w:bCs/>
          <w:color w:val="0000FF"/>
          <w:szCs w:val="22"/>
        </w:rPr>
        <w:t>punktu 3.2</w:t>
      </w:r>
      <w:r w:rsidRPr="00075AD6">
        <w:rPr>
          <w:bCs/>
          <w:color w:val="0000FF"/>
          <w:szCs w:val="22"/>
        </w:rPr>
        <w:t xml:space="preserve"> Specyfikacji Istotnych Warunków Zamówienia</w:t>
      </w:r>
      <w:r w:rsidRPr="00075AD6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bCs/>
          <w:color w:val="0000FF"/>
          <w:szCs w:val="22"/>
        </w:rPr>
        <w:t>:</w:t>
      </w:r>
      <w:r w:rsidRPr="00075AD6">
        <w:rPr>
          <w:bCs/>
          <w:szCs w:val="22"/>
        </w:rPr>
        <w:t xml:space="preserve">    </w:t>
      </w:r>
      <w:r w:rsidRPr="00075AD6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075AD6">
        <w:rPr>
          <w:szCs w:val="22"/>
        </w:rPr>
        <w:t>Wartość lub procentowa część zamówienia, jaka zostanie powierzona podwykonawcy lub podwykonawcom</w:t>
      </w:r>
      <w:r>
        <w:t xml:space="preserve"> ……………………………………………………………………………….</w:t>
      </w:r>
      <w:r w:rsidRPr="008B4F35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spacing w:line="276" w:lineRule="auto"/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IV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….....................................................</w:t>
      </w:r>
      <w:r>
        <w:rPr>
          <w:bCs/>
          <w:szCs w:val="22"/>
        </w:rPr>
        <w:t>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FB0283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FB0283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>Powyższy obowiązek podatkowy będzie dotyczył..............................(</w:t>
      </w:r>
      <w:r w:rsidRPr="00FB0283">
        <w:rPr>
          <w:i/>
          <w:sz w:val="22"/>
          <w:szCs w:val="22"/>
        </w:rPr>
        <w:t>nazwa, rodzaj  towaru</w:t>
      </w:r>
      <w:r w:rsidRPr="00FB0283">
        <w:rPr>
          <w:sz w:val="22"/>
          <w:szCs w:val="22"/>
        </w:rPr>
        <w:t>).........................</w:t>
      </w:r>
    </w:p>
    <w:p w:rsidR="0037290A" w:rsidRPr="00FB0283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8B4F35" w:rsidRDefault="0037290A" w:rsidP="0037290A">
      <w:pPr>
        <w:pStyle w:val="Default"/>
        <w:jc w:val="both"/>
        <w:rPr>
          <w:b/>
          <w:bCs/>
          <w:sz w:val="20"/>
          <w:szCs w:val="20"/>
        </w:rPr>
      </w:pPr>
    </w:p>
    <w:p w:rsidR="0037290A" w:rsidRPr="00FB0283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B028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Pr="00FB0283" w:rsidRDefault="0037290A" w:rsidP="0037290A">
      <w:pPr>
        <w:spacing w:line="276" w:lineRule="auto"/>
        <w:rPr>
          <w:bCs/>
          <w:szCs w:val="22"/>
        </w:rPr>
      </w:pPr>
    </w:p>
    <w:p w:rsidR="0037290A" w:rsidRDefault="0037290A" w:rsidP="0037290A">
      <w:pPr>
        <w:rPr>
          <w:bCs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FB0283" w:rsidRDefault="0037290A" w:rsidP="0037290A">
      <w:pPr>
        <w:spacing w:line="360" w:lineRule="auto"/>
        <w:rPr>
          <w:b/>
          <w:color w:val="0000FF"/>
        </w:rPr>
      </w:pPr>
      <w:r w:rsidRPr="00FB0283">
        <w:rPr>
          <w:b/>
          <w:color w:val="0000FF"/>
        </w:rPr>
        <w:lastRenderedPageBreak/>
        <w:t>Część V zamówienia</w:t>
      </w:r>
    </w:p>
    <w:p w:rsidR="0037290A" w:rsidRPr="003F219E" w:rsidRDefault="0037290A" w:rsidP="0037290A">
      <w:pPr>
        <w:spacing w:line="360" w:lineRule="auto"/>
        <w:rPr>
          <w:b/>
          <w:szCs w:val="22"/>
          <w:u w:val="single"/>
        </w:rPr>
      </w:pPr>
      <w:r w:rsidRPr="003F219E">
        <w:rPr>
          <w:b/>
          <w:szCs w:val="22"/>
          <w:u w:val="single"/>
        </w:rPr>
        <w:t>PAKIET OPROGRAMOWANIA BIUROWEGO Microsoft Office Professional 2019 MOLP GOV PL lub równoważny – licencje na 12 stacji</w:t>
      </w:r>
    </w:p>
    <w:p w:rsidR="0037290A" w:rsidRDefault="0037290A" w:rsidP="0037290A">
      <w:pPr>
        <w:spacing w:line="276" w:lineRule="auto"/>
        <w:rPr>
          <w:b/>
          <w:color w:val="0000FF"/>
          <w:szCs w:val="22"/>
        </w:rPr>
      </w:pPr>
    </w:p>
    <w:p w:rsidR="0037290A" w:rsidRPr="00DB3184" w:rsidRDefault="0037290A" w:rsidP="0037290A">
      <w:pPr>
        <w:spacing w:line="276" w:lineRule="auto"/>
      </w:pPr>
      <w:r w:rsidRPr="008B4F35">
        <w:rPr>
          <w:b/>
          <w:color w:val="0000FF"/>
          <w:szCs w:val="22"/>
        </w:rPr>
        <w:t xml:space="preserve"> </w:t>
      </w:r>
      <w:r w:rsidRPr="00DB3184">
        <w:t xml:space="preserve">Za oprogramowanie równoważne Zamawiający uzna oprogramowanie posiadające tę samą lub większą ilość opcji </w:t>
      </w:r>
      <w:r>
        <w:t>i</w:t>
      </w:r>
      <w:r w:rsidRPr="00DB3184">
        <w:t xml:space="preserve"> funkcji co produkt firmy Microsoft oraz w pełni kompatybilne z nim. Kompatybilność oznacza, że dokumenty tworzone w programach Microsoft  muszą poprawnie się uruchamiać w zaoferowanym przez Wykonawcę oprogramowaniu, a po otworzeniu wydruk musi wyglądać identycznie bez konieczności dodatkowej jego edycji; wszystkie funkcje i makra muszą działać poprawnie, a ich wynik musi być identyczny jak w przypadku programów Microsoft.</w:t>
      </w:r>
    </w:p>
    <w:p w:rsidR="0037290A" w:rsidRPr="00DB3184" w:rsidRDefault="0037290A" w:rsidP="0037290A">
      <w:pPr>
        <w:spacing w:line="276" w:lineRule="auto"/>
      </w:pPr>
      <w:r w:rsidRPr="00DB3184">
        <w:t>Licencja musi umożliwiać instalację oprogramowania poprzez mechanizm zasad grup AD, zmianę komputera na którym będzie zainstalowane oraz komercyjne jego wykorzystywanie przez czas nieoznaczony.</w:t>
      </w:r>
    </w:p>
    <w:p w:rsidR="0037290A" w:rsidRDefault="0037290A" w:rsidP="0037290A">
      <w:pPr>
        <w:spacing w:line="360" w:lineRule="auto"/>
        <w:rPr>
          <w:bCs/>
          <w:color w:val="0000FF"/>
          <w:szCs w:val="22"/>
        </w:rPr>
      </w:pPr>
    </w:p>
    <w:p w:rsidR="0037290A" w:rsidRPr="00283188" w:rsidRDefault="0037290A" w:rsidP="0037290A">
      <w:pPr>
        <w:spacing w:line="360" w:lineRule="auto"/>
        <w:rPr>
          <w:bCs/>
          <w:szCs w:val="22"/>
        </w:rPr>
      </w:pPr>
      <w:r w:rsidRPr="00283188">
        <w:rPr>
          <w:b/>
          <w:bCs/>
          <w:szCs w:val="22"/>
        </w:rPr>
        <w:t>Producent oprogramowania</w:t>
      </w:r>
      <w:r w:rsidRPr="00283188">
        <w:rPr>
          <w:bCs/>
          <w:szCs w:val="22"/>
        </w:rPr>
        <w:t xml:space="preserve">: </w:t>
      </w:r>
      <w:r>
        <w:rPr>
          <w:bCs/>
          <w:szCs w:val="22"/>
        </w:rPr>
        <w:t>………………………………………………………………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</w:p>
    <w:p w:rsidR="0037290A" w:rsidRPr="00283188" w:rsidRDefault="0037290A" w:rsidP="0037290A">
      <w:pPr>
        <w:spacing w:line="360" w:lineRule="auto"/>
        <w:rPr>
          <w:bCs/>
          <w:szCs w:val="22"/>
        </w:rPr>
      </w:pPr>
      <w:r w:rsidRPr="00283188">
        <w:rPr>
          <w:b/>
          <w:bCs/>
          <w:szCs w:val="22"/>
        </w:rPr>
        <w:t>Nazwa i wersja oprogramowania</w:t>
      </w:r>
      <w:r>
        <w:rPr>
          <w:bCs/>
          <w:szCs w:val="22"/>
        </w:rPr>
        <w:t>: …………………………………………………………</w:t>
      </w:r>
    </w:p>
    <w:p w:rsidR="0037290A" w:rsidRPr="00283188" w:rsidRDefault="0037290A" w:rsidP="0037290A">
      <w:pPr>
        <w:spacing w:line="360" w:lineRule="auto"/>
        <w:rPr>
          <w:bCs/>
          <w:szCs w:val="22"/>
        </w:rPr>
      </w:pPr>
    </w:p>
    <w:p w:rsidR="0037290A" w:rsidRPr="00075AD6" w:rsidRDefault="0037290A" w:rsidP="0037290A">
      <w:pPr>
        <w:spacing w:line="276" w:lineRule="auto"/>
        <w:rPr>
          <w:bCs/>
          <w:color w:val="0000FF"/>
          <w:szCs w:val="22"/>
        </w:rPr>
      </w:pPr>
      <w:r w:rsidRPr="00075AD6">
        <w:rPr>
          <w:bCs/>
          <w:color w:val="0000FF"/>
          <w:szCs w:val="22"/>
        </w:rPr>
        <w:t xml:space="preserve">Informacje wynikające z zapisu </w:t>
      </w:r>
      <w:r w:rsidRPr="00075AD6">
        <w:rPr>
          <w:b/>
          <w:bCs/>
          <w:color w:val="0000FF"/>
          <w:szCs w:val="22"/>
        </w:rPr>
        <w:t>punktu 3.2</w:t>
      </w:r>
      <w:r w:rsidRPr="00075AD6">
        <w:rPr>
          <w:bCs/>
          <w:color w:val="0000FF"/>
          <w:szCs w:val="22"/>
        </w:rPr>
        <w:t xml:space="preserve"> Specyfikacji Istotnych Warunków Zamówienia</w:t>
      </w:r>
      <w:r w:rsidRPr="00075AD6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bCs/>
          <w:color w:val="0000FF"/>
          <w:szCs w:val="22"/>
        </w:rPr>
        <w:t>:</w:t>
      </w:r>
      <w:r w:rsidRPr="00075AD6">
        <w:rPr>
          <w:bCs/>
          <w:szCs w:val="22"/>
        </w:rPr>
        <w:t xml:space="preserve">    </w:t>
      </w:r>
      <w:r w:rsidRPr="00075AD6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075AD6">
        <w:rPr>
          <w:szCs w:val="22"/>
        </w:rPr>
        <w:t>Wartość lub procentowa część zamówienia, jaka zostanie powierzona podwykonawcy lub podwykonawcom</w:t>
      </w:r>
      <w:r>
        <w:t xml:space="preserve"> ……………………………………………………………………………….</w:t>
      </w:r>
      <w:r w:rsidRPr="008B4F35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V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CE7BAB" w:rsidRDefault="0037290A" w:rsidP="0037290A">
      <w:pPr>
        <w:spacing w:line="360" w:lineRule="auto"/>
        <w:rPr>
          <w:b/>
          <w:color w:val="0000FF"/>
        </w:rPr>
      </w:pPr>
      <w:r w:rsidRPr="00CE7BAB">
        <w:rPr>
          <w:b/>
          <w:color w:val="0000FF"/>
        </w:rPr>
        <w:lastRenderedPageBreak/>
        <w:t>Część VI zamówienia</w:t>
      </w:r>
    </w:p>
    <w:p w:rsidR="0037290A" w:rsidRDefault="0037290A" w:rsidP="0037290A">
      <w:pPr>
        <w:spacing w:line="360" w:lineRule="auto"/>
        <w:rPr>
          <w:b/>
          <w:szCs w:val="22"/>
          <w:u w:val="single"/>
        </w:rPr>
      </w:pPr>
    </w:p>
    <w:p w:rsidR="0037290A" w:rsidRPr="003F219E" w:rsidRDefault="0037290A" w:rsidP="0037290A">
      <w:pPr>
        <w:spacing w:line="360" w:lineRule="auto"/>
        <w:rPr>
          <w:b/>
          <w:szCs w:val="22"/>
          <w:u w:val="single"/>
        </w:rPr>
      </w:pPr>
      <w:r w:rsidRPr="003F219E">
        <w:rPr>
          <w:b/>
          <w:szCs w:val="22"/>
          <w:u w:val="single"/>
        </w:rPr>
        <w:t>OPROGRAMOWANIE DO AUDYTU</w:t>
      </w:r>
      <w:r>
        <w:rPr>
          <w:b/>
          <w:szCs w:val="22"/>
          <w:u w:val="single"/>
        </w:rPr>
        <w:t xml:space="preserve"> wraz z przeszkoleniem pracowników MUP oddelegowanych do administrowania systemem w wymiarze 4 godzin zegarowych</w:t>
      </w:r>
    </w:p>
    <w:p w:rsidR="0037290A" w:rsidRDefault="0037290A" w:rsidP="0037290A">
      <w:pPr>
        <w:spacing w:line="360" w:lineRule="auto"/>
        <w:rPr>
          <w:b/>
          <w:bCs/>
          <w:szCs w:val="22"/>
        </w:rPr>
      </w:pPr>
    </w:p>
    <w:p w:rsidR="0037290A" w:rsidRPr="00283188" w:rsidRDefault="0037290A" w:rsidP="0037290A">
      <w:pPr>
        <w:spacing w:line="360" w:lineRule="auto"/>
        <w:rPr>
          <w:bCs/>
          <w:szCs w:val="22"/>
        </w:rPr>
      </w:pPr>
      <w:r w:rsidRPr="00283188">
        <w:rPr>
          <w:b/>
          <w:bCs/>
          <w:szCs w:val="22"/>
        </w:rPr>
        <w:t>Producent oprogramowania</w:t>
      </w:r>
      <w:r w:rsidRPr="00283188">
        <w:rPr>
          <w:bCs/>
          <w:szCs w:val="22"/>
        </w:rPr>
        <w:t xml:space="preserve">: </w:t>
      </w:r>
      <w:r>
        <w:rPr>
          <w:bCs/>
          <w:szCs w:val="22"/>
        </w:rPr>
        <w:t>……………………………………………………………</w:t>
      </w:r>
    </w:p>
    <w:p w:rsidR="0037290A" w:rsidRPr="00283188" w:rsidRDefault="0037290A" w:rsidP="0037290A">
      <w:pPr>
        <w:spacing w:line="360" w:lineRule="auto"/>
        <w:rPr>
          <w:bCs/>
          <w:szCs w:val="22"/>
        </w:rPr>
      </w:pPr>
      <w:r w:rsidRPr="00283188">
        <w:rPr>
          <w:b/>
          <w:bCs/>
          <w:szCs w:val="22"/>
        </w:rPr>
        <w:t>Nazwa i wersja oprogramowania</w:t>
      </w:r>
      <w:r>
        <w:rPr>
          <w:bCs/>
          <w:szCs w:val="22"/>
        </w:rPr>
        <w:t>: …………………………………………………………</w:t>
      </w:r>
    </w:p>
    <w:p w:rsidR="0037290A" w:rsidRPr="00853D1F" w:rsidRDefault="0037290A" w:rsidP="0037290A">
      <w:pPr>
        <w:spacing w:line="360" w:lineRule="auto"/>
        <w:rPr>
          <w:b/>
          <w:szCs w:val="22"/>
        </w:rPr>
      </w:pPr>
      <w:r w:rsidRPr="00853D1F">
        <w:rPr>
          <w:b/>
          <w:szCs w:val="22"/>
        </w:rPr>
        <w:t xml:space="preserve">Czas trwania wsparcia technicznego i dostępu do aktualizacji </w:t>
      </w:r>
      <w:r>
        <w:rPr>
          <w:b/>
          <w:szCs w:val="22"/>
        </w:rPr>
        <w:t>w pełnych miesiącach: ……….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 xml:space="preserve">Minimalny </w:t>
      </w:r>
      <w:r w:rsidRPr="00EC6C8B">
        <w:t>czas trwania wsparcia technicznego i pełnego dostępu do aktualizacji</w:t>
      </w:r>
      <w:r>
        <w:t xml:space="preserve">:  </w:t>
      </w:r>
      <w:r>
        <w:rPr>
          <w:szCs w:val="22"/>
        </w:rPr>
        <w:t>12 miesięcy.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 xml:space="preserve">W przypadku zaoferowania </w:t>
      </w:r>
      <w:r w:rsidRPr="00EC6C8B">
        <w:t>czas</w:t>
      </w:r>
      <w:r>
        <w:t>u</w:t>
      </w:r>
      <w:r w:rsidRPr="00EC6C8B">
        <w:t xml:space="preserve"> trwania wsparcia technicznego i pełnego dostępu do aktualizacji</w:t>
      </w:r>
      <w:r w:rsidRPr="005574E6">
        <w:rPr>
          <w:szCs w:val="22"/>
        </w:rPr>
        <w:t xml:space="preserve"> </w:t>
      </w:r>
      <w:r>
        <w:rPr>
          <w:szCs w:val="22"/>
        </w:rPr>
        <w:t>poniżej 12 miesięcy, oferta Wykonawcy podlegać będzie odrzuceniu jako niezgodna z treścią SIWZ.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 xml:space="preserve">W przypadku </w:t>
      </w:r>
      <w:r w:rsidRPr="003F219E">
        <w:rPr>
          <w:szCs w:val="22"/>
        </w:rPr>
        <w:t xml:space="preserve">zaoferowania </w:t>
      </w:r>
      <w:r>
        <w:rPr>
          <w:szCs w:val="22"/>
        </w:rPr>
        <w:t>c</w:t>
      </w:r>
      <w:r w:rsidRPr="003F219E">
        <w:rPr>
          <w:szCs w:val="22"/>
        </w:rPr>
        <w:t>zas</w:t>
      </w:r>
      <w:r>
        <w:rPr>
          <w:szCs w:val="22"/>
        </w:rPr>
        <w:t>u</w:t>
      </w:r>
      <w:r w:rsidRPr="003F219E">
        <w:rPr>
          <w:szCs w:val="22"/>
        </w:rPr>
        <w:t xml:space="preserve"> trwania wsparcia technicznego i </w:t>
      </w:r>
      <w:r>
        <w:rPr>
          <w:szCs w:val="22"/>
        </w:rPr>
        <w:t xml:space="preserve">pełnego </w:t>
      </w:r>
      <w:r w:rsidRPr="003F219E">
        <w:rPr>
          <w:szCs w:val="22"/>
        </w:rPr>
        <w:t>dostępu do aktualizacji</w:t>
      </w:r>
      <w:r>
        <w:rPr>
          <w:szCs w:val="22"/>
        </w:rPr>
        <w:t xml:space="preserve"> </w:t>
      </w:r>
      <w:r>
        <w:rPr>
          <w:szCs w:val="22"/>
        </w:rPr>
        <w:br/>
        <w:t>w niepełnych miesiącach do oceny oferty i przyznania punktacji Zamawiający przyjmie liczbę pełnych miesięcy.</w:t>
      </w:r>
    </w:p>
    <w:p w:rsidR="0037290A" w:rsidRPr="00853D1F" w:rsidRDefault="0037290A" w:rsidP="0037290A">
      <w:pPr>
        <w:spacing w:line="360" w:lineRule="auto"/>
        <w:rPr>
          <w:b/>
          <w:i/>
        </w:rPr>
      </w:pPr>
    </w:p>
    <w:p w:rsidR="0037290A" w:rsidRPr="00075AD6" w:rsidRDefault="0037290A" w:rsidP="0037290A">
      <w:pPr>
        <w:spacing w:line="276" w:lineRule="auto"/>
        <w:rPr>
          <w:bCs/>
          <w:color w:val="0000FF"/>
          <w:szCs w:val="22"/>
        </w:rPr>
      </w:pPr>
      <w:r w:rsidRPr="00075AD6">
        <w:rPr>
          <w:bCs/>
          <w:color w:val="0000FF"/>
          <w:szCs w:val="22"/>
        </w:rPr>
        <w:t xml:space="preserve">Informacje wynikające z zapisu </w:t>
      </w:r>
      <w:r w:rsidRPr="00075AD6">
        <w:rPr>
          <w:b/>
          <w:bCs/>
          <w:color w:val="0000FF"/>
          <w:szCs w:val="22"/>
        </w:rPr>
        <w:t>punktu 3.2</w:t>
      </w:r>
      <w:r w:rsidRPr="00075AD6">
        <w:rPr>
          <w:bCs/>
          <w:color w:val="0000FF"/>
          <w:szCs w:val="22"/>
        </w:rPr>
        <w:t xml:space="preserve"> Specyfikacji Istotnych Warunków Zamówienia</w:t>
      </w:r>
      <w:r w:rsidRPr="00075AD6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bCs/>
          <w:color w:val="0000FF"/>
          <w:szCs w:val="22"/>
        </w:rPr>
        <w:t>:</w:t>
      </w:r>
      <w:r w:rsidRPr="00075AD6">
        <w:rPr>
          <w:bCs/>
          <w:szCs w:val="22"/>
        </w:rPr>
        <w:t xml:space="preserve">    </w:t>
      </w:r>
      <w:r w:rsidRPr="00075AD6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075AD6">
        <w:rPr>
          <w:szCs w:val="22"/>
        </w:rPr>
        <w:t>Wartość lub procentowa część zamówienia, jaka zostanie powierzona podwykonawcy lub podwykonawcom</w:t>
      </w:r>
      <w:r>
        <w:t xml:space="preserve"> ……………………………………………………………………………….</w:t>
      </w:r>
      <w:r w:rsidRPr="008B4F35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VI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spacing w:line="360" w:lineRule="auto"/>
        <w:rPr>
          <w:b/>
          <w:color w:val="0000FF"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CE7BAB" w:rsidRDefault="0037290A" w:rsidP="0037290A">
      <w:pPr>
        <w:spacing w:line="360" w:lineRule="auto"/>
        <w:rPr>
          <w:b/>
          <w:color w:val="0000FF"/>
        </w:rPr>
      </w:pPr>
      <w:r w:rsidRPr="00CE7BAB">
        <w:rPr>
          <w:b/>
          <w:color w:val="0000FF"/>
        </w:rPr>
        <w:lastRenderedPageBreak/>
        <w:t>Część VII zamówienia</w:t>
      </w:r>
    </w:p>
    <w:p w:rsidR="0037290A" w:rsidRDefault="0037290A" w:rsidP="0037290A">
      <w:pPr>
        <w:pStyle w:val="Akapitzlist"/>
        <w:ind w:left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Roczne wsparcie techniczne dla systemu Backup </w:t>
      </w:r>
      <w:proofErr w:type="spellStart"/>
      <w:r w:rsidRPr="00E10906">
        <w:rPr>
          <w:rFonts w:ascii="Times New Roman" w:hAnsi="Times New Roman"/>
        </w:rPr>
        <w:t>Exec</w:t>
      </w:r>
      <w:proofErr w:type="spellEnd"/>
      <w:r w:rsidRPr="00E10906">
        <w:rPr>
          <w:rFonts w:ascii="Times New Roman" w:hAnsi="Times New Roman"/>
        </w:rPr>
        <w:t xml:space="preserve"> zapewniające dostęp do poprawek i uaktualnień  oraz konsultacje telefoniczne w trybie co najmniej 10h x 5 dni w tygodniu, dla systemu </w:t>
      </w:r>
      <w:proofErr w:type="spellStart"/>
      <w:r w:rsidRPr="00E10906">
        <w:rPr>
          <w:rFonts w:ascii="Times New Roman" w:hAnsi="Times New Roman"/>
        </w:rPr>
        <w:t>BackupExec</w:t>
      </w:r>
      <w:proofErr w:type="spellEnd"/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V-ray</w:t>
      </w:r>
      <w:proofErr w:type="spellEnd"/>
      <w:r w:rsidRPr="00E10906">
        <w:rPr>
          <w:rFonts w:ascii="Times New Roman" w:hAnsi="Times New Roman"/>
        </w:rPr>
        <w:t xml:space="preserve"> Ed. dla 8 procesorów oraz 1 agent dla serwera Windows. </w:t>
      </w:r>
    </w:p>
    <w:p w:rsidR="0037290A" w:rsidRDefault="0037290A" w:rsidP="0037290A">
      <w:pPr>
        <w:pStyle w:val="Akapitzlist"/>
        <w:ind w:left="0"/>
        <w:jc w:val="both"/>
        <w:rPr>
          <w:rFonts w:ascii="Times New Roman" w:hAnsi="Times New Roman"/>
          <w:b/>
          <w:szCs w:val="22"/>
        </w:rPr>
      </w:pPr>
      <w:r w:rsidRPr="00E10906">
        <w:rPr>
          <w:rFonts w:ascii="Times New Roman" w:hAnsi="Times New Roman"/>
        </w:rPr>
        <w:t xml:space="preserve">Serwisy mają być aktywne  </w:t>
      </w:r>
      <w:r>
        <w:rPr>
          <w:rFonts w:ascii="Times New Roman" w:hAnsi="Times New Roman"/>
          <w:b/>
          <w:szCs w:val="22"/>
        </w:rPr>
        <w:t xml:space="preserve">na okres 12 miesięcy </w:t>
      </w:r>
      <w:r w:rsidRPr="00C42051">
        <w:rPr>
          <w:rFonts w:ascii="Times New Roman" w:hAnsi="Times New Roman"/>
          <w:b/>
          <w:szCs w:val="22"/>
        </w:rPr>
        <w:t xml:space="preserve">od </w:t>
      </w:r>
      <w:r>
        <w:rPr>
          <w:rFonts w:ascii="Times New Roman" w:hAnsi="Times New Roman"/>
          <w:b/>
          <w:szCs w:val="22"/>
        </w:rPr>
        <w:t>dnia następnego po dniu</w:t>
      </w:r>
      <w:r w:rsidRPr="00C42051">
        <w:rPr>
          <w:rFonts w:ascii="Times New Roman" w:hAnsi="Times New Roman"/>
          <w:b/>
          <w:szCs w:val="22"/>
        </w:rPr>
        <w:t xml:space="preserve"> podpisania umowy</w:t>
      </w:r>
      <w:r>
        <w:rPr>
          <w:rFonts w:ascii="Times New Roman" w:hAnsi="Times New Roman"/>
          <w:b/>
          <w:szCs w:val="22"/>
        </w:rPr>
        <w:t>, ale nie wcześniej niż od dnia 31.10.2020r.</w:t>
      </w:r>
    </w:p>
    <w:p w:rsidR="0037290A" w:rsidRPr="00E10906" w:rsidRDefault="0037290A" w:rsidP="0037290A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 dnia 30.10.2020r. p</w:t>
      </w:r>
      <w:r w:rsidRPr="00E10906">
        <w:rPr>
          <w:rFonts w:ascii="Times New Roman" w:hAnsi="Times New Roman"/>
        </w:rPr>
        <w:t xml:space="preserve">osiadamy aktywne kontrakty zarejestrowane w systemie firmy Veritas dla klienta o </w:t>
      </w:r>
      <w:r w:rsidRPr="00E10906">
        <w:rPr>
          <w:rFonts w:ascii="Times New Roman" w:hAnsi="Times New Roman"/>
          <w:b/>
        </w:rPr>
        <w:t>ID 7001169202</w:t>
      </w:r>
    </w:p>
    <w:p w:rsidR="0037290A" w:rsidRDefault="0037290A" w:rsidP="0037290A">
      <w:pPr>
        <w:spacing w:line="360" w:lineRule="auto"/>
        <w:rPr>
          <w:b/>
          <w:color w:val="0000FF"/>
          <w:szCs w:val="22"/>
        </w:rPr>
      </w:pPr>
    </w:p>
    <w:p w:rsidR="0037290A" w:rsidRPr="00D3463E" w:rsidRDefault="0037290A" w:rsidP="0037290A">
      <w:pPr>
        <w:spacing w:line="360" w:lineRule="auto"/>
        <w:rPr>
          <w:b/>
          <w:szCs w:val="22"/>
        </w:rPr>
      </w:pPr>
      <w:r w:rsidRPr="00D3463E">
        <w:rPr>
          <w:b/>
          <w:szCs w:val="22"/>
        </w:rPr>
        <w:t>Czas dostępności wsparcia w godzinach na dobę ……………</w:t>
      </w:r>
      <w:r>
        <w:rPr>
          <w:b/>
          <w:szCs w:val="22"/>
        </w:rPr>
        <w:t>……………………………</w:t>
      </w:r>
    </w:p>
    <w:p w:rsidR="0037290A" w:rsidRPr="002352AB" w:rsidRDefault="0037290A" w:rsidP="0037290A">
      <w:pPr>
        <w:tabs>
          <w:tab w:val="left" w:pos="709"/>
        </w:tabs>
      </w:pPr>
      <w:r w:rsidRPr="002352AB">
        <w:t>Minimalny czas dostępności wsparcia w godzinach na dobę wynosi  10 godzin na dobę.</w:t>
      </w:r>
    </w:p>
    <w:p w:rsidR="0037290A" w:rsidRPr="002352AB" w:rsidRDefault="0037290A" w:rsidP="0037290A">
      <w:pPr>
        <w:tabs>
          <w:tab w:val="left" w:pos="709"/>
        </w:tabs>
      </w:pPr>
      <w:r w:rsidRPr="002352AB">
        <w:t xml:space="preserve">W przypadku zaoferowania czasu dostępności wsparcia, krótszego niż 10 godzin na dobę, oferta </w:t>
      </w:r>
      <w:r>
        <w:t xml:space="preserve">Wykonawcy </w:t>
      </w:r>
      <w:r w:rsidRPr="002352AB">
        <w:t>podlega</w:t>
      </w:r>
      <w:r>
        <w:t>ć będzie</w:t>
      </w:r>
      <w:r w:rsidRPr="002352AB">
        <w:t xml:space="preserve"> odrzuceniu jako niezgodna z </w:t>
      </w:r>
      <w:r>
        <w:t xml:space="preserve">treścią </w:t>
      </w:r>
      <w:r w:rsidRPr="002352AB">
        <w:t>SIWZ.</w:t>
      </w:r>
    </w:p>
    <w:p w:rsidR="0037290A" w:rsidRDefault="0037290A" w:rsidP="0037290A">
      <w:pPr>
        <w:spacing w:line="276" w:lineRule="auto"/>
        <w:rPr>
          <w:szCs w:val="22"/>
        </w:rPr>
      </w:pPr>
      <w:r>
        <w:rPr>
          <w:szCs w:val="22"/>
        </w:rPr>
        <w:t xml:space="preserve">W przypadku </w:t>
      </w:r>
      <w:r w:rsidRPr="003F219E">
        <w:rPr>
          <w:szCs w:val="22"/>
        </w:rPr>
        <w:t xml:space="preserve">zaoferowania </w:t>
      </w:r>
      <w:r>
        <w:rPr>
          <w:szCs w:val="22"/>
        </w:rPr>
        <w:t>c</w:t>
      </w:r>
      <w:r w:rsidRPr="00B62C79">
        <w:rPr>
          <w:szCs w:val="22"/>
        </w:rPr>
        <w:t xml:space="preserve">zas dostępności wsparcia </w:t>
      </w:r>
      <w:r>
        <w:rPr>
          <w:szCs w:val="22"/>
        </w:rPr>
        <w:t xml:space="preserve">na dobę </w:t>
      </w:r>
      <w:r w:rsidRPr="00B62C79">
        <w:rPr>
          <w:szCs w:val="22"/>
        </w:rPr>
        <w:t>w</w:t>
      </w:r>
      <w:r>
        <w:rPr>
          <w:szCs w:val="22"/>
        </w:rPr>
        <w:t xml:space="preserve"> niepełnych godzinach do oceny oferty i przyznania punktacji Zamawiający przyjmie liczbę pełnych godzin.</w:t>
      </w:r>
    </w:p>
    <w:p w:rsidR="0037290A" w:rsidRDefault="0037290A" w:rsidP="0037290A">
      <w:pPr>
        <w:rPr>
          <w:bCs/>
          <w:szCs w:val="22"/>
        </w:rPr>
      </w:pPr>
    </w:p>
    <w:p w:rsidR="0037290A" w:rsidRPr="00075AD6" w:rsidRDefault="0037290A" w:rsidP="0037290A">
      <w:pPr>
        <w:spacing w:line="276" w:lineRule="auto"/>
        <w:rPr>
          <w:bCs/>
          <w:color w:val="0000FF"/>
          <w:szCs w:val="22"/>
        </w:rPr>
      </w:pPr>
      <w:r w:rsidRPr="00075AD6">
        <w:rPr>
          <w:bCs/>
          <w:color w:val="0000FF"/>
          <w:szCs w:val="22"/>
        </w:rPr>
        <w:t xml:space="preserve">Informacje wynikające z zapisu </w:t>
      </w:r>
      <w:r w:rsidRPr="00075AD6">
        <w:rPr>
          <w:b/>
          <w:bCs/>
          <w:color w:val="0000FF"/>
          <w:szCs w:val="22"/>
        </w:rPr>
        <w:t>punktu 3.2</w:t>
      </w:r>
      <w:r w:rsidRPr="00075AD6">
        <w:rPr>
          <w:bCs/>
          <w:color w:val="0000FF"/>
          <w:szCs w:val="22"/>
        </w:rPr>
        <w:t xml:space="preserve"> Specyfikacji Istotnych Warunków Zamówienia</w:t>
      </w:r>
      <w:r w:rsidRPr="00075AD6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bCs/>
          <w:color w:val="0000FF"/>
          <w:szCs w:val="22"/>
        </w:rPr>
        <w:t>:</w:t>
      </w:r>
      <w:r w:rsidRPr="00075AD6">
        <w:rPr>
          <w:bCs/>
          <w:szCs w:val="22"/>
        </w:rPr>
        <w:t xml:space="preserve">    </w:t>
      </w:r>
      <w:r w:rsidRPr="00075AD6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075AD6">
        <w:rPr>
          <w:szCs w:val="22"/>
        </w:rPr>
        <w:t>Wartość lub procentowa część zamówienia, jaka zostanie powierzona podwykonawcy lub podwykonawcom</w:t>
      </w:r>
      <w:r>
        <w:t xml:space="preserve"> ……………………………………………………………………………….</w:t>
      </w:r>
      <w:r w:rsidRPr="008B4F35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VII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…...................................</w:t>
      </w:r>
      <w:r>
        <w:rPr>
          <w:bCs/>
          <w:szCs w:val="22"/>
        </w:rPr>
        <w:t>................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Pr="00CE7BAB" w:rsidRDefault="0037290A" w:rsidP="0037290A">
      <w:pPr>
        <w:spacing w:line="276" w:lineRule="auto"/>
        <w:rPr>
          <w:b/>
          <w:color w:val="0000FF"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CE7BAB" w:rsidRDefault="0037290A" w:rsidP="0037290A">
      <w:pPr>
        <w:spacing w:line="360" w:lineRule="auto"/>
        <w:rPr>
          <w:b/>
          <w:color w:val="0000FF"/>
        </w:rPr>
      </w:pPr>
      <w:r w:rsidRPr="00CE7BAB">
        <w:rPr>
          <w:b/>
          <w:color w:val="0000FF"/>
        </w:rPr>
        <w:lastRenderedPageBreak/>
        <w:t>Część VIII zamówienia</w:t>
      </w:r>
    </w:p>
    <w:p w:rsidR="0037290A" w:rsidRPr="00FD1FE4" w:rsidRDefault="0037290A" w:rsidP="0037290A">
      <w:pPr>
        <w:spacing w:line="360" w:lineRule="auto"/>
        <w:rPr>
          <w:b/>
          <w:szCs w:val="22"/>
          <w:u w:val="single"/>
        </w:rPr>
      </w:pPr>
      <w:r w:rsidRPr="00FD1FE4">
        <w:rPr>
          <w:b/>
          <w:szCs w:val="22"/>
          <w:u w:val="single"/>
        </w:rPr>
        <w:t xml:space="preserve">USŁUGA WSPARCIA dla HP </w:t>
      </w:r>
      <w:proofErr w:type="spellStart"/>
      <w:r w:rsidRPr="00FD1FE4">
        <w:rPr>
          <w:b/>
          <w:szCs w:val="22"/>
          <w:u w:val="single"/>
        </w:rPr>
        <w:t>DataProtector</w:t>
      </w:r>
      <w:proofErr w:type="spellEnd"/>
    </w:p>
    <w:p w:rsidR="0037290A" w:rsidRDefault="0037290A" w:rsidP="0037290A">
      <w:pPr>
        <w:tabs>
          <w:tab w:val="left" w:pos="0"/>
        </w:tabs>
      </w:pPr>
      <w:r w:rsidRPr="00E10906">
        <w:t xml:space="preserve">Roczne wsparcie techniczne dla systemu HP </w:t>
      </w:r>
      <w:proofErr w:type="spellStart"/>
      <w:r w:rsidRPr="00E10906">
        <w:t>DataProtector</w:t>
      </w:r>
      <w:proofErr w:type="spellEnd"/>
      <w:r w:rsidRPr="00E10906">
        <w:t xml:space="preserve"> </w:t>
      </w:r>
      <w:r>
        <w:t xml:space="preserve"> </w:t>
      </w:r>
      <w:r w:rsidRPr="00E10906">
        <w:t>zapewniające dostęp do poprawek i </w:t>
      </w:r>
      <w:r>
        <w:t>uaktualnień  przez okres 1 roku od dnia następnego po dniu podpisania umowy.</w:t>
      </w:r>
    </w:p>
    <w:p w:rsidR="0037290A" w:rsidRDefault="0037290A" w:rsidP="0037290A">
      <w:pPr>
        <w:tabs>
          <w:tab w:val="left" w:pos="0"/>
        </w:tabs>
        <w:rPr>
          <w:b/>
        </w:rPr>
      </w:pPr>
    </w:p>
    <w:p w:rsidR="0037290A" w:rsidRPr="002702B8" w:rsidRDefault="0037290A" w:rsidP="0037290A">
      <w:pPr>
        <w:tabs>
          <w:tab w:val="left" w:pos="0"/>
        </w:tabs>
        <w:rPr>
          <w:b/>
        </w:rPr>
      </w:pPr>
      <w:r w:rsidRPr="002702B8">
        <w:rPr>
          <w:b/>
        </w:rPr>
        <w:t>Czas dostępności wsparcia w godzinach na dobę</w:t>
      </w:r>
      <w:r>
        <w:rPr>
          <w:b/>
        </w:rPr>
        <w:t xml:space="preserve"> ……………………………………………</w:t>
      </w:r>
    </w:p>
    <w:p w:rsidR="0037290A" w:rsidRDefault="0037290A" w:rsidP="0037290A">
      <w:pPr>
        <w:tabs>
          <w:tab w:val="left" w:pos="709"/>
        </w:tabs>
      </w:pPr>
    </w:p>
    <w:p w:rsidR="0037290A" w:rsidRPr="002352AB" w:rsidRDefault="0037290A" w:rsidP="0037290A">
      <w:pPr>
        <w:tabs>
          <w:tab w:val="left" w:pos="709"/>
        </w:tabs>
      </w:pPr>
      <w:r w:rsidRPr="002352AB">
        <w:t>Minimalny czas dostępności wsparcia w godzinach na dobę wynosi  10 godzin na dobę.</w:t>
      </w:r>
    </w:p>
    <w:p w:rsidR="0037290A" w:rsidRPr="002352AB" w:rsidRDefault="0037290A" w:rsidP="0037290A">
      <w:pPr>
        <w:tabs>
          <w:tab w:val="left" w:pos="709"/>
        </w:tabs>
      </w:pPr>
      <w:r w:rsidRPr="002352AB">
        <w:t>W przypadku zaoferowania czasu dostępności wsparcia, krótszego niż 10 godzin na dobę, oferta</w:t>
      </w:r>
      <w:r>
        <w:t xml:space="preserve"> Wykonawcy </w:t>
      </w:r>
      <w:r w:rsidRPr="002352AB">
        <w:t>podlega</w:t>
      </w:r>
      <w:r>
        <w:t>ć</w:t>
      </w:r>
      <w:r w:rsidRPr="002352AB">
        <w:t xml:space="preserve"> </w:t>
      </w:r>
      <w:r>
        <w:t xml:space="preserve">będzie </w:t>
      </w:r>
      <w:r w:rsidRPr="002352AB">
        <w:t xml:space="preserve">odrzuceniu jako niezgodna z </w:t>
      </w:r>
      <w:r>
        <w:t xml:space="preserve">treścią </w:t>
      </w:r>
      <w:r w:rsidRPr="002352AB">
        <w:t>SIWZ.</w:t>
      </w:r>
    </w:p>
    <w:p w:rsidR="0037290A" w:rsidRDefault="0037290A" w:rsidP="0037290A">
      <w:pPr>
        <w:rPr>
          <w:szCs w:val="22"/>
        </w:rPr>
      </w:pPr>
      <w:r>
        <w:rPr>
          <w:szCs w:val="22"/>
        </w:rPr>
        <w:t xml:space="preserve">W przypadku </w:t>
      </w:r>
      <w:r w:rsidRPr="003F219E">
        <w:rPr>
          <w:szCs w:val="22"/>
        </w:rPr>
        <w:t xml:space="preserve">zaoferowania </w:t>
      </w:r>
      <w:r>
        <w:rPr>
          <w:szCs w:val="22"/>
        </w:rPr>
        <w:t>c</w:t>
      </w:r>
      <w:r w:rsidRPr="00B62C79">
        <w:rPr>
          <w:szCs w:val="22"/>
        </w:rPr>
        <w:t>zas</w:t>
      </w:r>
      <w:r>
        <w:rPr>
          <w:szCs w:val="22"/>
        </w:rPr>
        <w:t>u</w:t>
      </w:r>
      <w:r w:rsidRPr="00B62C79">
        <w:rPr>
          <w:szCs w:val="22"/>
        </w:rPr>
        <w:t xml:space="preserve"> dostępności wsparcia </w:t>
      </w:r>
      <w:r>
        <w:rPr>
          <w:szCs w:val="22"/>
        </w:rPr>
        <w:t xml:space="preserve">na dobę </w:t>
      </w:r>
      <w:r w:rsidRPr="00B62C79">
        <w:rPr>
          <w:szCs w:val="22"/>
        </w:rPr>
        <w:t>w</w:t>
      </w:r>
      <w:r>
        <w:rPr>
          <w:szCs w:val="22"/>
        </w:rPr>
        <w:t xml:space="preserve"> niepełnych godzinach do oceny oferty i przyznania punktacji Zamawiający przyjmie liczbę pełnych godzin.</w:t>
      </w:r>
    </w:p>
    <w:p w:rsidR="0037290A" w:rsidRDefault="0037290A" w:rsidP="0037290A">
      <w:pPr>
        <w:spacing w:line="276" w:lineRule="auto"/>
        <w:rPr>
          <w:bCs/>
          <w:color w:val="0000FF"/>
          <w:szCs w:val="22"/>
        </w:rPr>
      </w:pPr>
    </w:p>
    <w:p w:rsidR="0037290A" w:rsidRPr="00075AD6" w:rsidRDefault="0037290A" w:rsidP="0037290A">
      <w:pPr>
        <w:spacing w:line="276" w:lineRule="auto"/>
        <w:rPr>
          <w:bCs/>
          <w:color w:val="0000FF"/>
          <w:szCs w:val="22"/>
        </w:rPr>
      </w:pPr>
      <w:r w:rsidRPr="00075AD6">
        <w:rPr>
          <w:bCs/>
          <w:color w:val="0000FF"/>
          <w:szCs w:val="22"/>
        </w:rPr>
        <w:t xml:space="preserve">Informacje wynikające z zapisu </w:t>
      </w:r>
      <w:r w:rsidRPr="00075AD6">
        <w:rPr>
          <w:b/>
          <w:bCs/>
          <w:color w:val="0000FF"/>
          <w:szCs w:val="22"/>
        </w:rPr>
        <w:t>punktu 3.2</w:t>
      </w:r>
      <w:r w:rsidRPr="00075AD6">
        <w:rPr>
          <w:bCs/>
          <w:color w:val="0000FF"/>
          <w:szCs w:val="22"/>
        </w:rPr>
        <w:t xml:space="preserve"> Specyfikacji Istotnych Warunków Zamówienia</w:t>
      </w:r>
      <w:r w:rsidRPr="00075AD6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bCs/>
          <w:color w:val="0000FF"/>
          <w:szCs w:val="22"/>
        </w:rPr>
        <w:t>:</w:t>
      </w:r>
      <w:r w:rsidRPr="00075AD6">
        <w:rPr>
          <w:bCs/>
          <w:szCs w:val="22"/>
        </w:rPr>
        <w:t xml:space="preserve">    </w:t>
      </w:r>
      <w:r w:rsidRPr="00075AD6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....................</w:t>
      </w:r>
    </w:p>
    <w:p w:rsidR="0037290A" w:rsidRDefault="0037290A" w:rsidP="0037290A">
      <w:pPr>
        <w:spacing w:line="276" w:lineRule="auto"/>
        <w:rPr>
          <w:bCs/>
          <w:szCs w:val="22"/>
        </w:rPr>
      </w:pPr>
      <w:r w:rsidRPr="00075AD6">
        <w:rPr>
          <w:szCs w:val="22"/>
        </w:rPr>
        <w:t>Wartość lub procentowa część zamówienia, jaka zostanie powierzona podwykonawcy lub podwykonawcom</w:t>
      </w:r>
      <w:r>
        <w:t xml:space="preserve"> ……………………………………………………………………………….</w:t>
      </w:r>
      <w:r w:rsidRPr="008B4F35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Default="0037290A" w:rsidP="0037290A">
      <w:pPr>
        <w:rPr>
          <w:b/>
          <w:bCs/>
          <w:szCs w:val="22"/>
        </w:rPr>
      </w:pPr>
    </w:p>
    <w:p w:rsidR="0037290A" w:rsidRPr="00BB4AE8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VIII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</w:t>
      </w: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spacing w:line="360" w:lineRule="auto"/>
        <w:rPr>
          <w:b/>
          <w:color w:val="0000FF"/>
          <w:szCs w:val="22"/>
        </w:rPr>
      </w:pPr>
    </w:p>
    <w:p w:rsidR="0037290A" w:rsidRDefault="0037290A" w:rsidP="0037290A">
      <w:pPr>
        <w:rPr>
          <w:bCs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CE7BAB" w:rsidRDefault="0037290A" w:rsidP="0037290A">
      <w:pPr>
        <w:spacing w:line="360" w:lineRule="auto"/>
        <w:rPr>
          <w:b/>
          <w:color w:val="0000FF"/>
        </w:rPr>
      </w:pPr>
      <w:r w:rsidRPr="00CE7BAB">
        <w:rPr>
          <w:b/>
          <w:color w:val="0000FF"/>
        </w:rPr>
        <w:lastRenderedPageBreak/>
        <w:t>Część IX zamówienia</w:t>
      </w:r>
    </w:p>
    <w:p w:rsidR="0037290A" w:rsidRPr="00FD1FE4" w:rsidRDefault="0037290A" w:rsidP="0037290A">
      <w:pPr>
        <w:rPr>
          <w:b/>
          <w:szCs w:val="22"/>
          <w:u w:val="single"/>
        </w:rPr>
      </w:pPr>
      <w:r w:rsidRPr="00FD1FE4">
        <w:rPr>
          <w:b/>
          <w:szCs w:val="22"/>
          <w:u w:val="single"/>
        </w:rPr>
        <w:t xml:space="preserve">WSPARCIE dla </w:t>
      </w:r>
      <w:proofErr w:type="spellStart"/>
      <w:r w:rsidRPr="00FD1FE4">
        <w:rPr>
          <w:b/>
          <w:szCs w:val="22"/>
          <w:u w:val="single"/>
        </w:rPr>
        <w:t>FortiAnalyzera</w:t>
      </w:r>
      <w:proofErr w:type="spellEnd"/>
      <w:r w:rsidRPr="00FD1FE4">
        <w:rPr>
          <w:b/>
          <w:szCs w:val="22"/>
          <w:u w:val="single"/>
        </w:rPr>
        <w:t xml:space="preserve"> FAZ200D</w:t>
      </w:r>
    </w:p>
    <w:p w:rsidR="0037290A" w:rsidRDefault="0037290A" w:rsidP="0037290A"/>
    <w:p w:rsidR="0037290A" w:rsidRPr="00E10906" w:rsidRDefault="0037290A" w:rsidP="0037290A">
      <w:pPr>
        <w:rPr>
          <w:color w:val="000000"/>
        </w:rPr>
      </w:pPr>
      <w:r w:rsidRPr="00E10906">
        <w:t>Roczne wsparcie oraz aktualizacja licencji (8</w:t>
      </w:r>
      <w:r>
        <w:t xml:space="preserve">h </w:t>
      </w:r>
      <w:r w:rsidRPr="00E10906">
        <w:t>x</w:t>
      </w:r>
      <w:r>
        <w:t xml:space="preserve"> </w:t>
      </w:r>
      <w:r w:rsidRPr="00E10906">
        <w:t>5</w:t>
      </w:r>
      <w:r>
        <w:t>dni</w:t>
      </w:r>
      <w:r w:rsidRPr="00E10906">
        <w:t xml:space="preserve"> </w:t>
      </w:r>
      <w:proofErr w:type="spellStart"/>
      <w:r w:rsidRPr="00E10906">
        <w:t>Enhanced</w:t>
      </w:r>
      <w:proofErr w:type="spellEnd"/>
      <w:r w:rsidRPr="00E10906">
        <w:t xml:space="preserve"> </w:t>
      </w:r>
      <w:proofErr w:type="spellStart"/>
      <w:r w:rsidRPr="00E10906">
        <w:t>FortiCare</w:t>
      </w:r>
      <w:proofErr w:type="spellEnd"/>
      <w:r w:rsidRPr="00E10906">
        <w:t xml:space="preserve">) dla urządzenia </w:t>
      </w:r>
      <w:proofErr w:type="spellStart"/>
      <w:r w:rsidRPr="00E10906">
        <w:t>FortiAnalyzer</w:t>
      </w:r>
      <w:proofErr w:type="spellEnd"/>
      <w:r>
        <w:t xml:space="preserve"> </w:t>
      </w:r>
      <w:r w:rsidRPr="00E10906">
        <w:t xml:space="preserve"> 200D o numerze seryjnym </w:t>
      </w:r>
      <w:r w:rsidRPr="00E10906">
        <w:rPr>
          <w:color w:val="000000"/>
        </w:rPr>
        <w:t>FL200D3A16001123</w:t>
      </w:r>
      <w:r w:rsidRPr="00E10906">
        <w:t xml:space="preserve"> </w:t>
      </w:r>
      <w:r>
        <w:rPr>
          <w:b/>
          <w:szCs w:val="22"/>
        </w:rPr>
        <w:t xml:space="preserve">na okres 12 miesięcy </w:t>
      </w:r>
      <w:r w:rsidRPr="00C42051">
        <w:rPr>
          <w:b/>
          <w:szCs w:val="22"/>
        </w:rPr>
        <w:t xml:space="preserve">od </w:t>
      </w:r>
      <w:r>
        <w:rPr>
          <w:b/>
          <w:szCs w:val="22"/>
        </w:rPr>
        <w:t>dnia następnego po dniu</w:t>
      </w:r>
      <w:r w:rsidRPr="00C42051">
        <w:rPr>
          <w:b/>
          <w:szCs w:val="22"/>
        </w:rPr>
        <w:t xml:space="preserve"> podpisania umowy</w:t>
      </w:r>
      <w:r>
        <w:rPr>
          <w:b/>
          <w:szCs w:val="22"/>
        </w:rPr>
        <w:t>, nie wcześniej niż od dnia 25.11.2020r</w:t>
      </w:r>
      <w:r w:rsidRPr="00E10906">
        <w:t xml:space="preserve"> obejmującą:</w:t>
      </w:r>
    </w:p>
    <w:p w:rsidR="0037290A" w:rsidRPr="00E10906" w:rsidRDefault="0037290A" w:rsidP="0037290A">
      <w:pPr>
        <w:pStyle w:val="Akapitzlist"/>
        <w:numPr>
          <w:ilvl w:val="0"/>
          <w:numId w:val="18"/>
        </w:numPr>
        <w:spacing w:before="0" w:after="160" w:line="240" w:lineRule="auto"/>
        <w:ind w:left="567" w:firstLine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>Aktualizację oprogramowania systemowego wraz z dostępem do stron producenta.</w:t>
      </w:r>
    </w:p>
    <w:p w:rsidR="0037290A" w:rsidRDefault="0037290A" w:rsidP="0037290A">
      <w:pPr>
        <w:pStyle w:val="Akapitzlist"/>
        <w:numPr>
          <w:ilvl w:val="0"/>
          <w:numId w:val="18"/>
        </w:numPr>
        <w:spacing w:before="0" w:after="160" w:line="276" w:lineRule="auto"/>
        <w:ind w:left="567" w:firstLine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 Usługę wsparcia telefonicznego lub </w:t>
      </w:r>
      <w:proofErr w:type="spellStart"/>
      <w:r w:rsidRPr="00E10906">
        <w:rPr>
          <w:rFonts w:ascii="Times New Roman" w:hAnsi="Times New Roman"/>
        </w:rPr>
        <w:t>online</w:t>
      </w:r>
      <w:proofErr w:type="spellEnd"/>
      <w:r w:rsidRPr="00E10906">
        <w:rPr>
          <w:rFonts w:ascii="Times New Roman" w:hAnsi="Times New Roman"/>
        </w:rPr>
        <w:t xml:space="preserve"> świadczoną w trybie 8</w:t>
      </w:r>
      <w:r>
        <w:rPr>
          <w:rFonts w:ascii="Times New Roman" w:hAnsi="Times New Roman"/>
        </w:rPr>
        <w:t xml:space="preserve">h </w:t>
      </w:r>
      <w:r w:rsidRPr="00E10906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5</w:t>
      </w:r>
      <w:r>
        <w:rPr>
          <w:rFonts w:ascii="Times New Roman" w:hAnsi="Times New Roman"/>
        </w:rPr>
        <w:t>dni</w:t>
      </w:r>
      <w:r w:rsidRPr="00E10906">
        <w:rPr>
          <w:rFonts w:ascii="Times New Roman" w:hAnsi="Times New Roman"/>
        </w:rPr>
        <w:t xml:space="preserve"> tj. w dni robocze w godzinach pracy Urzędu.</w:t>
      </w:r>
    </w:p>
    <w:p w:rsidR="0037290A" w:rsidRDefault="0037290A" w:rsidP="0037290A">
      <w:pPr>
        <w:spacing w:line="360" w:lineRule="auto"/>
        <w:rPr>
          <w:b/>
          <w:szCs w:val="22"/>
        </w:rPr>
      </w:pPr>
    </w:p>
    <w:p w:rsidR="0037290A" w:rsidRDefault="0037290A" w:rsidP="0037290A">
      <w:pPr>
        <w:spacing w:line="360" w:lineRule="auto"/>
        <w:rPr>
          <w:b/>
          <w:szCs w:val="22"/>
        </w:rPr>
      </w:pPr>
      <w:r w:rsidRPr="00F110E9">
        <w:rPr>
          <w:b/>
          <w:szCs w:val="22"/>
        </w:rPr>
        <w:t xml:space="preserve">Czas płatności faktury </w:t>
      </w:r>
      <w:r>
        <w:rPr>
          <w:b/>
          <w:szCs w:val="22"/>
        </w:rPr>
        <w:t>(w dniach) …………………………………………………………</w:t>
      </w:r>
    </w:p>
    <w:p w:rsidR="0037290A" w:rsidRDefault="0037290A" w:rsidP="0037290A">
      <w:pPr>
        <w:tabs>
          <w:tab w:val="left" w:pos="0"/>
        </w:tabs>
        <w:spacing w:line="360" w:lineRule="auto"/>
        <w:rPr>
          <w:bCs/>
          <w:szCs w:val="22"/>
        </w:rPr>
      </w:pPr>
      <w:r>
        <w:rPr>
          <w:bCs/>
          <w:szCs w:val="22"/>
        </w:rPr>
        <w:t xml:space="preserve">Maksymalny czas płatności faktury wynosi  30 dni. </w:t>
      </w:r>
    </w:p>
    <w:p w:rsidR="0037290A" w:rsidRPr="0059181C" w:rsidRDefault="0037290A" w:rsidP="0037290A">
      <w:pPr>
        <w:tabs>
          <w:tab w:val="left" w:pos="0"/>
        </w:tabs>
        <w:spacing w:line="276" w:lineRule="auto"/>
        <w:rPr>
          <w:bCs/>
          <w:szCs w:val="22"/>
        </w:rPr>
      </w:pPr>
      <w:r>
        <w:rPr>
          <w:bCs/>
          <w:szCs w:val="22"/>
        </w:rPr>
        <w:t>W przypadku zaoferowania czasu płatności faktury dłuższego niż 30 dni oferta Wykonawcy podlegać będzie odrzuceniu jako niezgodna z treścią SIWZ.</w:t>
      </w:r>
    </w:p>
    <w:p w:rsidR="0037290A" w:rsidRDefault="0037290A" w:rsidP="0037290A">
      <w:pPr>
        <w:rPr>
          <w:bCs/>
          <w:szCs w:val="22"/>
        </w:rPr>
      </w:pPr>
    </w:p>
    <w:p w:rsidR="0037290A" w:rsidRDefault="0037290A" w:rsidP="0037290A">
      <w:pPr>
        <w:spacing w:line="276" w:lineRule="auto"/>
        <w:rPr>
          <w:bCs/>
          <w:color w:val="0000FF"/>
          <w:szCs w:val="22"/>
        </w:rPr>
      </w:pPr>
    </w:p>
    <w:p w:rsidR="0037290A" w:rsidRPr="00CE7BAB" w:rsidRDefault="0037290A" w:rsidP="0037290A">
      <w:pPr>
        <w:spacing w:line="276" w:lineRule="auto"/>
        <w:rPr>
          <w:bCs/>
          <w:color w:val="0000FF"/>
          <w:szCs w:val="22"/>
        </w:rPr>
      </w:pPr>
      <w:r w:rsidRPr="00CE7BAB">
        <w:rPr>
          <w:bCs/>
          <w:color w:val="0000FF"/>
          <w:szCs w:val="22"/>
        </w:rPr>
        <w:t xml:space="preserve">Informacje wynikające z zapisu </w:t>
      </w:r>
      <w:r w:rsidRPr="00CE7BAB">
        <w:rPr>
          <w:b/>
          <w:bCs/>
          <w:color w:val="0000FF"/>
          <w:szCs w:val="22"/>
        </w:rPr>
        <w:t>punktu 3.2</w:t>
      </w:r>
      <w:r w:rsidRPr="00CE7BAB">
        <w:rPr>
          <w:bCs/>
          <w:color w:val="0000FF"/>
          <w:szCs w:val="22"/>
        </w:rPr>
        <w:t xml:space="preserve"> Specyfikacji Istotnych Warunków Zamówienia</w:t>
      </w:r>
      <w:r w:rsidRPr="00CE7BAB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bCs/>
          <w:color w:val="0000FF"/>
          <w:szCs w:val="22"/>
        </w:rPr>
        <w:t>:</w:t>
      </w:r>
      <w:r w:rsidRPr="00CE7BAB">
        <w:rPr>
          <w:bCs/>
          <w:szCs w:val="22"/>
        </w:rPr>
        <w:t xml:space="preserve">    </w:t>
      </w:r>
      <w:r w:rsidRPr="00CE7BAB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Pr="00CE7BAB" w:rsidRDefault="0037290A" w:rsidP="0037290A">
      <w:pPr>
        <w:spacing w:line="276" w:lineRule="auto"/>
        <w:rPr>
          <w:bCs/>
          <w:szCs w:val="22"/>
        </w:rPr>
      </w:pPr>
      <w:r w:rsidRPr="00CE7BAB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IX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Pr="00CE7BAB" w:rsidRDefault="0037290A" w:rsidP="0037290A">
      <w:pPr>
        <w:spacing w:line="276" w:lineRule="auto"/>
        <w:rPr>
          <w:b/>
          <w:color w:val="0000FF"/>
          <w:szCs w:val="22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CE7BAB" w:rsidRDefault="0037290A" w:rsidP="0037290A">
      <w:pPr>
        <w:spacing w:line="360" w:lineRule="auto"/>
        <w:rPr>
          <w:b/>
          <w:color w:val="0000FF"/>
        </w:rPr>
      </w:pPr>
      <w:r w:rsidRPr="00CE7BAB">
        <w:rPr>
          <w:b/>
          <w:color w:val="0000FF"/>
        </w:rPr>
        <w:lastRenderedPageBreak/>
        <w:t>Część X zamówienia</w:t>
      </w:r>
    </w:p>
    <w:p w:rsidR="0037290A" w:rsidRDefault="0037290A" w:rsidP="0037290A">
      <w:pPr>
        <w:spacing w:line="360" w:lineRule="auto"/>
        <w:rPr>
          <w:b/>
          <w:szCs w:val="22"/>
        </w:rPr>
      </w:pPr>
    </w:p>
    <w:p w:rsidR="0037290A" w:rsidRPr="009B20C1" w:rsidRDefault="0037290A" w:rsidP="0037290A">
      <w:pPr>
        <w:spacing w:line="360" w:lineRule="auto"/>
        <w:rPr>
          <w:b/>
          <w:szCs w:val="22"/>
          <w:u w:val="single"/>
        </w:rPr>
      </w:pPr>
      <w:r w:rsidRPr="009B20C1">
        <w:rPr>
          <w:b/>
          <w:szCs w:val="22"/>
          <w:u w:val="single"/>
        </w:rPr>
        <w:t>Wsparcie serwisowe dla urządzeń HP wymienionych w tabeli poniżej na okres 12 miesięcy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191"/>
        <w:gridCol w:w="2905"/>
      </w:tblGrid>
      <w:tr w:rsidR="0037290A" w:rsidRPr="009F3E2F" w:rsidTr="00EF7277">
        <w:trPr>
          <w:trHeight w:val="700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 xml:space="preserve">Part </w:t>
            </w:r>
            <w:proofErr w:type="spellStart"/>
            <w:r w:rsidRPr="002518E7">
              <w:rPr>
                <w:sz w:val="22"/>
                <w:szCs w:val="22"/>
              </w:rPr>
              <w:t>Number</w:t>
            </w:r>
            <w:proofErr w:type="spellEnd"/>
            <w:r w:rsidRPr="002518E7">
              <w:rPr>
                <w:sz w:val="22"/>
                <w:szCs w:val="22"/>
              </w:rPr>
              <w:t xml:space="preserve"> usługi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Data od której ma obowiązywać umowa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Numer seryjny urządzenia dla którego kupowana jest usługa</w:t>
            </w:r>
          </w:p>
        </w:tc>
      </w:tr>
      <w:tr w:rsidR="0037290A" w:rsidRPr="009F3E2F" w:rsidTr="00EF7277">
        <w:trPr>
          <w:trHeight w:val="431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H6HB7PE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518E7">
              <w:rPr>
                <w:sz w:val="22"/>
                <w:szCs w:val="22"/>
              </w:rPr>
              <w:t>CZJ64336XC</w:t>
            </w:r>
          </w:p>
        </w:tc>
      </w:tr>
      <w:tr w:rsidR="0037290A" w:rsidRPr="009F3E2F" w:rsidTr="00EF7277">
        <w:trPr>
          <w:trHeight w:val="431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CN8947A0A8</w:t>
            </w:r>
          </w:p>
        </w:tc>
      </w:tr>
      <w:tr w:rsidR="0037290A" w:rsidRPr="009F3E2F" w:rsidTr="00EF7277">
        <w:trPr>
          <w:trHeight w:val="431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CN8947A09K</w:t>
            </w:r>
          </w:p>
        </w:tc>
      </w:tr>
      <w:tr w:rsidR="0037290A" w:rsidRPr="009F3E2F" w:rsidTr="00EF7277">
        <w:trPr>
          <w:trHeight w:val="431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GB8950CE23</w:t>
            </w:r>
          </w:p>
        </w:tc>
      </w:tr>
      <w:tr w:rsidR="0037290A" w:rsidRPr="009F3E2F" w:rsidTr="00EF7277">
        <w:trPr>
          <w:trHeight w:val="431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GB8950CE2B</w:t>
            </w:r>
          </w:p>
        </w:tc>
      </w:tr>
      <w:tr w:rsidR="0037290A" w:rsidRPr="009F3E2F" w:rsidTr="00EF7277">
        <w:trPr>
          <w:trHeight w:val="431"/>
        </w:trPr>
        <w:tc>
          <w:tcPr>
            <w:tcW w:w="2126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U2WG9PE</w:t>
            </w:r>
          </w:p>
        </w:tc>
        <w:tc>
          <w:tcPr>
            <w:tcW w:w="3191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37290A" w:rsidRPr="002518E7" w:rsidRDefault="0037290A" w:rsidP="00EF72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GB8950CE1N</w:t>
            </w:r>
          </w:p>
        </w:tc>
      </w:tr>
    </w:tbl>
    <w:p w:rsidR="0037290A" w:rsidRDefault="0037290A" w:rsidP="0037290A">
      <w:pPr>
        <w:spacing w:line="360" w:lineRule="auto"/>
        <w:rPr>
          <w:b/>
          <w:i/>
          <w:color w:val="0000FF"/>
        </w:rPr>
      </w:pPr>
    </w:p>
    <w:p w:rsidR="0037290A" w:rsidRPr="00F110E9" w:rsidRDefault="0037290A" w:rsidP="0037290A">
      <w:pPr>
        <w:spacing w:line="276" w:lineRule="auto"/>
        <w:rPr>
          <w:szCs w:val="22"/>
        </w:rPr>
      </w:pPr>
      <w:r w:rsidRPr="00F110E9">
        <w:rPr>
          <w:szCs w:val="22"/>
        </w:rPr>
        <w:t>Podane daty są datami od kiedy ma obowiązywać umowa serwisowa i jej przedłużenie musi nastąpić bez ponoszenia kosztów płatnych serwisów zerowych.</w:t>
      </w:r>
    </w:p>
    <w:p w:rsidR="0037290A" w:rsidRDefault="0037290A" w:rsidP="0037290A">
      <w:pPr>
        <w:spacing w:line="360" w:lineRule="auto"/>
        <w:rPr>
          <w:b/>
          <w:color w:val="0000FF"/>
          <w:szCs w:val="22"/>
        </w:rPr>
      </w:pPr>
    </w:p>
    <w:p w:rsidR="0037290A" w:rsidRDefault="0037290A" w:rsidP="0037290A">
      <w:pPr>
        <w:spacing w:line="276" w:lineRule="auto"/>
        <w:rPr>
          <w:bCs/>
          <w:color w:val="0000FF"/>
          <w:szCs w:val="22"/>
        </w:rPr>
      </w:pPr>
    </w:p>
    <w:p w:rsidR="0037290A" w:rsidRPr="00CE7BAB" w:rsidRDefault="0037290A" w:rsidP="0037290A">
      <w:pPr>
        <w:spacing w:line="276" w:lineRule="auto"/>
        <w:rPr>
          <w:bCs/>
          <w:color w:val="0000FF"/>
          <w:szCs w:val="22"/>
        </w:rPr>
      </w:pPr>
      <w:r w:rsidRPr="00CE7BAB">
        <w:rPr>
          <w:bCs/>
          <w:color w:val="0000FF"/>
          <w:szCs w:val="22"/>
        </w:rPr>
        <w:t xml:space="preserve">Informacje wynikające z zapisu </w:t>
      </w:r>
      <w:r w:rsidRPr="00CE7BAB">
        <w:rPr>
          <w:b/>
          <w:bCs/>
          <w:color w:val="0000FF"/>
          <w:szCs w:val="22"/>
        </w:rPr>
        <w:t>punktu 3.2</w:t>
      </w:r>
      <w:r w:rsidRPr="00CE7BAB">
        <w:rPr>
          <w:bCs/>
          <w:color w:val="0000FF"/>
          <w:szCs w:val="22"/>
        </w:rPr>
        <w:t xml:space="preserve"> Specyfikacji Istotnych Warunków Zamówienia</w:t>
      </w:r>
      <w:r w:rsidRPr="00CE7BAB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bCs/>
          <w:color w:val="0000FF"/>
          <w:szCs w:val="22"/>
        </w:rPr>
        <w:t>:</w:t>
      </w:r>
      <w:r w:rsidRPr="00CE7BAB">
        <w:rPr>
          <w:bCs/>
          <w:szCs w:val="22"/>
        </w:rPr>
        <w:t xml:space="preserve">    </w:t>
      </w:r>
      <w:r w:rsidRPr="00CE7BAB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Pr="00CE7BAB" w:rsidRDefault="0037290A" w:rsidP="0037290A">
      <w:pPr>
        <w:spacing w:line="276" w:lineRule="auto"/>
        <w:rPr>
          <w:bCs/>
          <w:szCs w:val="22"/>
        </w:rPr>
      </w:pPr>
      <w:r w:rsidRPr="00CE7BAB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X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.....................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Default="0037290A" w:rsidP="0037290A">
      <w:pPr>
        <w:spacing w:line="360" w:lineRule="auto"/>
        <w:rPr>
          <w:b/>
          <w:color w:val="0000FF"/>
        </w:rPr>
      </w:pPr>
    </w:p>
    <w:p w:rsidR="0037290A" w:rsidRPr="00CE7BAB" w:rsidRDefault="0037290A" w:rsidP="0037290A">
      <w:pPr>
        <w:spacing w:line="360" w:lineRule="auto"/>
        <w:rPr>
          <w:b/>
          <w:color w:val="0000FF"/>
        </w:rPr>
      </w:pPr>
      <w:r w:rsidRPr="00CE7BAB">
        <w:rPr>
          <w:b/>
          <w:color w:val="0000FF"/>
        </w:rPr>
        <w:lastRenderedPageBreak/>
        <w:t>Część XI zamówienia</w:t>
      </w:r>
    </w:p>
    <w:p w:rsidR="0037290A" w:rsidRPr="001116AD" w:rsidRDefault="0037290A" w:rsidP="0037290A">
      <w:pPr>
        <w:spacing w:line="360" w:lineRule="auto"/>
        <w:rPr>
          <w:b/>
          <w:szCs w:val="22"/>
          <w:u w:val="single"/>
        </w:rPr>
      </w:pPr>
      <w:r w:rsidRPr="001116AD">
        <w:rPr>
          <w:b/>
          <w:szCs w:val="22"/>
          <w:u w:val="single"/>
        </w:rPr>
        <w:t>AKCESORIA</w:t>
      </w:r>
    </w:p>
    <w:p w:rsidR="0037290A" w:rsidRDefault="0037290A" w:rsidP="0037290A">
      <w:pPr>
        <w:spacing w:line="360" w:lineRule="auto"/>
      </w:pPr>
    </w:p>
    <w:p w:rsidR="0037290A" w:rsidRPr="008873BE" w:rsidRDefault="0037290A" w:rsidP="0037290A">
      <w:pPr>
        <w:spacing w:line="360" w:lineRule="auto"/>
        <w:rPr>
          <w:b/>
        </w:rPr>
      </w:pPr>
      <w:r w:rsidRPr="002518E7">
        <w:t xml:space="preserve">Hub USB, aktywny. min. </w:t>
      </w:r>
      <w:proofErr w:type="spellStart"/>
      <w:r w:rsidRPr="002518E7">
        <w:t>wer</w:t>
      </w:r>
      <w:proofErr w:type="spellEnd"/>
      <w:r w:rsidRPr="002518E7">
        <w:t xml:space="preserve">. 2.0, przynajmniej 4 porty, zasilacz w zestawie – </w:t>
      </w:r>
      <w:r w:rsidRPr="008873BE">
        <w:rPr>
          <w:b/>
        </w:rPr>
        <w:t>5szt.</w:t>
      </w:r>
    </w:p>
    <w:p w:rsidR="0037290A" w:rsidRPr="008873BE" w:rsidRDefault="0037290A" w:rsidP="0037290A">
      <w:pPr>
        <w:spacing w:line="360" w:lineRule="auto"/>
        <w:rPr>
          <w:b/>
        </w:rPr>
      </w:pPr>
      <w:r w:rsidRPr="002518E7">
        <w:t xml:space="preserve">Klawiatura pełnowymiarowa USB (US </w:t>
      </w:r>
      <w:proofErr w:type="spellStart"/>
      <w:r w:rsidRPr="002518E7">
        <w:t>English</w:t>
      </w:r>
      <w:proofErr w:type="spellEnd"/>
      <w:r w:rsidRPr="002518E7">
        <w:t xml:space="preserve">), przewód min. 1,80m – </w:t>
      </w:r>
      <w:r w:rsidRPr="008873BE">
        <w:rPr>
          <w:b/>
        </w:rPr>
        <w:t>10 szt.</w:t>
      </w:r>
    </w:p>
    <w:p w:rsidR="0037290A" w:rsidRPr="008873BE" w:rsidRDefault="0037290A" w:rsidP="0037290A">
      <w:pPr>
        <w:spacing w:line="360" w:lineRule="auto"/>
        <w:rPr>
          <w:b/>
        </w:rPr>
      </w:pPr>
      <w:r w:rsidRPr="002518E7">
        <w:t>Mysz USB, przewód min. 1,80m</w:t>
      </w:r>
      <w:r>
        <w:t xml:space="preserve"> </w:t>
      </w:r>
      <w:r w:rsidRPr="002518E7">
        <w:t xml:space="preserve">– </w:t>
      </w:r>
      <w:r w:rsidRPr="008873BE">
        <w:rPr>
          <w:b/>
        </w:rPr>
        <w:t>10 szt.</w:t>
      </w:r>
    </w:p>
    <w:p w:rsidR="0037290A" w:rsidRPr="002518E7" w:rsidRDefault="0037290A" w:rsidP="0037290A">
      <w:pPr>
        <w:spacing w:line="360" w:lineRule="auto"/>
      </w:pPr>
      <w:r w:rsidRPr="002518E7">
        <w:t xml:space="preserve">Klucz do gniazdka 2P+Z seria Legrand </w:t>
      </w:r>
      <w:proofErr w:type="spellStart"/>
      <w:r w:rsidRPr="002518E7">
        <w:t>Mosaic</w:t>
      </w:r>
      <w:proofErr w:type="spellEnd"/>
      <w:r w:rsidRPr="002518E7">
        <w:t xml:space="preserve"> – </w:t>
      </w:r>
      <w:r w:rsidRPr="008873BE">
        <w:rPr>
          <w:b/>
        </w:rPr>
        <w:t>25 szt.</w:t>
      </w:r>
    </w:p>
    <w:p w:rsidR="0037290A" w:rsidRPr="008873BE" w:rsidRDefault="0037290A" w:rsidP="0037290A">
      <w:pPr>
        <w:spacing w:line="360" w:lineRule="auto"/>
        <w:rPr>
          <w:b/>
        </w:rPr>
      </w:pPr>
      <w:r w:rsidRPr="002518E7">
        <w:t>Linka 300m i wtyczki RJ45 </w:t>
      </w:r>
      <w:r>
        <w:t xml:space="preserve">– ilość wtyczek - </w:t>
      </w:r>
      <w:r w:rsidRPr="008873BE">
        <w:rPr>
          <w:b/>
        </w:rPr>
        <w:t>100 szt.</w:t>
      </w:r>
    </w:p>
    <w:p w:rsidR="0037290A" w:rsidRPr="002518E7" w:rsidRDefault="0037290A" w:rsidP="0037290A">
      <w:pPr>
        <w:spacing w:line="360" w:lineRule="auto"/>
      </w:pPr>
      <w:r w:rsidRPr="002518E7">
        <w:t xml:space="preserve">Zasilacze do Fujitsu </w:t>
      </w:r>
      <w:proofErr w:type="spellStart"/>
      <w:r w:rsidRPr="002518E7">
        <w:t>Esprimo</w:t>
      </w:r>
      <w:proofErr w:type="spellEnd"/>
      <w:r w:rsidRPr="002518E7">
        <w:t xml:space="preserve"> E7936 – </w:t>
      </w:r>
      <w:r w:rsidRPr="008873BE">
        <w:rPr>
          <w:b/>
        </w:rPr>
        <w:t>5 szt.</w:t>
      </w:r>
    </w:p>
    <w:p w:rsidR="0037290A" w:rsidRPr="002518E7" w:rsidRDefault="0037290A" w:rsidP="0037290A">
      <w:pPr>
        <w:spacing w:line="360" w:lineRule="auto"/>
      </w:pPr>
      <w:r w:rsidRPr="002518E7">
        <w:t xml:space="preserve">Kabel HDMI – DVI 2m - </w:t>
      </w:r>
      <w:r w:rsidRPr="008873BE">
        <w:rPr>
          <w:b/>
        </w:rPr>
        <w:t>2szt.</w:t>
      </w:r>
    </w:p>
    <w:p w:rsidR="0037290A" w:rsidRDefault="0037290A" w:rsidP="0037290A">
      <w:pPr>
        <w:spacing w:line="360" w:lineRule="auto"/>
      </w:pPr>
    </w:p>
    <w:p w:rsidR="0037290A" w:rsidRDefault="0037290A" w:rsidP="0037290A">
      <w:pPr>
        <w:spacing w:line="360" w:lineRule="auto"/>
        <w:rPr>
          <w:b/>
        </w:rPr>
      </w:pPr>
      <w:r w:rsidRPr="00F52C24">
        <w:rPr>
          <w:b/>
        </w:rPr>
        <w:t xml:space="preserve">Czas realizacji zamówienia w dniach od daty podpisania </w:t>
      </w:r>
      <w:r>
        <w:rPr>
          <w:b/>
        </w:rPr>
        <w:t>umowy</w:t>
      </w:r>
      <w:r w:rsidRPr="00F52C24">
        <w:rPr>
          <w:b/>
        </w:rPr>
        <w:t xml:space="preserve"> (ilość dni podana w pełnych dniach)</w:t>
      </w:r>
      <w:r>
        <w:rPr>
          <w:b/>
        </w:rPr>
        <w:t xml:space="preserve"> ……………………………………………………</w:t>
      </w:r>
    </w:p>
    <w:p w:rsidR="0037290A" w:rsidRDefault="0037290A" w:rsidP="0037290A">
      <w:pPr>
        <w:tabs>
          <w:tab w:val="left" w:pos="709"/>
        </w:tabs>
      </w:pPr>
    </w:p>
    <w:p w:rsidR="0037290A" w:rsidRDefault="0037290A" w:rsidP="0037290A">
      <w:pPr>
        <w:tabs>
          <w:tab w:val="left" w:pos="709"/>
        </w:tabs>
      </w:pPr>
      <w:r>
        <w:t>Maksymalny czas realizacji zamówienia w dniach od daty podpisania umowy: 30 dni</w:t>
      </w:r>
    </w:p>
    <w:p w:rsidR="0037290A" w:rsidRDefault="0037290A" w:rsidP="0037290A">
      <w:pPr>
        <w:tabs>
          <w:tab w:val="left" w:pos="709"/>
        </w:tabs>
      </w:pPr>
    </w:p>
    <w:p w:rsidR="0037290A" w:rsidRDefault="0037290A" w:rsidP="0037290A">
      <w:pPr>
        <w:tabs>
          <w:tab w:val="left" w:pos="709"/>
        </w:tabs>
      </w:pPr>
      <w:r>
        <w:t>W przypadku zaoferowania czasu realizacji zamówienia  dłuższego niż 30 dni od daty podpisania umowy oferta Wykonawcy podlegać będzie odrzuceniu jako niezgodna z treścią SIWZ.</w:t>
      </w:r>
    </w:p>
    <w:p w:rsidR="0037290A" w:rsidRDefault="0037290A" w:rsidP="0037290A">
      <w:pPr>
        <w:tabs>
          <w:tab w:val="left" w:pos="709"/>
        </w:tabs>
      </w:pPr>
    </w:p>
    <w:p w:rsidR="0037290A" w:rsidRDefault="0037290A" w:rsidP="0037290A">
      <w:pPr>
        <w:spacing w:line="360" w:lineRule="auto"/>
        <w:rPr>
          <w:b/>
        </w:rPr>
      </w:pPr>
      <w:r>
        <w:rPr>
          <w:b/>
        </w:rPr>
        <w:t>Dnia podpisania umowy nie wlicza się do czasu realizacji zamówienia</w:t>
      </w:r>
    </w:p>
    <w:p w:rsidR="0037290A" w:rsidRDefault="0037290A" w:rsidP="0037290A">
      <w:pPr>
        <w:spacing w:line="360" w:lineRule="auto"/>
      </w:pPr>
    </w:p>
    <w:p w:rsidR="0037290A" w:rsidRPr="00CE7BAB" w:rsidRDefault="0037290A" w:rsidP="0037290A">
      <w:pPr>
        <w:spacing w:line="276" w:lineRule="auto"/>
        <w:rPr>
          <w:bCs/>
          <w:color w:val="0000FF"/>
          <w:szCs w:val="22"/>
        </w:rPr>
      </w:pPr>
      <w:r w:rsidRPr="00CE7BAB">
        <w:rPr>
          <w:bCs/>
          <w:color w:val="0000FF"/>
          <w:szCs w:val="22"/>
        </w:rPr>
        <w:t xml:space="preserve">Informacje wynikające z zapisu </w:t>
      </w:r>
      <w:r w:rsidRPr="00CE7BAB">
        <w:rPr>
          <w:b/>
          <w:bCs/>
          <w:color w:val="0000FF"/>
          <w:szCs w:val="22"/>
        </w:rPr>
        <w:t>punktu 3.2</w:t>
      </w:r>
      <w:r w:rsidRPr="00CE7BAB">
        <w:rPr>
          <w:bCs/>
          <w:color w:val="0000FF"/>
          <w:szCs w:val="22"/>
        </w:rPr>
        <w:t xml:space="preserve"> Specyfikacji Istotnych Warunków Zamówienia</w:t>
      </w:r>
      <w:r w:rsidRPr="00CE7BAB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bCs/>
          <w:color w:val="0000FF"/>
          <w:szCs w:val="22"/>
        </w:rPr>
        <w:t>:</w:t>
      </w:r>
      <w:r w:rsidRPr="00CE7BAB">
        <w:rPr>
          <w:bCs/>
          <w:szCs w:val="22"/>
        </w:rPr>
        <w:t xml:space="preserve">    </w:t>
      </w:r>
      <w:r w:rsidRPr="00CE7BAB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...................</w:t>
      </w:r>
    </w:p>
    <w:p w:rsidR="0037290A" w:rsidRPr="00CE7BAB" w:rsidRDefault="0037290A" w:rsidP="0037290A">
      <w:pPr>
        <w:spacing w:line="276" w:lineRule="auto"/>
        <w:rPr>
          <w:bCs/>
          <w:szCs w:val="22"/>
        </w:rPr>
      </w:pPr>
      <w:r w:rsidRPr="00CE7BAB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XI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</w:t>
      </w:r>
      <w:r>
        <w:rPr>
          <w:bCs/>
          <w:szCs w:val="22"/>
        </w:rPr>
        <w:t>...........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spacing w:line="360" w:lineRule="auto"/>
        <w:rPr>
          <w:b/>
          <w:color w:val="0000FF"/>
          <w:szCs w:val="22"/>
        </w:rPr>
      </w:pPr>
      <w:r>
        <w:rPr>
          <w:b/>
          <w:color w:val="0000FF"/>
          <w:szCs w:val="22"/>
        </w:rPr>
        <w:lastRenderedPageBreak/>
        <w:t xml:space="preserve">Część XII zamówienia 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Default="0037290A" w:rsidP="0037290A">
      <w:pPr>
        <w:spacing w:after="160" w:line="276" w:lineRule="auto"/>
        <w:rPr>
          <w:b/>
        </w:rPr>
      </w:pPr>
      <w:r>
        <w:rPr>
          <w:b/>
        </w:rPr>
        <w:t xml:space="preserve">Usługa wsparcia dla  </w:t>
      </w:r>
      <w:proofErr w:type="spellStart"/>
      <w:r>
        <w:rPr>
          <w:b/>
        </w:rPr>
        <w:t>VMware`a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Sphere</w:t>
      </w:r>
      <w:proofErr w:type="spellEnd"/>
      <w:r>
        <w:rPr>
          <w:b/>
        </w:rPr>
        <w:t xml:space="preserve"> </w:t>
      </w:r>
    </w:p>
    <w:p w:rsidR="0037290A" w:rsidRDefault="0037290A" w:rsidP="0037290A">
      <w:pPr>
        <w:spacing w:after="160" w:line="276" w:lineRule="auto"/>
      </w:pPr>
      <w:r>
        <w:t>Przedłużenie usługi wsparcia technicznego elementów w kontrakcie 465452892 przypisanego do użytkownika o ID 8926220067.</w:t>
      </w:r>
    </w:p>
    <w:p w:rsidR="0037290A" w:rsidRDefault="0037290A" w:rsidP="0037290A">
      <w:pPr>
        <w:spacing w:after="160" w:line="276" w:lineRule="auto"/>
        <w:rPr>
          <w:b/>
        </w:rPr>
      </w:pPr>
    </w:p>
    <w:p w:rsidR="0037290A" w:rsidRDefault="0037290A" w:rsidP="0037290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Producent i wersja  oprogramowania …………………………………………………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spacing w:line="276" w:lineRule="auto"/>
        <w:rPr>
          <w:bCs/>
          <w:color w:val="0000FF"/>
          <w:szCs w:val="22"/>
        </w:rPr>
      </w:pPr>
      <w:r w:rsidRPr="00CE7BAB">
        <w:rPr>
          <w:bCs/>
          <w:color w:val="0000FF"/>
          <w:szCs w:val="22"/>
        </w:rPr>
        <w:t xml:space="preserve">Informacje wynikające z zapisu </w:t>
      </w:r>
      <w:r w:rsidRPr="00CE7BAB">
        <w:rPr>
          <w:b/>
          <w:bCs/>
          <w:color w:val="0000FF"/>
          <w:szCs w:val="22"/>
        </w:rPr>
        <w:t>punktu 3.2</w:t>
      </w:r>
      <w:r w:rsidRPr="00CE7BAB">
        <w:rPr>
          <w:bCs/>
          <w:color w:val="0000FF"/>
          <w:szCs w:val="22"/>
        </w:rPr>
        <w:t xml:space="preserve"> Specyfikacji Istotnych Warunków Zamówienia</w:t>
      </w:r>
      <w:r w:rsidRPr="00CE7BAB">
        <w:rPr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bCs/>
          <w:color w:val="0000FF"/>
          <w:szCs w:val="22"/>
        </w:rPr>
        <w:t>:</w:t>
      </w:r>
      <w:r w:rsidRPr="00CE7BAB">
        <w:rPr>
          <w:bCs/>
          <w:szCs w:val="22"/>
        </w:rPr>
        <w:t xml:space="preserve">    </w:t>
      </w:r>
      <w:r w:rsidRPr="00CE7BAB">
        <w:rPr>
          <w:bCs/>
          <w:color w:val="0000FF"/>
          <w:szCs w:val="22"/>
        </w:rPr>
        <w:t xml:space="preserve">  ........................................................................................................................................</w:t>
      </w:r>
      <w:r>
        <w:rPr>
          <w:bCs/>
          <w:color w:val="0000FF"/>
          <w:szCs w:val="22"/>
        </w:rPr>
        <w:t>...............</w:t>
      </w:r>
    </w:p>
    <w:p w:rsidR="0037290A" w:rsidRPr="00CE7BAB" w:rsidRDefault="0037290A" w:rsidP="0037290A">
      <w:pPr>
        <w:spacing w:line="276" w:lineRule="auto"/>
        <w:rPr>
          <w:bCs/>
          <w:szCs w:val="22"/>
        </w:rPr>
      </w:pPr>
      <w:r w:rsidRPr="00CE7BAB">
        <w:rPr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bCs/>
          <w:szCs w:val="22"/>
        </w:rPr>
        <w:t xml:space="preserve"> ....................................................................................................................................</w:t>
      </w:r>
      <w:r>
        <w:rPr>
          <w:bCs/>
          <w:szCs w:val="22"/>
        </w:rPr>
        <w:t>..................</w:t>
      </w:r>
    </w:p>
    <w:p w:rsidR="0037290A" w:rsidRDefault="0037290A" w:rsidP="0037290A">
      <w:pPr>
        <w:rPr>
          <w:b/>
          <w:bCs/>
          <w:szCs w:val="22"/>
        </w:rPr>
      </w:pPr>
    </w:p>
    <w:p w:rsidR="0037290A" w:rsidRPr="008B4F35" w:rsidRDefault="0037290A" w:rsidP="0037290A">
      <w:pPr>
        <w:rPr>
          <w:bCs/>
          <w:szCs w:val="22"/>
        </w:rPr>
      </w:pPr>
      <w:r w:rsidRPr="008B4F35">
        <w:rPr>
          <w:b/>
          <w:bCs/>
          <w:szCs w:val="22"/>
        </w:rPr>
        <w:t xml:space="preserve">Cena części </w:t>
      </w:r>
      <w:r>
        <w:rPr>
          <w:b/>
          <w:bCs/>
          <w:szCs w:val="22"/>
        </w:rPr>
        <w:t>XII</w:t>
      </w:r>
      <w:r w:rsidRPr="008B4F35">
        <w:rPr>
          <w:b/>
          <w:bCs/>
          <w:szCs w:val="22"/>
        </w:rPr>
        <w:t xml:space="preserve"> zamówienia (wartość brutto) (w PLN):</w:t>
      </w:r>
      <w:r w:rsidRPr="008B4F35">
        <w:rPr>
          <w:bCs/>
          <w:szCs w:val="22"/>
        </w:rPr>
        <w:t xml:space="preserve"> …...................................</w:t>
      </w:r>
      <w:r>
        <w:rPr>
          <w:bCs/>
          <w:szCs w:val="22"/>
        </w:rPr>
        <w:t>.........</w:t>
      </w:r>
    </w:p>
    <w:p w:rsidR="0037290A" w:rsidRDefault="0037290A" w:rsidP="0037290A">
      <w:pPr>
        <w:rPr>
          <w:b/>
          <w:color w:val="0000FF"/>
          <w:szCs w:val="22"/>
        </w:rPr>
      </w:pPr>
    </w:p>
    <w:p w:rsidR="0037290A" w:rsidRPr="008B4F35" w:rsidRDefault="0037290A" w:rsidP="0037290A">
      <w:pPr>
        <w:rPr>
          <w:b/>
          <w:color w:val="0000FF"/>
          <w:szCs w:val="22"/>
        </w:rPr>
      </w:pPr>
    </w:p>
    <w:p w:rsidR="0037290A" w:rsidRPr="00CE7BAB" w:rsidRDefault="0037290A" w:rsidP="0037290A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7290A" w:rsidRPr="00CE7BAB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Default="0037290A" w:rsidP="0037290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7290A" w:rsidRPr="008B4F35" w:rsidRDefault="0037290A" w:rsidP="0037290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szCs w:val="22"/>
        </w:rPr>
      </w:pPr>
      <w:r w:rsidRPr="008B4F35">
        <w:rPr>
          <w:szCs w:val="22"/>
        </w:rPr>
        <w:t>Oświadczam, że oferowane produkty są zgodne z wymaganiami zawartymi w opisie przedmiotu       zamówienia zawartymi w Specyfikacji Istotnych Warunków Zamówienia</w:t>
      </w:r>
    </w:p>
    <w:p w:rsidR="0037290A" w:rsidRPr="008B4F35" w:rsidRDefault="0037290A" w:rsidP="0037290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szCs w:val="22"/>
        </w:rPr>
      </w:pPr>
      <w:r w:rsidRPr="008B4F35">
        <w:rPr>
          <w:szCs w:val="22"/>
        </w:rPr>
        <w:t xml:space="preserve">Oświadczam, że zdobyłem informacje konieczne do przygotowania oferty. </w:t>
      </w:r>
    </w:p>
    <w:p w:rsidR="0037290A" w:rsidRPr="008B4F35" w:rsidRDefault="0037290A" w:rsidP="0037290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szCs w:val="22"/>
        </w:rPr>
      </w:pPr>
      <w:r w:rsidRPr="008B4F35">
        <w:rPr>
          <w:szCs w:val="22"/>
        </w:rPr>
        <w:t>Zobowiązuję się w przypadku przyznania mi zamówienia, do zawarcia umowy na warunkach określonych w projekcie umowy według załącznika do SIWZ.</w:t>
      </w:r>
    </w:p>
    <w:p w:rsidR="0037290A" w:rsidRPr="008B4F35" w:rsidRDefault="0037290A" w:rsidP="0037290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szCs w:val="22"/>
        </w:rPr>
      </w:pPr>
      <w:r w:rsidRPr="008B4F35">
        <w:rPr>
          <w:szCs w:val="22"/>
        </w:rPr>
        <w:t>Potwierdzam związanie niniejszą ofertą przez okres 30 dni, licząc od dnia, w którym upływa termin składania ofert.</w:t>
      </w:r>
    </w:p>
    <w:p w:rsidR="0037290A" w:rsidRPr="008B4F35" w:rsidRDefault="0037290A" w:rsidP="0037290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szCs w:val="22"/>
        </w:rPr>
      </w:pPr>
      <w:r w:rsidRPr="008B4F35">
        <w:rPr>
          <w:szCs w:val="22"/>
        </w:rPr>
        <w:t xml:space="preserve">W przypadku braku podwykonawstwa, o którym mowa w </w:t>
      </w:r>
      <w:proofErr w:type="spellStart"/>
      <w:r w:rsidRPr="008B4F35">
        <w:rPr>
          <w:szCs w:val="22"/>
        </w:rPr>
        <w:t>pkt</w:t>
      </w:r>
      <w:proofErr w:type="spellEnd"/>
      <w:r w:rsidRPr="008B4F35">
        <w:rPr>
          <w:szCs w:val="22"/>
        </w:rPr>
        <w:t xml:space="preserve"> 3.2. SIWZ zaleca się aby Wykonawca wpisał w ofercie „nie dotyczy”. W przypadku braku wpisu „nie dotyczy” dla Zamawiającego oznaczać to będzie brak podwykonawstwa.</w:t>
      </w:r>
    </w:p>
    <w:p w:rsidR="0037290A" w:rsidRPr="008B4F35" w:rsidRDefault="0037290A" w:rsidP="0037290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szCs w:val="22"/>
        </w:rPr>
      </w:pPr>
      <w:r w:rsidRPr="008B4F35">
        <w:rPr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7290A" w:rsidRPr="008B4F35" w:rsidRDefault="0037290A" w:rsidP="0037290A">
      <w:pPr>
        <w:rPr>
          <w:szCs w:val="22"/>
        </w:rPr>
      </w:pPr>
    </w:p>
    <w:p w:rsidR="0037290A" w:rsidRPr="008B4F35" w:rsidRDefault="0037290A" w:rsidP="0037290A">
      <w:pPr>
        <w:rPr>
          <w:szCs w:val="22"/>
        </w:rPr>
      </w:pPr>
    </w:p>
    <w:p w:rsidR="0037290A" w:rsidRPr="008B4F35" w:rsidRDefault="0037290A" w:rsidP="0037290A">
      <w:pPr>
        <w:rPr>
          <w:szCs w:val="22"/>
        </w:rPr>
      </w:pPr>
    </w:p>
    <w:p w:rsidR="0046096C" w:rsidRDefault="0046096C" w:rsidP="0037290A">
      <w:pPr>
        <w:rPr>
          <w:szCs w:val="22"/>
        </w:rPr>
      </w:pPr>
      <w:r>
        <w:rPr>
          <w:szCs w:val="22"/>
        </w:rPr>
        <w:t>Data</w:t>
      </w:r>
      <w:r w:rsidR="0037290A" w:rsidRPr="008B4F35">
        <w:rPr>
          <w:szCs w:val="22"/>
        </w:rPr>
        <w:t xml:space="preserve">..........................                                                                           </w:t>
      </w:r>
      <w:r>
        <w:rPr>
          <w:szCs w:val="22"/>
        </w:rPr>
        <w:t xml:space="preserve">                          </w:t>
      </w:r>
    </w:p>
    <w:p w:rsidR="0037290A" w:rsidRPr="008B4F35" w:rsidRDefault="0046096C" w:rsidP="0037290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</w:t>
      </w:r>
      <w:r w:rsidR="0037290A" w:rsidRPr="008B4F35">
        <w:rPr>
          <w:szCs w:val="22"/>
        </w:rPr>
        <w:t>……………………………</w:t>
      </w:r>
    </w:p>
    <w:p w:rsidR="0037290A" w:rsidRPr="008B4F35" w:rsidRDefault="0037290A" w:rsidP="0037290A">
      <w:pPr>
        <w:pStyle w:val="Tekstpodstawowy2"/>
        <w:ind w:left="5761"/>
        <w:rPr>
          <w:sz w:val="16"/>
          <w:szCs w:val="16"/>
        </w:rPr>
      </w:pPr>
      <w:r w:rsidRPr="008B4F35">
        <w:rPr>
          <w:sz w:val="18"/>
          <w:szCs w:val="18"/>
        </w:rPr>
        <w:t xml:space="preserve"> </w:t>
      </w:r>
      <w:r w:rsidRPr="008B4F35">
        <w:rPr>
          <w:sz w:val="16"/>
          <w:szCs w:val="16"/>
        </w:rPr>
        <w:t>Podpis(-y) osoby (osób) wykazanej(-</w:t>
      </w:r>
      <w:proofErr w:type="spellStart"/>
      <w:r w:rsidRPr="008B4F35">
        <w:rPr>
          <w:sz w:val="16"/>
          <w:szCs w:val="16"/>
        </w:rPr>
        <w:t>ych</w:t>
      </w:r>
      <w:proofErr w:type="spellEnd"/>
      <w:r w:rsidRPr="008B4F35">
        <w:rPr>
          <w:sz w:val="16"/>
          <w:szCs w:val="16"/>
        </w:rPr>
        <w:t xml:space="preserve">) </w:t>
      </w:r>
    </w:p>
    <w:p w:rsidR="0037290A" w:rsidRPr="008B4F35" w:rsidRDefault="0037290A" w:rsidP="0037290A">
      <w:pPr>
        <w:pStyle w:val="Tekstpodstawowy2"/>
        <w:ind w:left="5761"/>
        <w:rPr>
          <w:sz w:val="16"/>
          <w:szCs w:val="16"/>
        </w:rPr>
      </w:pPr>
      <w:r w:rsidRPr="008B4F35">
        <w:rPr>
          <w:sz w:val="16"/>
          <w:szCs w:val="16"/>
        </w:rPr>
        <w:t>w dokumencie uprawniającym do występowania w obrocie prawnym lub posiadającej(</w:t>
      </w:r>
      <w:proofErr w:type="spellStart"/>
      <w:r w:rsidRPr="008B4F35">
        <w:rPr>
          <w:sz w:val="16"/>
          <w:szCs w:val="16"/>
        </w:rPr>
        <w:t>ych</w:t>
      </w:r>
      <w:proofErr w:type="spellEnd"/>
      <w:r w:rsidRPr="008B4F35">
        <w:rPr>
          <w:sz w:val="16"/>
          <w:szCs w:val="16"/>
        </w:rPr>
        <w:t>)</w:t>
      </w:r>
    </w:p>
    <w:p w:rsidR="0037290A" w:rsidRPr="008B4F35" w:rsidRDefault="0037290A" w:rsidP="0037290A">
      <w:pPr>
        <w:pStyle w:val="Tekstpodstawowy2"/>
        <w:ind w:left="5761"/>
        <w:rPr>
          <w:sz w:val="16"/>
          <w:szCs w:val="16"/>
        </w:rPr>
      </w:pPr>
      <w:r w:rsidRPr="008B4F35">
        <w:rPr>
          <w:sz w:val="16"/>
          <w:szCs w:val="16"/>
        </w:rPr>
        <w:t>pełnomocnictwo(-a).</w:t>
      </w:r>
    </w:p>
    <w:p w:rsidR="0037290A" w:rsidRPr="008B4F35" w:rsidRDefault="0037290A" w:rsidP="0037290A">
      <w:pPr>
        <w:pStyle w:val="Tekstpodstawowy2"/>
        <w:ind w:left="5761"/>
        <w:rPr>
          <w:sz w:val="16"/>
          <w:szCs w:val="16"/>
        </w:rPr>
      </w:pPr>
      <w:r w:rsidRPr="008B4F35">
        <w:rPr>
          <w:sz w:val="16"/>
          <w:szCs w:val="16"/>
        </w:rPr>
        <w:t xml:space="preserve">(Zalecany czytelny podpis(-y) lub podpis(-y) </w:t>
      </w:r>
    </w:p>
    <w:p w:rsidR="0037290A" w:rsidRPr="008B4F35" w:rsidRDefault="0037290A" w:rsidP="0037290A">
      <w:pPr>
        <w:pStyle w:val="Tekstpodstawowy2"/>
        <w:ind w:left="5761"/>
        <w:rPr>
          <w:sz w:val="16"/>
          <w:szCs w:val="16"/>
        </w:rPr>
      </w:pPr>
      <w:r w:rsidRPr="008B4F35">
        <w:rPr>
          <w:sz w:val="16"/>
          <w:szCs w:val="16"/>
        </w:rPr>
        <w:t>i pieczątka(-i) z imieniem i nazwiskiem)</w:t>
      </w:r>
    </w:p>
    <w:p w:rsidR="0037290A" w:rsidRPr="008B4F35" w:rsidRDefault="0037290A" w:rsidP="0037290A">
      <w:pPr>
        <w:spacing w:line="276" w:lineRule="auto"/>
        <w:rPr>
          <w:sz w:val="16"/>
          <w:szCs w:val="16"/>
        </w:rPr>
      </w:pPr>
    </w:p>
    <w:p w:rsidR="0037290A" w:rsidRPr="008B4F35" w:rsidRDefault="0037290A" w:rsidP="0037290A">
      <w:pPr>
        <w:spacing w:line="276" w:lineRule="auto"/>
        <w:rPr>
          <w:rFonts w:eastAsia="Calibri"/>
          <w:sz w:val="16"/>
          <w:szCs w:val="16"/>
        </w:rPr>
      </w:pPr>
      <w:r w:rsidRPr="008B4F35">
        <w:rPr>
          <w:sz w:val="16"/>
          <w:szCs w:val="16"/>
        </w:rPr>
        <w:t>*</w:t>
      </w:r>
      <w:r w:rsidRPr="008B4F35">
        <w:rPr>
          <w:rFonts w:eastAsia="Calibri"/>
          <w:color w:val="000000"/>
          <w:sz w:val="16"/>
          <w:szCs w:val="16"/>
        </w:rPr>
        <w:t xml:space="preserve">Nie dotyczy przypadku gdy wykonawca </w:t>
      </w:r>
      <w:r w:rsidRPr="008B4F35">
        <w:rPr>
          <w:rFonts w:eastAsia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37290A" w:rsidRDefault="0037290A" w:rsidP="0037290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8B4F35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7290A" w:rsidRDefault="0037290A" w:rsidP="0037290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37290A" w:rsidRPr="008B4F35" w:rsidRDefault="0037290A" w:rsidP="0037290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Dopuszcza się wykreślenie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6 w przypadku, o którym mowa powyżej, gdy wykonawca nie przekazuje danych osobowych innych niż bezpośrednio jego dotyczących lub zachodzi wyłączenie stosowania obowiązku informacyjnego, stosownie do art. 13 ust. 4 lub art. 14 ust. 5 RODO.</w:t>
      </w:r>
    </w:p>
    <w:p w:rsidR="0037290A" w:rsidRPr="008B4F35" w:rsidRDefault="0037290A" w:rsidP="0037290A"/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46096C" w:rsidRDefault="0037290A" w:rsidP="0037290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46096C" w:rsidRDefault="0046096C" w:rsidP="0037290A">
      <w:pPr>
        <w:pStyle w:val="Tytu"/>
        <w:jc w:val="left"/>
        <w:rPr>
          <w:b w:val="0"/>
          <w:sz w:val="22"/>
          <w:szCs w:val="22"/>
        </w:rPr>
      </w:pPr>
    </w:p>
    <w:p w:rsidR="0037290A" w:rsidRPr="00AE0492" w:rsidRDefault="0046096C" w:rsidP="0037290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7290A">
        <w:rPr>
          <w:b w:val="0"/>
          <w:sz w:val="22"/>
          <w:szCs w:val="22"/>
        </w:rPr>
        <w:t xml:space="preserve"> </w:t>
      </w:r>
      <w:r w:rsidR="0037290A" w:rsidRPr="00AE0492">
        <w:rPr>
          <w:b w:val="0"/>
          <w:sz w:val="22"/>
          <w:szCs w:val="22"/>
        </w:rPr>
        <w:t xml:space="preserve">Załącznik nr </w:t>
      </w:r>
      <w:r w:rsidR="0037290A">
        <w:rPr>
          <w:b w:val="0"/>
          <w:sz w:val="22"/>
          <w:szCs w:val="22"/>
        </w:rPr>
        <w:t>5</w:t>
      </w:r>
      <w:r w:rsidR="0037290A" w:rsidRPr="00AE0492">
        <w:rPr>
          <w:b w:val="0"/>
          <w:sz w:val="22"/>
          <w:szCs w:val="22"/>
        </w:rPr>
        <w:t xml:space="preserve"> do SIWZ</w:t>
      </w:r>
    </w:p>
    <w:p w:rsidR="0037290A" w:rsidRPr="00AE0492" w:rsidRDefault="0037290A" w:rsidP="0037290A">
      <w:pPr>
        <w:pStyle w:val="Tytu"/>
        <w:jc w:val="right"/>
        <w:rPr>
          <w:b w:val="0"/>
          <w:sz w:val="22"/>
          <w:szCs w:val="22"/>
        </w:rPr>
      </w:pPr>
      <w:r w:rsidRPr="00AE0492">
        <w:rPr>
          <w:b w:val="0"/>
          <w:sz w:val="22"/>
          <w:szCs w:val="22"/>
        </w:rPr>
        <w:t>MUP.PK.III.371.</w:t>
      </w:r>
      <w:r>
        <w:rPr>
          <w:b w:val="0"/>
          <w:sz w:val="22"/>
          <w:szCs w:val="22"/>
        </w:rPr>
        <w:t>60</w:t>
      </w:r>
      <w:r w:rsidRPr="00AE049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</w:p>
    <w:p w:rsidR="0037290A" w:rsidRPr="00AE0492" w:rsidRDefault="0037290A" w:rsidP="0037290A">
      <w:pPr>
        <w:pStyle w:val="Tytu"/>
        <w:rPr>
          <w:b w:val="0"/>
          <w:sz w:val="22"/>
          <w:szCs w:val="22"/>
        </w:rPr>
      </w:pPr>
    </w:p>
    <w:p w:rsidR="0037290A" w:rsidRPr="00AE0492" w:rsidRDefault="0037290A" w:rsidP="0037290A">
      <w:pPr>
        <w:pStyle w:val="Tytu"/>
        <w:rPr>
          <w:b w:val="0"/>
          <w:sz w:val="22"/>
          <w:szCs w:val="22"/>
        </w:rPr>
      </w:pPr>
    </w:p>
    <w:p w:rsidR="0037290A" w:rsidRDefault="0037290A" w:rsidP="0037290A">
      <w:pPr>
        <w:pStyle w:val="Tytu"/>
        <w:rPr>
          <w:b w:val="0"/>
          <w:sz w:val="22"/>
          <w:szCs w:val="22"/>
        </w:rPr>
      </w:pPr>
    </w:p>
    <w:p w:rsidR="0037290A" w:rsidRPr="00AE0492" w:rsidRDefault="0037290A" w:rsidP="0037290A">
      <w:pPr>
        <w:pStyle w:val="Tytu"/>
        <w:rPr>
          <w:b w:val="0"/>
          <w:sz w:val="22"/>
          <w:szCs w:val="22"/>
        </w:rPr>
      </w:pPr>
    </w:p>
    <w:p w:rsidR="0037290A" w:rsidRPr="001A54A6" w:rsidRDefault="0037290A" w:rsidP="0037290A">
      <w:pPr>
        <w:pStyle w:val="Tytu"/>
        <w:rPr>
          <w:color w:val="FF0000"/>
          <w:sz w:val="22"/>
          <w:szCs w:val="22"/>
        </w:rPr>
      </w:pPr>
      <w:r w:rsidRPr="00AE0492">
        <w:rPr>
          <w:b w:val="0"/>
          <w:sz w:val="22"/>
          <w:szCs w:val="22"/>
        </w:rPr>
        <w:t>WZÓR DOTYCZĄCY CZĘŚ</w:t>
      </w:r>
      <w:r>
        <w:rPr>
          <w:b w:val="0"/>
          <w:sz w:val="22"/>
          <w:szCs w:val="22"/>
        </w:rPr>
        <w:t xml:space="preserve">CI I, II </w:t>
      </w:r>
      <w:r w:rsidRPr="00AE0492">
        <w:rPr>
          <w:b w:val="0"/>
          <w:sz w:val="22"/>
          <w:szCs w:val="22"/>
        </w:rPr>
        <w:t xml:space="preserve"> POSTĘPOWANIA</w:t>
      </w:r>
      <w:r>
        <w:rPr>
          <w:b w:val="0"/>
          <w:sz w:val="22"/>
          <w:szCs w:val="22"/>
        </w:rPr>
        <w:t xml:space="preserve"> </w:t>
      </w:r>
      <w:r w:rsidRPr="001A54A6">
        <w:rPr>
          <w:color w:val="FF0000"/>
          <w:sz w:val="22"/>
          <w:szCs w:val="22"/>
        </w:rPr>
        <w:t>– po modyfikacji</w:t>
      </w:r>
    </w:p>
    <w:p w:rsidR="0037290A" w:rsidRDefault="0037290A" w:rsidP="0037290A">
      <w:pPr>
        <w:pStyle w:val="Tytu"/>
        <w:rPr>
          <w:b w:val="0"/>
          <w:sz w:val="22"/>
          <w:szCs w:val="22"/>
        </w:rPr>
      </w:pPr>
      <w:r w:rsidRPr="00AE0492">
        <w:rPr>
          <w:b w:val="0"/>
          <w:sz w:val="22"/>
          <w:szCs w:val="22"/>
        </w:rPr>
        <w:t xml:space="preserve">     </w:t>
      </w:r>
    </w:p>
    <w:p w:rsidR="0037290A" w:rsidRPr="00AE0492" w:rsidRDefault="0037290A" w:rsidP="0037290A">
      <w:pPr>
        <w:pStyle w:val="Tytu"/>
        <w:rPr>
          <w:b w:val="0"/>
          <w:sz w:val="22"/>
          <w:szCs w:val="22"/>
        </w:rPr>
      </w:pPr>
    </w:p>
    <w:p w:rsidR="0037290A" w:rsidRPr="00AE0492" w:rsidRDefault="0037290A" w:rsidP="0037290A">
      <w:pPr>
        <w:pStyle w:val="Tytu"/>
        <w:rPr>
          <w:b w:val="0"/>
          <w:sz w:val="22"/>
          <w:szCs w:val="22"/>
        </w:rPr>
      </w:pPr>
      <w:r w:rsidRPr="00AE0492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37290A" w:rsidRPr="00AE0492" w:rsidRDefault="0037290A" w:rsidP="0037290A">
      <w:pPr>
        <w:pStyle w:val="Tytu"/>
        <w:rPr>
          <w:sz w:val="22"/>
          <w:szCs w:val="22"/>
        </w:rPr>
      </w:pPr>
      <w:r w:rsidRPr="00AE0492">
        <w:rPr>
          <w:sz w:val="22"/>
          <w:szCs w:val="22"/>
        </w:rPr>
        <w:t>UMOWA NR ……./371.</w:t>
      </w:r>
      <w:r>
        <w:rPr>
          <w:sz w:val="22"/>
          <w:szCs w:val="22"/>
        </w:rPr>
        <w:t>60</w:t>
      </w:r>
      <w:r w:rsidRPr="00AE0492">
        <w:rPr>
          <w:sz w:val="22"/>
          <w:szCs w:val="22"/>
        </w:rPr>
        <w:t>/(</w:t>
      </w:r>
      <w:r>
        <w:rPr>
          <w:sz w:val="22"/>
          <w:szCs w:val="22"/>
        </w:rPr>
        <w:t>I, II</w:t>
      </w:r>
      <w:r w:rsidRPr="00AE0492">
        <w:rPr>
          <w:sz w:val="22"/>
          <w:szCs w:val="22"/>
        </w:rPr>
        <w:t>)/PKIII/20</w:t>
      </w:r>
      <w:r>
        <w:rPr>
          <w:sz w:val="22"/>
          <w:szCs w:val="22"/>
        </w:rPr>
        <w:t>20</w:t>
      </w:r>
    </w:p>
    <w:p w:rsidR="0037290A" w:rsidRDefault="0037290A" w:rsidP="0037290A">
      <w:pPr>
        <w:pStyle w:val="Tytu"/>
        <w:rPr>
          <w:sz w:val="22"/>
          <w:szCs w:val="22"/>
        </w:rPr>
      </w:pPr>
    </w:p>
    <w:p w:rsidR="0037290A" w:rsidRPr="00AE0492" w:rsidRDefault="0037290A" w:rsidP="0037290A">
      <w:pPr>
        <w:pStyle w:val="Tytu"/>
        <w:rPr>
          <w:sz w:val="22"/>
          <w:szCs w:val="22"/>
        </w:rPr>
      </w:pPr>
    </w:p>
    <w:p w:rsidR="0037290A" w:rsidRPr="00AE0492" w:rsidRDefault="0037290A" w:rsidP="0037290A">
      <w:pPr>
        <w:pStyle w:val="Tytu"/>
        <w:rPr>
          <w:sz w:val="22"/>
          <w:szCs w:val="22"/>
        </w:rPr>
      </w:pPr>
    </w:p>
    <w:p w:rsidR="0037290A" w:rsidRPr="00060152" w:rsidRDefault="0037290A" w:rsidP="003729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awar</w:t>
      </w:r>
      <w:r w:rsidRPr="00060152">
        <w:rPr>
          <w:color w:val="000000"/>
          <w:spacing w:val="1"/>
          <w:sz w:val="22"/>
          <w:szCs w:val="22"/>
        </w:rPr>
        <w:t>t</w:t>
      </w:r>
      <w:r w:rsidRPr="00060152">
        <w:rPr>
          <w:color w:val="000000"/>
          <w:sz w:val="22"/>
          <w:szCs w:val="22"/>
        </w:rPr>
        <w:t>a w d</w:t>
      </w:r>
      <w:r w:rsidRPr="00060152">
        <w:rPr>
          <w:color w:val="000000"/>
          <w:spacing w:val="-3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u</w:t>
      </w:r>
      <w:r w:rsidRPr="00060152">
        <w:rPr>
          <w:color w:val="000000"/>
          <w:spacing w:val="1"/>
          <w:sz w:val="22"/>
          <w:szCs w:val="22"/>
        </w:rPr>
        <w:t xml:space="preserve"> 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………..</w:t>
      </w:r>
      <w:r w:rsidRPr="00060152">
        <w:rPr>
          <w:color w:val="000000"/>
          <w:spacing w:val="-2"/>
          <w:sz w:val="22"/>
          <w:szCs w:val="22"/>
        </w:rPr>
        <w:t xml:space="preserve"> 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. w</w:t>
      </w:r>
      <w:r w:rsidRPr="00060152">
        <w:rPr>
          <w:color w:val="000000"/>
          <w:spacing w:val="-1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Lu</w:t>
      </w:r>
      <w:r w:rsidRPr="00060152">
        <w:rPr>
          <w:color w:val="000000"/>
          <w:spacing w:val="-3"/>
          <w:sz w:val="22"/>
          <w:szCs w:val="22"/>
        </w:rPr>
        <w:t>b</w:t>
      </w:r>
      <w:r w:rsidRPr="00060152">
        <w:rPr>
          <w:color w:val="000000"/>
          <w:spacing w:val="1"/>
          <w:sz w:val="22"/>
          <w:szCs w:val="22"/>
        </w:rPr>
        <w:t>li</w:t>
      </w:r>
      <w:r w:rsidRPr="00060152">
        <w:rPr>
          <w:color w:val="000000"/>
          <w:spacing w:val="-2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e</w:t>
      </w:r>
    </w:p>
    <w:p w:rsidR="0037290A" w:rsidRPr="00060152" w:rsidRDefault="0037290A" w:rsidP="003729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290A" w:rsidRPr="00060152" w:rsidRDefault="0037290A" w:rsidP="003729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color w:val="000000"/>
          <w:sz w:val="22"/>
          <w:szCs w:val="22"/>
        </w:rPr>
        <w:t>po</w:t>
      </w:r>
      <w:r w:rsidRPr="00060152">
        <w:rPr>
          <w:color w:val="000000"/>
          <w:spacing w:val="-4"/>
          <w:sz w:val="22"/>
          <w:szCs w:val="22"/>
        </w:rPr>
        <w:t>m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 xml:space="preserve">ędzy  </w:t>
      </w:r>
      <w:r w:rsidRPr="00060152">
        <w:rPr>
          <w:color w:val="000000"/>
          <w:spacing w:val="2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 xml:space="preserve">… 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-2"/>
          <w:sz w:val="22"/>
          <w:szCs w:val="22"/>
        </w:rPr>
        <w:t>e</w:t>
      </w:r>
      <w:r w:rsidRPr="00060152">
        <w:rPr>
          <w:color w:val="000000"/>
          <w:spacing w:val="1"/>
          <w:sz w:val="22"/>
          <w:szCs w:val="22"/>
        </w:rPr>
        <w:t>j</w:t>
      </w:r>
      <w:r w:rsidRPr="00060152">
        <w:rPr>
          <w:color w:val="000000"/>
          <w:spacing w:val="-2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>s</w:t>
      </w:r>
      <w:r w:rsidRPr="00060152">
        <w:rPr>
          <w:color w:val="000000"/>
          <w:spacing w:val="1"/>
          <w:sz w:val="22"/>
          <w:szCs w:val="22"/>
        </w:rPr>
        <w:t>tr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-3"/>
          <w:sz w:val="22"/>
          <w:szCs w:val="22"/>
        </w:rPr>
        <w:t>w</w:t>
      </w:r>
      <w:r w:rsidRPr="00060152">
        <w:rPr>
          <w:color w:val="000000"/>
          <w:sz w:val="22"/>
          <w:szCs w:val="22"/>
        </w:rPr>
        <w:t>aną 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………….</w:t>
      </w:r>
      <w:r w:rsidRPr="00060152">
        <w:rPr>
          <w:color w:val="000000"/>
          <w:spacing w:val="-2"/>
          <w:sz w:val="22"/>
          <w:szCs w:val="22"/>
        </w:rPr>
        <w:t>zg</w:t>
      </w:r>
      <w:r w:rsidRPr="00060152">
        <w:rPr>
          <w:color w:val="000000"/>
          <w:sz w:val="22"/>
          <w:szCs w:val="22"/>
        </w:rPr>
        <w:t>odn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e z  od</w:t>
      </w:r>
      <w:r w:rsidRPr="00060152">
        <w:rPr>
          <w:color w:val="000000"/>
          <w:spacing w:val="-2"/>
          <w:sz w:val="22"/>
          <w:szCs w:val="22"/>
        </w:rPr>
        <w:t>p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s</w:t>
      </w:r>
      <w:r w:rsidRPr="00060152">
        <w:rPr>
          <w:color w:val="000000"/>
          <w:spacing w:val="1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 xml:space="preserve">m   z  </w:t>
      </w:r>
      <w:r w:rsidRPr="00060152">
        <w:rPr>
          <w:color w:val="000000"/>
          <w:spacing w:val="2"/>
          <w:sz w:val="22"/>
          <w:szCs w:val="22"/>
        </w:rPr>
        <w:t xml:space="preserve"> </w:t>
      </w:r>
      <w:r w:rsidRPr="00060152">
        <w:rPr>
          <w:color w:val="000000"/>
          <w:spacing w:val="1"/>
          <w:sz w:val="22"/>
          <w:szCs w:val="22"/>
        </w:rPr>
        <w:t>K</w:t>
      </w:r>
      <w:r w:rsidRPr="00060152">
        <w:rPr>
          <w:color w:val="000000"/>
          <w:spacing w:val="-3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 xml:space="preserve">S w </w:t>
      </w:r>
      <w:r w:rsidRPr="00060152">
        <w:rPr>
          <w:color w:val="000000"/>
          <w:spacing w:val="47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 xml:space="preserve">……… pod </w:t>
      </w:r>
      <w:r w:rsidRPr="00060152">
        <w:rPr>
          <w:color w:val="000000"/>
          <w:spacing w:val="48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nu</w:t>
      </w:r>
      <w:r w:rsidRPr="00060152">
        <w:rPr>
          <w:color w:val="000000"/>
          <w:spacing w:val="-4"/>
          <w:sz w:val="22"/>
          <w:szCs w:val="22"/>
        </w:rPr>
        <w:t>m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3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 xml:space="preserve">m </w:t>
      </w:r>
      <w:r w:rsidRPr="00060152">
        <w:rPr>
          <w:color w:val="000000"/>
          <w:spacing w:val="44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 xml:space="preserve">………………., 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pacing w:val="-2"/>
          <w:sz w:val="22"/>
          <w:szCs w:val="22"/>
        </w:rPr>
        <w:t>u</w:t>
      </w:r>
      <w:r w:rsidRPr="00060152">
        <w:rPr>
          <w:color w:val="000000"/>
          <w:sz w:val="22"/>
          <w:szCs w:val="22"/>
        </w:rPr>
        <w:t xml:space="preserve">b </w:t>
      </w:r>
      <w:r w:rsidRPr="00060152">
        <w:rPr>
          <w:color w:val="000000"/>
          <w:spacing w:val="-1"/>
          <w:sz w:val="22"/>
          <w:szCs w:val="22"/>
        </w:rPr>
        <w:t>C</w:t>
      </w:r>
      <w:r w:rsidRPr="00060152">
        <w:rPr>
          <w:color w:val="000000"/>
          <w:sz w:val="22"/>
          <w:szCs w:val="22"/>
        </w:rPr>
        <w:t>en</w:t>
      </w:r>
      <w:r w:rsidRPr="00060152">
        <w:rPr>
          <w:color w:val="000000"/>
          <w:spacing w:val="1"/>
          <w:sz w:val="22"/>
          <w:szCs w:val="22"/>
        </w:rPr>
        <w:t>t</w:t>
      </w:r>
      <w:r w:rsidRPr="00060152">
        <w:rPr>
          <w:color w:val="000000"/>
          <w:spacing w:val="-2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pacing w:val="-2"/>
          <w:sz w:val="22"/>
          <w:szCs w:val="22"/>
        </w:rPr>
        <w:t>ne</w:t>
      </w:r>
      <w:r w:rsidRPr="00060152">
        <w:rPr>
          <w:color w:val="000000"/>
          <w:sz w:val="22"/>
          <w:szCs w:val="22"/>
        </w:rPr>
        <w:t xml:space="preserve">j </w:t>
      </w:r>
      <w:r w:rsidRPr="00060152">
        <w:rPr>
          <w:color w:val="000000"/>
          <w:spacing w:val="49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w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den</w:t>
      </w:r>
      <w:r w:rsidRPr="00060152">
        <w:rPr>
          <w:color w:val="000000"/>
          <w:spacing w:val="-2"/>
          <w:sz w:val="22"/>
          <w:szCs w:val="22"/>
        </w:rPr>
        <w:t>c</w:t>
      </w:r>
      <w:r w:rsidRPr="00060152">
        <w:rPr>
          <w:color w:val="000000"/>
          <w:spacing w:val="1"/>
          <w:sz w:val="22"/>
          <w:szCs w:val="22"/>
        </w:rPr>
        <w:t>j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49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49"/>
          <w:sz w:val="22"/>
          <w:szCs w:val="22"/>
        </w:rPr>
        <w:t xml:space="preserve"> </w:t>
      </w:r>
      <w:r w:rsidRPr="00060152">
        <w:rPr>
          <w:color w:val="000000"/>
          <w:spacing w:val="-4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f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-4"/>
          <w:sz w:val="22"/>
          <w:szCs w:val="22"/>
        </w:rPr>
        <w:t>m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-2"/>
          <w:sz w:val="22"/>
          <w:szCs w:val="22"/>
        </w:rPr>
        <w:t>c</w:t>
      </w:r>
      <w:r w:rsidRPr="00060152">
        <w:rPr>
          <w:color w:val="000000"/>
          <w:spacing w:val="3"/>
          <w:sz w:val="22"/>
          <w:szCs w:val="22"/>
        </w:rPr>
        <w:t>j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47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48"/>
          <w:sz w:val="22"/>
          <w:szCs w:val="22"/>
        </w:rPr>
        <w:t xml:space="preserve"> </w:t>
      </w:r>
      <w:r w:rsidRPr="00060152">
        <w:rPr>
          <w:color w:val="000000"/>
          <w:spacing w:val="-1"/>
          <w:sz w:val="22"/>
          <w:szCs w:val="22"/>
        </w:rPr>
        <w:t>D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ł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z w:val="22"/>
          <w:szCs w:val="22"/>
        </w:rPr>
        <w:t>n</w:t>
      </w:r>
      <w:r w:rsidRPr="00060152">
        <w:rPr>
          <w:color w:val="000000"/>
          <w:spacing w:val="-2"/>
          <w:sz w:val="22"/>
          <w:szCs w:val="22"/>
        </w:rPr>
        <w:t>o</w:t>
      </w:r>
      <w:r w:rsidRPr="00060152">
        <w:rPr>
          <w:color w:val="000000"/>
          <w:sz w:val="22"/>
          <w:szCs w:val="22"/>
        </w:rPr>
        <w:t>ś</w:t>
      </w:r>
      <w:r w:rsidRPr="00060152">
        <w:rPr>
          <w:color w:val="000000"/>
          <w:spacing w:val="-2"/>
          <w:sz w:val="22"/>
          <w:szCs w:val="22"/>
        </w:rPr>
        <w:t>c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-1"/>
          <w:sz w:val="22"/>
          <w:szCs w:val="22"/>
        </w:rPr>
        <w:t>G</w:t>
      </w:r>
      <w:r w:rsidRPr="00060152">
        <w:rPr>
          <w:color w:val="000000"/>
          <w:sz w:val="22"/>
          <w:szCs w:val="22"/>
        </w:rPr>
        <w:t>ospod</w:t>
      </w:r>
      <w:r w:rsidRPr="00060152">
        <w:rPr>
          <w:color w:val="000000"/>
          <w:spacing w:val="-2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c</w:t>
      </w:r>
      <w:r w:rsidRPr="00060152">
        <w:rPr>
          <w:color w:val="000000"/>
          <w:spacing w:val="-2"/>
          <w:sz w:val="22"/>
          <w:szCs w:val="22"/>
        </w:rPr>
        <w:t>ze</w:t>
      </w:r>
      <w:r w:rsidRPr="00060152">
        <w:rPr>
          <w:color w:val="000000"/>
          <w:sz w:val="22"/>
          <w:szCs w:val="22"/>
        </w:rPr>
        <w:t>j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……</w:t>
      </w:r>
      <w:r w:rsidRPr="00060152">
        <w:rPr>
          <w:color w:val="000000"/>
          <w:sz w:val="22"/>
          <w:szCs w:val="22"/>
        </w:rPr>
        <w:t>………,</w:t>
      </w:r>
      <w:r w:rsidRPr="00060152">
        <w:rPr>
          <w:color w:val="000000"/>
          <w:spacing w:val="4"/>
          <w:sz w:val="22"/>
          <w:szCs w:val="22"/>
        </w:rPr>
        <w:t xml:space="preserve"> </w:t>
      </w:r>
      <w:r w:rsidRPr="00060152">
        <w:rPr>
          <w:color w:val="000000"/>
          <w:spacing w:val="-1"/>
          <w:sz w:val="22"/>
          <w:szCs w:val="22"/>
        </w:rPr>
        <w:t>N</w:t>
      </w:r>
      <w:r w:rsidRPr="00060152">
        <w:rPr>
          <w:color w:val="000000"/>
          <w:spacing w:val="-4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P</w:t>
      </w:r>
      <w:r w:rsidRPr="00060152">
        <w:rPr>
          <w:color w:val="000000"/>
          <w:spacing w:val="4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…….,</w:t>
      </w:r>
      <w:r w:rsidRPr="00060152">
        <w:rPr>
          <w:color w:val="000000"/>
          <w:spacing w:val="4"/>
          <w:sz w:val="22"/>
          <w:szCs w:val="22"/>
        </w:rPr>
        <w:t xml:space="preserve"> </w:t>
      </w:r>
      <w:r w:rsidRPr="00060152">
        <w:rPr>
          <w:color w:val="000000"/>
          <w:spacing w:val="-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G</w:t>
      </w:r>
      <w:r w:rsidRPr="00060152">
        <w:rPr>
          <w:color w:val="000000"/>
          <w:spacing w:val="-1"/>
          <w:sz w:val="22"/>
          <w:szCs w:val="22"/>
        </w:rPr>
        <w:t>O</w:t>
      </w:r>
      <w:r w:rsidRPr="00060152">
        <w:rPr>
          <w:color w:val="000000"/>
          <w:sz w:val="22"/>
          <w:szCs w:val="22"/>
        </w:rPr>
        <w:t>N</w:t>
      </w:r>
      <w:r w:rsidRPr="00060152">
        <w:rPr>
          <w:color w:val="000000"/>
          <w:spacing w:val="3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 xml:space="preserve">………..  </w:t>
      </w:r>
      <w:r w:rsidRPr="00060152">
        <w:rPr>
          <w:color w:val="000000"/>
          <w:spacing w:val="44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- zwanym da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pacing w:val="-2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 xml:space="preserve">j </w:t>
      </w:r>
      <w:r w:rsidRPr="00060152">
        <w:rPr>
          <w:b/>
          <w:bCs/>
          <w:color w:val="000000"/>
          <w:sz w:val="22"/>
          <w:szCs w:val="22"/>
        </w:rPr>
        <w:t>Wyko</w:t>
      </w:r>
      <w:r w:rsidRPr="00060152">
        <w:rPr>
          <w:b/>
          <w:bCs/>
          <w:color w:val="000000"/>
          <w:spacing w:val="-1"/>
          <w:sz w:val="22"/>
          <w:szCs w:val="22"/>
        </w:rPr>
        <w:t>n</w:t>
      </w:r>
      <w:r w:rsidRPr="00060152">
        <w:rPr>
          <w:b/>
          <w:bCs/>
          <w:color w:val="000000"/>
          <w:spacing w:val="-2"/>
          <w:sz w:val="22"/>
          <w:szCs w:val="22"/>
        </w:rPr>
        <w:t>a</w:t>
      </w:r>
      <w:r w:rsidRPr="00060152">
        <w:rPr>
          <w:b/>
          <w:bCs/>
          <w:color w:val="000000"/>
          <w:spacing w:val="1"/>
          <w:sz w:val="22"/>
          <w:szCs w:val="22"/>
        </w:rPr>
        <w:t>w</w:t>
      </w:r>
      <w:r w:rsidRPr="00060152">
        <w:rPr>
          <w:b/>
          <w:bCs/>
          <w:color w:val="000000"/>
          <w:sz w:val="22"/>
          <w:szCs w:val="22"/>
        </w:rPr>
        <w:t>cą</w:t>
      </w:r>
      <w:r w:rsidRPr="00060152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-</w:t>
      </w:r>
      <w:r w:rsidRPr="00060152">
        <w:rPr>
          <w:color w:val="000000"/>
          <w:spacing w:val="-4"/>
          <w:sz w:val="22"/>
          <w:szCs w:val="22"/>
        </w:rPr>
        <w:t xml:space="preserve"> 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ep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t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-3"/>
          <w:sz w:val="22"/>
          <w:szCs w:val="22"/>
        </w:rPr>
        <w:t>w</w:t>
      </w:r>
      <w:r w:rsidRPr="00060152">
        <w:rPr>
          <w:color w:val="000000"/>
          <w:sz w:val="22"/>
          <w:szCs w:val="22"/>
        </w:rPr>
        <w:t>anym</w:t>
      </w:r>
      <w:r w:rsidRPr="00060152">
        <w:rPr>
          <w:color w:val="000000"/>
          <w:spacing w:val="-3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p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:</w:t>
      </w:r>
    </w:p>
    <w:p w:rsidR="0037290A" w:rsidRPr="00060152" w:rsidRDefault="0037290A" w:rsidP="0037290A">
      <w:pPr>
        <w:widowControl w:val="0"/>
        <w:tabs>
          <w:tab w:val="left" w:pos="18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b/>
          <w:bCs/>
          <w:color w:val="000000"/>
          <w:position w:val="-1"/>
          <w:sz w:val="22"/>
          <w:szCs w:val="22"/>
        </w:rPr>
        <w:t>1. ………</w:t>
      </w:r>
      <w:r w:rsidRPr="00060152">
        <w:rPr>
          <w:b/>
          <w:bCs/>
          <w:color w:val="000000"/>
          <w:spacing w:val="-2"/>
          <w:position w:val="-1"/>
          <w:sz w:val="22"/>
          <w:szCs w:val="22"/>
        </w:rPr>
        <w:t>…</w:t>
      </w:r>
      <w:r w:rsidRPr="00060152">
        <w:rPr>
          <w:b/>
          <w:bCs/>
          <w:color w:val="000000"/>
          <w:position w:val="-1"/>
          <w:sz w:val="22"/>
          <w:szCs w:val="22"/>
        </w:rPr>
        <w:t>……</w:t>
      </w:r>
      <w:r w:rsidRPr="00060152">
        <w:rPr>
          <w:b/>
          <w:bCs/>
          <w:color w:val="000000"/>
          <w:spacing w:val="-2"/>
          <w:position w:val="-1"/>
          <w:sz w:val="22"/>
          <w:szCs w:val="22"/>
        </w:rPr>
        <w:t>…</w:t>
      </w:r>
      <w:r w:rsidRPr="00060152">
        <w:rPr>
          <w:b/>
          <w:bCs/>
          <w:color w:val="000000"/>
          <w:position w:val="-1"/>
          <w:sz w:val="22"/>
          <w:szCs w:val="22"/>
        </w:rPr>
        <w:t>……</w:t>
      </w:r>
      <w:r w:rsidRPr="00060152">
        <w:rPr>
          <w:b/>
          <w:bCs/>
          <w:color w:val="000000"/>
          <w:spacing w:val="-2"/>
          <w:position w:val="-1"/>
          <w:sz w:val="22"/>
          <w:szCs w:val="22"/>
        </w:rPr>
        <w:t>……</w:t>
      </w:r>
      <w:r w:rsidRPr="00060152">
        <w:rPr>
          <w:b/>
          <w:bCs/>
          <w:color w:val="000000"/>
          <w:position w:val="-1"/>
          <w:sz w:val="22"/>
          <w:szCs w:val="22"/>
        </w:rPr>
        <w:t>…………..</w:t>
      </w:r>
    </w:p>
    <w:p w:rsidR="0037290A" w:rsidRPr="00060152" w:rsidRDefault="0037290A" w:rsidP="003729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290A" w:rsidRPr="00060152" w:rsidRDefault="0037290A" w:rsidP="003729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color w:val="000000"/>
          <w:sz w:val="22"/>
          <w:szCs w:val="22"/>
        </w:rPr>
        <w:t>a:</w:t>
      </w:r>
    </w:p>
    <w:p w:rsidR="0037290A" w:rsidRPr="00060152" w:rsidRDefault="0037290A" w:rsidP="0037290A">
      <w:pPr>
        <w:pStyle w:val="western"/>
        <w:spacing w:before="198" w:beforeAutospacing="0" w:line="240" w:lineRule="auto"/>
        <w:rPr>
          <w:rFonts w:ascii="Times New Roman" w:hAnsi="Times New Roman" w:cs="Times New Roman"/>
          <w:sz w:val="22"/>
          <w:szCs w:val="22"/>
        </w:rPr>
      </w:pPr>
      <w:r w:rsidRPr="00060152">
        <w:rPr>
          <w:rFonts w:ascii="Times New Roman" w:hAnsi="Times New Roman" w:cs="Times New Roman"/>
          <w:sz w:val="22"/>
          <w:szCs w:val="22"/>
        </w:rPr>
        <w:t xml:space="preserve">Gminą Lublin z siedzibą w Lublinie, ul. Króla Władysława Łokietka 1, 20-109 Lublin, NIP 946-257-58-11, REGON 431019514, reprezentowaną przez Prezydenta Miasta Lublin, z upoważnienia którego działa Pani Katarzyna Kępa Dyrektor Miejskiego Urzędu Pracy w Lublinie z siedzibą w Lublinie, </w:t>
      </w:r>
      <w:r>
        <w:rPr>
          <w:rFonts w:ascii="Times New Roman" w:hAnsi="Times New Roman" w:cs="Times New Roman"/>
          <w:sz w:val="22"/>
          <w:szCs w:val="22"/>
        </w:rPr>
        <w:br/>
      </w:r>
      <w:r w:rsidRPr="00060152">
        <w:rPr>
          <w:rFonts w:ascii="Times New Roman" w:hAnsi="Times New Roman" w:cs="Times New Roman"/>
          <w:sz w:val="22"/>
          <w:szCs w:val="22"/>
        </w:rPr>
        <w:t xml:space="preserve">przy ul. Niecałej 14, 20-080 Lublin, NIP: 712-252-48-48, zwaną dalej </w:t>
      </w:r>
      <w:r w:rsidRPr="00060152">
        <w:rPr>
          <w:rFonts w:ascii="Times New Roman" w:hAnsi="Times New Roman" w:cs="Times New Roman"/>
          <w:b/>
          <w:bCs/>
          <w:sz w:val="22"/>
          <w:szCs w:val="22"/>
        </w:rPr>
        <w:t>„Zamawiającym”,</w:t>
      </w:r>
    </w:p>
    <w:p w:rsidR="0037290A" w:rsidRPr="00060152" w:rsidRDefault="0037290A" w:rsidP="003729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290A" w:rsidRPr="00AE0492" w:rsidRDefault="0037290A" w:rsidP="0037290A">
      <w:pPr>
        <w:rPr>
          <w:sz w:val="22"/>
          <w:szCs w:val="22"/>
        </w:rPr>
      </w:pPr>
    </w:p>
    <w:p w:rsidR="0037290A" w:rsidRPr="00AE0492" w:rsidRDefault="0037290A" w:rsidP="0037290A">
      <w:pPr>
        <w:rPr>
          <w:b/>
          <w:bCs/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</w:p>
    <w:p w:rsidR="0037290A" w:rsidRPr="00AE0492" w:rsidRDefault="0037290A" w:rsidP="0037290A">
      <w:pPr>
        <w:jc w:val="center"/>
        <w:rPr>
          <w:sz w:val="22"/>
          <w:szCs w:val="22"/>
        </w:rPr>
      </w:pPr>
    </w:p>
    <w:p w:rsidR="0037290A" w:rsidRDefault="0037290A" w:rsidP="0037290A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 podstawie przeprowadzonej procedury udzielenia zamówienia publicznego w trybie przetargu nieograniczonego, w związku z wyborem przez Zamawiającego oferty najkorzystniejszej Wykonawca dostarcza, a Zamawiający nabywa: </w:t>
      </w:r>
      <w:r>
        <w:rPr>
          <w:sz w:val="22"/>
          <w:szCs w:val="22"/>
        </w:rPr>
        <w:t>……… (przedmiot zamówienia)</w:t>
      </w:r>
    </w:p>
    <w:p w:rsidR="0037290A" w:rsidRPr="00AE0492" w:rsidRDefault="0037290A" w:rsidP="0037290A">
      <w:pPr>
        <w:shd w:val="clear" w:color="auto" w:fill="FFFFFF"/>
        <w:tabs>
          <w:tab w:val="left" w:pos="360"/>
        </w:tabs>
        <w:ind w:hanging="360"/>
        <w:rPr>
          <w:b/>
          <w:sz w:val="22"/>
          <w:szCs w:val="22"/>
        </w:rPr>
      </w:pPr>
    </w:p>
    <w:p w:rsidR="0037290A" w:rsidRPr="00352FC3" w:rsidRDefault="0037290A" w:rsidP="0037290A">
      <w:pPr>
        <w:pStyle w:val="Tekstpodstawowy"/>
        <w:ind w:left="360" w:hanging="76"/>
        <w:jc w:val="left"/>
        <w:rPr>
          <w:b/>
          <w:szCs w:val="22"/>
        </w:rPr>
      </w:pPr>
      <w:r>
        <w:rPr>
          <w:b/>
          <w:szCs w:val="22"/>
        </w:rPr>
        <w:t xml:space="preserve">         </w:t>
      </w:r>
      <w:r w:rsidRPr="00352FC3">
        <w:rPr>
          <w:b/>
          <w:szCs w:val="22"/>
        </w:rPr>
        <w:t xml:space="preserve">cena części .........(wartość brutto) zamówienia:  </w:t>
      </w:r>
    </w:p>
    <w:p w:rsidR="0037290A" w:rsidRPr="00352FC3" w:rsidRDefault="0037290A" w:rsidP="0037290A">
      <w:pPr>
        <w:pStyle w:val="Tekstpodstawowy"/>
        <w:ind w:left="360" w:hanging="76"/>
        <w:jc w:val="left"/>
        <w:rPr>
          <w:b/>
          <w:szCs w:val="22"/>
        </w:rPr>
      </w:pPr>
    </w:p>
    <w:p w:rsidR="0037290A" w:rsidRPr="00352FC3" w:rsidRDefault="0037290A" w:rsidP="0037290A">
      <w:pPr>
        <w:pStyle w:val="Tekstpodstawowy"/>
        <w:jc w:val="left"/>
        <w:rPr>
          <w:szCs w:val="22"/>
        </w:rPr>
      </w:pPr>
      <w:r w:rsidRPr="00352FC3">
        <w:rPr>
          <w:szCs w:val="22"/>
        </w:rPr>
        <w:t>2. W ramach realizacji zamówienia Wykonawca zapewnia:</w:t>
      </w:r>
    </w:p>
    <w:p w:rsidR="0037290A" w:rsidRPr="00352FC3" w:rsidRDefault="0037290A" w:rsidP="0037290A">
      <w:pPr>
        <w:pStyle w:val="Tekstpodstawowy"/>
        <w:numPr>
          <w:ilvl w:val="0"/>
          <w:numId w:val="29"/>
        </w:numPr>
        <w:spacing w:after="0"/>
        <w:jc w:val="left"/>
        <w:rPr>
          <w:sz w:val="20"/>
        </w:rPr>
      </w:pPr>
      <w:r w:rsidRPr="00352FC3">
        <w:rPr>
          <w:szCs w:val="22"/>
        </w:rPr>
        <w:t xml:space="preserve">gwarantowany czas naprawy……. </w:t>
      </w:r>
      <w:r w:rsidRPr="00352FC3">
        <w:rPr>
          <w:sz w:val="20"/>
        </w:rPr>
        <w:t xml:space="preserve">(zgodnie z czasem zaoferowanym w ofercie) </w:t>
      </w:r>
    </w:p>
    <w:p w:rsidR="0037290A" w:rsidRPr="00352FC3" w:rsidRDefault="0037290A" w:rsidP="0037290A">
      <w:pPr>
        <w:pStyle w:val="Tekstpodstawowy"/>
        <w:ind w:left="990"/>
        <w:rPr>
          <w:i/>
          <w:color w:val="00B0F0"/>
          <w:szCs w:val="22"/>
        </w:rPr>
      </w:pPr>
      <w:r w:rsidRPr="00352FC3">
        <w:rPr>
          <w:i/>
          <w:color w:val="00B0F0"/>
          <w:szCs w:val="22"/>
        </w:rPr>
        <w:t>zapis § 1 ust. 2 dotyczy części I zamówienia</w:t>
      </w:r>
    </w:p>
    <w:p w:rsidR="0037290A" w:rsidRPr="00352FC3" w:rsidRDefault="0037290A" w:rsidP="0037290A">
      <w:pPr>
        <w:jc w:val="center"/>
        <w:rPr>
          <w:color w:val="00B0F0"/>
          <w:sz w:val="22"/>
          <w:szCs w:val="22"/>
        </w:rPr>
      </w:pPr>
    </w:p>
    <w:p w:rsidR="0037290A" w:rsidRPr="00352FC3" w:rsidRDefault="0037290A" w:rsidP="0037290A">
      <w:pPr>
        <w:jc w:val="center"/>
        <w:rPr>
          <w:sz w:val="22"/>
          <w:szCs w:val="22"/>
        </w:rPr>
      </w:pPr>
      <w:r w:rsidRPr="00352FC3">
        <w:rPr>
          <w:sz w:val="22"/>
          <w:szCs w:val="22"/>
        </w:rPr>
        <w:t>§ 2</w:t>
      </w:r>
    </w:p>
    <w:p w:rsidR="0037290A" w:rsidRPr="00234002" w:rsidRDefault="0037290A" w:rsidP="0037290A">
      <w:pPr>
        <w:jc w:val="center"/>
        <w:rPr>
          <w:sz w:val="22"/>
          <w:szCs w:val="22"/>
        </w:rPr>
      </w:pPr>
    </w:p>
    <w:p w:rsidR="0037290A" w:rsidRPr="00234002" w:rsidRDefault="0037290A" w:rsidP="0037290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34002">
        <w:rPr>
          <w:sz w:val="22"/>
          <w:szCs w:val="22"/>
        </w:rPr>
        <w:t xml:space="preserve">Przedmiot umowy zostanie dostarczony Zamawiającemu </w:t>
      </w:r>
      <w:r w:rsidRPr="00234002">
        <w:rPr>
          <w:bCs/>
          <w:sz w:val="22"/>
          <w:szCs w:val="22"/>
        </w:rPr>
        <w:t xml:space="preserve">w terminie </w:t>
      </w:r>
      <w:r>
        <w:rPr>
          <w:bCs/>
          <w:sz w:val="22"/>
          <w:szCs w:val="22"/>
        </w:rPr>
        <w:t>30 dni od dnia podpisania umowy.</w:t>
      </w:r>
    </w:p>
    <w:p w:rsidR="0037290A" w:rsidRPr="00AE0492" w:rsidRDefault="0037290A" w:rsidP="0037290A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34002">
        <w:rPr>
          <w:bCs/>
          <w:sz w:val="22"/>
          <w:szCs w:val="22"/>
        </w:rPr>
        <w:t>Przedmiot umowy</w:t>
      </w:r>
      <w:r w:rsidRPr="00234002">
        <w:rPr>
          <w:b/>
          <w:bCs/>
          <w:sz w:val="22"/>
          <w:szCs w:val="22"/>
        </w:rPr>
        <w:t xml:space="preserve"> </w:t>
      </w:r>
      <w:r w:rsidRPr="00234002">
        <w:rPr>
          <w:bCs/>
          <w:sz w:val="22"/>
          <w:szCs w:val="22"/>
        </w:rPr>
        <w:t>zostanie dostarczony</w:t>
      </w:r>
      <w:r w:rsidRPr="00234002">
        <w:rPr>
          <w:b/>
          <w:bCs/>
          <w:sz w:val="22"/>
          <w:szCs w:val="22"/>
        </w:rPr>
        <w:t xml:space="preserve"> </w:t>
      </w:r>
      <w:r w:rsidRPr="00234002">
        <w:rPr>
          <w:sz w:val="22"/>
          <w:szCs w:val="22"/>
        </w:rPr>
        <w:t xml:space="preserve">do siedziby Zamawiającego pod adres: Lublin przy </w:t>
      </w:r>
      <w:r w:rsidRPr="00234002">
        <w:rPr>
          <w:sz w:val="22"/>
          <w:szCs w:val="22"/>
        </w:rPr>
        <w:br/>
        <w:t>ul. Niecałej 14 w dni</w:t>
      </w:r>
      <w:r w:rsidRPr="00AE0492">
        <w:rPr>
          <w:sz w:val="22"/>
          <w:szCs w:val="22"/>
        </w:rPr>
        <w:t xml:space="preserve"> powszednie pracy Urzędu od poniedziałku do piątku w godzinach </w:t>
      </w:r>
      <w:r w:rsidRPr="00AE0492">
        <w:rPr>
          <w:sz w:val="22"/>
          <w:szCs w:val="22"/>
        </w:rPr>
        <w:br/>
        <w:t>8.00-15.00, do pomieszczeń  wskazanych przez Zamawiającego.</w:t>
      </w:r>
    </w:p>
    <w:p w:rsidR="0037290A" w:rsidRPr="00AE0492" w:rsidRDefault="0037290A" w:rsidP="0037290A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lastRenderedPageBreak/>
        <w:t>Przedmiot umowy, fabrycznie nowy, zostanie dostarczony Zamawiającemu w oryginalnych opakowaniach wytwórców.</w:t>
      </w:r>
    </w:p>
    <w:p w:rsidR="0037290A" w:rsidRPr="00AE0492" w:rsidRDefault="0037290A" w:rsidP="0037290A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E0492">
        <w:rPr>
          <w:sz w:val="22"/>
          <w:szCs w:val="22"/>
        </w:rPr>
        <w:t>Koszty dostawy ponosi Wykonawca.</w:t>
      </w: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3</w:t>
      </w:r>
    </w:p>
    <w:p w:rsidR="0037290A" w:rsidRPr="00AE0492" w:rsidRDefault="0037290A" w:rsidP="0037290A">
      <w:pPr>
        <w:rPr>
          <w:sz w:val="22"/>
          <w:szCs w:val="22"/>
        </w:rPr>
      </w:pPr>
    </w:p>
    <w:p w:rsidR="0037290A" w:rsidRPr="00AE0492" w:rsidRDefault="0037290A" w:rsidP="0037290A">
      <w:pPr>
        <w:numPr>
          <w:ilvl w:val="0"/>
          <w:numId w:val="10"/>
        </w:numPr>
        <w:tabs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Wykonawca jest odpowiedzialny względem Zamawiającego za wszelkie wady fizyczne towarów.</w:t>
      </w:r>
    </w:p>
    <w:p w:rsidR="0037290A" w:rsidRPr="00AE0492" w:rsidRDefault="0037290A" w:rsidP="0037290A">
      <w:pPr>
        <w:numPr>
          <w:ilvl w:val="0"/>
          <w:numId w:val="10"/>
        </w:numPr>
        <w:tabs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Przez wadę fizyczną rozumie się także jakąkolwiek niezgodność towarów z opisem przedmiotu zamówienia zawartym w SIWZ.</w:t>
      </w:r>
    </w:p>
    <w:p w:rsidR="0037290A" w:rsidRPr="00AE0492" w:rsidRDefault="0037290A" w:rsidP="0037290A">
      <w:pPr>
        <w:numPr>
          <w:ilvl w:val="0"/>
          <w:numId w:val="10"/>
        </w:numPr>
        <w:tabs>
          <w:tab w:val="clear" w:pos="540"/>
          <w:tab w:val="num" w:pos="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W przypadku ujawnienia się wady fizycznej towaru, Wykonawca obowiązany jest do wymiany towaru na wolny od wad, zgodny z wymaganiami zawartymi w SIW</w:t>
      </w:r>
      <w:r>
        <w:rPr>
          <w:sz w:val="22"/>
          <w:szCs w:val="22"/>
        </w:rPr>
        <w:t>Z</w:t>
      </w:r>
      <w:r w:rsidRPr="00AE0492">
        <w:rPr>
          <w:sz w:val="22"/>
          <w:szCs w:val="22"/>
        </w:rPr>
        <w:t xml:space="preserve">, </w:t>
      </w:r>
      <w:r w:rsidRPr="00AE0492">
        <w:rPr>
          <w:b/>
          <w:sz w:val="22"/>
          <w:szCs w:val="22"/>
        </w:rPr>
        <w:t>w terminie 5 dni</w:t>
      </w:r>
      <w:r w:rsidRPr="00AE0492">
        <w:rPr>
          <w:sz w:val="22"/>
          <w:szCs w:val="22"/>
        </w:rPr>
        <w:t xml:space="preserve"> od dnia zawiadomienia dokonanego przez  Zamawiającego o ujawnieniu się wady towaru. </w:t>
      </w:r>
    </w:p>
    <w:p w:rsidR="0037290A" w:rsidRPr="00AE0492" w:rsidRDefault="0037290A" w:rsidP="0037290A">
      <w:pPr>
        <w:numPr>
          <w:ilvl w:val="0"/>
          <w:numId w:val="10"/>
        </w:numPr>
        <w:tabs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Wykonawca jest odpowiedzialny względem Zamawiającego za wszelkie wady prawne towarów, </w:t>
      </w:r>
      <w:r>
        <w:rPr>
          <w:sz w:val="22"/>
          <w:szCs w:val="22"/>
        </w:rPr>
        <w:br/>
      </w:r>
      <w:r w:rsidRPr="00AE0492">
        <w:rPr>
          <w:sz w:val="22"/>
          <w:szCs w:val="22"/>
        </w:rPr>
        <w:t>w tym również za ewentualne roszczenia osób trzecich wynikające z naruszenia praw własności intelektualnej lub przemysłowej w tym praw autorskich, patentów, itp.</w:t>
      </w:r>
    </w:p>
    <w:p w:rsidR="0037290A" w:rsidRPr="00AE0492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4</w:t>
      </w:r>
    </w:p>
    <w:p w:rsidR="0037290A" w:rsidRPr="00AE0492" w:rsidRDefault="0037290A" w:rsidP="0037290A">
      <w:pPr>
        <w:ind w:left="300"/>
        <w:rPr>
          <w:sz w:val="22"/>
          <w:szCs w:val="22"/>
        </w:rPr>
      </w:pPr>
    </w:p>
    <w:p w:rsidR="0037290A" w:rsidRPr="00AE0492" w:rsidRDefault="0037290A" w:rsidP="0037290A">
      <w:pPr>
        <w:numPr>
          <w:ilvl w:val="0"/>
          <w:numId w:val="20"/>
        </w:numPr>
        <w:tabs>
          <w:tab w:val="clear" w:pos="54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Wykonawca gwarantuje Zamawiającemu, że towary dostarczone w ramach umowy są wolne od wad fizycznych w rozumieniu § 3 </w:t>
      </w:r>
      <w:r>
        <w:rPr>
          <w:sz w:val="22"/>
          <w:szCs w:val="22"/>
        </w:rPr>
        <w:t>ust.</w:t>
      </w:r>
      <w:r w:rsidRPr="00AE0492">
        <w:rPr>
          <w:sz w:val="22"/>
          <w:szCs w:val="22"/>
        </w:rPr>
        <w:t xml:space="preserve"> 1 i 2 niniejszej umowy. </w:t>
      </w:r>
    </w:p>
    <w:p w:rsidR="0037290A" w:rsidRPr="00AE0492" w:rsidRDefault="0037290A" w:rsidP="0037290A">
      <w:pPr>
        <w:numPr>
          <w:ilvl w:val="0"/>
          <w:numId w:val="20"/>
        </w:numPr>
        <w:tabs>
          <w:tab w:val="clear" w:pos="54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Zamawiający może wykonywać uprawnienia z tytułu gwarancji niezależnie od uprawnień z tytułu rękojmi za wady fizyczne towarów.</w:t>
      </w:r>
    </w:p>
    <w:p w:rsidR="0037290A" w:rsidRDefault="0037290A" w:rsidP="0037290A">
      <w:pPr>
        <w:ind w:left="540"/>
        <w:jc w:val="center"/>
        <w:rPr>
          <w:i/>
          <w:color w:val="3366FF"/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5</w:t>
      </w:r>
    </w:p>
    <w:p w:rsidR="0037290A" w:rsidRPr="00AE0492" w:rsidRDefault="0037290A" w:rsidP="0037290A">
      <w:pPr>
        <w:ind w:left="60"/>
        <w:rPr>
          <w:sz w:val="22"/>
          <w:szCs w:val="22"/>
        </w:rPr>
      </w:pPr>
    </w:p>
    <w:p w:rsidR="0037290A" w:rsidRPr="00AE0492" w:rsidRDefault="0037290A" w:rsidP="0037290A">
      <w:pPr>
        <w:numPr>
          <w:ilvl w:val="3"/>
          <w:numId w:val="10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Zakupiony towar obejmuje gwarancja producenta sprzętu</w:t>
      </w:r>
      <w:r>
        <w:rPr>
          <w:sz w:val="22"/>
          <w:szCs w:val="22"/>
        </w:rPr>
        <w:t xml:space="preserve">, zarejestrowana na Miejski Urząd Pracy </w:t>
      </w:r>
      <w:r>
        <w:rPr>
          <w:sz w:val="22"/>
          <w:szCs w:val="22"/>
        </w:rPr>
        <w:br/>
        <w:t>w Lublinie, w ramach której Zamawiającemu przysługują pełne prawa gwarancyjne świadczone przez producenta sprzętu,</w:t>
      </w:r>
      <w:r w:rsidRPr="00AE0492">
        <w:rPr>
          <w:sz w:val="22"/>
          <w:szCs w:val="22"/>
        </w:rPr>
        <w:t xml:space="preserve"> na okres nie krótszy niż wynikający z SIWZ.</w:t>
      </w:r>
    </w:p>
    <w:p w:rsidR="0037290A" w:rsidRPr="00AE0492" w:rsidRDefault="0037290A" w:rsidP="0037290A">
      <w:pPr>
        <w:numPr>
          <w:ilvl w:val="3"/>
          <w:numId w:val="10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W ramach gwarancji Zamawiającemu przysługuje dostęp do pomocy technicznej producenta sprzętu</w:t>
      </w:r>
      <w:r>
        <w:rPr>
          <w:sz w:val="22"/>
          <w:szCs w:val="22"/>
        </w:rPr>
        <w:t>, w siedzibie Zamawiającego. Z</w:t>
      </w:r>
      <w:r w:rsidRPr="00AE0492">
        <w:rPr>
          <w:sz w:val="22"/>
          <w:szCs w:val="22"/>
        </w:rPr>
        <w:t xml:space="preserve">głaszanie awarii </w:t>
      </w:r>
      <w:r>
        <w:rPr>
          <w:sz w:val="22"/>
          <w:szCs w:val="22"/>
        </w:rPr>
        <w:t xml:space="preserve">następować będzie </w:t>
      </w:r>
      <w:r w:rsidRPr="00AE0492">
        <w:rPr>
          <w:sz w:val="22"/>
          <w:szCs w:val="22"/>
        </w:rPr>
        <w:t xml:space="preserve">drogą telefoniczną, mailem lub przez stronę </w:t>
      </w:r>
      <w:proofErr w:type="spellStart"/>
      <w:r>
        <w:rPr>
          <w:sz w:val="22"/>
          <w:szCs w:val="22"/>
        </w:rPr>
        <w:t>www</w:t>
      </w:r>
      <w:proofErr w:type="spellEnd"/>
      <w:r w:rsidRPr="00AE0492">
        <w:rPr>
          <w:sz w:val="22"/>
          <w:szCs w:val="22"/>
        </w:rPr>
        <w:t xml:space="preserve"> przez 24 godziny  </w:t>
      </w:r>
      <w:r>
        <w:rPr>
          <w:sz w:val="22"/>
          <w:szCs w:val="22"/>
        </w:rPr>
        <w:t>7 dni w tygodniu.</w:t>
      </w:r>
      <w:r w:rsidRPr="00AE0492">
        <w:rPr>
          <w:sz w:val="22"/>
          <w:szCs w:val="22"/>
        </w:rPr>
        <w:t xml:space="preserve"> </w:t>
      </w:r>
    </w:p>
    <w:p w:rsidR="0037290A" w:rsidRPr="00AE0492" w:rsidRDefault="0037290A" w:rsidP="0037290A">
      <w:pPr>
        <w:numPr>
          <w:ilvl w:val="3"/>
          <w:numId w:val="10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Naprawa gwarancyjna musi być wykonana nie później niż </w:t>
      </w:r>
      <w:r>
        <w:rPr>
          <w:sz w:val="22"/>
          <w:szCs w:val="22"/>
        </w:rPr>
        <w:t xml:space="preserve">w gwarantowanym przez Wykonawcę czasie naprawy ……….(zgodnie ze zobowiązaniem zawartym w ofercie: „4 godzin”, „6 godzin”, „następny dzień roboczy”), </w:t>
      </w:r>
      <w:r w:rsidRPr="00AE0492">
        <w:rPr>
          <w:sz w:val="22"/>
          <w:szCs w:val="22"/>
        </w:rPr>
        <w:t xml:space="preserve">po </w:t>
      </w:r>
      <w:r>
        <w:rPr>
          <w:sz w:val="22"/>
          <w:szCs w:val="22"/>
        </w:rPr>
        <w:t>zgłoszeniu</w:t>
      </w:r>
      <w:r w:rsidRPr="00AE0492">
        <w:rPr>
          <w:sz w:val="22"/>
          <w:szCs w:val="22"/>
        </w:rPr>
        <w:t xml:space="preserve"> awarii. W przypadku niemożności usunięcia awarii w tym terminie Zamawiający otrzyma sprzęt o parametrach </w:t>
      </w:r>
      <w:r>
        <w:rPr>
          <w:sz w:val="22"/>
          <w:szCs w:val="22"/>
        </w:rPr>
        <w:t xml:space="preserve">nie </w:t>
      </w:r>
      <w:r w:rsidRPr="00AE0492">
        <w:rPr>
          <w:sz w:val="22"/>
          <w:szCs w:val="22"/>
        </w:rPr>
        <w:t>gorszych niż będący w naprawie.</w:t>
      </w:r>
    </w:p>
    <w:p w:rsidR="0037290A" w:rsidRPr="00AE0492" w:rsidRDefault="0037290A" w:rsidP="0037290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AE0492">
        <w:rPr>
          <w:sz w:val="22"/>
          <w:szCs w:val="22"/>
        </w:rPr>
        <w:t xml:space="preserve">Koszty wymiany lub naprawy, o których mowa w ust. </w:t>
      </w:r>
      <w:r w:rsidR="00847797">
        <w:rPr>
          <w:sz w:val="22"/>
          <w:szCs w:val="22"/>
        </w:rPr>
        <w:t>3</w:t>
      </w:r>
      <w:r w:rsidRPr="00AE0492">
        <w:rPr>
          <w:sz w:val="22"/>
          <w:szCs w:val="22"/>
        </w:rPr>
        <w:t xml:space="preserve">, koszty transportu towarów w związku </w:t>
      </w:r>
      <w:r w:rsidRPr="00AE0492">
        <w:rPr>
          <w:sz w:val="22"/>
          <w:szCs w:val="22"/>
        </w:rPr>
        <w:br/>
        <w:t>z wymianą lub naprawą ponosi Wykonawca.</w:t>
      </w:r>
    </w:p>
    <w:p w:rsidR="0037290A" w:rsidRDefault="0037290A" w:rsidP="0037290A">
      <w:pPr>
        <w:ind w:left="540"/>
        <w:jc w:val="center"/>
        <w:rPr>
          <w:i/>
          <w:color w:val="3366FF"/>
          <w:sz w:val="22"/>
          <w:szCs w:val="22"/>
        </w:rPr>
      </w:pPr>
      <w:r w:rsidRPr="00E73B77">
        <w:rPr>
          <w:i/>
          <w:color w:val="3366FF"/>
          <w:sz w:val="22"/>
          <w:szCs w:val="22"/>
        </w:rPr>
        <w:t xml:space="preserve">Zapis </w:t>
      </w:r>
      <w:r>
        <w:rPr>
          <w:i/>
          <w:color w:val="3366FF"/>
          <w:sz w:val="22"/>
          <w:szCs w:val="22"/>
        </w:rPr>
        <w:t>§</w:t>
      </w:r>
      <w:r w:rsidRPr="00E73B77">
        <w:rPr>
          <w:i/>
          <w:color w:val="3366FF"/>
          <w:sz w:val="22"/>
          <w:szCs w:val="22"/>
        </w:rPr>
        <w:t xml:space="preserve">. </w:t>
      </w:r>
      <w:r>
        <w:rPr>
          <w:i/>
          <w:color w:val="3366FF"/>
          <w:sz w:val="22"/>
          <w:szCs w:val="22"/>
        </w:rPr>
        <w:t>5</w:t>
      </w:r>
      <w:r w:rsidRPr="00E73B77">
        <w:rPr>
          <w:i/>
          <w:color w:val="3366FF"/>
          <w:sz w:val="22"/>
          <w:szCs w:val="22"/>
        </w:rPr>
        <w:t xml:space="preserve"> dotyczy części </w:t>
      </w:r>
      <w:r>
        <w:rPr>
          <w:i/>
          <w:color w:val="3366FF"/>
          <w:sz w:val="22"/>
          <w:szCs w:val="22"/>
        </w:rPr>
        <w:t xml:space="preserve">I </w:t>
      </w:r>
      <w:r w:rsidRPr="00E73B77">
        <w:rPr>
          <w:i/>
          <w:color w:val="3366FF"/>
          <w:sz w:val="22"/>
          <w:szCs w:val="22"/>
        </w:rPr>
        <w:t xml:space="preserve"> zamówienia</w:t>
      </w:r>
    </w:p>
    <w:p w:rsidR="0037290A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5</w:t>
      </w:r>
    </w:p>
    <w:p w:rsidR="0037290A" w:rsidRPr="00AE0492" w:rsidRDefault="0037290A" w:rsidP="0037290A">
      <w:pPr>
        <w:ind w:left="60"/>
        <w:rPr>
          <w:sz w:val="22"/>
          <w:szCs w:val="22"/>
        </w:rPr>
      </w:pPr>
    </w:p>
    <w:p w:rsidR="0037290A" w:rsidRPr="00AE0492" w:rsidRDefault="0037290A" w:rsidP="0037290A">
      <w:pPr>
        <w:numPr>
          <w:ilvl w:val="3"/>
          <w:numId w:val="27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Zakupiony towar obejmuje gwarancja producenta sprzętu</w:t>
      </w:r>
      <w:r>
        <w:rPr>
          <w:sz w:val="22"/>
          <w:szCs w:val="22"/>
        </w:rPr>
        <w:t xml:space="preserve">, zarejestrowana na Miejski Urząd Pracy </w:t>
      </w:r>
      <w:r>
        <w:rPr>
          <w:sz w:val="22"/>
          <w:szCs w:val="22"/>
        </w:rPr>
        <w:br/>
        <w:t>w Lublinie, w ramach której Zamawiającemu przysługują pełne prawa gwarancyjne świadczone przez producenta sprzętu,</w:t>
      </w:r>
      <w:r w:rsidRPr="00AE0492">
        <w:rPr>
          <w:sz w:val="22"/>
          <w:szCs w:val="22"/>
        </w:rPr>
        <w:t xml:space="preserve"> na okres nie krótszy niż wynikający z SIWZ.</w:t>
      </w:r>
    </w:p>
    <w:p w:rsidR="0037290A" w:rsidRPr="00AE0492" w:rsidRDefault="0037290A" w:rsidP="0037290A">
      <w:pPr>
        <w:numPr>
          <w:ilvl w:val="3"/>
          <w:numId w:val="27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W ramach gwarancji Zamawiającemu przysługuje dostęp do pomocy technicznej producenta sprzętu</w:t>
      </w:r>
      <w:r>
        <w:rPr>
          <w:sz w:val="22"/>
          <w:szCs w:val="22"/>
        </w:rPr>
        <w:t>, w siedzibie Zamawiającego. Z</w:t>
      </w:r>
      <w:r w:rsidRPr="00AE0492">
        <w:rPr>
          <w:sz w:val="22"/>
          <w:szCs w:val="22"/>
        </w:rPr>
        <w:t xml:space="preserve">głaszanie awarii </w:t>
      </w:r>
      <w:r>
        <w:rPr>
          <w:sz w:val="22"/>
          <w:szCs w:val="22"/>
        </w:rPr>
        <w:t xml:space="preserve">następować będzie </w:t>
      </w:r>
      <w:r w:rsidRPr="00AE0492">
        <w:rPr>
          <w:sz w:val="22"/>
          <w:szCs w:val="22"/>
        </w:rPr>
        <w:t xml:space="preserve">drogą telefoniczną, mailem lub przez stronę </w:t>
      </w:r>
      <w:proofErr w:type="spellStart"/>
      <w:r>
        <w:rPr>
          <w:sz w:val="22"/>
          <w:szCs w:val="22"/>
        </w:rPr>
        <w:t>www</w:t>
      </w:r>
      <w:proofErr w:type="spellEnd"/>
      <w:r w:rsidRPr="00AE0492">
        <w:rPr>
          <w:sz w:val="22"/>
          <w:szCs w:val="22"/>
        </w:rPr>
        <w:t xml:space="preserve"> przez 24 godziny  </w:t>
      </w:r>
      <w:r>
        <w:rPr>
          <w:sz w:val="22"/>
          <w:szCs w:val="22"/>
        </w:rPr>
        <w:t>7 dni w tygodniu.</w:t>
      </w:r>
      <w:r w:rsidRPr="00AE0492">
        <w:rPr>
          <w:sz w:val="22"/>
          <w:szCs w:val="22"/>
        </w:rPr>
        <w:t xml:space="preserve"> </w:t>
      </w:r>
    </w:p>
    <w:p w:rsidR="0037290A" w:rsidRPr="00AE0492" w:rsidRDefault="0037290A" w:rsidP="0037290A">
      <w:pPr>
        <w:numPr>
          <w:ilvl w:val="3"/>
          <w:numId w:val="27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Naprawa gwarancyjna musi być wykonana nie później niż </w:t>
      </w:r>
      <w:r>
        <w:rPr>
          <w:sz w:val="22"/>
          <w:szCs w:val="22"/>
        </w:rPr>
        <w:t>w gwarantowanym przez Wykonawcę czasie naprawy 6 godzin</w:t>
      </w:r>
      <w:r w:rsidRPr="00AE0492">
        <w:rPr>
          <w:sz w:val="22"/>
          <w:szCs w:val="22"/>
        </w:rPr>
        <w:t xml:space="preserve"> po </w:t>
      </w:r>
      <w:r>
        <w:rPr>
          <w:sz w:val="22"/>
          <w:szCs w:val="22"/>
        </w:rPr>
        <w:t>zgłoszeniu</w:t>
      </w:r>
      <w:r w:rsidRPr="00AE0492">
        <w:rPr>
          <w:sz w:val="22"/>
          <w:szCs w:val="22"/>
        </w:rPr>
        <w:t xml:space="preserve"> awarii. W przypadku niemożności usunięcia awarii w tym terminie Zamawiający otrzyma sprzęt o parametrach </w:t>
      </w:r>
      <w:r>
        <w:rPr>
          <w:sz w:val="22"/>
          <w:szCs w:val="22"/>
        </w:rPr>
        <w:t xml:space="preserve">nie </w:t>
      </w:r>
      <w:r w:rsidRPr="00AE0492">
        <w:rPr>
          <w:sz w:val="22"/>
          <w:szCs w:val="22"/>
        </w:rPr>
        <w:t>gorszych niż będący w naprawie.</w:t>
      </w:r>
    </w:p>
    <w:p w:rsidR="0037290A" w:rsidRPr="00AE0492" w:rsidRDefault="0037290A" w:rsidP="0037290A">
      <w:pPr>
        <w:numPr>
          <w:ilvl w:val="3"/>
          <w:numId w:val="27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Okres gwarancji liczy się od dnia odbioru sprzętu i jest automatycznie przedłużany o czas napraw  </w:t>
      </w:r>
    </w:p>
    <w:p w:rsidR="0037290A" w:rsidRPr="00AE0492" w:rsidRDefault="0037290A" w:rsidP="0037290A">
      <w:pPr>
        <w:ind w:left="426"/>
        <w:rPr>
          <w:sz w:val="22"/>
          <w:szCs w:val="22"/>
        </w:rPr>
      </w:pPr>
      <w:r w:rsidRPr="00AE0492">
        <w:rPr>
          <w:sz w:val="22"/>
          <w:szCs w:val="22"/>
        </w:rPr>
        <w:t>gwarancyjnych.</w:t>
      </w:r>
    </w:p>
    <w:p w:rsidR="0037290A" w:rsidRDefault="0037290A" w:rsidP="0037290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AE0492">
        <w:rPr>
          <w:sz w:val="22"/>
          <w:szCs w:val="22"/>
        </w:rPr>
        <w:t>W przypadku naprawy gwarancyjnej Zamawiający może żądać od Wykonawcy  wymiany towarów na identyczne, wolne od wad lub usunięcia wad w drodze naprawy towarów, w zależności od wyboru Zamawiającego.</w:t>
      </w:r>
    </w:p>
    <w:p w:rsidR="0037290A" w:rsidRPr="00AE0492" w:rsidRDefault="0037290A" w:rsidP="0037290A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  </w:t>
      </w:r>
      <w:r w:rsidRPr="00AE0492">
        <w:rPr>
          <w:sz w:val="22"/>
          <w:szCs w:val="22"/>
        </w:rPr>
        <w:t>Koszty wymiany lub naprawy, o których mowa w ust. 5, koszt</w:t>
      </w:r>
      <w:r>
        <w:rPr>
          <w:sz w:val="22"/>
          <w:szCs w:val="22"/>
        </w:rPr>
        <w:t xml:space="preserve">y transportu towarów w związku </w:t>
      </w:r>
      <w:r>
        <w:rPr>
          <w:sz w:val="22"/>
          <w:szCs w:val="22"/>
        </w:rPr>
        <w:br/>
      </w:r>
      <w:r w:rsidRPr="00AE0492">
        <w:rPr>
          <w:sz w:val="22"/>
          <w:szCs w:val="22"/>
        </w:rPr>
        <w:t xml:space="preserve">z </w:t>
      </w:r>
      <w:r>
        <w:rPr>
          <w:sz w:val="22"/>
          <w:szCs w:val="22"/>
        </w:rPr>
        <w:t>w</w:t>
      </w:r>
      <w:r w:rsidRPr="00AE0492">
        <w:rPr>
          <w:sz w:val="22"/>
          <w:szCs w:val="22"/>
        </w:rPr>
        <w:t>ymianą lub naprawą ponosi Wykonawca.</w:t>
      </w:r>
    </w:p>
    <w:p w:rsidR="0037290A" w:rsidRDefault="0037290A" w:rsidP="0037290A">
      <w:pPr>
        <w:ind w:left="540"/>
        <w:jc w:val="center"/>
        <w:rPr>
          <w:i/>
          <w:color w:val="3366FF"/>
          <w:sz w:val="22"/>
          <w:szCs w:val="22"/>
        </w:rPr>
      </w:pPr>
      <w:r w:rsidRPr="00E73B77">
        <w:rPr>
          <w:i/>
          <w:color w:val="3366FF"/>
          <w:sz w:val="22"/>
          <w:szCs w:val="22"/>
        </w:rPr>
        <w:t xml:space="preserve">Zapis </w:t>
      </w:r>
      <w:r>
        <w:rPr>
          <w:i/>
          <w:color w:val="3366FF"/>
          <w:sz w:val="22"/>
          <w:szCs w:val="22"/>
        </w:rPr>
        <w:t>§</w:t>
      </w:r>
      <w:r w:rsidRPr="00E73B77">
        <w:rPr>
          <w:i/>
          <w:color w:val="3366FF"/>
          <w:sz w:val="22"/>
          <w:szCs w:val="22"/>
        </w:rPr>
        <w:t xml:space="preserve">. </w:t>
      </w:r>
      <w:r>
        <w:rPr>
          <w:i/>
          <w:color w:val="3366FF"/>
          <w:sz w:val="22"/>
          <w:szCs w:val="22"/>
        </w:rPr>
        <w:t>5</w:t>
      </w:r>
      <w:r w:rsidRPr="00E73B77">
        <w:rPr>
          <w:i/>
          <w:color w:val="3366FF"/>
          <w:sz w:val="22"/>
          <w:szCs w:val="22"/>
        </w:rPr>
        <w:t xml:space="preserve"> dotyczy części </w:t>
      </w:r>
      <w:r>
        <w:rPr>
          <w:i/>
          <w:color w:val="3366FF"/>
          <w:sz w:val="22"/>
          <w:szCs w:val="22"/>
        </w:rPr>
        <w:t xml:space="preserve">II </w:t>
      </w:r>
      <w:r w:rsidRPr="00E73B77">
        <w:rPr>
          <w:i/>
          <w:color w:val="3366FF"/>
          <w:sz w:val="22"/>
          <w:szCs w:val="22"/>
        </w:rPr>
        <w:t xml:space="preserve"> zamówienia</w:t>
      </w:r>
    </w:p>
    <w:p w:rsidR="0037290A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6</w:t>
      </w:r>
    </w:p>
    <w:p w:rsidR="0037290A" w:rsidRPr="00AE0492" w:rsidRDefault="0037290A" w:rsidP="0037290A">
      <w:pPr>
        <w:ind w:left="60" w:firstLine="360"/>
        <w:jc w:val="center"/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  <w:r w:rsidRPr="00AE0492">
        <w:rPr>
          <w:sz w:val="22"/>
          <w:szCs w:val="22"/>
        </w:rPr>
        <w:t xml:space="preserve"> W przypadku żądania przez Zamawiającego wymiany towaru o której mowa w § 5 ust. </w:t>
      </w:r>
      <w:r>
        <w:rPr>
          <w:sz w:val="22"/>
          <w:szCs w:val="22"/>
        </w:rPr>
        <w:t>5</w:t>
      </w:r>
      <w:r w:rsidRPr="00AE0492">
        <w:rPr>
          <w:sz w:val="22"/>
          <w:szCs w:val="22"/>
        </w:rPr>
        <w:t xml:space="preserve"> wykonawca dokona</w:t>
      </w:r>
      <w:r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 xml:space="preserve"> jej </w:t>
      </w:r>
      <w:r w:rsidRPr="00AE0492">
        <w:rPr>
          <w:b/>
          <w:sz w:val="22"/>
          <w:szCs w:val="22"/>
        </w:rPr>
        <w:t>w terminie 5 dni</w:t>
      </w:r>
      <w:r w:rsidRPr="00AE0492">
        <w:rPr>
          <w:sz w:val="22"/>
          <w:szCs w:val="22"/>
        </w:rPr>
        <w:t xml:space="preserve"> od dnia </w:t>
      </w:r>
      <w:r>
        <w:t>złożenia żądania przez Zamawiającego</w:t>
      </w:r>
      <w:r w:rsidRPr="00AE0492">
        <w:rPr>
          <w:sz w:val="22"/>
          <w:szCs w:val="22"/>
        </w:rPr>
        <w:t xml:space="preserve">. </w:t>
      </w:r>
    </w:p>
    <w:p w:rsidR="0037290A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7</w:t>
      </w:r>
    </w:p>
    <w:p w:rsidR="0037290A" w:rsidRPr="00AE0492" w:rsidRDefault="0037290A" w:rsidP="0037290A">
      <w:pPr>
        <w:ind w:left="60" w:firstLine="360"/>
        <w:jc w:val="center"/>
        <w:rPr>
          <w:sz w:val="22"/>
          <w:szCs w:val="22"/>
        </w:rPr>
      </w:pPr>
    </w:p>
    <w:p w:rsidR="0037290A" w:rsidRDefault="0037290A" w:rsidP="0037290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E67CAA">
        <w:rPr>
          <w:sz w:val="22"/>
          <w:szCs w:val="22"/>
        </w:rPr>
        <w:t>Zamawiający zobowiązany jest do zapłaty ceny w terminie 30 dni od dnia otrzymania faktury VAT.</w:t>
      </w:r>
    </w:p>
    <w:p w:rsidR="0037290A" w:rsidRPr="00352FC3" w:rsidRDefault="0037290A" w:rsidP="0037290A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uppressAutoHyphens/>
        <w:spacing w:before="0" w:line="240" w:lineRule="auto"/>
        <w:ind w:left="284" w:hanging="284"/>
        <w:jc w:val="both"/>
        <w:rPr>
          <w:rFonts w:ascii="Times New Roman" w:hAnsi="Times New Roman"/>
        </w:rPr>
      </w:pPr>
      <w:r w:rsidRPr="00352FC3">
        <w:rPr>
          <w:rFonts w:ascii="Times New Roman" w:hAnsi="Times New Roman"/>
        </w:rPr>
        <w:t>Wykonawca wystawi fakturę wskazując do zapłaty Miejski Urząd Pracy w Lublinie ul. Niecała 14, 20-080 Lublin, NIP: 7122524848. Zamawiający oświadcza, że nie jest czynnym podatnikiem podatku VAT</w:t>
      </w:r>
    </w:p>
    <w:p w:rsidR="0037290A" w:rsidRPr="00E67CAA" w:rsidRDefault="0037290A" w:rsidP="0037290A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E67CAA">
        <w:rPr>
          <w:sz w:val="22"/>
          <w:szCs w:val="22"/>
        </w:rPr>
        <w:t>Zapłata dokonana będzie na rachunek bankowy Wykonawcy.</w:t>
      </w:r>
    </w:p>
    <w:p w:rsidR="0037290A" w:rsidRDefault="0037290A" w:rsidP="0037290A">
      <w:pPr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E67CAA">
        <w:rPr>
          <w:sz w:val="22"/>
          <w:szCs w:val="22"/>
        </w:rPr>
        <w:t>Za dzień zapłaty uważany będzie dzień obciążenia rachunku Zamawiającego.</w:t>
      </w:r>
    </w:p>
    <w:p w:rsidR="0037290A" w:rsidRDefault="0037290A" w:rsidP="0037290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9A302D">
        <w:rPr>
          <w:sz w:val="22"/>
          <w:szCs w:val="22"/>
        </w:rPr>
        <w:t>Zamawiający umożliwia Wykonawcy, zgodnie z zasadami określonymi w ustawie z dnia 9</w:t>
      </w:r>
      <w:r>
        <w:rPr>
          <w:sz w:val="22"/>
          <w:szCs w:val="22"/>
        </w:rPr>
        <w:t> </w:t>
      </w:r>
      <w:r w:rsidRPr="009A302D">
        <w:rPr>
          <w:sz w:val="22"/>
          <w:szCs w:val="22"/>
        </w:rPr>
        <w:t>listopada 2018 r.</w:t>
      </w:r>
      <w:r w:rsidRPr="009A302D">
        <w:rPr>
          <w:b/>
          <w:sz w:val="22"/>
          <w:szCs w:val="22"/>
        </w:rPr>
        <w:t xml:space="preserve"> </w:t>
      </w:r>
      <w:r w:rsidRPr="009A302D">
        <w:rPr>
          <w:sz w:val="22"/>
          <w:szCs w:val="22"/>
        </w:rPr>
        <w:t>o elektronicznym fakturowaniu w zamówieniach publicznych, koncesjach na roboty budowlane lub usługi oraz partnerstwie publiczno-prywatnym (Dz. U. z 2018 poz. 2191</w:t>
      </w:r>
      <w:r>
        <w:rPr>
          <w:sz w:val="22"/>
          <w:szCs w:val="22"/>
        </w:rPr>
        <w:t xml:space="preserve">,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A302D">
        <w:rPr>
          <w:sz w:val="22"/>
          <w:szCs w:val="22"/>
        </w:rPr>
        <w:t>), przesyłanie ustrukturyzowanych faktur elektronicznych.</w:t>
      </w:r>
    </w:p>
    <w:p w:rsidR="0037290A" w:rsidRDefault="0037290A" w:rsidP="0037290A">
      <w:pPr>
        <w:tabs>
          <w:tab w:val="num" w:pos="284"/>
        </w:tabs>
        <w:ind w:left="284" w:hanging="284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8</w:t>
      </w:r>
    </w:p>
    <w:p w:rsidR="0037290A" w:rsidRPr="00AE0492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ind w:left="357" w:hanging="357"/>
        <w:rPr>
          <w:sz w:val="22"/>
          <w:szCs w:val="22"/>
        </w:rPr>
      </w:pPr>
      <w:r w:rsidRPr="00AE0492">
        <w:rPr>
          <w:sz w:val="22"/>
          <w:szCs w:val="22"/>
        </w:rPr>
        <w:t xml:space="preserve">1. </w:t>
      </w:r>
      <w:r w:rsidRPr="00AE0492">
        <w:rPr>
          <w:sz w:val="22"/>
          <w:szCs w:val="22"/>
        </w:rPr>
        <w:tab/>
        <w:t>W przypadku uchybienia termin</w:t>
      </w:r>
      <w:r>
        <w:rPr>
          <w:sz w:val="22"/>
          <w:szCs w:val="22"/>
        </w:rPr>
        <w:t>owi</w:t>
      </w:r>
      <w:r w:rsidRPr="00AE0492">
        <w:rPr>
          <w:sz w:val="22"/>
          <w:szCs w:val="22"/>
        </w:rPr>
        <w:t>, o który</w:t>
      </w:r>
      <w:r>
        <w:rPr>
          <w:sz w:val="22"/>
          <w:szCs w:val="22"/>
        </w:rPr>
        <w:t>m</w:t>
      </w:r>
      <w:r w:rsidRPr="00AE0492">
        <w:rPr>
          <w:sz w:val="22"/>
          <w:szCs w:val="22"/>
        </w:rPr>
        <w:t xml:space="preserve"> mowa w § 3 </w:t>
      </w:r>
      <w:r>
        <w:rPr>
          <w:sz w:val="22"/>
          <w:szCs w:val="22"/>
        </w:rPr>
        <w:t xml:space="preserve">ust. </w:t>
      </w:r>
      <w:r w:rsidRPr="00AE0492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AE0492">
        <w:rPr>
          <w:sz w:val="22"/>
          <w:szCs w:val="22"/>
        </w:rPr>
        <w:t xml:space="preserve"> § </w:t>
      </w:r>
      <w:r>
        <w:rPr>
          <w:sz w:val="22"/>
          <w:szCs w:val="22"/>
        </w:rPr>
        <w:t xml:space="preserve">5 ust. 3 lub § </w:t>
      </w:r>
      <w:r w:rsidRPr="00AE0492">
        <w:rPr>
          <w:sz w:val="22"/>
          <w:szCs w:val="22"/>
        </w:rPr>
        <w:t xml:space="preserve">6 Wykonawca zobowiązany jest do zapłaty na rzecz Zamawiającego kary umownej w wysokości 1 % wartości </w:t>
      </w:r>
      <w:r>
        <w:rPr>
          <w:sz w:val="22"/>
          <w:szCs w:val="22"/>
        </w:rPr>
        <w:t>towaru,</w:t>
      </w:r>
      <w:r w:rsidRPr="00AE0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którego uchybienie dotyczy, </w:t>
      </w:r>
      <w:r w:rsidRPr="00AE0492">
        <w:rPr>
          <w:sz w:val="22"/>
          <w:szCs w:val="22"/>
        </w:rPr>
        <w:t xml:space="preserve">za każdy dzień zwłoki, w terminie wskazanym przez Zamawiającego, z zastrzeżeniem </w:t>
      </w:r>
      <w:r>
        <w:rPr>
          <w:sz w:val="22"/>
          <w:szCs w:val="22"/>
        </w:rPr>
        <w:t xml:space="preserve">ust. 3 oraz § 9 </w:t>
      </w:r>
      <w:r w:rsidRPr="00AE0492">
        <w:rPr>
          <w:sz w:val="22"/>
          <w:szCs w:val="22"/>
        </w:rPr>
        <w:t>.</w:t>
      </w:r>
    </w:p>
    <w:p w:rsidR="0037290A" w:rsidRPr="00AE0492" w:rsidRDefault="0037290A" w:rsidP="0037290A">
      <w:pPr>
        <w:ind w:left="357" w:hanging="357"/>
        <w:rPr>
          <w:sz w:val="22"/>
          <w:szCs w:val="22"/>
        </w:rPr>
      </w:pPr>
      <w:r w:rsidRPr="00AE0492">
        <w:rPr>
          <w:sz w:val="22"/>
          <w:szCs w:val="22"/>
        </w:rPr>
        <w:t xml:space="preserve">2.  W przypadku uchybienia terminu, o którym mowa w § 2 </w:t>
      </w:r>
      <w:r>
        <w:rPr>
          <w:sz w:val="22"/>
          <w:szCs w:val="22"/>
        </w:rPr>
        <w:t xml:space="preserve">ust. 1 </w:t>
      </w:r>
      <w:r w:rsidRPr="00AE0492">
        <w:rPr>
          <w:sz w:val="22"/>
          <w:szCs w:val="22"/>
        </w:rPr>
        <w:t>w spełnieniu świadczenia</w:t>
      </w:r>
      <w:r w:rsidRPr="00AE0492">
        <w:rPr>
          <w:b/>
          <w:bCs/>
          <w:sz w:val="22"/>
          <w:szCs w:val="22"/>
        </w:rPr>
        <w:t xml:space="preserve"> </w:t>
      </w:r>
      <w:r w:rsidRPr="00AE0492">
        <w:rPr>
          <w:sz w:val="22"/>
          <w:szCs w:val="22"/>
        </w:rPr>
        <w:t>w całości lub części,</w:t>
      </w:r>
      <w:r w:rsidRPr="00AE0492">
        <w:rPr>
          <w:b/>
          <w:bCs/>
          <w:sz w:val="22"/>
          <w:szCs w:val="22"/>
        </w:rPr>
        <w:t xml:space="preserve"> </w:t>
      </w:r>
      <w:r w:rsidRPr="00AE0492">
        <w:rPr>
          <w:sz w:val="22"/>
          <w:szCs w:val="22"/>
        </w:rPr>
        <w:t xml:space="preserve">Wykonawca jest zobowiązany do zapłaty na rzecz Zamawiającego kary umownej za każdy dzień zwłoki  w wysokości  1% wartości </w:t>
      </w:r>
      <w:r>
        <w:rPr>
          <w:sz w:val="22"/>
          <w:szCs w:val="22"/>
        </w:rPr>
        <w:t>towaru, którego uchybienie dotyczy</w:t>
      </w:r>
      <w:r w:rsidRPr="00AE0492">
        <w:rPr>
          <w:sz w:val="22"/>
          <w:szCs w:val="22"/>
        </w:rPr>
        <w:t xml:space="preserve">, w terminie wskazanym przez Zamawiającego, z zastrzeżeniem </w:t>
      </w:r>
      <w:r>
        <w:rPr>
          <w:sz w:val="22"/>
          <w:szCs w:val="22"/>
        </w:rPr>
        <w:t>ust. 3</w:t>
      </w:r>
      <w:r w:rsidRPr="00084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§ 9 </w:t>
      </w:r>
      <w:r w:rsidRPr="00AE0492">
        <w:rPr>
          <w:sz w:val="22"/>
          <w:szCs w:val="22"/>
        </w:rPr>
        <w:t>.</w:t>
      </w:r>
    </w:p>
    <w:p w:rsidR="0037290A" w:rsidRPr="00AE0492" w:rsidRDefault="0037290A" w:rsidP="0037290A">
      <w:pPr>
        <w:ind w:left="357" w:hanging="357"/>
        <w:rPr>
          <w:sz w:val="22"/>
          <w:szCs w:val="22"/>
        </w:rPr>
      </w:pPr>
      <w:r w:rsidRPr="00AE0492">
        <w:rPr>
          <w:sz w:val="22"/>
          <w:szCs w:val="22"/>
        </w:rPr>
        <w:t xml:space="preserve">3.   Wysokość kary, o której mowa w </w:t>
      </w:r>
      <w:r>
        <w:rPr>
          <w:sz w:val="22"/>
          <w:szCs w:val="22"/>
        </w:rPr>
        <w:t>ust.</w:t>
      </w:r>
      <w:r w:rsidRPr="00AE0492">
        <w:rPr>
          <w:sz w:val="22"/>
          <w:szCs w:val="22"/>
        </w:rPr>
        <w:t xml:space="preserve"> 1,</w:t>
      </w:r>
      <w:r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>2 i 4 oraz § 9 ustala się na podstawie sumy wartości cen jednostkowych netto niewykonanego zobowiązania, powiększonych o należny podatek VAT, zgodnie z zestawieniem cen jednostkowych, złożonym na podstawie punktu 22 SIWZ.</w:t>
      </w:r>
    </w:p>
    <w:p w:rsidR="0037290A" w:rsidRPr="00AE0492" w:rsidRDefault="0037290A" w:rsidP="0037290A">
      <w:pPr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>4.   Zamawiający zobowiązany będzie do zapłaty na rzecz Wykonawcy kary umownej za każdy dzień nieuzasadnionej zwłoki w odbiorze towaru w wysokości 0,1% jego wartości.</w:t>
      </w:r>
    </w:p>
    <w:p w:rsidR="0037290A" w:rsidRDefault="0037290A" w:rsidP="0037290A">
      <w:pPr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 xml:space="preserve">5.  W sytuacji, gdy kary umowne, przewidziane w </w:t>
      </w:r>
      <w:r>
        <w:rPr>
          <w:sz w:val="22"/>
          <w:szCs w:val="22"/>
        </w:rPr>
        <w:t>ust</w:t>
      </w:r>
      <w:r w:rsidRPr="00AE0492">
        <w:rPr>
          <w:sz w:val="22"/>
          <w:szCs w:val="22"/>
        </w:rPr>
        <w:t xml:space="preserve"> 1,</w:t>
      </w:r>
      <w:r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>2, 4 oraz w § 9 nie pokrywają szkody, stronom przysługuje prawo żądania odszkodowania na zasadach ogólnych.</w:t>
      </w:r>
    </w:p>
    <w:p w:rsidR="0037290A" w:rsidRDefault="0037290A" w:rsidP="0037290A">
      <w:pPr>
        <w:ind w:left="360" w:hanging="360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9</w:t>
      </w:r>
    </w:p>
    <w:p w:rsidR="0037290A" w:rsidRPr="00E67CAA" w:rsidRDefault="0037290A" w:rsidP="0037290A">
      <w:pPr>
        <w:tabs>
          <w:tab w:val="left" w:pos="0"/>
          <w:tab w:val="left" w:pos="540"/>
        </w:tabs>
        <w:rPr>
          <w:sz w:val="22"/>
          <w:szCs w:val="22"/>
        </w:rPr>
      </w:pPr>
    </w:p>
    <w:p w:rsidR="0037290A" w:rsidRPr="00E67CAA" w:rsidRDefault="0037290A" w:rsidP="0037290A">
      <w:pPr>
        <w:tabs>
          <w:tab w:val="left" w:pos="0"/>
          <w:tab w:val="left" w:pos="540"/>
        </w:tabs>
        <w:rPr>
          <w:sz w:val="22"/>
          <w:szCs w:val="22"/>
        </w:rPr>
      </w:pPr>
      <w:r w:rsidRPr="00E67CAA">
        <w:rPr>
          <w:sz w:val="22"/>
          <w:szCs w:val="22"/>
        </w:rPr>
        <w:t xml:space="preserve">W razie niewykonania umowy polegającego na niedostarczeniu towaru zgodnie z § 1 i § 2 lub </w:t>
      </w:r>
      <w:r w:rsidRPr="00E67CAA">
        <w:rPr>
          <w:sz w:val="22"/>
          <w:szCs w:val="22"/>
        </w:rPr>
        <w:br/>
        <w:t>nie wywiązywaniu si</w:t>
      </w:r>
      <w:r>
        <w:rPr>
          <w:sz w:val="22"/>
          <w:szCs w:val="22"/>
        </w:rPr>
        <w:t>ę z obowiązku nałożonego w § 3 ust.</w:t>
      </w:r>
      <w:r w:rsidRPr="00E67CAA">
        <w:rPr>
          <w:sz w:val="22"/>
          <w:szCs w:val="22"/>
        </w:rPr>
        <w:t xml:space="preserve"> 3</w:t>
      </w:r>
      <w:r>
        <w:rPr>
          <w:sz w:val="22"/>
          <w:szCs w:val="22"/>
        </w:rPr>
        <w:t>,</w:t>
      </w:r>
      <w:r w:rsidRPr="00E67CAA"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5 ust. 3 lub § 6, </w:t>
      </w:r>
      <w:r w:rsidRPr="00E67CAA">
        <w:rPr>
          <w:sz w:val="22"/>
          <w:szCs w:val="22"/>
        </w:rPr>
        <w:t xml:space="preserve"> i pozostawaniu w zwłoce w realizacji umowy przekraczającej 20 dni, Zamawiający uzna zamówienie za niezrealizowane. Wykonawca zobowiązany jest do zapłacenia na rzecz Zamawiającego kary umownej w wysokości 20 % wartości zamówienia, w terminie wskazanym przez Zamawiającego, z zastrzeżeniem § </w:t>
      </w:r>
      <w:r>
        <w:rPr>
          <w:sz w:val="22"/>
          <w:szCs w:val="22"/>
        </w:rPr>
        <w:t>8</w:t>
      </w:r>
      <w:r w:rsidRPr="00E67CAA">
        <w:rPr>
          <w:sz w:val="22"/>
          <w:szCs w:val="22"/>
        </w:rPr>
        <w:t xml:space="preserve"> </w:t>
      </w:r>
      <w:r>
        <w:rPr>
          <w:sz w:val="22"/>
          <w:szCs w:val="22"/>
        </w:rPr>
        <w:t>ust.</w:t>
      </w:r>
      <w:r w:rsidRPr="00E67CAA">
        <w:rPr>
          <w:sz w:val="22"/>
          <w:szCs w:val="22"/>
        </w:rPr>
        <w:t xml:space="preserve"> 3.</w:t>
      </w:r>
    </w:p>
    <w:p w:rsidR="0037290A" w:rsidRPr="00E67CAA" w:rsidRDefault="0037290A" w:rsidP="0037290A">
      <w:pPr>
        <w:tabs>
          <w:tab w:val="left" w:pos="0"/>
        </w:tabs>
        <w:rPr>
          <w:sz w:val="22"/>
          <w:szCs w:val="22"/>
        </w:rPr>
      </w:pPr>
      <w:r w:rsidRPr="00E67CAA">
        <w:rPr>
          <w:sz w:val="22"/>
          <w:szCs w:val="22"/>
        </w:rPr>
        <w:t>W przypadku odstąpienia od umowy, o którym mowa powyżej, Wykonawcy przysługuje wynagrodzenie jedynie za zrealizowaną część umowy.</w:t>
      </w:r>
    </w:p>
    <w:p w:rsidR="0037290A" w:rsidRDefault="0037290A" w:rsidP="0037290A">
      <w:pPr>
        <w:tabs>
          <w:tab w:val="left" w:pos="0"/>
        </w:tabs>
        <w:jc w:val="center"/>
        <w:rPr>
          <w:sz w:val="22"/>
          <w:szCs w:val="22"/>
        </w:rPr>
      </w:pPr>
    </w:p>
    <w:p w:rsidR="0046096C" w:rsidRDefault="0046096C" w:rsidP="0037290A">
      <w:pPr>
        <w:tabs>
          <w:tab w:val="left" w:pos="0"/>
        </w:tabs>
        <w:jc w:val="center"/>
        <w:rPr>
          <w:sz w:val="22"/>
          <w:szCs w:val="22"/>
        </w:rPr>
      </w:pPr>
    </w:p>
    <w:p w:rsidR="0046096C" w:rsidRDefault="0046096C" w:rsidP="0037290A">
      <w:pPr>
        <w:tabs>
          <w:tab w:val="left" w:pos="0"/>
        </w:tabs>
        <w:jc w:val="center"/>
        <w:rPr>
          <w:sz w:val="22"/>
          <w:szCs w:val="22"/>
        </w:rPr>
      </w:pPr>
    </w:p>
    <w:p w:rsidR="0046096C" w:rsidRDefault="0046096C" w:rsidP="0037290A">
      <w:pPr>
        <w:tabs>
          <w:tab w:val="left" w:pos="0"/>
        </w:tabs>
        <w:jc w:val="center"/>
        <w:rPr>
          <w:sz w:val="22"/>
          <w:szCs w:val="22"/>
        </w:rPr>
      </w:pPr>
    </w:p>
    <w:p w:rsidR="0037290A" w:rsidRPr="00AE0492" w:rsidRDefault="0037290A" w:rsidP="0037290A">
      <w:pPr>
        <w:tabs>
          <w:tab w:val="left" w:pos="0"/>
        </w:tabs>
        <w:jc w:val="center"/>
        <w:rPr>
          <w:sz w:val="22"/>
          <w:szCs w:val="22"/>
        </w:rPr>
      </w:pPr>
      <w:r w:rsidRPr="00AE0492">
        <w:rPr>
          <w:sz w:val="22"/>
          <w:szCs w:val="22"/>
        </w:rPr>
        <w:lastRenderedPageBreak/>
        <w:t>§ 10</w:t>
      </w:r>
    </w:p>
    <w:p w:rsidR="0037290A" w:rsidRPr="00AE0492" w:rsidRDefault="0037290A" w:rsidP="0037290A">
      <w:pPr>
        <w:tabs>
          <w:tab w:val="left" w:pos="0"/>
        </w:tabs>
        <w:rPr>
          <w:sz w:val="22"/>
          <w:szCs w:val="22"/>
        </w:rPr>
      </w:pPr>
    </w:p>
    <w:p w:rsidR="0037290A" w:rsidRPr="00AE0492" w:rsidRDefault="0037290A" w:rsidP="0037290A">
      <w:pPr>
        <w:numPr>
          <w:ilvl w:val="0"/>
          <w:numId w:val="24"/>
        </w:numPr>
        <w:tabs>
          <w:tab w:val="clear" w:pos="2820"/>
          <w:tab w:val="left" w:pos="0"/>
          <w:tab w:val="num" w:pos="284"/>
        </w:tabs>
        <w:ind w:left="284" w:hanging="284"/>
        <w:rPr>
          <w:sz w:val="22"/>
          <w:szCs w:val="22"/>
        </w:rPr>
      </w:pPr>
      <w:r w:rsidRPr="00AE0492">
        <w:rPr>
          <w:sz w:val="22"/>
          <w:szCs w:val="22"/>
        </w:rPr>
        <w:t xml:space="preserve">Zamawiającemu przysługuje prawo potrącenia kar umownych, o których mowa w </w:t>
      </w:r>
      <w:r>
        <w:rPr>
          <w:sz w:val="22"/>
          <w:szCs w:val="22"/>
        </w:rPr>
        <w:t>§ 8 i § 9</w:t>
      </w:r>
      <w:r w:rsidRPr="00AE0492">
        <w:rPr>
          <w:sz w:val="22"/>
          <w:szCs w:val="22"/>
        </w:rPr>
        <w:t>, z faktury VAT za całość zamówienia w wysokościach określonych w powołanych powyżej paragrafach.</w:t>
      </w:r>
    </w:p>
    <w:p w:rsidR="0037290A" w:rsidRPr="00AE0492" w:rsidRDefault="0037290A" w:rsidP="0037290A">
      <w:pPr>
        <w:tabs>
          <w:tab w:val="left" w:pos="0"/>
        </w:tabs>
        <w:rPr>
          <w:sz w:val="22"/>
          <w:szCs w:val="22"/>
        </w:rPr>
      </w:pPr>
    </w:p>
    <w:p w:rsidR="0037290A" w:rsidRPr="00AE0492" w:rsidRDefault="0037290A" w:rsidP="0037290A">
      <w:pPr>
        <w:tabs>
          <w:tab w:val="left" w:pos="0"/>
        </w:tabs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>2.  W przypadku gdy kwota potrącenia nie pokrywa całości należnej kary Wykonawca jest zobowiązany do zapłaty na rzecz Zamawiającego pozostałej jej części w terminie wskazanym przez Zamawiającego.</w:t>
      </w:r>
    </w:p>
    <w:p w:rsidR="0037290A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11</w:t>
      </w:r>
    </w:p>
    <w:p w:rsidR="0037290A" w:rsidRPr="00AE0492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 razie zaistnienia istotnej zmiany okoliczności powodującej, że wykonanie umowy nie  leży </w:t>
      </w:r>
      <w:r w:rsidRPr="00AE0492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dnia powzięcia wiadomości o tych okolicznościach. </w:t>
      </w:r>
    </w:p>
    <w:p w:rsidR="0037290A" w:rsidRPr="00AE0492" w:rsidRDefault="0037290A" w:rsidP="0037290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 przypadku o którym mowa w </w:t>
      </w:r>
      <w:r>
        <w:rPr>
          <w:sz w:val="22"/>
          <w:szCs w:val="22"/>
        </w:rPr>
        <w:t>ust</w:t>
      </w:r>
      <w:r w:rsidRPr="00AE0492">
        <w:rPr>
          <w:sz w:val="22"/>
          <w:szCs w:val="22"/>
        </w:rPr>
        <w:t xml:space="preserve"> 1 Wykonawca może żądać wyłącznie wynagrodzenia należnego za wykonaną dostawę.</w:t>
      </w:r>
    </w:p>
    <w:p w:rsidR="0037290A" w:rsidRPr="00AE0492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</w:t>
      </w:r>
      <w:r>
        <w:rPr>
          <w:sz w:val="22"/>
          <w:szCs w:val="22"/>
        </w:rPr>
        <w:t xml:space="preserve"> 12</w:t>
      </w:r>
    </w:p>
    <w:p w:rsidR="0037290A" w:rsidRDefault="0037290A" w:rsidP="0037290A">
      <w:pPr>
        <w:rPr>
          <w:sz w:val="22"/>
          <w:szCs w:val="22"/>
        </w:rPr>
      </w:pPr>
    </w:p>
    <w:p w:rsidR="0037290A" w:rsidRPr="00AB5DF0" w:rsidRDefault="0037290A" w:rsidP="0037290A">
      <w:pPr>
        <w:numPr>
          <w:ilvl w:val="6"/>
          <w:numId w:val="28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>Strony uznają niedotrzymanie lub opóźnienie terminu wykonania przedmiotu Umowy uniemożliwiające należyte wykonanie obowiązków za usprawiedliwione, jeżeli zostały spowodowane przez okoliczności, które powstały na skutek działania siły wyższej.</w:t>
      </w:r>
    </w:p>
    <w:p w:rsidR="0037290A" w:rsidRPr="00AB5DF0" w:rsidRDefault="0037290A" w:rsidP="0037290A">
      <w:pPr>
        <w:numPr>
          <w:ilvl w:val="6"/>
          <w:numId w:val="28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 xml:space="preserve">Ilekroć w umowie mowa o sile wyższej – rozumie się przez to występujące po zawarciu Umowy zewnętrzne, niemożliwe do przewidzenia i zapobieżenia oraz niezależne od stron zdarzenie takie, jak: katastrofy naturalne (katastrofalne działanie przyrody i klęski żywiołowe), wojny, ataki terrorystyczne, akty władzy państwowej (np.  stan wojenny, stan wyjątkowy, stan klęski żywiołowej, stan zagrożenia epidemicznego, stan epidemii), strajki o zasięgu krajowym uniemożliwiające należyte wykonanie przez Strony przedmiotu Umowy. </w:t>
      </w:r>
    </w:p>
    <w:p w:rsidR="0037290A" w:rsidRPr="00AB5DF0" w:rsidRDefault="0037290A" w:rsidP="0037290A">
      <w:pPr>
        <w:numPr>
          <w:ilvl w:val="6"/>
          <w:numId w:val="28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>W przypadku wystąpienia siły wyższej strona dotknięta j</w:t>
      </w:r>
      <w:r>
        <w:rPr>
          <w:sz w:val="22"/>
          <w:szCs w:val="22"/>
        </w:rPr>
        <w:t>ej</w:t>
      </w:r>
      <w:r w:rsidRPr="00AB5DF0">
        <w:rPr>
          <w:sz w:val="22"/>
          <w:szCs w:val="22"/>
        </w:rPr>
        <w:t xml:space="preserve"> działaniem, niezwłocznie, nie później jednak niż w ciągu 2 dni, od kiedy nawiązanie komunikacji stanie się możliwe, przekaże drugiej stronie pisemną informację o zaistnieniu siły wyższej i jej przewidywanych skutkach dla realizacji umowy oraz, o ile będzie to możliwe, przedstawi niebudzące wątpliwości dokumenty potwierdzające jej wystąpienie.</w:t>
      </w:r>
    </w:p>
    <w:p w:rsidR="0037290A" w:rsidRPr="00AB5DF0" w:rsidRDefault="0037290A" w:rsidP="0037290A">
      <w:pPr>
        <w:numPr>
          <w:ilvl w:val="6"/>
          <w:numId w:val="28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 xml:space="preserve">Strony niezwłocznie, lecz nie później niż w ciągu </w:t>
      </w:r>
      <w:r>
        <w:rPr>
          <w:sz w:val="22"/>
          <w:szCs w:val="22"/>
        </w:rPr>
        <w:t>5</w:t>
      </w:r>
      <w:r w:rsidRPr="00AB5DF0">
        <w:rPr>
          <w:sz w:val="22"/>
          <w:szCs w:val="22"/>
        </w:rPr>
        <w:t xml:space="preserve"> dni roboczych od dnia otrzymania powyższej informacji, uzgodnią pisemnie tryb dalszego postępowania w przedmiocie realizacji Umowy.</w:t>
      </w:r>
    </w:p>
    <w:p w:rsidR="0037290A" w:rsidRDefault="0037290A" w:rsidP="0037290A">
      <w:pPr>
        <w:jc w:val="center"/>
        <w:rPr>
          <w:sz w:val="22"/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  <w:r>
        <w:rPr>
          <w:sz w:val="22"/>
          <w:szCs w:val="22"/>
        </w:rPr>
        <w:t>3</w:t>
      </w:r>
    </w:p>
    <w:p w:rsidR="0037290A" w:rsidRPr="00AE0492" w:rsidRDefault="0037290A" w:rsidP="0037290A">
      <w:pPr>
        <w:rPr>
          <w:sz w:val="22"/>
          <w:szCs w:val="22"/>
        </w:rPr>
      </w:pPr>
    </w:p>
    <w:p w:rsidR="0037290A" w:rsidRPr="0046096C" w:rsidRDefault="0037290A" w:rsidP="0037290A">
      <w:pPr>
        <w:pStyle w:val="Tekstpodstawowy"/>
        <w:jc w:val="left"/>
        <w:rPr>
          <w:sz w:val="22"/>
          <w:szCs w:val="22"/>
        </w:rPr>
      </w:pPr>
      <w:r w:rsidRPr="0046096C">
        <w:rPr>
          <w:sz w:val="22"/>
          <w:szCs w:val="22"/>
        </w:rPr>
        <w:t xml:space="preserve">W sprawach nie uregulowanych niniejszą umową zastosowanie mają przepisy Kodeksu Cywilnego </w:t>
      </w:r>
      <w:r w:rsidRPr="0046096C">
        <w:rPr>
          <w:sz w:val="22"/>
          <w:szCs w:val="22"/>
        </w:rPr>
        <w:br/>
        <w:t>i Ustawy Prawo zamówień publicznych.</w:t>
      </w:r>
    </w:p>
    <w:p w:rsidR="0037290A" w:rsidRPr="00352FC3" w:rsidRDefault="0037290A" w:rsidP="0037290A">
      <w:pPr>
        <w:ind w:left="360" w:hanging="705"/>
        <w:jc w:val="left"/>
        <w:rPr>
          <w:sz w:val="22"/>
          <w:szCs w:val="22"/>
        </w:rPr>
      </w:pPr>
    </w:p>
    <w:p w:rsidR="0037290A" w:rsidRPr="00352FC3" w:rsidRDefault="0037290A" w:rsidP="0037290A">
      <w:pPr>
        <w:jc w:val="center"/>
        <w:rPr>
          <w:sz w:val="22"/>
          <w:szCs w:val="22"/>
        </w:rPr>
      </w:pPr>
      <w:r w:rsidRPr="00352FC3">
        <w:rPr>
          <w:sz w:val="22"/>
          <w:szCs w:val="22"/>
        </w:rPr>
        <w:t>§ 14</w:t>
      </w:r>
    </w:p>
    <w:p w:rsidR="0037290A" w:rsidRPr="00AE0492" w:rsidRDefault="0037290A" w:rsidP="0037290A">
      <w:pPr>
        <w:ind w:left="360" w:hanging="705"/>
        <w:jc w:val="center"/>
        <w:rPr>
          <w:sz w:val="22"/>
          <w:szCs w:val="22"/>
        </w:rPr>
      </w:pPr>
    </w:p>
    <w:p w:rsidR="0037290A" w:rsidRPr="0046096C" w:rsidRDefault="0037290A" w:rsidP="0037290A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46096C">
        <w:rPr>
          <w:sz w:val="22"/>
          <w:szCs w:val="22"/>
        </w:rPr>
        <w:t>Zakazuje się istotnych zmian postanowień niniejszej umowy w stosunku do treści oferty, na podstawie której dokonano wyboru Wykonawcy.</w:t>
      </w:r>
    </w:p>
    <w:p w:rsidR="0037290A" w:rsidRPr="0046096C" w:rsidRDefault="0037290A" w:rsidP="0037290A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46096C">
        <w:rPr>
          <w:sz w:val="22"/>
          <w:szCs w:val="22"/>
        </w:rPr>
        <w:t>Zmiana umowy dokonana z naruszeniem ust. 1 podlega unieważnieniu.</w:t>
      </w:r>
    </w:p>
    <w:p w:rsidR="0037290A" w:rsidRPr="00352FC3" w:rsidRDefault="0037290A" w:rsidP="0037290A">
      <w:pPr>
        <w:pStyle w:val="Tekstpodstawowy"/>
        <w:rPr>
          <w:szCs w:val="22"/>
        </w:rPr>
      </w:pPr>
    </w:p>
    <w:p w:rsidR="0037290A" w:rsidRPr="00AE0492" w:rsidRDefault="0037290A" w:rsidP="0037290A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  <w:r>
        <w:rPr>
          <w:sz w:val="22"/>
          <w:szCs w:val="22"/>
        </w:rPr>
        <w:t>5</w:t>
      </w:r>
    </w:p>
    <w:p w:rsidR="0037290A" w:rsidRPr="00AE0492" w:rsidRDefault="0037290A" w:rsidP="0037290A">
      <w:pPr>
        <w:pStyle w:val="Tekstpodstawowy"/>
        <w:rPr>
          <w:szCs w:val="22"/>
        </w:rPr>
      </w:pPr>
    </w:p>
    <w:p w:rsidR="0037290A" w:rsidRPr="00CD165B" w:rsidRDefault="0037290A" w:rsidP="0037290A">
      <w:pPr>
        <w:spacing w:line="276" w:lineRule="auto"/>
        <w:rPr>
          <w:sz w:val="22"/>
          <w:szCs w:val="22"/>
        </w:rPr>
      </w:pPr>
      <w:r w:rsidRPr="00CD165B">
        <w:rPr>
          <w:sz w:val="22"/>
          <w:szCs w:val="22"/>
        </w:rPr>
        <w:t>Wszelkie spory powstałe na tle realizacji niniejszej umowy będą rozstrzygane przez Sądy powszechne właściwe dla siedziby Zamawiającego.</w:t>
      </w:r>
    </w:p>
    <w:p w:rsidR="0037290A" w:rsidRPr="00AE0492" w:rsidRDefault="0037290A" w:rsidP="0037290A">
      <w:pPr>
        <w:ind w:left="360" w:hanging="705"/>
        <w:rPr>
          <w:sz w:val="22"/>
          <w:szCs w:val="22"/>
        </w:rPr>
      </w:pPr>
    </w:p>
    <w:p w:rsidR="0037290A" w:rsidRPr="009A302D" w:rsidRDefault="0037290A" w:rsidP="0037290A">
      <w:pPr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37290A" w:rsidRPr="009A302D" w:rsidRDefault="0037290A" w:rsidP="0037290A">
      <w:pPr>
        <w:pStyle w:val="Tekstpodstawowy"/>
        <w:rPr>
          <w:szCs w:val="22"/>
        </w:rPr>
      </w:pPr>
    </w:p>
    <w:p w:rsidR="0037290A" w:rsidRPr="00352FC3" w:rsidRDefault="0037290A" w:rsidP="0037290A">
      <w:pPr>
        <w:pStyle w:val="Tekstpodstawowy"/>
        <w:jc w:val="left"/>
        <w:rPr>
          <w:szCs w:val="22"/>
        </w:rPr>
      </w:pPr>
      <w:r w:rsidRPr="00352FC3">
        <w:rPr>
          <w:szCs w:val="22"/>
        </w:rPr>
        <w:t>Umowę sporządzono w trzech jednobrzmiących egzemplarzach, dwa dla Zamawiającego, jeden dla Wykonawcy.</w:t>
      </w:r>
    </w:p>
    <w:p w:rsidR="0037290A" w:rsidRPr="00AE0492" w:rsidRDefault="0037290A" w:rsidP="0037290A">
      <w:pPr>
        <w:ind w:firstLine="705"/>
        <w:rPr>
          <w:b/>
          <w:bCs/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  <w:r w:rsidRPr="00AE0492">
        <w:rPr>
          <w:b/>
          <w:bCs/>
          <w:sz w:val="22"/>
          <w:szCs w:val="22"/>
        </w:rPr>
        <w:t xml:space="preserve"> WYKONAWCA </w:t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 xml:space="preserve">   ZAMAWIAJĄCY        …………………………..</w:t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  <w:t xml:space="preserve">             </w:t>
      </w:r>
      <w:r w:rsidRPr="00AE0492">
        <w:rPr>
          <w:b/>
          <w:bCs/>
          <w:sz w:val="22"/>
          <w:szCs w:val="22"/>
        </w:rPr>
        <w:tab/>
        <w:t>……………………</w:t>
      </w: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37290A">
      <w:pPr>
        <w:rPr>
          <w:sz w:val="22"/>
          <w:szCs w:val="22"/>
        </w:rPr>
      </w:pPr>
    </w:p>
    <w:p w:rsidR="0037290A" w:rsidRDefault="0037290A" w:rsidP="00B53F89"/>
    <w:p w:rsidR="00B53F89" w:rsidRDefault="00B53F89" w:rsidP="00B53F89"/>
    <w:p w:rsidR="00B53F89" w:rsidRDefault="00B53F89" w:rsidP="00B53F89"/>
    <w:p w:rsidR="00B53F89" w:rsidRPr="00884E4F" w:rsidRDefault="00B53F89" w:rsidP="00B53F89">
      <w:pPr>
        <w:rPr>
          <w:sz w:val="22"/>
          <w:szCs w:val="22"/>
        </w:rPr>
      </w:pPr>
    </w:p>
    <w:p w:rsidR="006022DF" w:rsidRDefault="006022DF"/>
    <w:sectPr w:rsidR="006022DF" w:rsidSect="006022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77" w:rsidRDefault="00EF7277" w:rsidP="0046096C">
      <w:r>
        <w:separator/>
      </w:r>
    </w:p>
  </w:endnote>
  <w:endnote w:type="continuationSeparator" w:id="0">
    <w:p w:rsidR="00EF7277" w:rsidRDefault="00EF7277" w:rsidP="0046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417"/>
      <w:docPartObj>
        <w:docPartGallery w:val="Page Numbers (Bottom of Page)"/>
        <w:docPartUnique/>
      </w:docPartObj>
    </w:sdtPr>
    <w:sdtContent>
      <w:p w:rsidR="00EF7277" w:rsidRDefault="00DB6AA7">
        <w:pPr>
          <w:pStyle w:val="Stopka"/>
          <w:jc w:val="right"/>
        </w:pPr>
        <w:fldSimple w:instr=" PAGE   \* MERGEFORMAT ">
          <w:r w:rsidR="005B1734">
            <w:rPr>
              <w:noProof/>
            </w:rPr>
            <w:t>25</w:t>
          </w:r>
        </w:fldSimple>
      </w:p>
    </w:sdtContent>
  </w:sdt>
  <w:p w:rsidR="00EF7277" w:rsidRDefault="00EF7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77" w:rsidRDefault="00EF7277" w:rsidP="0046096C">
      <w:r>
        <w:separator/>
      </w:r>
    </w:p>
  </w:footnote>
  <w:footnote w:type="continuationSeparator" w:id="0">
    <w:p w:rsidR="00EF7277" w:rsidRDefault="00EF7277" w:rsidP="00460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3"/>
      </v:shape>
    </w:pict>
  </w:numPicBullet>
  <w:abstractNum w:abstractNumId="0">
    <w:nsid w:val="008101FB"/>
    <w:multiLevelType w:val="hybridMultilevel"/>
    <w:tmpl w:val="4BB48C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822B25"/>
    <w:multiLevelType w:val="hybridMultilevel"/>
    <w:tmpl w:val="D654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AFF7AD0"/>
    <w:multiLevelType w:val="hybridMultilevel"/>
    <w:tmpl w:val="498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73E4F"/>
    <w:multiLevelType w:val="hybridMultilevel"/>
    <w:tmpl w:val="47FA8E8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36CC4"/>
    <w:multiLevelType w:val="hybridMultilevel"/>
    <w:tmpl w:val="4732B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BA528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3A0E10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C40D0"/>
    <w:multiLevelType w:val="multilevel"/>
    <w:tmpl w:val="1B828B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2460934"/>
    <w:multiLevelType w:val="hybridMultilevel"/>
    <w:tmpl w:val="67DCEC10"/>
    <w:lvl w:ilvl="0" w:tplc="16E6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05EFD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4FB76E6"/>
    <w:multiLevelType w:val="hybridMultilevel"/>
    <w:tmpl w:val="3844E1F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296C60F8"/>
    <w:multiLevelType w:val="hybridMultilevel"/>
    <w:tmpl w:val="A5DC580E"/>
    <w:lvl w:ilvl="0" w:tplc="F23A44D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B2D"/>
    <w:multiLevelType w:val="hybridMultilevel"/>
    <w:tmpl w:val="CC50A7F4"/>
    <w:lvl w:ilvl="0" w:tplc="812032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C66844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5174DA1"/>
    <w:multiLevelType w:val="hybridMultilevel"/>
    <w:tmpl w:val="84F648D4"/>
    <w:lvl w:ilvl="0" w:tplc="2EC6D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82322"/>
    <w:multiLevelType w:val="hybridMultilevel"/>
    <w:tmpl w:val="92926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C8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00A2A"/>
    <w:multiLevelType w:val="hybridMultilevel"/>
    <w:tmpl w:val="44388132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142812"/>
    <w:multiLevelType w:val="hybridMultilevel"/>
    <w:tmpl w:val="B9C65A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324E8"/>
    <w:multiLevelType w:val="hybridMultilevel"/>
    <w:tmpl w:val="C0E00AF0"/>
    <w:lvl w:ilvl="0" w:tplc="C9185A1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1206F25"/>
    <w:multiLevelType w:val="hybridMultilevel"/>
    <w:tmpl w:val="0F00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7402E0"/>
    <w:multiLevelType w:val="hybridMultilevel"/>
    <w:tmpl w:val="D6307A00"/>
    <w:lvl w:ilvl="0" w:tplc="D60C2B1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06B51"/>
    <w:multiLevelType w:val="hybridMultilevel"/>
    <w:tmpl w:val="95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41CC3"/>
    <w:multiLevelType w:val="hybridMultilevel"/>
    <w:tmpl w:val="3216E7B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9B1CFC"/>
    <w:multiLevelType w:val="hybridMultilevel"/>
    <w:tmpl w:val="004A7EC0"/>
    <w:lvl w:ilvl="0" w:tplc="B1AA4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7"/>
  </w:num>
  <w:num w:numId="5">
    <w:abstractNumId w:val="20"/>
  </w:num>
  <w:num w:numId="6">
    <w:abstractNumId w:val="0"/>
  </w:num>
  <w:num w:numId="7">
    <w:abstractNumId w:val="7"/>
  </w:num>
  <w:num w:numId="8">
    <w:abstractNumId w:val="16"/>
  </w:num>
  <w:num w:numId="9">
    <w:abstractNumId w:val="2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21"/>
  </w:num>
  <w:num w:numId="15">
    <w:abstractNumId w:val="8"/>
  </w:num>
  <w:num w:numId="16">
    <w:abstractNumId w:val="23"/>
  </w:num>
  <w:num w:numId="17">
    <w:abstractNumId w:val="9"/>
  </w:num>
  <w:num w:numId="18">
    <w:abstractNumId w:val="6"/>
  </w:num>
  <w:num w:numId="19">
    <w:abstractNumId w:val="17"/>
  </w:num>
  <w:num w:numId="20">
    <w:abstractNumId w:val="15"/>
  </w:num>
  <w:num w:numId="21">
    <w:abstractNumId w:val="22"/>
  </w:num>
  <w:num w:numId="22">
    <w:abstractNumId w:val="1"/>
  </w:num>
  <w:num w:numId="23">
    <w:abstractNumId w:val="19"/>
  </w:num>
  <w:num w:numId="24">
    <w:abstractNumId w:val="24"/>
  </w:num>
  <w:num w:numId="25">
    <w:abstractNumId w:val="14"/>
  </w:num>
  <w:num w:numId="26">
    <w:abstractNumId w:val="3"/>
  </w:num>
  <w:num w:numId="27">
    <w:abstractNumId w:val="25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89"/>
    <w:rsid w:val="000C6D8B"/>
    <w:rsid w:val="00106288"/>
    <w:rsid w:val="00131B23"/>
    <w:rsid w:val="00147647"/>
    <w:rsid w:val="001A7A74"/>
    <w:rsid w:val="001B5E1E"/>
    <w:rsid w:val="00243166"/>
    <w:rsid w:val="002E4C0B"/>
    <w:rsid w:val="00371094"/>
    <w:rsid w:val="0037290A"/>
    <w:rsid w:val="0046096C"/>
    <w:rsid w:val="0049122D"/>
    <w:rsid w:val="00525411"/>
    <w:rsid w:val="005B1734"/>
    <w:rsid w:val="005E39B4"/>
    <w:rsid w:val="006022DF"/>
    <w:rsid w:val="006553F1"/>
    <w:rsid w:val="006A2E78"/>
    <w:rsid w:val="006B2770"/>
    <w:rsid w:val="006D6359"/>
    <w:rsid w:val="00707E16"/>
    <w:rsid w:val="007313BD"/>
    <w:rsid w:val="007327EB"/>
    <w:rsid w:val="00741369"/>
    <w:rsid w:val="00743C19"/>
    <w:rsid w:val="00743CB0"/>
    <w:rsid w:val="00774FD7"/>
    <w:rsid w:val="007849ED"/>
    <w:rsid w:val="0083243E"/>
    <w:rsid w:val="00847797"/>
    <w:rsid w:val="008741AF"/>
    <w:rsid w:val="008D14F1"/>
    <w:rsid w:val="00995C6C"/>
    <w:rsid w:val="00A45240"/>
    <w:rsid w:val="00A452AB"/>
    <w:rsid w:val="00AF2B71"/>
    <w:rsid w:val="00B234E0"/>
    <w:rsid w:val="00B53F89"/>
    <w:rsid w:val="00CA747B"/>
    <w:rsid w:val="00D62282"/>
    <w:rsid w:val="00DB6AA7"/>
    <w:rsid w:val="00EF7277"/>
    <w:rsid w:val="00F573D0"/>
    <w:rsid w:val="00F96EA6"/>
    <w:rsid w:val="00FE44D3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734"/>
    <w:pPr>
      <w:keepNext/>
      <w:ind w:left="360" w:firstLine="6120"/>
      <w:jc w:val="left"/>
      <w:outlineLvl w:val="0"/>
    </w:pPr>
    <w:rPr>
      <w:rFonts w:ascii="Garamond" w:hAnsi="Garamond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3F8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53F89"/>
    <w:pPr>
      <w:spacing w:before="200" w:line="320" w:lineRule="atLeast"/>
      <w:ind w:left="720"/>
      <w:contextualSpacing/>
      <w:jc w:val="left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53F89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B53F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5240"/>
    <w:pPr>
      <w:tabs>
        <w:tab w:val="right" w:pos="284"/>
        <w:tab w:val="left" w:pos="630"/>
      </w:tabs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45240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452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7290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7290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7290A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7290A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Normalny"/>
    <w:rsid w:val="0037290A"/>
    <w:pPr>
      <w:spacing w:before="100" w:beforeAutospacing="1" w:line="238" w:lineRule="atLeast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6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9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1734"/>
    <w:rPr>
      <w:rFonts w:ascii="Garamond" w:eastAsia="Times New Roman" w:hAnsi="Garamond" w:cs="Times New Roman"/>
      <w:b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8101</Words>
  <Characters>48611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56599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7</cp:revision>
  <cp:lastPrinted>2020-10-13T10:26:00Z</cp:lastPrinted>
  <dcterms:created xsi:type="dcterms:W3CDTF">2020-10-13T10:20:00Z</dcterms:created>
  <dcterms:modified xsi:type="dcterms:W3CDTF">2020-10-13T12:00:00Z</dcterms:modified>
</cp:coreProperties>
</file>