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9" w:rsidRDefault="002F06BD" w:rsidP="005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MUP.PKIII.371.57.2020</w:t>
      </w:r>
      <w:r w:rsidR="005C0DE9">
        <w:rPr>
          <w:rFonts w:ascii="Times New Roman" w:hAnsi="Times New Roman"/>
          <w:sz w:val="24"/>
          <w:szCs w:val="24"/>
        </w:rPr>
        <w:t>.BN</w:t>
      </w:r>
      <w:r w:rsidR="005C0DE9">
        <w:rPr>
          <w:rFonts w:ascii="Times New Roman" w:hAnsi="Times New Roman"/>
          <w:sz w:val="24"/>
          <w:szCs w:val="24"/>
        </w:rPr>
        <w:tab/>
      </w:r>
      <w:r w:rsidR="005C0DE9">
        <w:rPr>
          <w:rFonts w:ascii="Times New Roman" w:hAnsi="Times New Roman"/>
          <w:sz w:val="24"/>
          <w:szCs w:val="24"/>
        </w:rPr>
        <w:tab/>
      </w:r>
      <w:r w:rsidR="005C0DE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>Lublin, dnia 07.09.2020</w:t>
      </w:r>
      <w:r w:rsidR="005C0DE9">
        <w:rPr>
          <w:rFonts w:ascii="Times New Roman" w:hAnsi="Times New Roman"/>
          <w:sz w:val="24"/>
          <w:szCs w:val="24"/>
        </w:rPr>
        <w:t xml:space="preserve"> r.</w:t>
      </w:r>
    </w:p>
    <w:p w:rsidR="005C0DE9" w:rsidRDefault="005C0DE9" w:rsidP="005C0DE9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0B1B84" w:rsidRDefault="005C0DE9" w:rsidP="005C0DE9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 xml:space="preserve">tj. </w:t>
      </w:r>
      <w:r w:rsidRPr="00561FCF">
        <w:rPr>
          <w:rFonts w:ascii="Times New Roman" w:hAnsi="Times New Roman"/>
          <w:szCs w:val="22"/>
        </w:rPr>
        <w:t>Dz. U. z 201</w:t>
      </w:r>
      <w:r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 poz. </w:t>
      </w:r>
      <w:r>
        <w:rPr>
          <w:rFonts w:ascii="Times New Roman" w:hAnsi="Times New Roman"/>
          <w:szCs w:val="22"/>
        </w:rPr>
        <w:t>1843</w:t>
      </w:r>
      <w:r w:rsidRPr="00561FCF">
        <w:rPr>
          <w:rFonts w:ascii="Times New Roman" w:hAnsi="Times New Roman"/>
          <w:szCs w:val="22"/>
        </w:rPr>
        <w:t>) Zamawiający informuje, iż w postępowaniu prowadzonym w trybie przetargu nieograniczonego na</w:t>
      </w:r>
      <w:r w:rsidRPr="00561FCF">
        <w:rPr>
          <w:rFonts w:ascii="Times New Roman" w:hAnsi="Times New Roman"/>
          <w:i/>
          <w:szCs w:val="22"/>
        </w:rPr>
        <w:t xml:space="preserve"> </w:t>
      </w:r>
      <w:r w:rsidRPr="002F0F38">
        <w:rPr>
          <w:rFonts w:ascii="Times New Roman" w:hAnsi="Times New Roman"/>
          <w:color w:val="000000"/>
          <w:szCs w:val="22"/>
        </w:rPr>
        <w:t>dostaw</w:t>
      </w:r>
      <w:r>
        <w:rPr>
          <w:rFonts w:ascii="Times New Roman" w:hAnsi="Times New Roman"/>
          <w:color w:val="000000"/>
          <w:szCs w:val="22"/>
        </w:rPr>
        <w:t>ę</w:t>
      </w:r>
      <w:r w:rsidRPr="002F0F38">
        <w:rPr>
          <w:rFonts w:ascii="Times New Roman" w:hAnsi="Times New Roman"/>
          <w:color w:val="000000"/>
          <w:szCs w:val="22"/>
        </w:rPr>
        <w:t xml:space="preserve"> sprzętu informatycznego oraz usług informatycznych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>
        <w:rPr>
          <w:rFonts w:ascii="Times New Roman" w:hAnsi="Times New Roman"/>
          <w:szCs w:val="22"/>
        </w:rPr>
        <w:t>:</w:t>
      </w:r>
    </w:p>
    <w:p w:rsidR="00EC2968" w:rsidRPr="00561FCF" w:rsidRDefault="00EC2968" w:rsidP="00EC2968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561FCF" w:rsidRDefault="005C0DE9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 </w:t>
      </w:r>
      <w:proofErr w:type="spellStart"/>
      <w:r w:rsidRPr="00561FCF">
        <w:rPr>
          <w:rFonts w:ascii="Times New Roman" w:hAnsi="Times New Roman"/>
          <w:b/>
          <w:bCs/>
          <w:szCs w:val="22"/>
        </w:rPr>
        <w:t>zamówienia</w:t>
      </w:r>
      <w:proofErr w:type="spellEnd"/>
      <w:r w:rsidRPr="00561FCF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–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Komputer</w:t>
      </w:r>
      <w:r w:rsidR="006E41B5">
        <w:rPr>
          <w:rFonts w:ascii="Times New Roman" w:hAnsi="Times New Roman"/>
          <w:b/>
          <w:bCs/>
          <w:szCs w:val="22"/>
        </w:rPr>
        <w:t>y stacjonarne</w:t>
      </w:r>
      <w:r w:rsidR="00400920">
        <w:rPr>
          <w:rFonts w:ascii="Times New Roman" w:hAnsi="Times New Roman"/>
          <w:b/>
          <w:bCs/>
          <w:szCs w:val="22"/>
        </w:rPr>
        <w:t xml:space="preserve"> typu All - I</w:t>
      </w:r>
      <w:r w:rsidR="006E41B5">
        <w:rPr>
          <w:rFonts w:ascii="Times New Roman" w:hAnsi="Times New Roman"/>
          <w:b/>
          <w:bCs/>
          <w:szCs w:val="22"/>
        </w:rPr>
        <w:t xml:space="preserve">n - One 15 sztuk </w:t>
      </w:r>
      <w:r>
        <w:rPr>
          <w:rFonts w:ascii="Times New Roman" w:hAnsi="Times New Roman"/>
          <w:b/>
          <w:bCs/>
          <w:szCs w:val="22"/>
        </w:rPr>
        <w:t xml:space="preserve">– </w:t>
      </w:r>
      <w:r w:rsidR="00B905F4">
        <w:rPr>
          <w:rFonts w:ascii="Times New Roman" w:hAnsi="Times New Roman"/>
          <w:b/>
          <w:bCs/>
          <w:szCs w:val="22"/>
        </w:rPr>
        <w:t>5 ofert</w:t>
      </w:r>
    </w:p>
    <w:p w:rsidR="005C0DE9" w:rsidRDefault="005C0DE9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007"/>
        <w:gridCol w:w="1612"/>
        <w:gridCol w:w="1819"/>
      </w:tblGrid>
      <w:tr w:rsidR="002542F4" w:rsidRPr="00561FCF" w:rsidTr="005E2334">
        <w:trPr>
          <w:trHeight w:val="409"/>
        </w:trPr>
        <w:tc>
          <w:tcPr>
            <w:tcW w:w="537" w:type="dxa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007" w:type="dxa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794C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612" w:type="dxa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794C">
              <w:rPr>
                <w:rFonts w:ascii="Times New Roman" w:hAnsi="Times New Roman"/>
                <w:b/>
                <w:sz w:val="20"/>
              </w:rPr>
              <w:t xml:space="preserve">Kryterium - cena </w:t>
            </w:r>
          </w:p>
        </w:tc>
        <w:tc>
          <w:tcPr>
            <w:tcW w:w="1819" w:type="dxa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794C">
              <w:rPr>
                <w:rFonts w:ascii="Times New Roman" w:hAnsi="Times New Roman"/>
                <w:b/>
                <w:sz w:val="20"/>
              </w:rPr>
              <w:t>Kryterium – wyniki testów procesora</w:t>
            </w:r>
          </w:p>
        </w:tc>
      </w:tr>
      <w:tr w:rsidR="002542F4" w:rsidRPr="00576D52" w:rsidTr="005E2334">
        <w:trPr>
          <w:trHeight w:val="339"/>
        </w:trPr>
        <w:tc>
          <w:tcPr>
            <w:tcW w:w="537" w:type="dxa"/>
            <w:vAlign w:val="center"/>
          </w:tcPr>
          <w:p w:rsidR="002542F4" w:rsidRPr="00BF794C" w:rsidRDefault="002542F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2542F4" w:rsidRPr="00EC2968" w:rsidRDefault="002542F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2542F4" w:rsidRPr="00BF794C" w:rsidRDefault="002542F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CEZAR Cezary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Machnio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 xml:space="preserve"> i Piotr Gębka Sp. z o.o.</w:t>
            </w:r>
          </w:p>
          <w:p w:rsidR="002542F4" w:rsidRPr="00BF794C" w:rsidRDefault="002542F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ul. Wolność 8 lok. 4 </w:t>
            </w:r>
          </w:p>
          <w:p w:rsidR="002542F4" w:rsidRPr="00BF794C" w:rsidRDefault="003F4E5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26-600 Radom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65 552,85 zł</w:t>
            </w:r>
          </w:p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</w:tcPr>
          <w:p w:rsidR="002542F4" w:rsidRPr="00BF794C" w:rsidRDefault="002542F4" w:rsidP="006E41B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10895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pkt</w:t>
            </w:r>
            <w:proofErr w:type="spellEnd"/>
            <w:r w:rsidR="004A3A24" w:rsidRPr="00BF79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3A24" w:rsidRPr="00BF794C">
              <w:rPr>
                <w:rFonts w:ascii="Times New Roman" w:hAnsi="Times New Roman"/>
                <w:sz w:val="20"/>
              </w:rPr>
              <w:t>wg</w:t>
            </w:r>
            <w:proofErr w:type="spellEnd"/>
            <w:r w:rsidR="004A3A24" w:rsidRPr="00BF794C">
              <w:rPr>
                <w:rFonts w:ascii="Times New Roman" w:hAnsi="Times New Roman"/>
                <w:sz w:val="20"/>
              </w:rPr>
              <w:t>. danych na dzień ogłoszenia postępowania</w:t>
            </w:r>
          </w:p>
        </w:tc>
      </w:tr>
      <w:tr w:rsidR="002542F4" w:rsidTr="005E2334">
        <w:trPr>
          <w:trHeight w:val="339"/>
        </w:trPr>
        <w:tc>
          <w:tcPr>
            <w:tcW w:w="537" w:type="dxa"/>
            <w:vAlign w:val="center"/>
          </w:tcPr>
          <w:p w:rsidR="002542F4" w:rsidRPr="00BF794C" w:rsidRDefault="002542F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007" w:type="dxa"/>
            <w:shd w:val="clear" w:color="auto" w:fill="auto"/>
          </w:tcPr>
          <w:p w:rsidR="002542F4" w:rsidRPr="00BF794C" w:rsidRDefault="003F4E5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MPC Paweł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Oleksiewicz</w:t>
            </w:r>
            <w:proofErr w:type="spellEnd"/>
          </w:p>
          <w:p w:rsidR="003F4E54" w:rsidRPr="00BF794C" w:rsidRDefault="003F4E5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ul.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Podrzeczna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 xml:space="preserve"> 38</w:t>
            </w:r>
          </w:p>
          <w:p w:rsidR="003F4E54" w:rsidRPr="00BF794C" w:rsidRDefault="003F4E5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99-300 Kutno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542F4" w:rsidRPr="00BF794C" w:rsidRDefault="00FA63AD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69 925,50 zł</w:t>
            </w:r>
          </w:p>
        </w:tc>
        <w:tc>
          <w:tcPr>
            <w:tcW w:w="1819" w:type="dxa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A63AD" w:rsidRPr="00BF794C" w:rsidRDefault="00FA63AD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10895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pkt</w:t>
            </w:r>
            <w:proofErr w:type="spellEnd"/>
            <w:r w:rsidR="004A3A24" w:rsidRPr="00BF79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3A24" w:rsidRPr="00BF794C">
              <w:rPr>
                <w:rFonts w:ascii="Times New Roman" w:hAnsi="Times New Roman"/>
                <w:sz w:val="20"/>
              </w:rPr>
              <w:t>wg</w:t>
            </w:r>
            <w:proofErr w:type="spellEnd"/>
            <w:r w:rsidR="004A3A24" w:rsidRPr="00BF794C">
              <w:rPr>
                <w:rFonts w:ascii="Times New Roman" w:hAnsi="Times New Roman"/>
                <w:sz w:val="20"/>
              </w:rPr>
              <w:t>. danych na dzień ogłoszenia postępowania</w:t>
            </w:r>
          </w:p>
        </w:tc>
      </w:tr>
      <w:tr w:rsidR="002542F4" w:rsidTr="005E2334">
        <w:trPr>
          <w:trHeight w:val="339"/>
        </w:trPr>
        <w:tc>
          <w:tcPr>
            <w:tcW w:w="537" w:type="dxa"/>
            <w:vAlign w:val="center"/>
          </w:tcPr>
          <w:p w:rsidR="002542F4" w:rsidRPr="00BF794C" w:rsidRDefault="00FA63AD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007" w:type="dxa"/>
            <w:shd w:val="clear" w:color="auto" w:fill="auto"/>
          </w:tcPr>
          <w:p w:rsidR="002542F4" w:rsidRPr="00BF794C" w:rsidRDefault="00FA63AD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NTT Technology Sp. z o.o.</w:t>
            </w:r>
          </w:p>
          <w:p w:rsidR="00FA63AD" w:rsidRPr="00BF794C" w:rsidRDefault="00FA63AD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ul. Trakt Brzeski 89,</w:t>
            </w:r>
          </w:p>
          <w:p w:rsidR="00FA63AD" w:rsidRPr="00BF794C" w:rsidRDefault="005E233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05-077 Warszawa</w:t>
            </w:r>
            <w:r w:rsidR="00E53637">
              <w:rPr>
                <w:rFonts w:ascii="Times New Roman" w:hAnsi="Times New Roman"/>
                <w:sz w:val="20"/>
              </w:rPr>
              <w:t xml:space="preserve"> - Wesoła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542F4" w:rsidRPr="00BF794C" w:rsidRDefault="005E233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53 302,05 zł</w:t>
            </w:r>
          </w:p>
        </w:tc>
        <w:tc>
          <w:tcPr>
            <w:tcW w:w="1819" w:type="dxa"/>
          </w:tcPr>
          <w:p w:rsidR="002542F4" w:rsidRPr="00BF794C" w:rsidRDefault="002542F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E2334" w:rsidRPr="00BF794C" w:rsidRDefault="005E233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9 215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pkt</w:t>
            </w:r>
            <w:proofErr w:type="spellEnd"/>
          </w:p>
          <w:p w:rsidR="004A3A24" w:rsidRPr="00BF794C" w:rsidRDefault="004A3A2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794C">
              <w:rPr>
                <w:rFonts w:ascii="Times New Roman" w:hAnsi="Times New Roman"/>
                <w:sz w:val="20"/>
              </w:rPr>
              <w:t>wg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>. danych na dzień 25.08.2020</w:t>
            </w:r>
          </w:p>
        </w:tc>
      </w:tr>
      <w:tr w:rsidR="005E2334" w:rsidTr="005E2334">
        <w:trPr>
          <w:trHeight w:val="339"/>
        </w:trPr>
        <w:tc>
          <w:tcPr>
            <w:tcW w:w="537" w:type="dxa"/>
            <w:vAlign w:val="center"/>
          </w:tcPr>
          <w:p w:rsidR="005E2334" w:rsidRPr="00BF794C" w:rsidRDefault="005E233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4. </w:t>
            </w:r>
          </w:p>
        </w:tc>
        <w:tc>
          <w:tcPr>
            <w:tcW w:w="3007" w:type="dxa"/>
            <w:shd w:val="clear" w:color="auto" w:fill="auto"/>
          </w:tcPr>
          <w:p w:rsidR="005E2334" w:rsidRPr="00BF794C" w:rsidRDefault="005E233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Atut Centrum Sp. z o.o.</w:t>
            </w:r>
          </w:p>
          <w:p w:rsidR="005E2334" w:rsidRPr="00BF794C" w:rsidRDefault="005E233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ul. ks. Prymasa A. Hlonda 10/134</w:t>
            </w:r>
          </w:p>
          <w:p w:rsidR="005E2334" w:rsidRPr="00BF794C" w:rsidRDefault="005E233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02-972 Warszawa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E2334" w:rsidRPr="00BF794C" w:rsidRDefault="004A3A2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57 145,19 zł</w:t>
            </w:r>
          </w:p>
        </w:tc>
        <w:tc>
          <w:tcPr>
            <w:tcW w:w="1819" w:type="dxa"/>
          </w:tcPr>
          <w:p w:rsidR="005E2334" w:rsidRPr="00BF794C" w:rsidRDefault="005E233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A24" w:rsidRPr="00BF794C" w:rsidRDefault="004A3A2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13 411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wg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>. danych na dzień ogłoszenia postępowania</w:t>
            </w:r>
          </w:p>
        </w:tc>
      </w:tr>
      <w:tr w:rsidR="004A3A24" w:rsidTr="005E2334">
        <w:trPr>
          <w:trHeight w:val="339"/>
        </w:trPr>
        <w:tc>
          <w:tcPr>
            <w:tcW w:w="537" w:type="dxa"/>
            <w:vAlign w:val="center"/>
          </w:tcPr>
          <w:p w:rsidR="004A3A24" w:rsidRPr="00BF794C" w:rsidRDefault="004A3A2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007" w:type="dxa"/>
            <w:shd w:val="clear" w:color="auto" w:fill="auto"/>
          </w:tcPr>
          <w:p w:rsidR="004A3A24" w:rsidRPr="00BF794C" w:rsidRDefault="004A3A2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F794C">
              <w:rPr>
                <w:rFonts w:ascii="Times New Roman" w:hAnsi="Times New Roman"/>
                <w:sz w:val="20"/>
              </w:rPr>
              <w:t>Speedserwis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 xml:space="preserve"> Tomasz Wroński </w:t>
            </w:r>
          </w:p>
          <w:p w:rsidR="004A3A24" w:rsidRPr="00BF794C" w:rsidRDefault="004A3A2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ul. Zygmunta Krasińskiego 19</w:t>
            </w:r>
          </w:p>
          <w:p w:rsidR="004A3A24" w:rsidRPr="00BF794C" w:rsidRDefault="004A3A2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20-709 Lublin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3A24" w:rsidRPr="00BF794C" w:rsidRDefault="004A3A2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60 885,00 zł</w:t>
            </w:r>
          </w:p>
        </w:tc>
        <w:tc>
          <w:tcPr>
            <w:tcW w:w="1819" w:type="dxa"/>
          </w:tcPr>
          <w:p w:rsidR="004A3A24" w:rsidRPr="00BF794C" w:rsidRDefault="004A3A2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A24" w:rsidRPr="00BF794C" w:rsidRDefault="004A3A2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13 409 </w:t>
            </w:r>
            <w:proofErr w:type="spellStart"/>
            <w:r w:rsidRPr="00BF794C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C0DE9" w:rsidRPr="001E12BE" w:rsidRDefault="005C0DE9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 xml:space="preserve">Bezpośrednio przed otwarciem ofert Zamawiający podał następującą kwotę jaką zamierza przeznaczyć na realizację </w:t>
      </w:r>
      <w:proofErr w:type="spellStart"/>
      <w:r w:rsidRPr="00561FCF">
        <w:rPr>
          <w:rFonts w:ascii="Times New Roman" w:hAnsi="Times New Roman"/>
          <w:szCs w:val="22"/>
        </w:rPr>
        <w:t>zamówienia</w:t>
      </w:r>
      <w:proofErr w:type="spellEnd"/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D12531">
        <w:rPr>
          <w:rFonts w:ascii="Times New Roman" w:hAnsi="Times New Roman"/>
          <w:b/>
          <w:bCs/>
          <w:szCs w:val="22"/>
        </w:rPr>
        <w:t>66 000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5C0DE9" w:rsidRDefault="005C0DE9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EC2968" w:rsidRPr="00561FCF" w:rsidRDefault="00EC2968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5C0DE9" w:rsidRDefault="005C0DE9" w:rsidP="005C0DE9">
      <w:pPr>
        <w:spacing w:before="0" w:line="276" w:lineRule="auto"/>
        <w:jc w:val="both"/>
        <w:rPr>
          <w:rFonts w:ascii="Times New Roman" w:hAnsi="Times New Roman"/>
          <w:b/>
          <w:i/>
          <w:color w:val="0000FF"/>
          <w:szCs w:val="22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 </w:t>
      </w:r>
      <w:proofErr w:type="spellStart"/>
      <w:r w:rsidRPr="00561FCF">
        <w:rPr>
          <w:rFonts w:ascii="Times New Roman" w:hAnsi="Times New Roman"/>
          <w:b/>
          <w:bCs/>
          <w:szCs w:val="22"/>
        </w:rPr>
        <w:t>zamówienia</w:t>
      </w:r>
      <w:proofErr w:type="spellEnd"/>
      <w:r w:rsidRPr="00561FCF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–</w:t>
      </w:r>
      <w:r w:rsidR="00D12531">
        <w:rPr>
          <w:rFonts w:ascii="Times New Roman" w:hAnsi="Times New Roman"/>
          <w:b/>
        </w:rPr>
        <w:t xml:space="preserve"> Usługa wsparcia dla urządzeń Cisco (</w:t>
      </w:r>
      <w:proofErr w:type="spellStart"/>
      <w:r w:rsidR="00D12531">
        <w:rPr>
          <w:rFonts w:ascii="Times New Roman" w:hAnsi="Times New Roman"/>
          <w:b/>
        </w:rPr>
        <w:t>Smartnet</w:t>
      </w:r>
      <w:proofErr w:type="spellEnd"/>
      <w:r w:rsidR="00D12531">
        <w:rPr>
          <w:rFonts w:ascii="Times New Roman" w:hAnsi="Times New Roman"/>
          <w:b/>
        </w:rPr>
        <w:t xml:space="preserve"> 8x5zNBD)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2"/>
        </w:rPr>
        <w:t>–</w:t>
      </w:r>
      <w:r w:rsidRPr="00561FCF">
        <w:rPr>
          <w:rFonts w:ascii="Times New Roman" w:hAnsi="Times New Roman"/>
          <w:b/>
          <w:i/>
          <w:color w:val="0000FF"/>
          <w:szCs w:val="22"/>
        </w:rPr>
        <w:t xml:space="preserve"> </w:t>
      </w:r>
      <w:r>
        <w:rPr>
          <w:rFonts w:ascii="Times New Roman" w:hAnsi="Times New Roman"/>
          <w:b/>
          <w:i/>
          <w:color w:val="0000FF"/>
          <w:szCs w:val="22"/>
        </w:rPr>
        <w:t xml:space="preserve"> </w:t>
      </w:r>
    </w:p>
    <w:p w:rsidR="005C0DE9" w:rsidRPr="008923DF" w:rsidRDefault="00D12531" w:rsidP="005C0DE9">
      <w:pPr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2"/>
        </w:rPr>
        <w:t>1</w:t>
      </w:r>
      <w:r w:rsidR="005C0DE9" w:rsidRPr="000B1B84">
        <w:rPr>
          <w:rFonts w:ascii="Times New Roman" w:hAnsi="Times New Roman"/>
          <w:b/>
          <w:color w:val="0000FF"/>
          <w:szCs w:val="22"/>
        </w:rPr>
        <w:t xml:space="preserve"> </w:t>
      </w:r>
      <w:r w:rsidR="005C0DE9">
        <w:rPr>
          <w:rFonts w:ascii="Times New Roman" w:hAnsi="Times New Roman"/>
          <w:b/>
          <w:bCs/>
          <w:szCs w:val="22"/>
        </w:rPr>
        <w:t>ofert</w:t>
      </w:r>
      <w:r>
        <w:rPr>
          <w:rFonts w:ascii="Times New Roman" w:hAnsi="Times New Roman"/>
          <w:b/>
          <w:bCs/>
          <w:szCs w:val="22"/>
        </w:rPr>
        <w:t>a</w:t>
      </w: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  <w:gridCol w:w="1819"/>
      </w:tblGrid>
      <w:tr w:rsidR="00BF794C" w:rsidRPr="00561FCF" w:rsidTr="00BF794C">
        <w:trPr>
          <w:trHeight w:val="409"/>
        </w:trPr>
        <w:tc>
          <w:tcPr>
            <w:tcW w:w="537" w:type="dxa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00" w:type="dxa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794C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819" w:type="dxa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794C">
              <w:rPr>
                <w:rFonts w:ascii="Times New Roman" w:hAnsi="Times New Roman"/>
                <w:b/>
                <w:sz w:val="20"/>
              </w:rPr>
              <w:t xml:space="preserve">Kryterium - cena </w:t>
            </w:r>
          </w:p>
        </w:tc>
        <w:tc>
          <w:tcPr>
            <w:tcW w:w="1819" w:type="dxa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794C">
              <w:rPr>
                <w:rFonts w:ascii="Times New Roman" w:hAnsi="Times New Roman"/>
                <w:b/>
                <w:sz w:val="20"/>
              </w:rPr>
              <w:t>Kryterium – czas reakcji serwisowej w pełnych godzinach</w:t>
            </w:r>
          </w:p>
        </w:tc>
      </w:tr>
      <w:tr w:rsidR="00BF794C" w:rsidRPr="00561FCF" w:rsidTr="00BF794C">
        <w:trPr>
          <w:trHeight w:val="339"/>
        </w:trPr>
        <w:tc>
          <w:tcPr>
            <w:tcW w:w="537" w:type="dxa"/>
            <w:vAlign w:val="center"/>
          </w:tcPr>
          <w:p w:rsidR="00BF794C" w:rsidRPr="00BF794C" w:rsidRDefault="00BF794C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BF794C" w:rsidRPr="00EC2968" w:rsidRDefault="00BF794C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BF794C" w:rsidRDefault="00BF794C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F794C">
              <w:rPr>
                <w:rFonts w:ascii="Times New Roman" w:hAnsi="Times New Roman"/>
                <w:sz w:val="20"/>
              </w:rPr>
              <w:t>Netprof</w:t>
            </w:r>
            <w:proofErr w:type="spellEnd"/>
            <w:r w:rsidRPr="00BF794C">
              <w:rPr>
                <w:rFonts w:ascii="Times New Roman" w:hAnsi="Times New Roman"/>
                <w:sz w:val="20"/>
              </w:rPr>
              <w:t xml:space="preserve"> Spółka z ograniczoną odpowiedzialnością Spółka komandytowa</w:t>
            </w:r>
          </w:p>
          <w:p w:rsidR="00EC2968" w:rsidRDefault="00EC2968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Sterlinga 27/29</w:t>
            </w:r>
          </w:p>
          <w:p w:rsidR="00EC2968" w:rsidRPr="00BF794C" w:rsidRDefault="00EC2968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90-212 Łódź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 13 745,25 zł</w:t>
            </w: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C2968" w:rsidRDefault="00EC2968" w:rsidP="00BF794C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C2968" w:rsidRDefault="00EC2968" w:rsidP="00EC296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BF794C" w:rsidRPr="00BF794C" w:rsidRDefault="00BF794C" w:rsidP="00EC2968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4 godziny</w:t>
            </w:r>
          </w:p>
        </w:tc>
      </w:tr>
    </w:tbl>
    <w:p w:rsidR="00353152" w:rsidRDefault="00353152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lastRenderedPageBreak/>
        <w:t xml:space="preserve">Bezpośrednio przed otwarciem ofert Zamawiający podał następującą kwotę jaką zamierza przeznaczyć na realizację </w:t>
      </w:r>
      <w:proofErr w:type="spellStart"/>
      <w:r w:rsidRPr="00561FCF">
        <w:rPr>
          <w:rFonts w:ascii="Times New Roman" w:hAnsi="Times New Roman"/>
          <w:szCs w:val="22"/>
        </w:rPr>
        <w:t>zamówienia</w:t>
      </w:r>
      <w:proofErr w:type="spellEnd"/>
      <w:r w:rsidRPr="00561FCF">
        <w:rPr>
          <w:rFonts w:ascii="Times New Roman" w:hAnsi="Times New Roman"/>
          <w:bCs/>
          <w:szCs w:val="22"/>
        </w:rPr>
        <w:t xml:space="preserve">: </w:t>
      </w:r>
      <w:r w:rsidR="002F06BD">
        <w:rPr>
          <w:rFonts w:ascii="Times New Roman" w:hAnsi="Times New Roman"/>
          <w:b/>
          <w:bCs/>
          <w:szCs w:val="22"/>
        </w:rPr>
        <w:t>14 0</w:t>
      </w:r>
      <w:r w:rsidRPr="000D5C42">
        <w:rPr>
          <w:rFonts w:ascii="Times New Roman" w:hAnsi="Times New Roman"/>
          <w:b/>
          <w:bCs/>
          <w:szCs w:val="22"/>
        </w:rPr>
        <w:t>00,00  zł</w:t>
      </w:r>
      <w:r w:rsidRPr="00561FCF">
        <w:rPr>
          <w:rFonts w:ascii="Times New Roman" w:hAnsi="Times New Roman"/>
          <w:b/>
          <w:bCs/>
          <w:szCs w:val="22"/>
        </w:rPr>
        <w:t>.</w:t>
      </w:r>
    </w:p>
    <w:p w:rsidR="005C0DE9" w:rsidRDefault="005C0DE9" w:rsidP="005C0DE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5C0DE9" w:rsidRDefault="005C0DE9" w:rsidP="005C0DE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5C0DE9" w:rsidRDefault="005C0DE9" w:rsidP="005C0DE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III </w:t>
      </w:r>
      <w:proofErr w:type="spellStart"/>
      <w:r w:rsidRPr="00561FCF">
        <w:rPr>
          <w:rFonts w:ascii="Times New Roman" w:hAnsi="Times New Roman"/>
          <w:b/>
          <w:bCs/>
          <w:szCs w:val="22"/>
        </w:rPr>
        <w:t>zamówienia</w:t>
      </w:r>
      <w:proofErr w:type="spellEnd"/>
      <w:r w:rsidRPr="00561FCF">
        <w:rPr>
          <w:rFonts w:ascii="Times New Roman" w:hAnsi="Times New Roman"/>
          <w:b/>
          <w:bCs/>
          <w:szCs w:val="22"/>
        </w:rPr>
        <w:t xml:space="preserve"> </w:t>
      </w:r>
      <w:r w:rsidR="002F06BD">
        <w:rPr>
          <w:rFonts w:ascii="Times New Roman" w:hAnsi="Times New Roman"/>
          <w:b/>
          <w:bCs/>
          <w:szCs w:val="22"/>
        </w:rPr>
        <w:t>–</w:t>
      </w:r>
      <w:r w:rsidR="002F06BD">
        <w:rPr>
          <w:rFonts w:ascii="Times New Roman" w:hAnsi="Times New Roman"/>
          <w:b/>
        </w:rPr>
        <w:t xml:space="preserve"> Usługa wsparcia dla </w:t>
      </w:r>
      <w:proofErr w:type="spellStart"/>
      <w:r w:rsidR="002F06BD">
        <w:rPr>
          <w:rFonts w:ascii="Times New Roman" w:hAnsi="Times New Roman"/>
          <w:b/>
        </w:rPr>
        <w:t>VMware,a</w:t>
      </w:r>
      <w:proofErr w:type="spellEnd"/>
      <w:r w:rsidRPr="008923DF">
        <w:rPr>
          <w:rFonts w:ascii="Times New Roman" w:hAnsi="Times New Roman"/>
        </w:rPr>
        <w:t xml:space="preserve"> </w:t>
      </w:r>
      <w:r w:rsidR="002F06BD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06BD">
        <w:rPr>
          <w:rFonts w:ascii="Times New Roman" w:hAnsi="Times New Roman"/>
          <w:b/>
          <w:sz w:val="24"/>
          <w:szCs w:val="24"/>
        </w:rPr>
        <w:t>oferta</w:t>
      </w:r>
    </w:p>
    <w:tbl>
      <w:tblPr>
        <w:tblW w:w="515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031"/>
        <w:gridCol w:w="1588"/>
      </w:tblGrid>
      <w:tr w:rsidR="005C0DE9" w:rsidRPr="00D50E7F" w:rsidTr="00BF794C">
        <w:trPr>
          <w:trHeight w:val="409"/>
        </w:trPr>
        <w:tc>
          <w:tcPr>
            <w:tcW w:w="537" w:type="dxa"/>
          </w:tcPr>
          <w:p w:rsidR="005C0DE9" w:rsidRPr="00561FCF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031" w:type="dxa"/>
          </w:tcPr>
          <w:p w:rsidR="005C0DE9" w:rsidRPr="00561FCF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C0DE9" w:rsidRPr="00561FCF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588" w:type="dxa"/>
          </w:tcPr>
          <w:p w:rsidR="005C0DE9" w:rsidRPr="00561FCF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C0DE9" w:rsidRPr="00561FCF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</w:tr>
      <w:tr w:rsidR="005C0DE9" w:rsidRPr="00561FCF" w:rsidTr="00BF794C">
        <w:trPr>
          <w:trHeight w:val="339"/>
        </w:trPr>
        <w:tc>
          <w:tcPr>
            <w:tcW w:w="537" w:type="dxa"/>
            <w:vAlign w:val="center"/>
          </w:tcPr>
          <w:p w:rsidR="005C0DE9" w:rsidRPr="00561FCF" w:rsidRDefault="005C0DE9" w:rsidP="00B905F4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5C0DE9" w:rsidRPr="00EC2968" w:rsidRDefault="005C0DE9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BF794C" w:rsidRPr="00814F4D" w:rsidRDefault="00BF794C" w:rsidP="00BF794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814F4D">
              <w:rPr>
                <w:rFonts w:ascii="Times New Roman" w:hAnsi="Times New Roman"/>
                <w:sz w:val="20"/>
              </w:rPr>
              <w:t>Atut Centrum Sp. z o.o.</w:t>
            </w:r>
          </w:p>
          <w:p w:rsidR="00BF794C" w:rsidRPr="00814F4D" w:rsidRDefault="00BF794C" w:rsidP="00BF794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814F4D">
              <w:rPr>
                <w:rFonts w:ascii="Times New Roman" w:hAnsi="Times New Roman"/>
                <w:sz w:val="20"/>
              </w:rPr>
              <w:t>ul. ks. Prymasa A. Hlonda 10/134</w:t>
            </w:r>
          </w:p>
          <w:p w:rsidR="005C0DE9" w:rsidRPr="00814F4D" w:rsidRDefault="00BF794C" w:rsidP="00BF794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814F4D">
              <w:rPr>
                <w:rFonts w:ascii="Times New Roman" w:hAnsi="Times New Roman"/>
                <w:sz w:val="20"/>
              </w:rPr>
              <w:t>02-972 Warszawa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C0DE9" w:rsidRPr="00814F4D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C0DE9" w:rsidRPr="00814F4D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14F4D">
              <w:rPr>
                <w:rFonts w:ascii="Times New Roman" w:hAnsi="Times New Roman"/>
                <w:sz w:val="20"/>
              </w:rPr>
              <w:t>3</w:t>
            </w:r>
            <w:r w:rsidR="00BF794C" w:rsidRPr="00814F4D">
              <w:rPr>
                <w:rFonts w:ascii="Times New Roman" w:hAnsi="Times New Roman"/>
                <w:sz w:val="20"/>
              </w:rPr>
              <w:t>5 846,63</w:t>
            </w:r>
            <w:r w:rsidRPr="00814F4D">
              <w:rPr>
                <w:rFonts w:ascii="Times New Roman" w:hAnsi="Times New Roman"/>
                <w:sz w:val="20"/>
              </w:rPr>
              <w:t xml:space="preserve"> zł </w:t>
            </w:r>
          </w:p>
          <w:p w:rsidR="005C0DE9" w:rsidRPr="00814F4D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C0DE9" w:rsidRDefault="005C0DE9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 xml:space="preserve">Bezpośrednio przed otwarciem ofert Zamawiający podał następującą kwotę jaką zamierza przeznaczyć na realizację </w:t>
      </w:r>
      <w:proofErr w:type="spellStart"/>
      <w:r w:rsidRPr="00561FCF">
        <w:rPr>
          <w:rFonts w:ascii="Times New Roman" w:hAnsi="Times New Roman"/>
          <w:szCs w:val="22"/>
        </w:rPr>
        <w:t>zamówienia</w:t>
      </w:r>
      <w:proofErr w:type="spellEnd"/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EC2968">
        <w:rPr>
          <w:rFonts w:ascii="Times New Roman" w:hAnsi="Times New Roman"/>
          <w:b/>
          <w:bCs/>
          <w:szCs w:val="22"/>
        </w:rPr>
        <w:t>10</w:t>
      </w:r>
      <w:r>
        <w:rPr>
          <w:rFonts w:ascii="Times New Roman" w:hAnsi="Times New Roman"/>
          <w:b/>
          <w:bCs/>
          <w:szCs w:val="22"/>
        </w:rPr>
        <w:t> 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5C0DE9" w:rsidRDefault="005C0DE9" w:rsidP="005C0DE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814F4D" w:rsidRDefault="00814F4D" w:rsidP="005C0DE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5C0DE9" w:rsidRPr="00814F4D" w:rsidRDefault="00814F4D" w:rsidP="00B944DD">
      <w:pPr>
        <w:spacing w:before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 w:rsidRPr="00814F4D">
        <w:rPr>
          <w:rFonts w:ascii="Times New Roman" w:hAnsi="Times New Roman"/>
          <w:bCs/>
          <w:szCs w:val="22"/>
        </w:rPr>
        <w:tab/>
      </w:r>
      <w:r w:rsidRPr="00814F4D">
        <w:rPr>
          <w:rFonts w:ascii="Times New Roman" w:hAnsi="Times New Roman"/>
          <w:bCs/>
          <w:szCs w:val="22"/>
        </w:rPr>
        <w:tab/>
        <w:t>Z upoważnienia Kierownika zamawiającego</w:t>
      </w:r>
    </w:p>
    <w:p w:rsidR="005C0DE9" w:rsidRDefault="00B944DD" w:rsidP="00B944DD">
      <w:pPr>
        <w:spacing w:before="0" w:line="276" w:lineRule="auto"/>
        <w:ind w:left="4956" w:firstLine="708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Kierownik Działu Prawnego</w:t>
      </w:r>
    </w:p>
    <w:p w:rsidR="00B944DD" w:rsidRPr="00814F4D" w:rsidRDefault="00B944DD" w:rsidP="00B944DD">
      <w:pPr>
        <w:spacing w:before="0" w:line="276" w:lineRule="auto"/>
        <w:ind w:left="5664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    mgr Joanna Trykacz</w:t>
      </w:r>
    </w:p>
    <w:p w:rsidR="005C0DE9" w:rsidRPr="00814F4D" w:rsidRDefault="005C0DE9" w:rsidP="00B944DD">
      <w:pPr>
        <w:spacing w:before="0" w:line="276" w:lineRule="auto"/>
        <w:jc w:val="both"/>
        <w:rPr>
          <w:rFonts w:ascii="Times New Roman" w:hAnsi="Times New Roman"/>
          <w:bCs/>
          <w:szCs w:val="22"/>
        </w:rPr>
      </w:pPr>
    </w:p>
    <w:p w:rsidR="005C0DE9" w:rsidRDefault="005C0DE9" w:rsidP="005C0DE9">
      <w:pPr>
        <w:spacing w:before="0" w:line="240" w:lineRule="auto"/>
      </w:pPr>
    </w:p>
    <w:p w:rsidR="005C0DE9" w:rsidRPr="006D5486" w:rsidRDefault="005C0DE9" w:rsidP="005C0DE9">
      <w:pPr>
        <w:rPr>
          <w:rFonts w:ascii="Times New Roman" w:hAnsi="Times New Roman"/>
          <w:szCs w:val="22"/>
        </w:rPr>
      </w:pPr>
    </w:p>
    <w:p w:rsidR="005C0DE9" w:rsidRDefault="005C0DE9" w:rsidP="005C0DE9"/>
    <w:p w:rsidR="006022DF" w:rsidRDefault="006022DF"/>
    <w:sectPr w:rsidR="006022DF" w:rsidSect="00EC2968">
      <w:footerReference w:type="even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4C" w:rsidRDefault="00BF794C" w:rsidP="00350F29">
      <w:pPr>
        <w:spacing w:before="0" w:line="240" w:lineRule="auto"/>
      </w:pPr>
      <w:r>
        <w:separator/>
      </w:r>
    </w:p>
  </w:endnote>
  <w:endnote w:type="continuationSeparator" w:id="0">
    <w:p w:rsidR="00BF794C" w:rsidRDefault="00BF794C" w:rsidP="00350F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4C" w:rsidRDefault="00A80A05" w:rsidP="00B90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9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9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794C" w:rsidRDefault="00BF794C" w:rsidP="00B905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4C" w:rsidRDefault="00BF794C" w:rsidP="00B905F4">
    <w:pPr>
      <w:pStyle w:val="Stopka"/>
      <w:framePr w:wrap="around" w:vAnchor="text" w:hAnchor="margin" w:xAlign="right" w:y="1"/>
      <w:rPr>
        <w:rStyle w:val="Numerstrony"/>
      </w:rPr>
    </w:pPr>
  </w:p>
  <w:p w:rsidR="00BF794C" w:rsidRDefault="00BF794C" w:rsidP="00B905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4C" w:rsidRDefault="00BF794C" w:rsidP="00350F29">
      <w:pPr>
        <w:spacing w:before="0" w:line="240" w:lineRule="auto"/>
      </w:pPr>
      <w:r>
        <w:separator/>
      </w:r>
    </w:p>
  </w:footnote>
  <w:footnote w:type="continuationSeparator" w:id="0">
    <w:p w:rsidR="00BF794C" w:rsidRDefault="00BF794C" w:rsidP="00350F2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E9"/>
    <w:rsid w:val="000A07BC"/>
    <w:rsid w:val="001A6291"/>
    <w:rsid w:val="00243166"/>
    <w:rsid w:val="002542F4"/>
    <w:rsid w:val="002F06BD"/>
    <w:rsid w:val="00350F29"/>
    <w:rsid w:val="00353152"/>
    <w:rsid w:val="003F4E54"/>
    <w:rsid w:val="00400920"/>
    <w:rsid w:val="004A3A24"/>
    <w:rsid w:val="005C0DE9"/>
    <w:rsid w:val="005E2334"/>
    <w:rsid w:val="006022DF"/>
    <w:rsid w:val="006924E5"/>
    <w:rsid w:val="006E41B5"/>
    <w:rsid w:val="007832CD"/>
    <w:rsid w:val="00814F4D"/>
    <w:rsid w:val="00883006"/>
    <w:rsid w:val="00A80A05"/>
    <w:rsid w:val="00B905F4"/>
    <w:rsid w:val="00B944DD"/>
    <w:rsid w:val="00BF794C"/>
    <w:rsid w:val="00D12531"/>
    <w:rsid w:val="00E53637"/>
    <w:rsid w:val="00EC25A8"/>
    <w:rsid w:val="00EC2968"/>
    <w:rsid w:val="00ED22A1"/>
    <w:rsid w:val="00F336D0"/>
    <w:rsid w:val="00FA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E9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DE9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0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0DE9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5C0DE9"/>
  </w:style>
  <w:style w:type="paragraph" w:styleId="Akapitzlist">
    <w:name w:val="List Paragraph"/>
    <w:basedOn w:val="Normalny"/>
    <w:uiPriority w:val="34"/>
    <w:qFormat/>
    <w:rsid w:val="005C0DE9"/>
    <w:pPr>
      <w:ind w:left="720"/>
      <w:contextualSpacing/>
    </w:pPr>
  </w:style>
  <w:style w:type="table" w:styleId="Tabela-Siatka">
    <w:name w:val="Table Grid"/>
    <w:basedOn w:val="Standardowy"/>
    <w:uiPriority w:val="59"/>
    <w:rsid w:val="00B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25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5A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42F3-F093-44D0-8080-7579F3F0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12</cp:revision>
  <cp:lastPrinted>2020-09-07T11:47:00Z</cp:lastPrinted>
  <dcterms:created xsi:type="dcterms:W3CDTF">2020-09-07T10:29:00Z</dcterms:created>
  <dcterms:modified xsi:type="dcterms:W3CDTF">2020-09-07T11:58:00Z</dcterms:modified>
</cp:coreProperties>
</file>