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0B" w:rsidRPr="0054020B" w:rsidRDefault="0054020B" w:rsidP="00540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Urząd Pracy w Lublinie: Usługa utrzymania czystości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Urząd Pracy w Lublinie, krajowy numer identyfikacyjny 43121364700000, ul. ul. Niecała 14  , 20-080  Lublin, woj. lubelskie, państwo Polska, tel. 814 665 200, e-mail przetarg@mup.lublin.pl, faks 814 665 201.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www.muplublin.praca.gov.pl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402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https://biuletyn.lublin.eu/mup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https://biuletyn.lublin.eu/mup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Miejski Urząd Pracy w Lublinie ul. Niecała 14 20-080 Lublin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adresem: (URL)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utrzymania czystości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MUP.PK.III.371.34.2019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4020B" w:rsidRPr="0054020B" w:rsidRDefault="0054020B" w:rsidP="0054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402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są usługi kompleksowego utrzymania czystości w budynku MUP w Lublinie i w pomieszczeniach wynajmowanych dla potrzeb MUP w Lublinie oraz usługa utrzymania czystości terenu zewnętrznego przy budynku MUP w Lublinie, w tym odśnieżanie i zapobieganie gołoledzi i śliskości </w:t>
      </w:r>
      <w:proofErr w:type="spellStart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>pośniegowej,obejmującą</w:t>
      </w:r>
      <w:proofErr w:type="spellEnd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a) Budynek administracyjny Miejskiego Urzędu Pracy w Lublinie przy ul. Niecała 14, o powierzchni 1680m² w skład którego wchodzą : pomieszczenia biurowe (pokoje biurowe, sala konferencyjna) /1039m²/, ciągi komunikacyjne (korytarz) /485m²/, pomieszczenia sanitarne (toalety) /63m²/, klatki schodowe /93m²/ oraz schody zewnętrzne, parking wraz z ciągami komunikacyjnymi o powierzchni 712, 30 m2, chodnik przed budynkiem o powierzchni 101 m2. b) pomieszczenia archiwalne wynajęte na potrzeby MUP w Lublinie w Instytucie Zootechniki Państwowego Instytutu Badawczego Krajowego Laboratorium Pasz na ul. Chmielnej 2 w Lublinie o powierzchni 104 m2, c) pomieszczenia archiwalne wynajęte na potrzeby MUP w Lublinie przy ul. Ceramicznej 8 w Lublinie o powierzchni 216,15 m2. 2. Przedmiot zamówienia ma być wykonywany zgodnie z aktualnymi przepisami prawa, w szczególności z poszanowaniem przepisów prawa pracy, prawa o ochronie środowiska, prawa o odpadach, prawa cywilnego a także aktualną wiedzą przy wykorzystaniu aktualnych dostępnych rozwiązań technicznych. Wykonawca zobowiązany jest realizować przedmiot </w:t>
      </w:r>
      <w:proofErr w:type="spellStart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zamówieniai</w:t>
      </w:r>
      <w:proofErr w:type="spellEnd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ustalonymi standardami jakościowymi powszechnie stosowanymi w zakresie usług utrzymania czystości. Na </w:t>
      </w:r>
      <w:proofErr w:type="spellStart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usługe</w:t>
      </w:r>
      <w:proofErr w:type="spellEnd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utrzymania czystości składać się będzie, min.: bieżące uzupełnianie papieru toaletowego w każdej kabinie, uzupełnianie mydła w płynie i żelowych odświeżaczy w łazienkach, wyposażenie kabin sanitarnych w szczotki do czyszczenia, zabezpieczenie piasku oraz soli w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ilościach </w:t>
      </w:r>
      <w:proofErr w:type="spellStart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>nizbędnych</w:t>
      </w:r>
      <w:proofErr w:type="spellEnd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zwalczania gołoledzi. Termin realizacji zamówienia wynosi 24 miesiące nie wcześniej niż od 01.09.2019r.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90910000-9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54020B" w:rsidRPr="0054020B" w:rsidTr="0054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0B" w:rsidRPr="0054020B" w:rsidRDefault="0054020B" w:rsidP="0054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4020B" w:rsidRPr="0054020B" w:rsidTr="0054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0B" w:rsidRPr="0054020B" w:rsidRDefault="0054020B" w:rsidP="0054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90911200-8</w:t>
            </w:r>
          </w:p>
        </w:tc>
      </w:tr>
      <w:tr w:rsidR="0054020B" w:rsidRPr="0054020B" w:rsidTr="0054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0B" w:rsidRPr="0054020B" w:rsidRDefault="0054020B" w:rsidP="0054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90919200-4</w:t>
            </w:r>
          </w:p>
        </w:tc>
      </w:tr>
      <w:tr w:rsidR="0054020B" w:rsidRPr="0054020B" w:rsidTr="0054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0B" w:rsidRPr="0054020B" w:rsidRDefault="0054020B" w:rsidP="0054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90911300-9</w:t>
            </w:r>
          </w:p>
        </w:tc>
      </w:tr>
      <w:tr w:rsidR="0054020B" w:rsidRPr="0054020B" w:rsidTr="0054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0B" w:rsidRPr="0054020B" w:rsidRDefault="0054020B" w:rsidP="0054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90630000-2</w:t>
            </w:r>
          </w:p>
        </w:tc>
      </w:tr>
      <w:tr w:rsidR="0054020B" w:rsidRPr="0054020B" w:rsidTr="0054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0B" w:rsidRPr="0054020B" w:rsidRDefault="0054020B" w:rsidP="0054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90620000-9</w:t>
            </w:r>
          </w:p>
        </w:tc>
      </w:tr>
    </w:tbl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402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5402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402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54020B" w:rsidRPr="0054020B" w:rsidTr="0054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0B" w:rsidRPr="0054020B" w:rsidRDefault="0054020B" w:rsidP="0054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0B" w:rsidRPr="0054020B" w:rsidRDefault="0054020B" w:rsidP="0054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0B" w:rsidRPr="0054020B" w:rsidRDefault="0054020B" w:rsidP="0054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0B" w:rsidRPr="0054020B" w:rsidRDefault="0054020B" w:rsidP="0054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54020B" w:rsidRPr="0054020B" w:rsidTr="0054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0B" w:rsidRPr="0054020B" w:rsidRDefault="0054020B" w:rsidP="0054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0B" w:rsidRPr="0054020B" w:rsidRDefault="0054020B" w:rsidP="0054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0B" w:rsidRPr="0054020B" w:rsidRDefault="0054020B" w:rsidP="0054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0B" w:rsidRPr="0054020B" w:rsidRDefault="0054020B" w:rsidP="0054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Działalność prowadzona na potrzeby wykonania przedmiotu zamówienia nie wymaga posiadania specjalnych uprawnień.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uszczegóławia warunku udziału w postępowaniu. O udzielenie zamówienia mogą ubiegać się Wykonawcy którzy spełniają warunki dotyczące: posiadania sytuacji ekonomicznej lub finansowej, Zamawiający nie uszczegóławia warunku udziału w postępowaniu Informacje dodatkowe Wykonawca może w celu potwierdzenia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Zamawiający oceni, czy Wykonawca spełnia warunki na podstawie złożonych oświadczeń i dokumentów zgodnie z formułą „spełnia-nie spełnia".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niniejszy warunek, jeżeli wykaże, że w ciągu ostatnich trzech lat przed upływem terminu składania ofert, a jeżeli okres prowadzenia działalności jest krótszy - w tym okresie, zrealizował lub realizuje co najmniej jedną, trwającą nie mniej niż 12 miesięcy w ramach jednego kontraktu, usługę utrzymania czystości o podobnym zakresie co przedmiot zamówienia, w tym usługę utrzymania czystości terenu zewnętrznego, tj. obiektów użyteczności publicznej o powierzchni nie mniejszej niż 1000 m2 i o wartości wykonanej usługi co najmniej 170 000,00 zł brutto, oraz przedstawi dowód określający, czy ta usługa została wykonana lub jest wykonywana należycie.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4020B" w:rsidRPr="0054020B" w:rsidRDefault="0054020B" w:rsidP="005402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proofErr w:type="spellStart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zamówienia, podpisane przez uprawnionego przedstawiciela podmiotu, na którego zdolnościach lub sytuacji polega Wykonawca zgodnie z odpowiednim aktem rejestracyjnym. Pisemne zobowiązanie, o którym mowa powyżej należy złożyć w formie oryginału. W przypadku składania dokumentów innych niż pisemne zobowiązanie Zamawiający dopuszcza złożenie niniejszych dokumentów w formie oryginału lub kopii poświadczonej za zgodność z oryginałem przez Wykonawcę. Niniejsze dokumenty należy złożyć wraz z ofertą. 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24 ust. 1 </w:t>
      </w:r>
      <w:proofErr w:type="spellStart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13-22 i ust. 5 ustawy prawo zamówień publicznych. 2.. Dokumenty, jakie mają dostarczyć Wykonawcy dotyczące przynależności do tej samej grupy kapitałowej: Wykonawca w terminie 3 dni od dnia zamieszczenia na stronie internetowej informacji, o której mowa w art. 86 ust 5 ustawy, przekazuje zamawiającemu oświadczenie o przynależności lub braku przynależności do tej samej grupy kapitałowej w rozumieniu ustawy z dnia 16 lutego 2007 r. o ochronie konkurencji i konsumentów (Dz. U. z 2019 r. poz. 369). Wraz ze złożeniem oświadczenia ( wg załącznika nr 3 do SIWZ). Wykonawca może przedstawić dowody, że powiązania z innym Wykonawcą nie prowadzą do zakłócenia konkurencji w postępowaniu o udzielenie zamówienia. Niniejszej informacji nie należy składać wraz z ofertą. 3. W przypadku ubiegania się wspólnie przez Wykonawców o udzielenie zamówienia: 3.1. Oświadczenie Wykonawcy o braku podstaw do wykluczenia winien złożyć odrębnie każdy z Wykonawców wspólnie ubiegających się o zamówienie. Dopuszcza się złożenie oświadczenia podpisanego przez pełnomocnika działającego w imieniu Wykonawców wspólnie ubiegających się o udzielenie zamówienia publicznego. 3.2. Oświadczenie, że Wykonawca spełnia warunki udziału w postępowaniu winien złożyć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odrębnie każdy z Wykonawców wspólnie ubiegających się o zamówienie w formie oryginału, Formularz Oferty oraz dokumenty określone w </w:t>
      </w:r>
      <w:proofErr w:type="spellStart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III.5.1 (w </w:t>
      </w:r>
      <w:proofErr w:type="spellStart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10.3 SIWZ) są składane przez Pełnomocnika Wykonawców wspólnie ubiegających się o udzielenie zamówienia. 3.3. Zgodnie z art. 23 Ustawy z dnia 29 stycznia 2004 r. Prawo zamówień publicznych ( Dz. U. z 2018 r., poz. 1986, z </w:t>
      </w:r>
      <w:proofErr w:type="spellStart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Wykonawcy ustanawiają pełnomocnika do reprezentowania ich w postępowaniu o udzielenie zamówienia albo reprezentowania w postępowaniu i zawarcia umowy w sprawie zamówienia publicznego. Poza oświadczeniami o nie podleganiu wykluczeniu i spełnianiu warunków udziału w postępowaniu winni załączyć do oferty pełnomocnictwo. 3.4. Dokumenty wymagane w </w:t>
      </w:r>
      <w:proofErr w:type="spellStart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winien złożyć odrębnie każdy z Wykonawców wspólnie ubiegających się o zamówienie w formie oryginału. 4. 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oświadczeniu, o którym mowa w </w:t>
      </w:r>
      <w:proofErr w:type="spellStart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III.3 ( 10.1.a oraz 10.2.1 SIWZ). 5. Zamawiający może wezwać wykonawcę, którego oferta została najwyżej oceniona, do złożenia w wyznaczonym, nie krótszym niż 5 dni, terminie aktualnych na dzień złożenia oświadczeń lub dokumentów potwierdzających okoliczności, o których mowa w art. 25 ust. 1.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 6. Ofertę wraz z załącznikami należy złożyć, pod rygorem nieważności, w formie pisemnej, podpisaną przez umocowanego przedstawiciela lub przedstawicieli Wykonawcy upoważnionego do podejmowania zobowiązań w imieniu Wykonawcy zgodnie z wpisem o reprezentacji w stosownym dokumencie uprawniającym do występowania w obrocie prawnym lub udzielonym pełnomocnictwem. Pełnomocnictwo określające zakres upoważnienia, podpisane przez osobę uprawnioną ze strony Wykonawcy, powinno być dołączone do oferty, o ile nie wynika z innych dokumentów załączonych przez Wykonawcę. Pełnomocnictwo należy złożyć w formie oryginału lub w formie kopii poświadczonej za zgodność z oryginałem przez notariusza.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prawidłowego sporządzenia oferty Wykonawca powinien uzyskać wszelkie niezbędne informacje, co do ryzyka, trudności i wszelkich innych okoliczności, jakie mogą wystąpić w trakcie realizacji zamówienia. Zamawiający dopuszcza przeprowadzenie wizji lokalnej obiektu przy ul. Niecałej 14 w Lublinie oraz pomieszczeń archiwalnych wynajętych na potrzeby MUP w Lublinie w Instytucie Zootechniki Państwowego Instytutu Badawczego Krajowego Laboratorium Pasz na ul. Chmielnej 2 w Lublinie i przy ul. Ceramicznej 8 w Lublinie przed terminem składania ofert, po uprzednim uzgodnieniu terminu z Zamawiającym.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402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3"/>
        <w:gridCol w:w="1016"/>
      </w:tblGrid>
      <w:tr w:rsidR="0054020B" w:rsidRPr="0054020B" w:rsidTr="0054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0B" w:rsidRPr="0054020B" w:rsidRDefault="0054020B" w:rsidP="0054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0B" w:rsidRPr="0054020B" w:rsidRDefault="0054020B" w:rsidP="0054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4020B" w:rsidRPr="0054020B" w:rsidTr="0054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0B" w:rsidRPr="0054020B" w:rsidRDefault="0054020B" w:rsidP="0054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0B" w:rsidRPr="0054020B" w:rsidRDefault="0054020B" w:rsidP="0054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4020B" w:rsidRPr="0054020B" w:rsidTr="0054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0B" w:rsidRPr="0054020B" w:rsidRDefault="0054020B" w:rsidP="0054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CZĘSTOTLIWOŚĆ MYCIA OKIEN W OKRESIE 12 MIESIĘCY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0B" w:rsidRPr="0054020B" w:rsidRDefault="0054020B" w:rsidP="0054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zobowiązują się, iż każdorazowo dokonają (w formie pisemnego aneksu) podwyższenia lub obniżenia wynagrodzenia należnego Wykonawcy na mocy Umowy, w przypadku zmiany przepisów wskazanych w art. 142 ust. 5 ustawy z dnia 29 stycznia 2004 r. Prawo zamówień publicznych, tj. zmiany: 1) stawki podatku od towarów i usług, 2) wysokości minimalnego wynagrodzenia za pracę ustalonego na podstawie art. 2 ust. 3-5 ustawy z dnia 10 października 2002 r. o minimalnym wynagrodzeniu za pracę, 3) zasad podlegania ubezpieczeniom społecznym lub ubezpieczeniu zdrowotnemu lub wysokości stawki składki na ubezpieczenia społeczne lub zdrowotne, 4) zasad gromadzenia i wysokości wpłat do pracowniczych planów kapitałowych, o których mowa w ustawie z dnia 4 października 2018 r. o pracowniczych planach kapitałowych (Dz. U. z 2018 r. poz. 2215, z </w:t>
      </w:r>
      <w:proofErr w:type="spellStart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zm.)- jeżeli zmiany te będą miały wpływ na koszty wykonania zamówienia przez wykonawcę. 2. W wypadku zmiany, o której mowa w pkt. 1 </w:t>
      </w:r>
      <w:proofErr w:type="spellStart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wartość netto wynagrodzenia Wykonawcy (tj. bez podatku od towarów i usług) nie zmieni się, a określona w aneksie wartość brutto wynagrodzenia zostanie wyliczona z uwzględnieniem stawki podatku od towarów i usług, wynikającej ze zmienionych przepisów. Zmiana wynagrodzenia dotyczyć będzie wyłącznie zakresu, w jakim zmiana stawki znajdzie zastosowanie do usług objętych umową. Strona wnosząca o zawarcie aneksu jest zobowiązana do złożenia pisemnego oświadczenia o zmianę wysokości kosztów wynikających z wprowadzenia zmian. 3 W przypadku zmiany, o której mowa w </w:t>
      </w:r>
      <w:proofErr w:type="spellStart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proofErr w:type="spellStart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3 i 4, wynagrodzenie Wykonawcy zostanie podwyższone lub obniżone o zmianę wartości kosztów wykonania Umowy uwzględniającą wysokość tych kosztów wynikającą ze zmian przepisów określonych w art. 142 ust. 5 </w:t>
      </w:r>
      <w:proofErr w:type="spellStart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3 i 4 ustawy PZP, jeżeli zmiany te będą miały wpływ na koszty wykonania zamówienia przez Wykonawcę. Zmiana wynagrodzenia obejmie wyłącznie część wynagrodzenia Wykonawcy w odniesieniu do której nastąpiła zmiana wysokości kosztów wykonania umowy w związku z wejściem w życie przepisów wprowadzających zmiany określone w art. 142 ust 5 </w:t>
      </w:r>
      <w:proofErr w:type="spellStart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2-4 - wynagrodzenie ulegnie zmianie kwotę odpowiadającą zakresowi w jakim wykonują oni prace związane bezpośrednio z realizacją umowy. 4 W przypadkach, o których mowa w </w:t>
      </w:r>
      <w:proofErr w:type="spellStart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Strona wnosząca o zawarcie aneksu jest zobowiązana do złożenia pisemnego oświadczenia o zmianie wysokości kosztów wynikających z wprowadzenia zmian, o których mowa w pkt. 1 </w:t>
      </w:r>
      <w:proofErr w:type="spellStart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2 - 4 oraz na żądanie Zamawiającego przedstawienia uwierzytelnionych kopii księgowych dokumentów źródłowych w zakresie niezbędnym do oceny zasadności zmiany Umowy wraz ze szczegółowym wyliczeniem całkowitej kwoty, o jaką jego wynagrodzenie powinno ulec zmianie, pisemne zestawienie wynagrodzeń (zarówno przed jak i po zmianie) pracowników wykonujących umowę wraz z określeniem zakresu (części etatu) w jakim wykonują oni pracę bezpośrednio związane z realizacją umowy oraz części wynagrodzenia odpowiadającej temu zakresowi wraz z kwotami składek z tytułu ubezpieczeń społecznych lub ubezpieczenia zdrowotnego lub względnie kwot wpłat do pracowniczych planów kapitałowych w części finansowanej przez Wykonawcę. Aneks, o którym mowa w </w:t>
      </w:r>
      <w:proofErr w:type="spellStart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>pktt</w:t>
      </w:r>
      <w:proofErr w:type="spellEnd"/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1, powinien być zawarty przez Strony w terminie 30 dni od daty złożenia powyższego oświadczenia.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402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Data: 2019-07-24, godzina: 10:00,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prawidłowego sporządzenia oferty Wykonawca powinien uzyskać wszelkie niezbędne informacje, co do ryzyka, trudności i wszelkich innych okoliczności, jakie mogą wystąpić w trakcie realizacji zamówienia. Zamawiający dopuszcza przeprowadzenie wizji lokalnej obiektu przy ul. Niecałej 14 w Lublinie oraz pomieszczeń archiwalnych wynajętych na potrzeby MUP w Lublinie w Instytucie Zootechniki Państwowego Instytutu Badawczego Krajowego Laboratorium Pasz na ul. Chmielnej 2 w Lublinie i przy ul. Ceramicznej 8 w Lublinie przed terminem składania ofert, po uprzednim uzgodnieniu terminu z Zamawiającym. </w:t>
      </w:r>
    </w:p>
    <w:p w:rsidR="0054020B" w:rsidRPr="0054020B" w:rsidRDefault="0054020B" w:rsidP="00540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2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20B" w:rsidRPr="0054020B" w:rsidRDefault="0054020B" w:rsidP="0054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47EB" w:rsidRDefault="007D47EB"/>
    <w:p w:rsidR="0054020B" w:rsidRDefault="0054020B">
      <w:r>
        <w:t xml:space="preserve">Ogłoszenie opublikowano w BZP </w:t>
      </w:r>
      <w:r w:rsidR="00D40B84">
        <w:t>w dn</w:t>
      </w:r>
      <w:r>
        <w:t>. 12.07.2019</w:t>
      </w:r>
      <w:r w:rsidR="00D40B84">
        <w:t>r</w:t>
      </w:r>
      <w:r>
        <w:t>.</w:t>
      </w:r>
    </w:p>
    <w:sectPr w:rsidR="0054020B" w:rsidSect="007D4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020B"/>
    <w:rsid w:val="00000F07"/>
    <w:rsid w:val="00045AE5"/>
    <w:rsid w:val="00097031"/>
    <w:rsid w:val="000D3902"/>
    <w:rsid w:val="00127F33"/>
    <w:rsid w:val="00134F06"/>
    <w:rsid w:val="001600E0"/>
    <w:rsid w:val="00164A5F"/>
    <w:rsid w:val="001954A7"/>
    <w:rsid w:val="00245A10"/>
    <w:rsid w:val="002757B5"/>
    <w:rsid w:val="00275856"/>
    <w:rsid w:val="00297EB5"/>
    <w:rsid w:val="002C0898"/>
    <w:rsid w:val="002E1711"/>
    <w:rsid w:val="003A4790"/>
    <w:rsid w:val="003D2590"/>
    <w:rsid w:val="003D3180"/>
    <w:rsid w:val="003F4693"/>
    <w:rsid w:val="00430745"/>
    <w:rsid w:val="004427E2"/>
    <w:rsid w:val="004D7759"/>
    <w:rsid w:val="004F2AF6"/>
    <w:rsid w:val="004F2BF0"/>
    <w:rsid w:val="0051433A"/>
    <w:rsid w:val="00535C27"/>
    <w:rsid w:val="0054020B"/>
    <w:rsid w:val="00560DBA"/>
    <w:rsid w:val="00587CD5"/>
    <w:rsid w:val="005A7E14"/>
    <w:rsid w:val="005C4141"/>
    <w:rsid w:val="005E1BEE"/>
    <w:rsid w:val="005E2890"/>
    <w:rsid w:val="0061202D"/>
    <w:rsid w:val="006219F0"/>
    <w:rsid w:val="006248B0"/>
    <w:rsid w:val="00644EF1"/>
    <w:rsid w:val="006656F8"/>
    <w:rsid w:val="00674B4B"/>
    <w:rsid w:val="0068774A"/>
    <w:rsid w:val="006A2681"/>
    <w:rsid w:val="006B7E2B"/>
    <w:rsid w:val="006D27B3"/>
    <w:rsid w:val="006E17B7"/>
    <w:rsid w:val="00741A25"/>
    <w:rsid w:val="00753FD5"/>
    <w:rsid w:val="00781604"/>
    <w:rsid w:val="007A071D"/>
    <w:rsid w:val="007D3AA9"/>
    <w:rsid w:val="007D47EB"/>
    <w:rsid w:val="0080695E"/>
    <w:rsid w:val="00816ACF"/>
    <w:rsid w:val="0084226E"/>
    <w:rsid w:val="00870EE5"/>
    <w:rsid w:val="008E2E01"/>
    <w:rsid w:val="008E7E30"/>
    <w:rsid w:val="008F4C30"/>
    <w:rsid w:val="00952924"/>
    <w:rsid w:val="00967FDF"/>
    <w:rsid w:val="009E71B6"/>
    <w:rsid w:val="009F433A"/>
    <w:rsid w:val="00A26FDC"/>
    <w:rsid w:val="00A6520C"/>
    <w:rsid w:val="00A76DCA"/>
    <w:rsid w:val="00A85310"/>
    <w:rsid w:val="00AF25A0"/>
    <w:rsid w:val="00B2413E"/>
    <w:rsid w:val="00B321D6"/>
    <w:rsid w:val="00B4067C"/>
    <w:rsid w:val="00C03C49"/>
    <w:rsid w:val="00C064D9"/>
    <w:rsid w:val="00CB7EAD"/>
    <w:rsid w:val="00D05C9B"/>
    <w:rsid w:val="00D23285"/>
    <w:rsid w:val="00D40B84"/>
    <w:rsid w:val="00D62ED7"/>
    <w:rsid w:val="00D957C9"/>
    <w:rsid w:val="00DC0C30"/>
    <w:rsid w:val="00DF1E4E"/>
    <w:rsid w:val="00E13D40"/>
    <w:rsid w:val="00E65A43"/>
    <w:rsid w:val="00E74831"/>
    <w:rsid w:val="00F22CB5"/>
    <w:rsid w:val="00F37684"/>
    <w:rsid w:val="00F46609"/>
    <w:rsid w:val="00F52033"/>
    <w:rsid w:val="00F70B38"/>
    <w:rsid w:val="00F70F25"/>
    <w:rsid w:val="00FA1F5C"/>
    <w:rsid w:val="00FE6285"/>
    <w:rsid w:val="00FF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4258</Words>
  <Characters>25553</Characters>
  <Application>Microsoft Office Word</Application>
  <DocSecurity>0</DocSecurity>
  <Lines>212</Lines>
  <Paragraphs>59</Paragraphs>
  <ScaleCrop>false</ScaleCrop>
  <Company>Miejski Urzad Pracy w Lublinie</Company>
  <LinksUpToDate>false</LinksUpToDate>
  <CharactersWithSpaces>29752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mlewtak</dc:creator>
  <cp:lastModifiedBy>mlewtak</cp:lastModifiedBy>
  <cp:revision>2</cp:revision>
  <cp:lastPrinted>2019-07-12T10:39:00Z</cp:lastPrinted>
  <dcterms:created xsi:type="dcterms:W3CDTF">2019-07-12T10:29:00Z</dcterms:created>
  <dcterms:modified xsi:type="dcterms:W3CDTF">2019-07-12T10:54:00Z</dcterms:modified>
</cp:coreProperties>
</file>