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CB2" w:rsidRDefault="00431CB2" w:rsidP="00D378E6">
      <w:pPr>
        <w:jc w:val="both"/>
      </w:pPr>
    </w:p>
    <w:p w:rsidR="00431CB2" w:rsidRPr="002D7D8A" w:rsidRDefault="00431CB2" w:rsidP="00D378E6">
      <w:pPr>
        <w:ind w:firstLine="708"/>
        <w:jc w:val="center"/>
        <w:rPr>
          <w:b/>
        </w:rPr>
      </w:pPr>
      <w:r>
        <w:rPr>
          <w:b/>
        </w:rPr>
        <w:t>UMOWA  Nr  ……../MOPR/D-OR/2019</w:t>
      </w:r>
    </w:p>
    <w:p w:rsidR="00431CB2" w:rsidRDefault="00431CB2" w:rsidP="00D378E6">
      <w:pPr>
        <w:ind w:firstLine="708"/>
        <w:jc w:val="center"/>
      </w:pPr>
      <w:r w:rsidRPr="002D7D8A">
        <w:rPr>
          <w:b/>
        </w:rPr>
        <w:t xml:space="preserve">na </w:t>
      </w:r>
      <w:r>
        <w:rPr>
          <w:b/>
        </w:rPr>
        <w:t>dostawę mebli biurowych</w:t>
      </w:r>
      <w:r>
        <w:rPr>
          <w:b/>
        </w:rPr>
        <w:br/>
      </w:r>
    </w:p>
    <w:p w:rsidR="00431CB2" w:rsidRDefault="00431CB2" w:rsidP="00D378E6">
      <w:pPr>
        <w:jc w:val="both"/>
      </w:pPr>
      <w:r>
        <w:t>zawarta w dniu…………….</w:t>
      </w:r>
      <w:r>
        <w:rPr>
          <w:b/>
          <w:bCs/>
        </w:rPr>
        <w:t>. w Lublinie</w:t>
      </w:r>
    </w:p>
    <w:p w:rsidR="00431CB2" w:rsidRDefault="00431CB2" w:rsidP="00D378E6">
      <w:pPr>
        <w:jc w:val="both"/>
      </w:pPr>
      <w:r>
        <w:t>pomiędzy:</w:t>
      </w:r>
    </w:p>
    <w:p w:rsidR="00431CB2" w:rsidRDefault="00431CB2" w:rsidP="00D378E6">
      <w:pPr>
        <w:jc w:val="both"/>
      </w:pPr>
      <w:r w:rsidRPr="002D7D8A">
        <w:rPr>
          <w:b/>
        </w:rPr>
        <w:t>Gminą Lublin</w:t>
      </w:r>
      <w:r w:rsidRPr="009431BF">
        <w:t xml:space="preserve"> </w:t>
      </w:r>
      <w:r>
        <w:t>– miastem na prawach powiatu -</w:t>
      </w:r>
      <w:r w:rsidRPr="00924D8D">
        <w:t xml:space="preserve"> Pl. Władysława Łokietka 1, 20-109 Lublin, NIP 9462575811, REGON 431019514,</w:t>
      </w:r>
      <w:r>
        <w:t xml:space="preserve"> reprezentowanym przez Prezydenta Miasta Lublin w imieniu którego działa</w:t>
      </w:r>
    </w:p>
    <w:p w:rsidR="00431CB2" w:rsidRDefault="00431CB2" w:rsidP="00D378E6">
      <w:pPr>
        <w:jc w:val="both"/>
      </w:pPr>
    </w:p>
    <w:p w:rsidR="00431CB2" w:rsidRDefault="00431CB2" w:rsidP="00D378E6">
      <w:pPr>
        <w:jc w:val="both"/>
      </w:pPr>
      <w:r>
        <w:rPr>
          <w:b/>
          <w:bCs/>
        </w:rPr>
        <w:t>Pani Katarzyna Fus – Dyrektor Miejskiego Ośrodka Pomocy w Lublinie,</w:t>
      </w:r>
      <w:r>
        <w:t xml:space="preserve"> na podstawie pełnomocnictwa udzielonego Zarządzeniem Nr 29/4/2019 Prezydenta Miasta Lublin z dnia 5 kwietnia 2019 r., zwaną </w:t>
      </w:r>
      <w:r>
        <w:br/>
        <w:t xml:space="preserve">w dalszej części </w:t>
      </w:r>
      <w:r>
        <w:rPr>
          <w:b/>
          <w:bCs/>
          <w:i/>
          <w:iCs/>
        </w:rPr>
        <w:t>Zamawiającym,</w:t>
      </w:r>
    </w:p>
    <w:p w:rsidR="00431CB2" w:rsidRDefault="00431CB2" w:rsidP="00D378E6">
      <w:pPr>
        <w:jc w:val="both"/>
      </w:pPr>
      <w:r>
        <w:t xml:space="preserve">a </w:t>
      </w:r>
    </w:p>
    <w:p w:rsidR="00431CB2" w:rsidRPr="005C00D3" w:rsidRDefault="00431CB2" w:rsidP="005C00D3">
      <w:pPr>
        <w:jc w:val="both"/>
      </w:pPr>
      <w:r>
        <w:t>………………………………………………………………………………………………..</w:t>
      </w:r>
      <w:r w:rsidRPr="005C00D3">
        <w:t xml:space="preserve"> zwaną dalej </w:t>
      </w:r>
      <w:r w:rsidRPr="005C00D3">
        <w:rPr>
          <w:bCs/>
        </w:rPr>
        <w:t>Wykonawcą</w:t>
      </w:r>
      <w:r>
        <w:t>.</w:t>
      </w:r>
    </w:p>
    <w:p w:rsidR="00431CB2" w:rsidRPr="005C00D3" w:rsidRDefault="00431CB2" w:rsidP="005C00D3">
      <w:pPr>
        <w:jc w:val="both"/>
        <w:rPr>
          <w:b/>
          <w:i/>
        </w:rPr>
      </w:pPr>
    </w:p>
    <w:p w:rsidR="00431CB2" w:rsidRPr="003B42CB" w:rsidRDefault="00431CB2" w:rsidP="00D378E6">
      <w:pPr>
        <w:jc w:val="both"/>
        <w:rPr>
          <w:b/>
          <w:i/>
        </w:rPr>
      </w:pPr>
    </w:p>
    <w:p w:rsidR="00431CB2" w:rsidRPr="0035446B" w:rsidRDefault="00431CB2" w:rsidP="00D378E6">
      <w:pPr>
        <w:jc w:val="both"/>
      </w:pPr>
    </w:p>
    <w:p w:rsidR="00431CB2" w:rsidRPr="0035446B" w:rsidRDefault="00431CB2" w:rsidP="00D378E6">
      <w:pPr>
        <w:jc w:val="both"/>
      </w:pPr>
      <w:r>
        <w:t>o</w:t>
      </w:r>
      <w:r w:rsidRPr="0035446B">
        <w:t xml:space="preserve"> następującej treści:</w:t>
      </w:r>
    </w:p>
    <w:p w:rsidR="00431CB2" w:rsidRDefault="00431CB2" w:rsidP="00D378E6">
      <w:pPr>
        <w:jc w:val="center"/>
        <w:rPr>
          <w:b/>
        </w:rPr>
      </w:pPr>
      <w:r w:rsidRPr="00930F31">
        <w:rPr>
          <w:b/>
        </w:rPr>
        <w:t>§ 1</w:t>
      </w:r>
    </w:p>
    <w:p w:rsidR="00431CB2" w:rsidRDefault="00431CB2" w:rsidP="00D378E6">
      <w:pPr>
        <w:pStyle w:val="ListParagraph"/>
        <w:ind w:left="0"/>
        <w:jc w:val="both"/>
      </w:pPr>
    </w:p>
    <w:p w:rsidR="00431CB2" w:rsidRDefault="00431CB2" w:rsidP="00D378E6">
      <w:pPr>
        <w:pStyle w:val="ListParagraph"/>
        <w:ind w:left="0"/>
        <w:jc w:val="both"/>
      </w:pPr>
      <w:r>
        <w:t xml:space="preserve">1. </w:t>
      </w:r>
      <w:r w:rsidRPr="00695FBD"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695FBD">
        <w:rPr>
          <w:bCs/>
        </w:rPr>
        <w:t xml:space="preserve">Dz.U. </w:t>
      </w:r>
      <w:r w:rsidRPr="00695FBD">
        <w:t>z 201</w:t>
      </w:r>
      <w:r>
        <w:t>9</w:t>
      </w:r>
      <w:r w:rsidRPr="00695FBD">
        <w:t xml:space="preserve"> r.</w:t>
      </w:r>
      <w:r w:rsidRPr="00695FBD">
        <w:rPr>
          <w:bCs/>
        </w:rPr>
        <w:t xml:space="preserve"> poz. </w:t>
      </w:r>
      <w:r>
        <w:rPr>
          <w:bCs/>
        </w:rPr>
        <w:t>1843</w:t>
      </w:r>
      <w:r w:rsidRPr="00695FBD">
        <w:rPr>
          <w:bCs/>
        </w:rPr>
        <w:t>) na rzecz Miejskiego Ośr</w:t>
      </w:r>
      <w:r>
        <w:rPr>
          <w:bCs/>
        </w:rPr>
        <w:t>odka Pomocy Rodzinie w Lublinie</w:t>
      </w:r>
      <w:r w:rsidRPr="00695FBD">
        <w:rPr>
          <w:bCs/>
        </w:rPr>
        <w:t xml:space="preserve"> </w:t>
      </w:r>
      <w:r>
        <w:t>oraz zgodnie z aktualnymi Wytycznymi w zakresie kwalifikowalności wydatków w ramach Europejskiego Funduszu Rozwoju Regionalnego, Europejskiego Funduszu Społecznego oraz Funduszu Spójności na lata 2014-2020 i aktualnymi Wytycznymi w zakresie kwalifikowalności wydatków Regionalnego Programu Operacyjnego Województwa Lubelskiego na lata 2014-2020.</w:t>
      </w:r>
    </w:p>
    <w:p w:rsidR="00431CB2" w:rsidRPr="007113D3" w:rsidRDefault="00431CB2" w:rsidP="00D378E6">
      <w:pPr>
        <w:pStyle w:val="ListParagraph"/>
        <w:ind w:left="0"/>
        <w:jc w:val="both"/>
      </w:pPr>
      <w:r>
        <w:t xml:space="preserve">2. Zamówienie zostało upublicznione na stronie internetowej </w:t>
      </w:r>
      <w:hyperlink r:id="rId7" w:history="1">
        <w:r w:rsidRPr="00291607">
          <w:rPr>
            <w:rStyle w:val="Hyperlink"/>
            <w:rFonts w:cs="Arial"/>
          </w:rPr>
          <w:t>www.mopr.lublin.eu</w:t>
        </w:r>
      </w:hyperlink>
      <w:r>
        <w:t xml:space="preserve">. </w:t>
      </w:r>
    </w:p>
    <w:p w:rsidR="00431CB2" w:rsidRDefault="00431CB2" w:rsidP="00D378E6">
      <w:pPr>
        <w:ind w:hanging="11"/>
        <w:jc w:val="center"/>
      </w:pPr>
    </w:p>
    <w:p w:rsidR="00431CB2" w:rsidRPr="00AD0ECF" w:rsidRDefault="00431CB2" w:rsidP="00D378E6">
      <w:pPr>
        <w:ind w:hanging="11"/>
        <w:jc w:val="center"/>
        <w:rPr>
          <w:b/>
        </w:rPr>
      </w:pPr>
      <w:r w:rsidRPr="00AD0ECF">
        <w:rPr>
          <w:b/>
        </w:rPr>
        <w:t>§ 2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 w:rsidRPr="007875A5">
        <w:rPr>
          <w:b/>
          <w:bCs/>
          <w:u w:val="single"/>
        </w:rPr>
        <w:t>Przedmiot umowy</w:t>
      </w:r>
    </w:p>
    <w:p w:rsidR="00431CB2" w:rsidRPr="007875A5" w:rsidRDefault="00431CB2" w:rsidP="00D378E6">
      <w:pPr>
        <w:ind w:hanging="11"/>
        <w:jc w:val="center"/>
        <w:rPr>
          <w:b/>
          <w:bCs/>
        </w:rPr>
      </w:pPr>
    </w:p>
    <w:p w:rsidR="00431CB2" w:rsidRPr="00233D6E" w:rsidRDefault="00431CB2" w:rsidP="00D378E6">
      <w:pPr>
        <w:suppressAutoHyphens w:val="0"/>
        <w:jc w:val="both"/>
      </w:pPr>
      <w:r w:rsidRPr="00695FBD">
        <w:t xml:space="preserve">1. Przedmiotem umowy jest dostawa </w:t>
      </w:r>
      <w:r>
        <w:t xml:space="preserve">fotela obrotowego w związku z realizacją projektu </w:t>
      </w:r>
      <w:r w:rsidRPr="00233D6E">
        <w:t>„</w:t>
      </w:r>
      <w:r>
        <w:t xml:space="preserve">Wsparcie rodziny </w:t>
      </w:r>
      <w:r>
        <w:br/>
        <w:t>i systemu pieczy zastępczej na terenie Miasta Lublin</w:t>
      </w:r>
      <w:r w:rsidRPr="00233D6E">
        <w:t xml:space="preserve">” współfinansowanego ze środków Europejskiego Funduszu Społecznego w ramach Regionalnego Programu Operacyjnego Województwa Lubelskiego na lata 2014-2020, Oś priorytetowa 11 Włączenie społeczne, Działanie 11. 2 Usługi społeczne i zdrowotne, realizowanego przez Miejski Ośrodek Pomocy Rodzinie w Lublinie na podstawie umowy z dnia </w:t>
      </w:r>
      <w:r>
        <w:t xml:space="preserve">22 </w:t>
      </w:r>
      <w:r w:rsidRPr="00233D6E">
        <w:t xml:space="preserve"> </w:t>
      </w:r>
      <w:r>
        <w:t xml:space="preserve">maja </w:t>
      </w:r>
      <w:r w:rsidRPr="00233D6E">
        <w:t xml:space="preserve">2018 r. nr </w:t>
      </w:r>
      <w:r>
        <w:t>47</w:t>
      </w:r>
      <w:r w:rsidRPr="00233D6E">
        <w:t>/RPLU.11.02.00-06-00</w:t>
      </w:r>
      <w:r>
        <w:t>4</w:t>
      </w:r>
      <w:r w:rsidRPr="00233D6E">
        <w:t>6/1</w:t>
      </w:r>
      <w:r>
        <w:t>7</w:t>
      </w:r>
      <w:r w:rsidRPr="00233D6E">
        <w:t>-00 z Województwem Lubelskim ul. Artura Grottgera 4, 20-029 Lublin, w imieniu, którego działa Zarząd Województwa Lubelskiego, zwany dalej „Instytucją Zarządzającą”.</w:t>
      </w: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 3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Wykonanie umowy 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</w:p>
    <w:p w:rsidR="00431CB2" w:rsidRDefault="00431CB2" w:rsidP="00D378E6">
      <w:pPr>
        <w:ind w:hanging="11"/>
        <w:jc w:val="both"/>
      </w:pPr>
      <w:r>
        <w:t>1. Wykonawca zobowiązuje się dostarczyć przedmiot umowy przy zgodnie z wytycznymi zawartymi w opisie przedmiotu zamówienia stanowiącymi załącznik nr 1  do umowy.</w:t>
      </w:r>
    </w:p>
    <w:p w:rsidR="00431CB2" w:rsidRPr="00073CE2" w:rsidRDefault="00431CB2" w:rsidP="00B32A5D">
      <w:pPr>
        <w:tabs>
          <w:tab w:val="left" w:pos="284"/>
        </w:tabs>
        <w:ind w:hanging="11"/>
        <w:jc w:val="both"/>
      </w:pPr>
      <w:r>
        <w:rPr>
          <w:bCs/>
        </w:rPr>
        <w:t>2</w:t>
      </w:r>
      <w:r w:rsidRPr="00FA1DA0">
        <w:rPr>
          <w:bCs/>
        </w:rPr>
        <w:t>.</w:t>
      </w:r>
      <w:r>
        <w:rPr>
          <w:b/>
          <w:bCs/>
        </w:rPr>
        <w:t xml:space="preserve"> </w:t>
      </w:r>
      <w:r w:rsidRPr="00695FBD">
        <w:t>Wykonawca poniesie wszelkie koszty związane z</w:t>
      </w:r>
      <w:r>
        <w:t xml:space="preserve"> </w:t>
      </w:r>
      <w:r w:rsidRPr="00695FBD">
        <w:t xml:space="preserve">dostarczeniem </w:t>
      </w:r>
      <w:r>
        <w:t xml:space="preserve">przedmiotu umowy </w:t>
      </w:r>
      <w:r w:rsidRPr="00695FBD">
        <w:t>do miejsca</w:t>
      </w:r>
      <w:r>
        <w:t xml:space="preserve"> wskazanego przez Zamawiającego tj. pod adres </w:t>
      </w:r>
      <w:r w:rsidRPr="00073CE2">
        <w:rPr>
          <w:bCs/>
        </w:rPr>
        <w:t>Miejski Ośrodek Pomocy Rodzinie w Lublinie, Al. Unii Lubelskiej 15, w Lublin (pok. 28).</w:t>
      </w:r>
    </w:p>
    <w:p w:rsidR="00431CB2" w:rsidRDefault="00431CB2" w:rsidP="00D378E6">
      <w:pPr>
        <w:ind w:hanging="11"/>
        <w:jc w:val="center"/>
        <w:rPr>
          <w:b/>
          <w:bCs/>
        </w:rPr>
      </w:pPr>
      <w:r>
        <w:rPr>
          <w:b/>
          <w:bCs/>
        </w:rPr>
        <w:t>§ 4</w:t>
      </w:r>
    </w:p>
    <w:p w:rsidR="00431CB2" w:rsidRPr="00470FE1" w:rsidRDefault="00431CB2" w:rsidP="00D378E6">
      <w:pPr>
        <w:ind w:hanging="11"/>
        <w:jc w:val="center"/>
        <w:rPr>
          <w:b/>
          <w:bCs/>
          <w:u w:val="single"/>
        </w:rPr>
      </w:pPr>
      <w:r w:rsidRPr="00470FE1">
        <w:rPr>
          <w:b/>
          <w:bCs/>
          <w:u w:val="single"/>
        </w:rPr>
        <w:t>Obowiązki stron</w:t>
      </w:r>
    </w:p>
    <w:p w:rsidR="00431CB2" w:rsidRPr="00470FE1" w:rsidRDefault="00431CB2" w:rsidP="00D378E6">
      <w:pPr>
        <w:ind w:hanging="11"/>
        <w:jc w:val="center"/>
        <w:rPr>
          <w:b/>
          <w:bCs/>
          <w:u w:val="single"/>
        </w:rPr>
      </w:pPr>
    </w:p>
    <w:p w:rsidR="00431CB2" w:rsidRDefault="00431CB2" w:rsidP="00F92752">
      <w:pPr>
        <w:ind w:hanging="11"/>
        <w:jc w:val="both"/>
      </w:pPr>
      <w:r>
        <w:tab/>
        <w:t>1. Oferowany przedmiot zamówienia musi być zgodny ze szczegółowym opisem przedmiotu zamówienia, stanowiącym załącznik nr 1 do umowy.</w:t>
      </w:r>
      <w:r w:rsidRPr="00264E3F">
        <w:t xml:space="preserve"> </w:t>
      </w:r>
    </w:p>
    <w:p w:rsidR="00431CB2" w:rsidRDefault="00431CB2" w:rsidP="00D378E6">
      <w:pPr>
        <w:ind w:hanging="11"/>
        <w:jc w:val="both"/>
      </w:pPr>
      <w:r>
        <w:t xml:space="preserve">2. Odbiór przedmiotu zamówienia nastąpi w formie protokołu, po uprzednim stwierdzeniu przez Zamawiającego zgodności dostarczonego fotela z warunkiem zamówienia, albo zgłoszeniu uwag co do realizacji zamówienia. </w:t>
      </w:r>
    </w:p>
    <w:p w:rsidR="00431CB2" w:rsidRDefault="00431CB2" w:rsidP="00D378E6">
      <w:pPr>
        <w:ind w:hanging="11"/>
        <w:jc w:val="both"/>
      </w:pPr>
      <w:r>
        <w:t>3. W przypadku stwierdzenia przez Zamawiającego wad w dostarczonym przedmiocie zamówienia, Wykonawca zobowiązany jest usunąć wady w terminie 14 dni od daty zawiadomienia przez Zamawiającego,</w:t>
      </w:r>
    </w:p>
    <w:p w:rsidR="00431CB2" w:rsidRDefault="00431CB2" w:rsidP="00D378E6">
      <w:pPr>
        <w:ind w:left="426"/>
        <w:jc w:val="both"/>
      </w:pPr>
      <w:r>
        <w:t>1) w przypadku nie usunięcia przez Wykonawcę wad w terminie o którym mowa w ust.4, uważa się,</w:t>
      </w:r>
      <w:r>
        <w:br/>
        <w:t>że przedmiot umowy nie został wykonany;</w:t>
      </w:r>
    </w:p>
    <w:p w:rsidR="00431CB2" w:rsidRDefault="00431CB2" w:rsidP="00D378E6">
      <w:pPr>
        <w:ind w:left="426"/>
        <w:jc w:val="both"/>
      </w:pPr>
      <w:r>
        <w:t>2) nie zgłoszenie przez Zamawiającego uwag w przedmiocie wykonania i jakości usługi jest równoznaczne z przyjęciem przez Zamawiającego przedmiotu umowy.</w:t>
      </w:r>
    </w:p>
    <w:p w:rsidR="00431CB2" w:rsidRPr="00A26BD8" w:rsidRDefault="00431CB2" w:rsidP="00D378E6">
      <w:pPr>
        <w:ind w:hanging="11"/>
        <w:jc w:val="both"/>
      </w:pPr>
      <w:r>
        <w:t>5. Wykonawca ponosi pełną odpowiedzialność za ewentualne uszkodzenia przedmiotu zamówienia do czasu odbioru przez Zamawiającego na zasadach określonych § 3 w ust. 2.</w:t>
      </w: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§5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 realizacji zamówienia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</w:p>
    <w:p w:rsidR="00431CB2" w:rsidRPr="003B0438" w:rsidRDefault="00431CB2" w:rsidP="00D378E6">
      <w:pPr>
        <w:ind w:hanging="11"/>
        <w:jc w:val="both"/>
      </w:pPr>
      <w:r>
        <w:t xml:space="preserve">Termin realizacji umowy </w:t>
      </w:r>
      <w:r>
        <w:rPr>
          <w:b/>
          <w:i/>
        </w:rPr>
        <w:t>7</w:t>
      </w:r>
      <w:r w:rsidRPr="005A31FF">
        <w:rPr>
          <w:b/>
          <w:i/>
        </w:rPr>
        <w:t xml:space="preserve"> dni</w:t>
      </w:r>
      <w:r>
        <w:t xml:space="preserve"> od podpisania umowy.</w:t>
      </w:r>
    </w:p>
    <w:p w:rsidR="00431CB2" w:rsidRPr="00CD5AD1" w:rsidRDefault="00431CB2" w:rsidP="00D378E6">
      <w:pPr>
        <w:rPr>
          <w:bCs/>
        </w:rPr>
      </w:pP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>§6</w:t>
      </w:r>
    </w:p>
    <w:p w:rsidR="00431CB2" w:rsidRDefault="00431CB2" w:rsidP="00D378E6">
      <w:pPr>
        <w:ind w:hanging="11"/>
        <w:jc w:val="center"/>
        <w:rPr>
          <w:b/>
          <w:bCs/>
        </w:rPr>
      </w:pPr>
      <w:r>
        <w:rPr>
          <w:b/>
          <w:bCs/>
          <w:u w:val="single"/>
        </w:rPr>
        <w:t>Wynagrodzenie i sposób rozliczenia</w:t>
      </w: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5C00D3">
      <w:pPr>
        <w:tabs>
          <w:tab w:val="left" w:pos="284"/>
        </w:tabs>
        <w:ind w:hanging="11"/>
        <w:jc w:val="both"/>
      </w:pPr>
      <w:r>
        <w:tab/>
        <w:t>1.</w:t>
      </w:r>
      <w:r>
        <w:tab/>
        <w:t>Za wykonanie umowy Zamawiający zobowiązuje się zapłacić Wykonawcy wynagrodzenie</w:t>
      </w:r>
      <w:r>
        <w:br/>
        <w:t xml:space="preserve">w wysokości </w:t>
      </w:r>
      <w:r>
        <w:rPr>
          <w:b/>
        </w:rPr>
        <w:t xml:space="preserve">……….. zł </w:t>
      </w:r>
      <w:r>
        <w:t>. (słownie: ……….00/100).</w:t>
      </w:r>
    </w:p>
    <w:p w:rsidR="00431CB2" w:rsidRDefault="00431CB2" w:rsidP="00D378E6">
      <w:pPr>
        <w:ind w:hanging="11"/>
        <w:jc w:val="both"/>
      </w:pPr>
      <w:r>
        <w:t>2. Zaplata wynagrodzenia nastąpi w terminie 30 dni od daty otrzymania przez Zamawiającego prawidłowo wystawionej przez Wykonawcę faktury VAT zgodnie z danymi:</w:t>
      </w:r>
    </w:p>
    <w:p w:rsidR="00431CB2" w:rsidRPr="003453ED" w:rsidRDefault="00431CB2" w:rsidP="00D378E6">
      <w:pPr>
        <w:ind w:hanging="11"/>
        <w:jc w:val="both"/>
        <w:rPr>
          <w:b/>
          <w:bCs/>
        </w:rPr>
      </w:pPr>
      <w:r>
        <w:rPr>
          <w:b/>
          <w:bCs/>
        </w:rPr>
        <w:t>Nabywca</w:t>
      </w:r>
      <w:r>
        <w:t xml:space="preserve">: Gmina Lublin, Pl. Władysława Łokietka 1, 20-109 Lublin, NIP 946-257-58-11, </w:t>
      </w:r>
      <w:r>
        <w:br/>
        <w:t xml:space="preserve">REGON: 431019514 </w:t>
      </w:r>
    </w:p>
    <w:p w:rsidR="00431CB2" w:rsidRDefault="00431CB2" w:rsidP="00D378E6">
      <w:pPr>
        <w:pStyle w:val="NormalWeb"/>
        <w:spacing w:before="0" w:beforeAutospacing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Odbiorca: </w:t>
      </w:r>
      <w:r>
        <w:rPr>
          <w:rFonts w:ascii="Arial" w:hAnsi="Arial" w:cs="Arial"/>
          <w:sz w:val="20"/>
          <w:szCs w:val="20"/>
        </w:rPr>
        <w:t>Miejski Ośrodek Pomocy Rodzinie w Lublinie, ul. M. Koryznowej 2d, 20-137 Lublin.</w:t>
      </w:r>
      <w:bookmarkStart w:id="0" w:name="_GoBack"/>
      <w:bookmarkEnd w:id="0"/>
    </w:p>
    <w:p w:rsidR="00431CB2" w:rsidRDefault="00431CB2" w:rsidP="00D378E6">
      <w:pPr>
        <w:pStyle w:val="NormalWeb"/>
        <w:tabs>
          <w:tab w:val="left" w:pos="284"/>
        </w:tabs>
        <w:spacing w:before="0" w:after="2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Dzień zapłaty stanowi dzień obciążenia rachunku bankowego Zamawiającego.</w:t>
      </w:r>
    </w:p>
    <w:p w:rsidR="00431CB2" w:rsidRDefault="00431CB2" w:rsidP="00D378E6">
      <w:pPr>
        <w:pStyle w:val="NormalWeb"/>
        <w:tabs>
          <w:tab w:val="left" w:pos="284"/>
        </w:tabs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Wynagrodzenie za wykonanie przedmiotu umowy finansowane jest ze środków dofinansowania przyznanego Zamawiającemu na realizację projektu „Wsparcia rodziny i systemu pieczy zastępczej na terenie Miasta Lublin” współfinansowanego ze środków Europejskiego Funduszu Społecznego w ramach kosztów pośrednich.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będący realizatorem projektu współfinansowanego ze środków Europejskiego Funduszu Społecznego zastrzega możliwość wystąpienia opóźnienia w wypłacie wynagrodzenie w stosunku do terminu określonego w ust. 2 z powodu nie przekazania środków finansowych na realizację projektu przez Instytucję, wówczas zapłata nastąpi w terminie 7 dni roboczych od daty wpływu środków na rachunek MOPR w Lublinie.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Zapłata wynagrodzenia w terminie, o którym mowa w ust. 5 nie stanowi podstawy do dochodzenia przez Wykonawcę odsetek za zwłokę.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Rozliczenie za wykonanie przedmiotu umowy nastąpi w PLN.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Warunkiem dokonania płatności będzie odbiór przez Zamawiającego przedmiotu umowy na podstawie protokołu odbioru.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Wynagrodzenie ustalone w ust. 1 uwzględnia wszelkie koszty, jakie ponosi Wykonawca z tytułu należytej i zgodnej z obowiązującymi przepisami realizacji przedmiotu umowy, bez prawa odrębnego dochodzenia ich zwrotu.</w:t>
      </w:r>
    </w:p>
    <w:p w:rsidR="00431CB2" w:rsidRDefault="00431CB2" w:rsidP="00D378E6">
      <w:pPr>
        <w:pStyle w:val="NormalWeb"/>
        <w:spacing w:before="0" w:after="280"/>
        <w:ind w:hanging="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zastrzega sobie prawo do wglądu do dokumentów Wykonawcy związanych z realizowaną umową, w tym dokumentów finansowych.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§7 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Odstąpienie od umowy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</w:p>
    <w:p w:rsidR="00431CB2" w:rsidRDefault="00431CB2" w:rsidP="00D378E6">
      <w:pPr>
        <w:ind w:hanging="11"/>
        <w:jc w:val="both"/>
      </w:pPr>
      <w:r>
        <w:tab/>
        <w:t>1. Zamawiający może odstąpić od umowy:</w:t>
      </w:r>
    </w:p>
    <w:p w:rsidR="00431CB2" w:rsidRDefault="00431CB2" w:rsidP="00D378E6">
      <w:pPr>
        <w:ind w:left="426"/>
        <w:jc w:val="both"/>
      </w:pPr>
      <w:r>
        <w:t xml:space="preserve">1) w razie zaistnienia istotnej zmiany okoliczności powodującej, że wykonanie umowy nie leży </w:t>
      </w:r>
      <w:r>
        <w:br/>
        <w:t>w interesie publicznym, czego nie można było przewidzieć w chwili zawarcia umowy, w terminie 30 dni od powzięcia wiadomości o tych okolicznościach. W tym przypadku Wykonawca może żądać wyłącznie wynagrodzenia z tytułu wykonania części umowy;</w:t>
      </w:r>
    </w:p>
    <w:p w:rsidR="00431CB2" w:rsidRDefault="00431CB2" w:rsidP="00D378E6">
      <w:pPr>
        <w:ind w:left="426"/>
        <w:jc w:val="both"/>
      </w:pPr>
      <w:r>
        <w:t>2) w przypadku niewykonania lub nienależytego wykonania przedmiotu umowy przez Wykonawcę,</w:t>
      </w:r>
      <w:r>
        <w:br/>
        <w:t>w szczególności w przypadku nieusunięcia wad określonych w umowie.</w:t>
      </w:r>
    </w:p>
    <w:p w:rsidR="00431CB2" w:rsidRDefault="00431CB2" w:rsidP="00D378E6">
      <w:pPr>
        <w:ind w:hanging="11"/>
        <w:jc w:val="both"/>
      </w:pPr>
      <w:r>
        <w:t>2. W przypadku, o którym mowa w ust. 1 pkt 2), Zamawiający może odstąpić od umowy w terminie 14 dni od daty zaistnienia będącego podstawą odstąpienia.</w:t>
      </w: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</w:rPr>
      </w:pP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</w:rPr>
        <w:t xml:space="preserve">§8 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  <w:r>
        <w:rPr>
          <w:b/>
          <w:bCs/>
          <w:u w:val="single"/>
        </w:rPr>
        <w:t>Kary umowne</w:t>
      </w:r>
    </w:p>
    <w:p w:rsidR="00431CB2" w:rsidRDefault="00431CB2" w:rsidP="00D378E6">
      <w:pPr>
        <w:ind w:hanging="11"/>
        <w:jc w:val="center"/>
        <w:rPr>
          <w:b/>
          <w:bCs/>
          <w:u w:val="single"/>
        </w:rPr>
      </w:pPr>
    </w:p>
    <w:p w:rsidR="00431CB2" w:rsidRDefault="00431CB2" w:rsidP="00D378E6">
      <w:pPr>
        <w:tabs>
          <w:tab w:val="left" w:pos="361"/>
        </w:tabs>
        <w:ind w:hanging="11"/>
        <w:jc w:val="both"/>
      </w:pPr>
      <w:r>
        <w:t>1.  Wykonawca zobowiązany jest zapłacić Zamawiającemu karę umowną:</w:t>
      </w:r>
    </w:p>
    <w:p w:rsidR="00431CB2" w:rsidRDefault="00431CB2" w:rsidP="00D378E6">
      <w:pPr>
        <w:pStyle w:val="ListParagraph"/>
        <w:numPr>
          <w:ilvl w:val="0"/>
          <w:numId w:val="31"/>
        </w:numPr>
        <w:tabs>
          <w:tab w:val="left" w:pos="0"/>
          <w:tab w:val="left" w:pos="142"/>
        </w:tabs>
        <w:jc w:val="both"/>
      </w:pPr>
      <w:r>
        <w:t>w przypadku niewykonania lub nienależytego wykonania przedmiotu</w:t>
      </w:r>
      <w:r w:rsidRPr="00AB4993">
        <w:rPr>
          <w:color w:val="FF0000"/>
        </w:rPr>
        <w:t xml:space="preserve"> </w:t>
      </w:r>
      <w:r>
        <w:t xml:space="preserve">umowy przez Wykonawcę </w:t>
      </w:r>
    </w:p>
    <w:p w:rsidR="00431CB2" w:rsidRDefault="00431CB2" w:rsidP="00D378E6">
      <w:pPr>
        <w:pStyle w:val="ListParagraph"/>
        <w:tabs>
          <w:tab w:val="left" w:pos="749"/>
        </w:tabs>
        <w:ind w:left="0" w:hanging="11"/>
        <w:jc w:val="both"/>
      </w:pPr>
      <w:r>
        <w:tab/>
      </w:r>
      <w:r>
        <w:tab/>
        <w:t>w wysokości 20% wynagrodzenia umownego brutto określonego w § 6 ust. 1 umowy;</w:t>
      </w:r>
    </w:p>
    <w:p w:rsidR="00431CB2" w:rsidRDefault="00431CB2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bookmarkStart w:id="1" w:name="_Hlk13214753"/>
      <w:r>
        <w:t xml:space="preserve">za odstąpienie przez Wykonawcę od umowy z przyczyn leżących po stronie Wykonawcy </w:t>
      </w:r>
      <w:r>
        <w:br/>
        <w:t>w wysokości 20% wynagrodzenia umownego brutto określonego w § 6 ust. 1 umowy;</w:t>
      </w:r>
      <w:bookmarkEnd w:id="1"/>
    </w:p>
    <w:p w:rsidR="00431CB2" w:rsidRDefault="00431CB2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 za odstąpienie przez Zamawiającego od umowy z przyczyn leżących po stronie Wykonawcy </w:t>
      </w:r>
      <w:r>
        <w:br/>
        <w:t>w wysokości 20% wynagrodzenia umownego brutto określonego w § 6 ust. 1 umowy;</w:t>
      </w:r>
    </w:p>
    <w:p w:rsidR="00431CB2" w:rsidRPr="00AB4993" w:rsidRDefault="00431CB2" w:rsidP="00D378E6">
      <w:pPr>
        <w:pStyle w:val="ListParagraph"/>
        <w:numPr>
          <w:ilvl w:val="0"/>
          <w:numId w:val="31"/>
        </w:numPr>
        <w:tabs>
          <w:tab w:val="left" w:pos="426"/>
        </w:tabs>
        <w:jc w:val="both"/>
      </w:pPr>
      <w:r>
        <w:t xml:space="preserve">za opóźnienia w realizacji przedmiotu umowy w wysokości 20 zł za każdy dzień opóźnienia, licząc od dnia umownego terminu realizacji zadania, o którym mowa w </w:t>
      </w:r>
      <w:r>
        <w:rPr>
          <w:szCs w:val="72"/>
        </w:rPr>
        <w:t>§ 5.</w:t>
      </w:r>
    </w:p>
    <w:p w:rsidR="00431CB2" w:rsidRDefault="00431CB2" w:rsidP="00D378E6">
      <w:pPr>
        <w:tabs>
          <w:tab w:val="left" w:pos="361"/>
        </w:tabs>
        <w:ind w:hanging="11"/>
        <w:jc w:val="both"/>
      </w:pPr>
      <w:r>
        <w:t>3. Wykonawca wyraża zgodę na potrącenie naliczonych kar umownych z przysługującego mu wynagrodzenia.</w:t>
      </w:r>
    </w:p>
    <w:p w:rsidR="00431CB2" w:rsidRDefault="00431CB2" w:rsidP="00D378E6">
      <w:pPr>
        <w:tabs>
          <w:tab w:val="left" w:pos="361"/>
        </w:tabs>
        <w:ind w:hanging="11"/>
        <w:jc w:val="both"/>
      </w:pPr>
      <w:r>
        <w:t xml:space="preserve">4. </w:t>
      </w:r>
      <w:r>
        <w:tab/>
        <w:t>Zamawiający ma prawo potrącić z należnego Wykonawcy wynagrodzenia naliczone kary umowne po uprzednim wystawieniu noty obciążeniowej.</w:t>
      </w:r>
    </w:p>
    <w:p w:rsidR="00431CB2" w:rsidRDefault="00431CB2" w:rsidP="00D378E6">
      <w:pPr>
        <w:tabs>
          <w:tab w:val="left" w:pos="361"/>
        </w:tabs>
        <w:ind w:hanging="11"/>
        <w:jc w:val="both"/>
      </w:pPr>
      <w:r>
        <w:t xml:space="preserve">5. Niezależnie od kary umownej Zamawiający ma prawo żądać odszkodowania uzupełniającego </w:t>
      </w:r>
      <w:r>
        <w:br/>
        <w:t xml:space="preserve">na zasadach ogólnych, przewidzianych w Kodeksie cywilnym. </w:t>
      </w:r>
    </w:p>
    <w:p w:rsidR="00431CB2" w:rsidRDefault="00431CB2" w:rsidP="00D378E6">
      <w:pPr>
        <w:pStyle w:val="ListParagraph"/>
        <w:tabs>
          <w:tab w:val="left" w:pos="361"/>
        </w:tabs>
        <w:ind w:left="0" w:hanging="11"/>
        <w:jc w:val="both"/>
      </w:pPr>
    </w:p>
    <w:p w:rsidR="00431CB2" w:rsidRPr="004E7CB3" w:rsidRDefault="00431CB2" w:rsidP="00D378E6">
      <w:pPr>
        <w:tabs>
          <w:tab w:val="left" w:pos="361"/>
        </w:tabs>
        <w:ind w:hanging="11"/>
        <w:jc w:val="center"/>
        <w:rPr>
          <w:b/>
        </w:rPr>
      </w:pPr>
      <w:r w:rsidRPr="004E7CB3">
        <w:rPr>
          <w:b/>
        </w:rPr>
        <w:t>§ 9</w:t>
      </w:r>
    </w:p>
    <w:p w:rsidR="00431CB2" w:rsidRPr="002C48AE" w:rsidRDefault="00431CB2" w:rsidP="00D378E6">
      <w:pPr>
        <w:tabs>
          <w:tab w:val="left" w:pos="361"/>
        </w:tabs>
        <w:ind w:hanging="11"/>
        <w:jc w:val="both"/>
      </w:pPr>
      <w:r>
        <w:tab/>
      </w:r>
    </w:p>
    <w:p w:rsidR="00431CB2" w:rsidRDefault="00431CB2" w:rsidP="00D378E6">
      <w:pPr>
        <w:tabs>
          <w:tab w:val="left" w:pos="528"/>
        </w:tabs>
        <w:ind w:hanging="11"/>
        <w:jc w:val="both"/>
      </w:pPr>
      <w:r>
        <w:t xml:space="preserve">1. </w:t>
      </w:r>
      <w:r w:rsidRPr="004E7CB3">
        <w:t>Z</w:t>
      </w:r>
      <w:r>
        <w:t>amawiający</w:t>
      </w:r>
      <w:r w:rsidRPr="004E7CB3">
        <w:t xml:space="preserve"> jako swoje</w:t>
      </w:r>
      <w:r>
        <w:t>go</w:t>
      </w:r>
      <w:r w:rsidRPr="004E7CB3">
        <w:t xml:space="preserve"> przedstawiciela, odpowiedzialnego za kontakty z</w:t>
      </w:r>
      <w:r>
        <w:t xml:space="preserve"> Wykonawcą i za realizację umowy, wskazuje Panią Annę Skolimowską tel. 81 466 53 34, email: </w:t>
      </w:r>
      <w:r w:rsidRPr="004E7CB3">
        <w:t>projekty@mopr.lublin.eu</w:t>
      </w:r>
      <w:r>
        <w:t xml:space="preserve">. </w:t>
      </w:r>
      <w:r>
        <w:tab/>
        <w:t xml:space="preserve"> </w:t>
      </w:r>
    </w:p>
    <w:p w:rsidR="00431CB2" w:rsidRDefault="00431CB2" w:rsidP="00D378E6">
      <w:pPr>
        <w:tabs>
          <w:tab w:val="left" w:pos="528"/>
        </w:tabs>
        <w:ind w:hanging="11"/>
        <w:jc w:val="both"/>
        <w:rPr>
          <w:b/>
          <w:bCs/>
        </w:rPr>
      </w:pPr>
      <w:r>
        <w:t xml:space="preserve">2. Wykonawca </w:t>
      </w:r>
      <w:r w:rsidRPr="004E7CB3">
        <w:t>jako swoje</w:t>
      </w:r>
      <w:r>
        <w:t>go</w:t>
      </w:r>
      <w:r w:rsidRPr="004E7CB3">
        <w:t xml:space="preserve"> przedstawiciela, odpowiedzialnego za kontakty z</w:t>
      </w:r>
      <w:r>
        <w:t xml:space="preserve"> Zamawiającym i za realizację umowy, wskazuje Panią/Pana ………………………………………………………………………………………….   </w:t>
      </w:r>
    </w:p>
    <w:p w:rsidR="00431CB2" w:rsidRPr="003453ED" w:rsidRDefault="00431CB2" w:rsidP="00D378E6">
      <w:pPr>
        <w:tabs>
          <w:tab w:val="left" w:pos="528"/>
        </w:tabs>
        <w:ind w:hanging="11"/>
        <w:jc w:val="both"/>
        <w:rPr>
          <w:b/>
          <w:bCs/>
        </w:rPr>
      </w:pPr>
    </w:p>
    <w:p w:rsidR="00431CB2" w:rsidRPr="0052228B" w:rsidRDefault="00431CB2" w:rsidP="00D378E6">
      <w:pPr>
        <w:ind w:hanging="11"/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431CB2" w:rsidRPr="000A030B" w:rsidRDefault="00431CB2" w:rsidP="00D378E6">
      <w:pPr>
        <w:tabs>
          <w:tab w:val="center" w:pos="4818"/>
        </w:tabs>
        <w:ind w:hanging="11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431CB2" w:rsidRPr="000A030B" w:rsidRDefault="00431CB2" w:rsidP="00D378E6">
      <w:pPr>
        <w:tabs>
          <w:tab w:val="center" w:pos="4818"/>
        </w:tabs>
        <w:ind w:hanging="11"/>
        <w:jc w:val="center"/>
        <w:rPr>
          <w:lang w:eastAsia="ar-SA"/>
        </w:rPr>
      </w:pPr>
    </w:p>
    <w:p w:rsidR="00431CB2" w:rsidRPr="000A030B" w:rsidRDefault="00431CB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Wszelkie zmiany umowy wymagają formy pisemnej pod rygorem nieważności.</w:t>
      </w:r>
    </w:p>
    <w:p w:rsidR="00431CB2" w:rsidRDefault="00431CB2" w:rsidP="00D378E6">
      <w:pPr>
        <w:ind w:left="426"/>
        <w:jc w:val="both"/>
      </w:pPr>
      <w:r w:rsidRPr="000A030B">
        <w:t>Z</w:t>
      </w:r>
      <w:r>
        <w:t>amawiający</w:t>
      </w:r>
      <w:r w:rsidRPr="000A030B">
        <w:t xml:space="preserve"> przewiduje możliwość dokonywania istotnych zmian</w:t>
      </w:r>
      <w:r>
        <w:t xml:space="preserve"> postanowień umowy w zakresie:</w:t>
      </w:r>
    </w:p>
    <w:p w:rsidR="00431CB2" w:rsidRDefault="00431CB2" w:rsidP="00D378E6">
      <w:pPr>
        <w:ind w:left="426"/>
        <w:jc w:val="both"/>
      </w:pPr>
      <w:r>
        <w:t>1</w:t>
      </w:r>
      <w:r w:rsidRPr="00695FBD">
        <w:t>) zmian</w:t>
      </w:r>
      <w:r>
        <w:t>y</w:t>
      </w:r>
      <w:r w:rsidRPr="00695FBD">
        <w:t xml:space="preserve"> stawki podatku od towarów i usług </w:t>
      </w:r>
      <w:r>
        <w:t>(z</w:t>
      </w:r>
      <w:r w:rsidRPr="00695FBD">
        <w:t xml:space="preserve">miana cen może dotyczyć jedynie cen brutto </w:t>
      </w:r>
      <w:r>
        <w:br/>
        <w:t>z zachowaniem cen netto);</w:t>
      </w:r>
    </w:p>
    <w:p w:rsidR="00431CB2" w:rsidRPr="0076212A" w:rsidRDefault="00431CB2" w:rsidP="00D378E6">
      <w:pPr>
        <w:ind w:left="426"/>
        <w:jc w:val="both"/>
      </w:pPr>
      <w:r>
        <w:t>2</w:t>
      </w:r>
      <w:r w:rsidRPr="0076212A">
        <w:t>) terminu realizacji umowy;</w:t>
      </w:r>
    </w:p>
    <w:p w:rsidR="00431CB2" w:rsidRPr="0076212A" w:rsidRDefault="00431CB2" w:rsidP="00D378E6">
      <w:pPr>
        <w:ind w:left="426"/>
        <w:jc w:val="both"/>
      </w:pPr>
      <w:r>
        <w:t>3</w:t>
      </w:r>
      <w:r w:rsidRPr="0076212A">
        <w:t xml:space="preserve">) zasady płatności (Zamawiający informuje, </w:t>
      </w:r>
      <w:r>
        <w:t>ż</w:t>
      </w:r>
      <w:r w:rsidRPr="0076212A">
        <w:t>e termin płatności wynagrodzenia Wykona</w:t>
      </w:r>
      <w:r>
        <w:t>wczy uzależniony jest od terminu</w:t>
      </w:r>
      <w:r w:rsidRPr="0076212A">
        <w:t xml:space="preserve"> wpłynięcia na konto Zamawiającego środków przeznaczonych na pokrycie wydatków związanych z realizacja projektu na etapie, w którym uczestniczył w nim Wykonawca i może ulegać opóźnieniom)</w:t>
      </w:r>
      <w:r>
        <w:t>;</w:t>
      </w:r>
    </w:p>
    <w:p w:rsidR="00431CB2" w:rsidRPr="00695FBD" w:rsidRDefault="00431CB2" w:rsidP="00D378E6">
      <w:pPr>
        <w:ind w:left="426"/>
        <w:jc w:val="both"/>
      </w:pPr>
      <w:r>
        <w:t>4</w:t>
      </w:r>
      <w:r w:rsidRPr="00695FBD">
        <w:t>) zmiany teleadresowe stron,</w:t>
      </w:r>
      <w:r>
        <w:t xml:space="preserve"> m. in. zmiany adresów siedzib;</w:t>
      </w:r>
    </w:p>
    <w:p w:rsidR="00431CB2" w:rsidRPr="00695FBD" w:rsidRDefault="00431CB2" w:rsidP="00D378E6">
      <w:pPr>
        <w:ind w:left="426"/>
        <w:jc w:val="both"/>
      </w:pPr>
      <w:r>
        <w:t>5</w:t>
      </w:r>
      <w:r w:rsidRPr="00695FBD">
        <w:t>) zmiany</w:t>
      </w:r>
      <w:r>
        <w:t xml:space="preserve"> nazw Zamawiającego i Wykonawcy;</w:t>
      </w:r>
    </w:p>
    <w:p w:rsidR="00431CB2" w:rsidRDefault="00431CB2" w:rsidP="00D378E6">
      <w:pPr>
        <w:ind w:left="426"/>
        <w:jc w:val="both"/>
      </w:pPr>
      <w:r>
        <w:t>6</w:t>
      </w:r>
      <w:r w:rsidRPr="00695FBD">
        <w:t xml:space="preserve">) zmiana danego rodzaju asortymentu na inny, o nie gorszych parametrach i w cenie nie wyższej niż określona w szczegółowym opisie przedmiotu zamówienia Załączniku nr 1 do umowy, wyłącznie </w:t>
      </w:r>
      <w:r>
        <w:br/>
      </w:r>
      <w:r w:rsidRPr="00695FBD">
        <w:t>w sytuacji wycofania z obrotu danej pozycji asortymentu, braku dostępności na rynku lu</w:t>
      </w:r>
      <w:r>
        <w:t>b zaprzestaniu jego produkcji;</w:t>
      </w:r>
    </w:p>
    <w:p w:rsidR="00431CB2" w:rsidRDefault="00431CB2" w:rsidP="00D378E6">
      <w:pPr>
        <w:ind w:left="426"/>
        <w:jc w:val="both"/>
      </w:pPr>
      <w:r>
        <w:t>7) wystąpienie innych ważnych powodów uzasadnionych interesem społecznym.</w:t>
      </w:r>
    </w:p>
    <w:p w:rsidR="00431CB2" w:rsidRDefault="00431CB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 w:rsidRPr="000A030B">
        <w:rPr>
          <w:lang w:eastAsia="ar-SA"/>
        </w:rPr>
        <w:t>Wskazane powyżej istotne zmiany postanowień umowy z</w:t>
      </w:r>
      <w:r>
        <w:rPr>
          <w:lang w:eastAsia="ar-SA"/>
        </w:rPr>
        <w:t xml:space="preserve">ostaną wprowadzone do umowy pod </w:t>
      </w:r>
      <w:r w:rsidRPr="000A030B">
        <w:rPr>
          <w:lang w:eastAsia="ar-SA"/>
        </w:rPr>
        <w:t>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431CB2" w:rsidRDefault="00431CB2" w:rsidP="00D378E6">
      <w:pPr>
        <w:pStyle w:val="ListParagraph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lang w:eastAsia="ar-SA"/>
        </w:rPr>
      </w:pPr>
      <w:r>
        <w:rPr>
          <w:lang w:eastAsia="ar-SA"/>
        </w:rPr>
        <w:t>Wykonawca</w:t>
      </w:r>
      <w:r w:rsidRPr="000A030B">
        <w:rPr>
          <w:lang w:eastAsia="ar-SA"/>
        </w:rPr>
        <w:t xml:space="preserve"> nie może bez pisemnej zgody </w:t>
      </w:r>
      <w:r>
        <w:rPr>
          <w:lang w:eastAsia="ar-SA"/>
        </w:rPr>
        <w:t>Zamawiającego dokonać cesji wierzytelności pr</w:t>
      </w:r>
      <w:r w:rsidRPr="000A030B">
        <w:rPr>
          <w:lang w:eastAsia="ar-SA"/>
        </w:rPr>
        <w:t>zysługującej mu z tytułu realizacji umowy na osoby trzecie.</w:t>
      </w:r>
      <w:r>
        <w:rPr>
          <w:lang w:eastAsia="ar-SA"/>
        </w:rPr>
        <w:t xml:space="preserve"> </w:t>
      </w:r>
    </w:p>
    <w:p w:rsidR="00431CB2" w:rsidRPr="00EA653E" w:rsidRDefault="00431CB2" w:rsidP="00D378E6">
      <w:pPr>
        <w:pStyle w:val="ListParagraph"/>
        <w:numPr>
          <w:ilvl w:val="0"/>
          <w:numId w:val="19"/>
        </w:numPr>
        <w:tabs>
          <w:tab w:val="left" w:pos="9"/>
          <w:tab w:val="left" w:pos="284"/>
        </w:tabs>
        <w:suppressAutoHyphens w:val="0"/>
        <w:ind w:left="0" w:hanging="11"/>
        <w:jc w:val="both"/>
        <w:rPr>
          <w:lang w:eastAsia="ar-SA"/>
        </w:rPr>
      </w:pPr>
      <w:r w:rsidRPr="000A030B">
        <w:rPr>
          <w:lang w:eastAsia="ar-SA"/>
        </w:rPr>
        <w:t xml:space="preserve">Załącznikami do umowy stanowiącymi integralną część są </w:t>
      </w:r>
      <w:r>
        <w:rPr>
          <w:lang w:eastAsia="ar-SA"/>
        </w:rPr>
        <w:t>Wycena Wykonawcy i Opis przedmiotu zamówienia.</w:t>
      </w: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Pr="00EA653E" w:rsidRDefault="00431CB2" w:rsidP="00D378E6">
      <w:pPr>
        <w:tabs>
          <w:tab w:val="left" w:pos="284"/>
        </w:tabs>
        <w:ind w:hanging="11"/>
        <w:jc w:val="both"/>
        <w:rPr>
          <w:szCs w:val="72"/>
        </w:rPr>
      </w:pPr>
      <w:r>
        <w:rPr>
          <w:szCs w:val="72"/>
        </w:rPr>
        <w:t>W sprawach nieuregulowanych postanowieniami umowy, zastosowanie mają przepisy Kodeksu cywilnego.</w:t>
      </w: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both"/>
        <w:rPr>
          <w:szCs w:val="72"/>
        </w:rPr>
      </w:pPr>
      <w:r>
        <w:rPr>
          <w:szCs w:val="72"/>
        </w:rPr>
        <w:t>Wszelkie spory mogące wyniknąć na tle wykonywania postanowień umowy, strony poddają rozstrzygnięciu przez sąd powszechny właściwy dla siedziby Zamawiającego.</w:t>
      </w:r>
    </w:p>
    <w:p w:rsidR="00431CB2" w:rsidRDefault="00431CB2" w:rsidP="00D378E6">
      <w:pPr>
        <w:ind w:hanging="11"/>
        <w:jc w:val="both"/>
        <w:rPr>
          <w:szCs w:val="72"/>
        </w:rPr>
      </w:pPr>
    </w:p>
    <w:p w:rsidR="00431CB2" w:rsidRDefault="00431CB2" w:rsidP="00D378E6">
      <w:pPr>
        <w:ind w:hanging="11"/>
        <w:jc w:val="both"/>
        <w:rPr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 w:rsidRPr="00F169C4">
        <w:rPr>
          <w:szCs w:val="72"/>
        </w:rPr>
        <w:t>Umowa wchodzi w życie z dniem podpisania</w:t>
      </w:r>
      <w:r>
        <w:rPr>
          <w:szCs w:val="72"/>
        </w:rPr>
        <w:t>.</w:t>
      </w:r>
    </w:p>
    <w:p w:rsidR="00431CB2" w:rsidRPr="00FD0FAB" w:rsidRDefault="00431CB2" w:rsidP="00D378E6">
      <w:pPr>
        <w:numPr>
          <w:ilvl w:val="0"/>
          <w:numId w:val="8"/>
        </w:numPr>
        <w:tabs>
          <w:tab w:val="clear" w:pos="720"/>
          <w:tab w:val="num" w:pos="284"/>
        </w:tabs>
        <w:ind w:left="0" w:hanging="11"/>
        <w:jc w:val="both"/>
        <w:rPr>
          <w:szCs w:val="72"/>
        </w:rPr>
      </w:pPr>
      <w:r>
        <w:rPr>
          <w:szCs w:val="72"/>
        </w:rPr>
        <w:t>Umowę sporządzono w dwóch jednobrzmiących egzemplarzach, po jednym dla każdej ze stron.</w:t>
      </w:r>
    </w:p>
    <w:p w:rsidR="00431CB2" w:rsidRPr="00F169C4" w:rsidRDefault="00431CB2" w:rsidP="00D378E6">
      <w:pPr>
        <w:ind w:hanging="11"/>
        <w:jc w:val="both"/>
        <w:rPr>
          <w:szCs w:val="72"/>
        </w:rPr>
      </w:pPr>
    </w:p>
    <w:p w:rsidR="00431CB2" w:rsidRDefault="00431CB2" w:rsidP="00D378E6">
      <w:pPr>
        <w:ind w:hanging="11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Default="00431CB2" w:rsidP="00D378E6">
      <w:pPr>
        <w:ind w:hanging="11"/>
        <w:jc w:val="center"/>
        <w:rPr>
          <w:b/>
          <w:szCs w:val="72"/>
        </w:rPr>
      </w:pPr>
    </w:p>
    <w:p w:rsidR="00431CB2" w:rsidRPr="00FD0FAB" w:rsidRDefault="00431CB2" w:rsidP="00D378E6">
      <w:pPr>
        <w:ind w:hanging="11"/>
        <w:jc w:val="center"/>
        <w:rPr>
          <w:b/>
          <w:szCs w:val="72"/>
        </w:rPr>
      </w:pPr>
      <w:r>
        <w:rPr>
          <w:b/>
          <w:szCs w:val="72"/>
        </w:rPr>
        <w:t>ZAMAWIAJĄCY:                                                                     WYKONAWCA:</w:t>
      </w:r>
    </w:p>
    <w:sectPr w:rsidR="00431CB2" w:rsidRPr="00FD0FAB" w:rsidSect="009C478E"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8" w:footer="3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B2" w:rsidRDefault="00431CB2">
      <w:r>
        <w:separator/>
      </w:r>
    </w:p>
  </w:endnote>
  <w:endnote w:type="continuationSeparator" w:id="0">
    <w:p w:rsidR="00431CB2" w:rsidRDefault="0043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2" w:rsidRPr="009C478E" w:rsidRDefault="00431CB2" w:rsidP="00F16549">
    <w:pPr>
      <w:suppressAutoHyphens w:val="0"/>
      <w:jc w:val="center"/>
      <w:rPr>
        <w:sz w:val="16"/>
        <w:szCs w:val="16"/>
        <w:lang w:eastAsia="pl-PL"/>
      </w:rPr>
    </w:pPr>
    <w:r w:rsidRPr="009C478E">
      <w:rPr>
        <w:sz w:val="16"/>
        <w:szCs w:val="16"/>
        <w:lang w:eastAsia="pl-PL"/>
      </w:rPr>
      <w:t>Projekt "</w:t>
    </w:r>
    <w:r w:rsidRPr="009C478E">
      <w:rPr>
        <w:b/>
        <w:sz w:val="16"/>
        <w:szCs w:val="16"/>
        <w:lang w:eastAsia="pl-PL"/>
      </w:rPr>
      <w:t xml:space="preserve"> </w:t>
    </w:r>
    <w:r>
      <w:rPr>
        <w:sz w:val="16"/>
        <w:szCs w:val="16"/>
        <w:lang w:eastAsia="pl-PL"/>
      </w:rPr>
      <w:t>Wsparcia rodziny i systemu pieczy zastępczej na terenie Miasta Lublin</w:t>
    </w:r>
    <w:r w:rsidRPr="009C478E">
      <w:rPr>
        <w:sz w:val="16"/>
        <w:szCs w:val="16"/>
        <w:lang w:eastAsia="pl-PL"/>
      </w:rPr>
      <w:t>" dofinansowany z Europejskiego Funduszu Społecznego w ramach Regionalnego Programu Operacyjnego Województwa Lubelskiego na lata 2014-2020</w:t>
    </w:r>
  </w:p>
  <w:p w:rsidR="00431CB2" w:rsidRDefault="00431CB2" w:rsidP="009C478E">
    <w:pPr>
      <w:pStyle w:val="Footer"/>
      <w:tabs>
        <w:tab w:val="clear" w:pos="4536"/>
        <w:tab w:val="clear" w:pos="9072"/>
        <w:tab w:val="left" w:pos="5464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431CB2" w:rsidRDefault="00431CB2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29" type="#_x0000_t75" alt="EFS 3 znaki kolor" style="width:460.5pt;height:78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2" w:rsidRPr="00F92752" w:rsidRDefault="00431CB2" w:rsidP="00F16549">
    <w:pPr>
      <w:suppressAutoHyphens w:val="0"/>
      <w:jc w:val="center"/>
      <w:rPr>
        <w:sz w:val="16"/>
        <w:szCs w:val="16"/>
        <w:lang w:eastAsia="pl-PL"/>
      </w:rPr>
    </w:pPr>
    <w:r w:rsidRPr="00F92752">
      <w:rPr>
        <w:sz w:val="16"/>
        <w:szCs w:val="16"/>
        <w:lang w:eastAsia="pl-PL"/>
      </w:rPr>
      <w:t>Projekt "</w:t>
    </w:r>
    <w:r w:rsidRPr="00F92752">
      <w:rPr>
        <w:b/>
        <w:sz w:val="16"/>
        <w:szCs w:val="16"/>
        <w:lang w:eastAsia="pl-PL"/>
      </w:rPr>
      <w:t xml:space="preserve"> </w:t>
    </w:r>
    <w:r w:rsidRPr="00F92752">
      <w:rPr>
        <w:sz w:val="16"/>
        <w:szCs w:val="16"/>
        <w:lang w:eastAsia="pl-PL"/>
      </w:rPr>
      <w:t>Wsparcia rodziny i systemu pieczy zastępczej na terenie Miasta Lublin " dofinansowany z Europejskiego Funduszu Społecznego w ramach Regionalnego Programu Operacyjnego Województwa Lubelskiego na lata 2014-2020</w:t>
    </w:r>
  </w:p>
  <w:p w:rsidR="00431CB2" w:rsidRDefault="00431CB2" w:rsidP="007B7212">
    <w:pPr>
      <w:pStyle w:val="Footer"/>
      <w:jc w:val="center"/>
    </w:pPr>
    <w:r w:rsidRPr="001A3019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1" type="#_x0000_t75" alt="EFS 3 znaki achromat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B2" w:rsidRDefault="00431CB2">
      <w:r>
        <w:separator/>
      </w:r>
    </w:p>
  </w:footnote>
  <w:footnote w:type="continuationSeparator" w:id="0">
    <w:p w:rsidR="00431CB2" w:rsidRDefault="0043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2" w:rsidRDefault="00431CB2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18.95pt;margin-top:-17.65pt;width:163.4pt;height:53pt;z-index:-251659264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254CE2"/>
    <w:multiLevelType w:val="hybridMultilevel"/>
    <w:tmpl w:val="C00E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F25797"/>
    <w:multiLevelType w:val="hybridMultilevel"/>
    <w:tmpl w:val="FC9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750EA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5F669F"/>
    <w:multiLevelType w:val="hybridMultilevel"/>
    <w:tmpl w:val="378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9C2"/>
    <w:multiLevelType w:val="hybridMultilevel"/>
    <w:tmpl w:val="9EE6683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F056AE"/>
    <w:multiLevelType w:val="hybridMultilevel"/>
    <w:tmpl w:val="4E38357C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3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574639"/>
    <w:multiLevelType w:val="hybridMultilevel"/>
    <w:tmpl w:val="700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7D7557"/>
    <w:multiLevelType w:val="hybridMultilevel"/>
    <w:tmpl w:val="821A8C7C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2C2ED1"/>
    <w:multiLevelType w:val="hybridMultilevel"/>
    <w:tmpl w:val="38D4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9A24C2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550052"/>
    <w:multiLevelType w:val="hybridMultilevel"/>
    <w:tmpl w:val="F938A63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>
    <w:nsid w:val="2BEF3D9D"/>
    <w:multiLevelType w:val="hybridMultilevel"/>
    <w:tmpl w:val="153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6C79FD"/>
    <w:multiLevelType w:val="hybridMultilevel"/>
    <w:tmpl w:val="792C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FA1C05"/>
    <w:multiLevelType w:val="hybridMultilevel"/>
    <w:tmpl w:val="599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9359E"/>
    <w:multiLevelType w:val="hybridMultilevel"/>
    <w:tmpl w:val="E09AF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4935FF"/>
    <w:multiLevelType w:val="hybridMultilevel"/>
    <w:tmpl w:val="EE26DA50"/>
    <w:lvl w:ilvl="0" w:tplc="DDC67458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7">
    <w:nsid w:val="3E4A4AA3"/>
    <w:multiLevelType w:val="hybridMultilevel"/>
    <w:tmpl w:val="3CCCD3A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3E631788"/>
    <w:multiLevelType w:val="hybridMultilevel"/>
    <w:tmpl w:val="B7EE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965B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C66DD4"/>
    <w:multiLevelType w:val="hybridMultilevel"/>
    <w:tmpl w:val="AE8827C6"/>
    <w:lvl w:ilvl="0" w:tplc="D42646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AB066A"/>
    <w:multiLevelType w:val="multilevel"/>
    <w:tmpl w:val="451CC1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C1297"/>
    <w:multiLevelType w:val="hybridMultilevel"/>
    <w:tmpl w:val="22403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78F438F"/>
    <w:multiLevelType w:val="hybridMultilevel"/>
    <w:tmpl w:val="36B8AB08"/>
    <w:lvl w:ilvl="0" w:tplc="C062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AE522E"/>
    <w:multiLevelType w:val="hybridMultilevel"/>
    <w:tmpl w:val="595A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4666A"/>
    <w:multiLevelType w:val="hybridMultilevel"/>
    <w:tmpl w:val="6AC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9A3DC6"/>
    <w:multiLevelType w:val="hybridMultilevel"/>
    <w:tmpl w:val="6186D26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583EA1E0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BD47E8C"/>
    <w:multiLevelType w:val="hybridMultilevel"/>
    <w:tmpl w:val="1892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A03F5"/>
    <w:multiLevelType w:val="hybridMultilevel"/>
    <w:tmpl w:val="F59053E8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1">
    <w:nsid w:val="73221E56"/>
    <w:multiLevelType w:val="hybridMultilevel"/>
    <w:tmpl w:val="7AC072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13E92"/>
    <w:multiLevelType w:val="hybridMultilevel"/>
    <w:tmpl w:val="6B2AA6B0"/>
    <w:lvl w:ilvl="0" w:tplc="9BBE5CB8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3">
    <w:nsid w:val="7D0B6ED5"/>
    <w:multiLevelType w:val="hybridMultilevel"/>
    <w:tmpl w:val="8164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4F05A8"/>
    <w:multiLevelType w:val="multilevel"/>
    <w:tmpl w:val="38D47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0"/>
  </w:num>
  <w:num w:numId="11">
    <w:abstractNumId w:val="33"/>
  </w:num>
  <w:num w:numId="12">
    <w:abstractNumId w:val="8"/>
  </w:num>
  <w:num w:numId="13">
    <w:abstractNumId w:val="40"/>
  </w:num>
  <w:num w:numId="14">
    <w:abstractNumId w:val="42"/>
  </w:num>
  <w:num w:numId="15">
    <w:abstractNumId w:val="29"/>
  </w:num>
  <w:num w:numId="16">
    <w:abstractNumId w:val="9"/>
  </w:num>
  <w:num w:numId="17">
    <w:abstractNumId w:val="28"/>
  </w:num>
  <w:num w:numId="18">
    <w:abstractNumId w:val="7"/>
  </w:num>
  <w:num w:numId="19">
    <w:abstractNumId w:val="18"/>
  </w:num>
  <w:num w:numId="20">
    <w:abstractNumId w:val="38"/>
  </w:num>
  <w:num w:numId="21">
    <w:abstractNumId w:val="27"/>
  </w:num>
  <w:num w:numId="22">
    <w:abstractNumId w:val="23"/>
  </w:num>
  <w:num w:numId="23">
    <w:abstractNumId w:val="36"/>
  </w:num>
  <w:num w:numId="24">
    <w:abstractNumId w:val="43"/>
  </w:num>
  <w:num w:numId="25">
    <w:abstractNumId w:val="22"/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11"/>
  </w:num>
  <w:num w:numId="29">
    <w:abstractNumId w:val="32"/>
  </w:num>
  <w:num w:numId="30">
    <w:abstractNumId w:val="24"/>
  </w:num>
  <w:num w:numId="31">
    <w:abstractNumId w:val="15"/>
  </w:num>
  <w:num w:numId="32">
    <w:abstractNumId w:val="26"/>
  </w:num>
  <w:num w:numId="33">
    <w:abstractNumId w:val="39"/>
  </w:num>
  <w:num w:numId="34">
    <w:abstractNumId w:val="12"/>
  </w:num>
  <w:num w:numId="35">
    <w:abstractNumId w:val="6"/>
  </w:num>
  <w:num w:numId="36">
    <w:abstractNumId w:val="35"/>
  </w:num>
  <w:num w:numId="37">
    <w:abstractNumId w:val="14"/>
  </w:num>
  <w:num w:numId="38">
    <w:abstractNumId w:val="21"/>
  </w:num>
  <w:num w:numId="39">
    <w:abstractNumId w:val="31"/>
  </w:num>
  <w:num w:numId="40">
    <w:abstractNumId w:val="44"/>
  </w:num>
  <w:num w:numId="4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783"/>
    <w:rsid w:val="00003972"/>
    <w:rsid w:val="00003DDA"/>
    <w:rsid w:val="000107BB"/>
    <w:rsid w:val="00011AE9"/>
    <w:rsid w:val="00013429"/>
    <w:rsid w:val="000138E7"/>
    <w:rsid w:val="000148BB"/>
    <w:rsid w:val="0001593F"/>
    <w:rsid w:val="000167AC"/>
    <w:rsid w:val="00021B64"/>
    <w:rsid w:val="0002395C"/>
    <w:rsid w:val="00023B54"/>
    <w:rsid w:val="00026BE0"/>
    <w:rsid w:val="00026D67"/>
    <w:rsid w:val="00031A9D"/>
    <w:rsid w:val="00031FDF"/>
    <w:rsid w:val="00032270"/>
    <w:rsid w:val="00033036"/>
    <w:rsid w:val="00033394"/>
    <w:rsid w:val="00033896"/>
    <w:rsid w:val="00034C02"/>
    <w:rsid w:val="000422D3"/>
    <w:rsid w:val="00043F0E"/>
    <w:rsid w:val="00044B29"/>
    <w:rsid w:val="00045181"/>
    <w:rsid w:val="00045625"/>
    <w:rsid w:val="00047C53"/>
    <w:rsid w:val="00047E15"/>
    <w:rsid w:val="00050C39"/>
    <w:rsid w:val="00051AD9"/>
    <w:rsid w:val="00052594"/>
    <w:rsid w:val="00055FC2"/>
    <w:rsid w:val="00056809"/>
    <w:rsid w:val="0006179C"/>
    <w:rsid w:val="00061E8E"/>
    <w:rsid w:val="00062368"/>
    <w:rsid w:val="00062B91"/>
    <w:rsid w:val="00062EC7"/>
    <w:rsid w:val="00063E4F"/>
    <w:rsid w:val="00065E02"/>
    <w:rsid w:val="00066E1A"/>
    <w:rsid w:val="00072210"/>
    <w:rsid w:val="00072AB4"/>
    <w:rsid w:val="0007398D"/>
    <w:rsid w:val="00073CE2"/>
    <w:rsid w:val="00075CE1"/>
    <w:rsid w:val="00076A45"/>
    <w:rsid w:val="00076D48"/>
    <w:rsid w:val="000806D3"/>
    <w:rsid w:val="00081AC4"/>
    <w:rsid w:val="00081F99"/>
    <w:rsid w:val="000829E4"/>
    <w:rsid w:val="00083318"/>
    <w:rsid w:val="00084142"/>
    <w:rsid w:val="000843BB"/>
    <w:rsid w:val="000847DA"/>
    <w:rsid w:val="00084E69"/>
    <w:rsid w:val="00084F0B"/>
    <w:rsid w:val="000862CA"/>
    <w:rsid w:val="00086AA6"/>
    <w:rsid w:val="000900C9"/>
    <w:rsid w:val="00096CD7"/>
    <w:rsid w:val="00097234"/>
    <w:rsid w:val="000A00C8"/>
    <w:rsid w:val="000A030B"/>
    <w:rsid w:val="000A0AAC"/>
    <w:rsid w:val="000A1839"/>
    <w:rsid w:val="000B1C1F"/>
    <w:rsid w:val="000B3E91"/>
    <w:rsid w:val="000B67E2"/>
    <w:rsid w:val="000C027E"/>
    <w:rsid w:val="000C045A"/>
    <w:rsid w:val="000C051B"/>
    <w:rsid w:val="000C4D60"/>
    <w:rsid w:val="000C5738"/>
    <w:rsid w:val="000C69EF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051E"/>
    <w:rsid w:val="00101FE4"/>
    <w:rsid w:val="00103CD6"/>
    <w:rsid w:val="00104658"/>
    <w:rsid w:val="0010499E"/>
    <w:rsid w:val="00104ABD"/>
    <w:rsid w:val="0011081B"/>
    <w:rsid w:val="00114351"/>
    <w:rsid w:val="0011576A"/>
    <w:rsid w:val="00116856"/>
    <w:rsid w:val="00116F0A"/>
    <w:rsid w:val="001221D0"/>
    <w:rsid w:val="00124666"/>
    <w:rsid w:val="001300A2"/>
    <w:rsid w:val="00131BB2"/>
    <w:rsid w:val="001321D7"/>
    <w:rsid w:val="00132EFE"/>
    <w:rsid w:val="00133A49"/>
    <w:rsid w:val="00134B08"/>
    <w:rsid w:val="00144E0A"/>
    <w:rsid w:val="0014756B"/>
    <w:rsid w:val="00155175"/>
    <w:rsid w:val="00156A17"/>
    <w:rsid w:val="001606F8"/>
    <w:rsid w:val="00160F0D"/>
    <w:rsid w:val="00161EF2"/>
    <w:rsid w:val="00163A00"/>
    <w:rsid w:val="001643E5"/>
    <w:rsid w:val="001646FD"/>
    <w:rsid w:val="00167999"/>
    <w:rsid w:val="00171B71"/>
    <w:rsid w:val="00172466"/>
    <w:rsid w:val="001730C4"/>
    <w:rsid w:val="00176DF8"/>
    <w:rsid w:val="001810D1"/>
    <w:rsid w:val="001818E3"/>
    <w:rsid w:val="0018380C"/>
    <w:rsid w:val="00184AC8"/>
    <w:rsid w:val="0019240C"/>
    <w:rsid w:val="00193C7F"/>
    <w:rsid w:val="0019427C"/>
    <w:rsid w:val="001A118B"/>
    <w:rsid w:val="001A1F72"/>
    <w:rsid w:val="001A3019"/>
    <w:rsid w:val="001A7692"/>
    <w:rsid w:val="001A77E6"/>
    <w:rsid w:val="001A7DEB"/>
    <w:rsid w:val="001B1A46"/>
    <w:rsid w:val="001B214F"/>
    <w:rsid w:val="001B375F"/>
    <w:rsid w:val="001B4FCF"/>
    <w:rsid w:val="001B5159"/>
    <w:rsid w:val="001B744B"/>
    <w:rsid w:val="001C0C3C"/>
    <w:rsid w:val="001C261A"/>
    <w:rsid w:val="001C53E8"/>
    <w:rsid w:val="001C722D"/>
    <w:rsid w:val="001D01AE"/>
    <w:rsid w:val="001D0AE3"/>
    <w:rsid w:val="001D1195"/>
    <w:rsid w:val="001D24C5"/>
    <w:rsid w:val="001D2E3F"/>
    <w:rsid w:val="001D3776"/>
    <w:rsid w:val="001D3CCC"/>
    <w:rsid w:val="001D54ED"/>
    <w:rsid w:val="001D56CE"/>
    <w:rsid w:val="001E19AD"/>
    <w:rsid w:val="001E3811"/>
    <w:rsid w:val="001E550C"/>
    <w:rsid w:val="001F129F"/>
    <w:rsid w:val="001F1A7B"/>
    <w:rsid w:val="001F4432"/>
    <w:rsid w:val="001F4F74"/>
    <w:rsid w:val="001F6D6F"/>
    <w:rsid w:val="002010E1"/>
    <w:rsid w:val="0020261B"/>
    <w:rsid w:val="00202920"/>
    <w:rsid w:val="00202DA8"/>
    <w:rsid w:val="0020638C"/>
    <w:rsid w:val="002076E9"/>
    <w:rsid w:val="0020791B"/>
    <w:rsid w:val="00207EC2"/>
    <w:rsid w:val="00213468"/>
    <w:rsid w:val="0021606A"/>
    <w:rsid w:val="00225819"/>
    <w:rsid w:val="002326DB"/>
    <w:rsid w:val="0023296B"/>
    <w:rsid w:val="00233010"/>
    <w:rsid w:val="00233A2B"/>
    <w:rsid w:val="00233D6E"/>
    <w:rsid w:val="0023405C"/>
    <w:rsid w:val="002378BB"/>
    <w:rsid w:val="00241E0B"/>
    <w:rsid w:val="0024360D"/>
    <w:rsid w:val="0024421C"/>
    <w:rsid w:val="002446C0"/>
    <w:rsid w:val="00245C1F"/>
    <w:rsid w:val="002506A4"/>
    <w:rsid w:val="00251BC7"/>
    <w:rsid w:val="00251E88"/>
    <w:rsid w:val="00252D63"/>
    <w:rsid w:val="00255359"/>
    <w:rsid w:val="002555B6"/>
    <w:rsid w:val="002556A0"/>
    <w:rsid w:val="00256FD1"/>
    <w:rsid w:val="00263D35"/>
    <w:rsid w:val="0026441D"/>
    <w:rsid w:val="00264E3F"/>
    <w:rsid w:val="0026565C"/>
    <w:rsid w:val="0027175D"/>
    <w:rsid w:val="0027408E"/>
    <w:rsid w:val="002772F6"/>
    <w:rsid w:val="0028047A"/>
    <w:rsid w:val="00280AF5"/>
    <w:rsid w:val="00281ADF"/>
    <w:rsid w:val="0028225B"/>
    <w:rsid w:val="00285864"/>
    <w:rsid w:val="00285B43"/>
    <w:rsid w:val="00287A0E"/>
    <w:rsid w:val="00290E9C"/>
    <w:rsid w:val="00291607"/>
    <w:rsid w:val="00291718"/>
    <w:rsid w:val="002942B4"/>
    <w:rsid w:val="00294CEB"/>
    <w:rsid w:val="002957EB"/>
    <w:rsid w:val="0029613F"/>
    <w:rsid w:val="00296749"/>
    <w:rsid w:val="00297215"/>
    <w:rsid w:val="002A163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08FE"/>
    <w:rsid w:val="002C1F3F"/>
    <w:rsid w:val="002C26DC"/>
    <w:rsid w:val="002C3A83"/>
    <w:rsid w:val="002C48AE"/>
    <w:rsid w:val="002C5294"/>
    <w:rsid w:val="002C637A"/>
    <w:rsid w:val="002C7C90"/>
    <w:rsid w:val="002D0E7A"/>
    <w:rsid w:val="002D1C84"/>
    <w:rsid w:val="002D2439"/>
    <w:rsid w:val="002D33D4"/>
    <w:rsid w:val="002D3956"/>
    <w:rsid w:val="002D4575"/>
    <w:rsid w:val="002D53C2"/>
    <w:rsid w:val="002D6E3D"/>
    <w:rsid w:val="002D7D8A"/>
    <w:rsid w:val="002E0C39"/>
    <w:rsid w:val="002E1FE7"/>
    <w:rsid w:val="002E262D"/>
    <w:rsid w:val="002E33B9"/>
    <w:rsid w:val="002E38EC"/>
    <w:rsid w:val="002E3A6C"/>
    <w:rsid w:val="002E3B91"/>
    <w:rsid w:val="002E468A"/>
    <w:rsid w:val="002E4C70"/>
    <w:rsid w:val="002E79F1"/>
    <w:rsid w:val="002E7BC2"/>
    <w:rsid w:val="002F0321"/>
    <w:rsid w:val="002F2152"/>
    <w:rsid w:val="002F553D"/>
    <w:rsid w:val="002F55E8"/>
    <w:rsid w:val="002F6921"/>
    <w:rsid w:val="002F6968"/>
    <w:rsid w:val="00300DEA"/>
    <w:rsid w:val="003015CC"/>
    <w:rsid w:val="003025D3"/>
    <w:rsid w:val="00315356"/>
    <w:rsid w:val="003154DD"/>
    <w:rsid w:val="00316B12"/>
    <w:rsid w:val="00317C92"/>
    <w:rsid w:val="003213FB"/>
    <w:rsid w:val="00323352"/>
    <w:rsid w:val="00326061"/>
    <w:rsid w:val="00332F8B"/>
    <w:rsid w:val="0033548C"/>
    <w:rsid w:val="00336807"/>
    <w:rsid w:val="00342834"/>
    <w:rsid w:val="0034310C"/>
    <w:rsid w:val="003453ED"/>
    <w:rsid w:val="00346582"/>
    <w:rsid w:val="00346DC2"/>
    <w:rsid w:val="00351771"/>
    <w:rsid w:val="0035392D"/>
    <w:rsid w:val="0035446B"/>
    <w:rsid w:val="00357087"/>
    <w:rsid w:val="00360DE4"/>
    <w:rsid w:val="0036213F"/>
    <w:rsid w:val="003621A4"/>
    <w:rsid w:val="003635CD"/>
    <w:rsid w:val="0036478D"/>
    <w:rsid w:val="003658E9"/>
    <w:rsid w:val="00365DF5"/>
    <w:rsid w:val="00366062"/>
    <w:rsid w:val="00370B5B"/>
    <w:rsid w:val="0037274D"/>
    <w:rsid w:val="00372987"/>
    <w:rsid w:val="003743CD"/>
    <w:rsid w:val="003768F3"/>
    <w:rsid w:val="003802A9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30AD"/>
    <w:rsid w:val="003A18CA"/>
    <w:rsid w:val="003A27A9"/>
    <w:rsid w:val="003A3838"/>
    <w:rsid w:val="003A3900"/>
    <w:rsid w:val="003A3C2D"/>
    <w:rsid w:val="003A449E"/>
    <w:rsid w:val="003A6AD9"/>
    <w:rsid w:val="003A7210"/>
    <w:rsid w:val="003B0438"/>
    <w:rsid w:val="003B107D"/>
    <w:rsid w:val="003B18EF"/>
    <w:rsid w:val="003B2430"/>
    <w:rsid w:val="003B3A3D"/>
    <w:rsid w:val="003B42CB"/>
    <w:rsid w:val="003B4A8F"/>
    <w:rsid w:val="003B4B4E"/>
    <w:rsid w:val="003C19B9"/>
    <w:rsid w:val="003C2E7C"/>
    <w:rsid w:val="003C4407"/>
    <w:rsid w:val="003C5281"/>
    <w:rsid w:val="003D3209"/>
    <w:rsid w:val="003D3484"/>
    <w:rsid w:val="003D348D"/>
    <w:rsid w:val="003D5600"/>
    <w:rsid w:val="003D6911"/>
    <w:rsid w:val="003D76C7"/>
    <w:rsid w:val="003D7EE9"/>
    <w:rsid w:val="003E0027"/>
    <w:rsid w:val="003E111A"/>
    <w:rsid w:val="003E386F"/>
    <w:rsid w:val="003E4757"/>
    <w:rsid w:val="003F0045"/>
    <w:rsid w:val="003F08B8"/>
    <w:rsid w:val="003F38B5"/>
    <w:rsid w:val="003F6D6F"/>
    <w:rsid w:val="003F710A"/>
    <w:rsid w:val="00401308"/>
    <w:rsid w:val="004025CA"/>
    <w:rsid w:val="00402785"/>
    <w:rsid w:val="004031BC"/>
    <w:rsid w:val="004054A9"/>
    <w:rsid w:val="00407ECD"/>
    <w:rsid w:val="004121D0"/>
    <w:rsid w:val="004139FF"/>
    <w:rsid w:val="004171AF"/>
    <w:rsid w:val="004227FA"/>
    <w:rsid w:val="004249BC"/>
    <w:rsid w:val="00425506"/>
    <w:rsid w:val="00425658"/>
    <w:rsid w:val="0043190A"/>
    <w:rsid w:val="00431CB2"/>
    <w:rsid w:val="00432D0C"/>
    <w:rsid w:val="0043365C"/>
    <w:rsid w:val="00434D59"/>
    <w:rsid w:val="00434F59"/>
    <w:rsid w:val="004379B7"/>
    <w:rsid w:val="00441246"/>
    <w:rsid w:val="00442040"/>
    <w:rsid w:val="004436FE"/>
    <w:rsid w:val="00445B47"/>
    <w:rsid w:val="00450099"/>
    <w:rsid w:val="0045083A"/>
    <w:rsid w:val="004543BF"/>
    <w:rsid w:val="00454F0F"/>
    <w:rsid w:val="00454FEA"/>
    <w:rsid w:val="00457299"/>
    <w:rsid w:val="00461226"/>
    <w:rsid w:val="004615A1"/>
    <w:rsid w:val="004629A5"/>
    <w:rsid w:val="0046572C"/>
    <w:rsid w:val="004661E6"/>
    <w:rsid w:val="0046680F"/>
    <w:rsid w:val="00466A2A"/>
    <w:rsid w:val="00470FE1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786C"/>
    <w:rsid w:val="004901E6"/>
    <w:rsid w:val="004A34BF"/>
    <w:rsid w:val="004A3D56"/>
    <w:rsid w:val="004A42C2"/>
    <w:rsid w:val="004A5E23"/>
    <w:rsid w:val="004A6F6E"/>
    <w:rsid w:val="004A6FCF"/>
    <w:rsid w:val="004A7067"/>
    <w:rsid w:val="004A7766"/>
    <w:rsid w:val="004B1592"/>
    <w:rsid w:val="004B2AD7"/>
    <w:rsid w:val="004B2C80"/>
    <w:rsid w:val="004B2F82"/>
    <w:rsid w:val="004B3EEA"/>
    <w:rsid w:val="004B7C73"/>
    <w:rsid w:val="004C4DEA"/>
    <w:rsid w:val="004C50D6"/>
    <w:rsid w:val="004C5C15"/>
    <w:rsid w:val="004C60F1"/>
    <w:rsid w:val="004C6334"/>
    <w:rsid w:val="004C65B5"/>
    <w:rsid w:val="004C6944"/>
    <w:rsid w:val="004D0287"/>
    <w:rsid w:val="004D0E72"/>
    <w:rsid w:val="004D20A6"/>
    <w:rsid w:val="004D4275"/>
    <w:rsid w:val="004D5538"/>
    <w:rsid w:val="004D6C23"/>
    <w:rsid w:val="004E3B5C"/>
    <w:rsid w:val="004E4713"/>
    <w:rsid w:val="004E711E"/>
    <w:rsid w:val="004E7B60"/>
    <w:rsid w:val="004E7CB3"/>
    <w:rsid w:val="004F0B88"/>
    <w:rsid w:val="004F1EE0"/>
    <w:rsid w:val="004F41AC"/>
    <w:rsid w:val="004F6512"/>
    <w:rsid w:val="004F7F77"/>
    <w:rsid w:val="00503D3A"/>
    <w:rsid w:val="00505469"/>
    <w:rsid w:val="00514B07"/>
    <w:rsid w:val="00515119"/>
    <w:rsid w:val="00517F59"/>
    <w:rsid w:val="00522086"/>
    <w:rsid w:val="0052228B"/>
    <w:rsid w:val="00522515"/>
    <w:rsid w:val="00526F74"/>
    <w:rsid w:val="00527A7D"/>
    <w:rsid w:val="00534FD9"/>
    <w:rsid w:val="00536AA5"/>
    <w:rsid w:val="00540EA3"/>
    <w:rsid w:val="005432C9"/>
    <w:rsid w:val="00544B9A"/>
    <w:rsid w:val="00544DD7"/>
    <w:rsid w:val="0054658A"/>
    <w:rsid w:val="005465EB"/>
    <w:rsid w:val="00550390"/>
    <w:rsid w:val="00551C4B"/>
    <w:rsid w:val="00552333"/>
    <w:rsid w:val="00553EFB"/>
    <w:rsid w:val="00555559"/>
    <w:rsid w:val="0056157C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0786"/>
    <w:rsid w:val="00581BF3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2B03"/>
    <w:rsid w:val="005A31FF"/>
    <w:rsid w:val="005A65E5"/>
    <w:rsid w:val="005A7EB5"/>
    <w:rsid w:val="005B1F9F"/>
    <w:rsid w:val="005B2F0D"/>
    <w:rsid w:val="005B365C"/>
    <w:rsid w:val="005B3BA4"/>
    <w:rsid w:val="005B67EB"/>
    <w:rsid w:val="005B7241"/>
    <w:rsid w:val="005C00D3"/>
    <w:rsid w:val="005C0D3F"/>
    <w:rsid w:val="005C151F"/>
    <w:rsid w:val="005C32ED"/>
    <w:rsid w:val="005C6831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4F89"/>
    <w:rsid w:val="005E6345"/>
    <w:rsid w:val="005F0328"/>
    <w:rsid w:val="005F1A39"/>
    <w:rsid w:val="005F2DDD"/>
    <w:rsid w:val="005F3818"/>
    <w:rsid w:val="005F5FBE"/>
    <w:rsid w:val="005F6E9A"/>
    <w:rsid w:val="005F7211"/>
    <w:rsid w:val="00602F9E"/>
    <w:rsid w:val="00607937"/>
    <w:rsid w:val="00610C00"/>
    <w:rsid w:val="00616AEC"/>
    <w:rsid w:val="00623750"/>
    <w:rsid w:val="006245F9"/>
    <w:rsid w:val="00626279"/>
    <w:rsid w:val="00626574"/>
    <w:rsid w:val="006267E1"/>
    <w:rsid w:val="00630A88"/>
    <w:rsid w:val="00630C9A"/>
    <w:rsid w:val="006310C8"/>
    <w:rsid w:val="006327E8"/>
    <w:rsid w:val="0063684E"/>
    <w:rsid w:val="00636E86"/>
    <w:rsid w:val="006370C7"/>
    <w:rsid w:val="006404FC"/>
    <w:rsid w:val="00645487"/>
    <w:rsid w:val="00646190"/>
    <w:rsid w:val="00651CF4"/>
    <w:rsid w:val="006521AB"/>
    <w:rsid w:val="00652824"/>
    <w:rsid w:val="0065425B"/>
    <w:rsid w:val="006556E4"/>
    <w:rsid w:val="00663CDC"/>
    <w:rsid w:val="00664E52"/>
    <w:rsid w:val="00665C21"/>
    <w:rsid w:val="0066630A"/>
    <w:rsid w:val="0066705F"/>
    <w:rsid w:val="00667666"/>
    <w:rsid w:val="006729F7"/>
    <w:rsid w:val="00673264"/>
    <w:rsid w:val="006739AE"/>
    <w:rsid w:val="00677B6B"/>
    <w:rsid w:val="00680C83"/>
    <w:rsid w:val="00682027"/>
    <w:rsid w:val="00683CBE"/>
    <w:rsid w:val="00690468"/>
    <w:rsid w:val="0069320A"/>
    <w:rsid w:val="0069490F"/>
    <w:rsid w:val="00695878"/>
    <w:rsid w:val="00695FBD"/>
    <w:rsid w:val="00696CE4"/>
    <w:rsid w:val="00696ECE"/>
    <w:rsid w:val="006A005F"/>
    <w:rsid w:val="006A0AE7"/>
    <w:rsid w:val="006A2C4E"/>
    <w:rsid w:val="006A34A2"/>
    <w:rsid w:val="006B3E8D"/>
    <w:rsid w:val="006B4038"/>
    <w:rsid w:val="006B4D61"/>
    <w:rsid w:val="006B6D48"/>
    <w:rsid w:val="006B7560"/>
    <w:rsid w:val="006B7E7C"/>
    <w:rsid w:val="006B7F08"/>
    <w:rsid w:val="006C06E9"/>
    <w:rsid w:val="006E29CC"/>
    <w:rsid w:val="006E497F"/>
    <w:rsid w:val="006F0EE8"/>
    <w:rsid w:val="006F2C38"/>
    <w:rsid w:val="006F2CBB"/>
    <w:rsid w:val="006F593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72A1"/>
    <w:rsid w:val="00710119"/>
    <w:rsid w:val="007113D3"/>
    <w:rsid w:val="00711570"/>
    <w:rsid w:val="00711C11"/>
    <w:rsid w:val="00711EEB"/>
    <w:rsid w:val="007128A8"/>
    <w:rsid w:val="0071554E"/>
    <w:rsid w:val="00716969"/>
    <w:rsid w:val="00721F5B"/>
    <w:rsid w:val="00726C32"/>
    <w:rsid w:val="007302B7"/>
    <w:rsid w:val="00730AFE"/>
    <w:rsid w:val="00730D0A"/>
    <w:rsid w:val="007331F4"/>
    <w:rsid w:val="007350CA"/>
    <w:rsid w:val="007353C0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475E"/>
    <w:rsid w:val="00756A7C"/>
    <w:rsid w:val="00760261"/>
    <w:rsid w:val="00760514"/>
    <w:rsid w:val="00760E8A"/>
    <w:rsid w:val="00761C8A"/>
    <w:rsid w:val="0076212A"/>
    <w:rsid w:val="00762859"/>
    <w:rsid w:val="007659F1"/>
    <w:rsid w:val="00766F21"/>
    <w:rsid w:val="0076719E"/>
    <w:rsid w:val="007709E8"/>
    <w:rsid w:val="0077216B"/>
    <w:rsid w:val="0077377A"/>
    <w:rsid w:val="00774DD8"/>
    <w:rsid w:val="00775443"/>
    <w:rsid w:val="0077791A"/>
    <w:rsid w:val="00780B86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7212"/>
    <w:rsid w:val="007C30E5"/>
    <w:rsid w:val="007C3D01"/>
    <w:rsid w:val="007C4C01"/>
    <w:rsid w:val="007D0190"/>
    <w:rsid w:val="007D0A43"/>
    <w:rsid w:val="007D3943"/>
    <w:rsid w:val="007D39F4"/>
    <w:rsid w:val="007D5B8E"/>
    <w:rsid w:val="007D6E12"/>
    <w:rsid w:val="007E20CD"/>
    <w:rsid w:val="007E3D4D"/>
    <w:rsid w:val="007E47EB"/>
    <w:rsid w:val="007E599C"/>
    <w:rsid w:val="007E5D33"/>
    <w:rsid w:val="007E62D3"/>
    <w:rsid w:val="007F2B97"/>
    <w:rsid w:val="007F464C"/>
    <w:rsid w:val="007F4978"/>
    <w:rsid w:val="007F518D"/>
    <w:rsid w:val="007F6A3F"/>
    <w:rsid w:val="00800921"/>
    <w:rsid w:val="00802008"/>
    <w:rsid w:val="00803E58"/>
    <w:rsid w:val="00806383"/>
    <w:rsid w:val="008109FD"/>
    <w:rsid w:val="00813308"/>
    <w:rsid w:val="008163B4"/>
    <w:rsid w:val="00817E43"/>
    <w:rsid w:val="00821E12"/>
    <w:rsid w:val="00822041"/>
    <w:rsid w:val="00822891"/>
    <w:rsid w:val="008254B7"/>
    <w:rsid w:val="00830849"/>
    <w:rsid w:val="0083192A"/>
    <w:rsid w:val="008336D5"/>
    <w:rsid w:val="00834350"/>
    <w:rsid w:val="0083505B"/>
    <w:rsid w:val="0083613C"/>
    <w:rsid w:val="008362A9"/>
    <w:rsid w:val="008428C5"/>
    <w:rsid w:val="008431CD"/>
    <w:rsid w:val="00843BD7"/>
    <w:rsid w:val="0084419F"/>
    <w:rsid w:val="00844D91"/>
    <w:rsid w:val="008462A3"/>
    <w:rsid w:val="00846F18"/>
    <w:rsid w:val="00850B87"/>
    <w:rsid w:val="008513E7"/>
    <w:rsid w:val="0085274A"/>
    <w:rsid w:val="00853DF6"/>
    <w:rsid w:val="00855A32"/>
    <w:rsid w:val="00856BB8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738FB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2867"/>
    <w:rsid w:val="008B3AC2"/>
    <w:rsid w:val="008B3E7A"/>
    <w:rsid w:val="008B4183"/>
    <w:rsid w:val="008B5A0B"/>
    <w:rsid w:val="008B6FC8"/>
    <w:rsid w:val="008C2C5D"/>
    <w:rsid w:val="008C2CB8"/>
    <w:rsid w:val="008C5086"/>
    <w:rsid w:val="008C53DF"/>
    <w:rsid w:val="008C65AC"/>
    <w:rsid w:val="008D161D"/>
    <w:rsid w:val="008D1C3A"/>
    <w:rsid w:val="008D2868"/>
    <w:rsid w:val="008D3D6D"/>
    <w:rsid w:val="008D761F"/>
    <w:rsid w:val="008D7AC7"/>
    <w:rsid w:val="008E0DFB"/>
    <w:rsid w:val="008E1AAD"/>
    <w:rsid w:val="008E4A8E"/>
    <w:rsid w:val="008E51A0"/>
    <w:rsid w:val="008E6DB5"/>
    <w:rsid w:val="008F02A0"/>
    <w:rsid w:val="008F05AF"/>
    <w:rsid w:val="008F27FF"/>
    <w:rsid w:val="008F4959"/>
    <w:rsid w:val="008F64DB"/>
    <w:rsid w:val="009004CB"/>
    <w:rsid w:val="00903975"/>
    <w:rsid w:val="00905FCC"/>
    <w:rsid w:val="0091243D"/>
    <w:rsid w:val="009137D6"/>
    <w:rsid w:val="00924D8D"/>
    <w:rsid w:val="00930254"/>
    <w:rsid w:val="0093071C"/>
    <w:rsid w:val="00930F31"/>
    <w:rsid w:val="009314FB"/>
    <w:rsid w:val="009322D3"/>
    <w:rsid w:val="00936257"/>
    <w:rsid w:val="009370FB"/>
    <w:rsid w:val="009407F8"/>
    <w:rsid w:val="0094314E"/>
    <w:rsid w:val="009431BF"/>
    <w:rsid w:val="00943C74"/>
    <w:rsid w:val="009440EE"/>
    <w:rsid w:val="0094668D"/>
    <w:rsid w:val="00947FFC"/>
    <w:rsid w:val="00953361"/>
    <w:rsid w:val="00954643"/>
    <w:rsid w:val="00954C46"/>
    <w:rsid w:val="0095668A"/>
    <w:rsid w:val="009626D4"/>
    <w:rsid w:val="009629AA"/>
    <w:rsid w:val="00963019"/>
    <w:rsid w:val="00963998"/>
    <w:rsid w:val="009753AF"/>
    <w:rsid w:val="00975BD6"/>
    <w:rsid w:val="0097701F"/>
    <w:rsid w:val="00980913"/>
    <w:rsid w:val="00980990"/>
    <w:rsid w:val="00980BDA"/>
    <w:rsid w:val="00980DDA"/>
    <w:rsid w:val="00981116"/>
    <w:rsid w:val="009828F2"/>
    <w:rsid w:val="00982EE7"/>
    <w:rsid w:val="00983D09"/>
    <w:rsid w:val="009841A1"/>
    <w:rsid w:val="00984A90"/>
    <w:rsid w:val="00987691"/>
    <w:rsid w:val="00990F96"/>
    <w:rsid w:val="0099116D"/>
    <w:rsid w:val="00991525"/>
    <w:rsid w:val="009A2B03"/>
    <w:rsid w:val="009A2D18"/>
    <w:rsid w:val="009A4299"/>
    <w:rsid w:val="009A65F8"/>
    <w:rsid w:val="009A72D2"/>
    <w:rsid w:val="009A78C3"/>
    <w:rsid w:val="009B0878"/>
    <w:rsid w:val="009B178D"/>
    <w:rsid w:val="009B24C9"/>
    <w:rsid w:val="009B40DA"/>
    <w:rsid w:val="009B4B1D"/>
    <w:rsid w:val="009B5F4D"/>
    <w:rsid w:val="009C054D"/>
    <w:rsid w:val="009C0ABE"/>
    <w:rsid w:val="009C11AD"/>
    <w:rsid w:val="009C2C4C"/>
    <w:rsid w:val="009C478E"/>
    <w:rsid w:val="009C7085"/>
    <w:rsid w:val="009D1C30"/>
    <w:rsid w:val="009D3EF3"/>
    <w:rsid w:val="009E04F4"/>
    <w:rsid w:val="009E07B1"/>
    <w:rsid w:val="009E1DF6"/>
    <w:rsid w:val="009E2A8B"/>
    <w:rsid w:val="009E4108"/>
    <w:rsid w:val="009E4315"/>
    <w:rsid w:val="009E7188"/>
    <w:rsid w:val="009F0749"/>
    <w:rsid w:val="009F0FBD"/>
    <w:rsid w:val="009F16BF"/>
    <w:rsid w:val="009F45FB"/>
    <w:rsid w:val="009F6698"/>
    <w:rsid w:val="009F6FE9"/>
    <w:rsid w:val="00A00862"/>
    <w:rsid w:val="00A051E0"/>
    <w:rsid w:val="00A064CA"/>
    <w:rsid w:val="00A0764C"/>
    <w:rsid w:val="00A10486"/>
    <w:rsid w:val="00A10B5F"/>
    <w:rsid w:val="00A17FA0"/>
    <w:rsid w:val="00A2042F"/>
    <w:rsid w:val="00A22CE1"/>
    <w:rsid w:val="00A24649"/>
    <w:rsid w:val="00A26BD8"/>
    <w:rsid w:val="00A26F1A"/>
    <w:rsid w:val="00A30B5E"/>
    <w:rsid w:val="00A31936"/>
    <w:rsid w:val="00A346EF"/>
    <w:rsid w:val="00A35F25"/>
    <w:rsid w:val="00A3727C"/>
    <w:rsid w:val="00A37B93"/>
    <w:rsid w:val="00A40AF5"/>
    <w:rsid w:val="00A4202A"/>
    <w:rsid w:val="00A42B1F"/>
    <w:rsid w:val="00A44185"/>
    <w:rsid w:val="00A442F3"/>
    <w:rsid w:val="00A45EA7"/>
    <w:rsid w:val="00A515DC"/>
    <w:rsid w:val="00A51F5B"/>
    <w:rsid w:val="00A53E12"/>
    <w:rsid w:val="00A54B92"/>
    <w:rsid w:val="00A54ED9"/>
    <w:rsid w:val="00A55E89"/>
    <w:rsid w:val="00A57219"/>
    <w:rsid w:val="00A5730A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8039B"/>
    <w:rsid w:val="00A80CDF"/>
    <w:rsid w:val="00A84038"/>
    <w:rsid w:val="00A865CE"/>
    <w:rsid w:val="00A90E4A"/>
    <w:rsid w:val="00A92739"/>
    <w:rsid w:val="00A9443D"/>
    <w:rsid w:val="00AA02B3"/>
    <w:rsid w:val="00AA0A1C"/>
    <w:rsid w:val="00AA2174"/>
    <w:rsid w:val="00AA2BBA"/>
    <w:rsid w:val="00AA5687"/>
    <w:rsid w:val="00AA568B"/>
    <w:rsid w:val="00AA6A2E"/>
    <w:rsid w:val="00AB0AB5"/>
    <w:rsid w:val="00AB19F7"/>
    <w:rsid w:val="00AB3413"/>
    <w:rsid w:val="00AB3FA0"/>
    <w:rsid w:val="00AB4616"/>
    <w:rsid w:val="00AB4993"/>
    <w:rsid w:val="00AB7326"/>
    <w:rsid w:val="00AC060B"/>
    <w:rsid w:val="00AC1FBF"/>
    <w:rsid w:val="00AC53F1"/>
    <w:rsid w:val="00AC56B7"/>
    <w:rsid w:val="00AC5B8E"/>
    <w:rsid w:val="00AC6A96"/>
    <w:rsid w:val="00AC7547"/>
    <w:rsid w:val="00AC75B5"/>
    <w:rsid w:val="00AD0ECF"/>
    <w:rsid w:val="00AD0FA6"/>
    <w:rsid w:val="00AD22F9"/>
    <w:rsid w:val="00AD2514"/>
    <w:rsid w:val="00AD2F4C"/>
    <w:rsid w:val="00AD559F"/>
    <w:rsid w:val="00AE0B6B"/>
    <w:rsid w:val="00AE1732"/>
    <w:rsid w:val="00AE2815"/>
    <w:rsid w:val="00AF166F"/>
    <w:rsid w:val="00AF3E75"/>
    <w:rsid w:val="00AF6489"/>
    <w:rsid w:val="00AF6A1C"/>
    <w:rsid w:val="00AF7130"/>
    <w:rsid w:val="00B02AFF"/>
    <w:rsid w:val="00B05E9A"/>
    <w:rsid w:val="00B06116"/>
    <w:rsid w:val="00B075A0"/>
    <w:rsid w:val="00B114F9"/>
    <w:rsid w:val="00B115AC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2A5D"/>
    <w:rsid w:val="00B32E18"/>
    <w:rsid w:val="00B37EA9"/>
    <w:rsid w:val="00B43355"/>
    <w:rsid w:val="00B44704"/>
    <w:rsid w:val="00B46533"/>
    <w:rsid w:val="00B46628"/>
    <w:rsid w:val="00B47929"/>
    <w:rsid w:val="00B512FD"/>
    <w:rsid w:val="00B52642"/>
    <w:rsid w:val="00B52E96"/>
    <w:rsid w:val="00B5605F"/>
    <w:rsid w:val="00B5721D"/>
    <w:rsid w:val="00B60C09"/>
    <w:rsid w:val="00B627C4"/>
    <w:rsid w:val="00B62998"/>
    <w:rsid w:val="00B62D49"/>
    <w:rsid w:val="00B64C07"/>
    <w:rsid w:val="00B65665"/>
    <w:rsid w:val="00B66710"/>
    <w:rsid w:val="00B6778D"/>
    <w:rsid w:val="00B70DEC"/>
    <w:rsid w:val="00B70DFB"/>
    <w:rsid w:val="00B7309E"/>
    <w:rsid w:val="00B73CF1"/>
    <w:rsid w:val="00B744F8"/>
    <w:rsid w:val="00B752F8"/>
    <w:rsid w:val="00B75A4F"/>
    <w:rsid w:val="00B76567"/>
    <w:rsid w:val="00B77FA3"/>
    <w:rsid w:val="00B80BE8"/>
    <w:rsid w:val="00B80D4F"/>
    <w:rsid w:val="00B83E46"/>
    <w:rsid w:val="00B8467B"/>
    <w:rsid w:val="00B84DBA"/>
    <w:rsid w:val="00B8690F"/>
    <w:rsid w:val="00B86C98"/>
    <w:rsid w:val="00B876A4"/>
    <w:rsid w:val="00B932F8"/>
    <w:rsid w:val="00B949CE"/>
    <w:rsid w:val="00B95561"/>
    <w:rsid w:val="00B95BA2"/>
    <w:rsid w:val="00B968D1"/>
    <w:rsid w:val="00BA0E79"/>
    <w:rsid w:val="00BA1004"/>
    <w:rsid w:val="00BA2C8F"/>
    <w:rsid w:val="00BA32D6"/>
    <w:rsid w:val="00BA413C"/>
    <w:rsid w:val="00BA47B3"/>
    <w:rsid w:val="00BA5F58"/>
    <w:rsid w:val="00BB47FF"/>
    <w:rsid w:val="00BB687B"/>
    <w:rsid w:val="00BB7405"/>
    <w:rsid w:val="00BC285B"/>
    <w:rsid w:val="00BC34B3"/>
    <w:rsid w:val="00BD12AF"/>
    <w:rsid w:val="00BD136A"/>
    <w:rsid w:val="00BD1A60"/>
    <w:rsid w:val="00BD1D6C"/>
    <w:rsid w:val="00BD383D"/>
    <w:rsid w:val="00BD4A18"/>
    <w:rsid w:val="00BD4EFB"/>
    <w:rsid w:val="00BD7E32"/>
    <w:rsid w:val="00BE13ED"/>
    <w:rsid w:val="00BE25B4"/>
    <w:rsid w:val="00BE2C19"/>
    <w:rsid w:val="00BE3E24"/>
    <w:rsid w:val="00BE6571"/>
    <w:rsid w:val="00BE7C5E"/>
    <w:rsid w:val="00BE7FA8"/>
    <w:rsid w:val="00BF19A3"/>
    <w:rsid w:val="00BF2290"/>
    <w:rsid w:val="00BF673B"/>
    <w:rsid w:val="00BF7A3E"/>
    <w:rsid w:val="00C011B1"/>
    <w:rsid w:val="00C01C05"/>
    <w:rsid w:val="00C01EDE"/>
    <w:rsid w:val="00C0457E"/>
    <w:rsid w:val="00C057EC"/>
    <w:rsid w:val="00C06FC0"/>
    <w:rsid w:val="00C07FE5"/>
    <w:rsid w:val="00C12A96"/>
    <w:rsid w:val="00C14036"/>
    <w:rsid w:val="00C17CAB"/>
    <w:rsid w:val="00C22257"/>
    <w:rsid w:val="00C3153D"/>
    <w:rsid w:val="00C319D9"/>
    <w:rsid w:val="00C3209A"/>
    <w:rsid w:val="00C336DE"/>
    <w:rsid w:val="00C34067"/>
    <w:rsid w:val="00C37720"/>
    <w:rsid w:val="00C43C88"/>
    <w:rsid w:val="00C4426C"/>
    <w:rsid w:val="00C4490A"/>
    <w:rsid w:val="00C52AC3"/>
    <w:rsid w:val="00C537AC"/>
    <w:rsid w:val="00C546D0"/>
    <w:rsid w:val="00C631C8"/>
    <w:rsid w:val="00C65E15"/>
    <w:rsid w:val="00C67377"/>
    <w:rsid w:val="00C706A2"/>
    <w:rsid w:val="00C7169B"/>
    <w:rsid w:val="00C73524"/>
    <w:rsid w:val="00C82048"/>
    <w:rsid w:val="00C8250D"/>
    <w:rsid w:val="00C82E50"/>
    <w:rsid w:val="00C83423"/>
    <w:rsid w:val="00C841DE"/>
    <w:rsid w:val="00C847C8"/>
    <w:rsid w:val="00C8497E"/>
    <w:rsid w:val="00C8504B"/>
    <w:rsid w:val="00C9186A"/>
    <w:rsid w:val="00C96DBF"/>
    <w:rsid w:val="00C96E4E"/>
    <w:rsid w:val="00CA3241"/>
    <w:rsid w:val="00CA3567"/>
    <w:rsid w:val="00CA3F04"/>
    <w:rsid w:val="00CA5D83"/>
    <w:rsid w:val="00CA60F9"/>
    <w:rsid w:val="00CB0D68"/>
    <w:rsid w:val="00CB368C"/>
    <w:rsid w:val="00CB496E"/>
    <w:rsid w:val="00CB4A60"/>
    <w:rsid w:val="00CB5B13"/>
    <w:rsid w:val="00CB60F8"/>
    <w:rsid w:val="00CC2F9A"/>
    <w:rsid w:val="00CC3358"/>
    <w:rsid w:val="00CD2DC5"/>
    <w:rsid w:val="00CD5AD1"/>
    <w:rsid w:val="00CD6DA9"/>
    <w:rsid w:val="00CE2E63"/>
    <w:rsid w:val="00CE5236"/>
    <w:rsid w:val="00CF185A"/>
    <w:rsid w:val="00CF1DFD"/>
    <w:rsid w:val="00CF552B"/>
    <w:rsid w:val="00CF5564"/>
    <w:rsid w:val="00D00061"/>
    <w:rsid w:val="00D00C07"/>
    <w:rsid w:val="00D0275B"/>
    <w:rsid w:val="00D029F6"/>
    <w:rsid w:val="00D06178"/>
    <w:rsid w:val="00D07611"/>
    <w:rsid w:val="00D13723"/>
    <w:rsid w:val="00D15199"/>
    <w:rsid w:val="00D15DB8"/>
    <w:rsid w:val="00D15EA2"/>
    <w:rsid w:val="00D20CE1"/>
    <w:rsid w:val="00D221F8"/>
    <w:rsid w:val="00D22CE6"/>
    <w:rsid w:val="00D23747"/>
    <w:rsid w:val="00D23B0D"/>
    <w:rsid w:val="00D25D0C"/>
    <w:rsid w:val="00D26206"/>
    <w:rsid w:val="00D26374"/>
    <w:rsid w:val="00D263EE"/>
    <w:rsid w:val="00D26CFC"/>
    <w:rsid w:val="00D32A6B"/>
    <w:rsid w:val="00D365A9"/>
    <w:rsid w:val="00D36D18"/>
    <w:rsid w:val="00D378E6"/>
    <w:rsid w:val="00D37FD6"/>
    <w:rsid w:val="00D40BAF"/>
    <w:rsid w:val="00D43031"/>
    <w:rsid w:val="00D473F4"/>
    <w:rsid w:val="00D47D1A"/>
    <w:rsid w:val="00D51B53"/>
    <w:rsid w:val="00D5285C"/>
    <w:rsid w:val="00D612DD"/>
    <w:rsid w:val="00D63D91"/>
    <w:rsid w:val="00D65AC6"/>
    <w:rsid w:val="00D70687"/>
    <w:rsid w:val="00D71546"/>
    <w:rsid w:val="00D7163C"/>
    <w:rsid w:val="00D71A02"/>
    <w:rsid w:val="00D72979"/>
    <w:rsid w:val="00D72BDA"/>
    <w:rsid w:val="00D73410"/>
    <w:rsid w:val="00D74324"/>
    <w:rsid w:val="00D76E87"/>
    <w:rsid w:val="00D77ECA"/>
    <w:rsid w:val="00D80DA0"/>
    <w:rsid w:val="00D81289"/>
    <w:rsid w:val="00D82CC1"/>
    <w:rsid w:val="00D83281"/>
    <w:rsid w:val="00D90516"/>
    <w:rsid w:val="00D9096E"/>
    <w:rsid w:val="00D92CD1"/>
    <w:rsid w:val="00D93EF3"/>
    <w:rsid w:val="00D95AEC"/>
    <w:rsid w:val="00D96984"/>
    <w:rsid w:val="00DA03FA"/>
    <w:rsid w:val="00DA54B6"/>
    <w:rsid w:val="00DA5F9B"/>
    <w:rsid w:val="00DA6DE1"/>
    <w:rsid w:val="00DB2048"/>
    <w:rsid w:val="00DB377F"/>
    <w:rsid w:val="00DB5119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6019"/>
    <w:rsid w:val="00DD66E3"/>
    <w:rsid w:val="00DE1245"/>
    <w:rsid w:val="00DE232C"/>
    <w:rsid w:val="00DE328B"/>
    <w:rsid w:val="00DE3A07"/>
    <w:rsid w:val="00DE3FB1"/>
    <w:rsid w:val="00DE46BD"/>
    <w:rsid w:val="00DE5905"/>
    <w:rsid w:val="00DE6882"/>
    <w:rsid w:val="00DF14F2"/>
    <w:rsid w:val="00DF33D1"/>
    <w:rsid w:val="00DF3EB2"/>
    <w:rsid w:val="00E01350"/>
    <w:rsid w:val="00E025B8"/>
    <w:rsid w:val="00E02739"/>
    <w:rsid w:val="00E02DF3"/>
    <w:rsid w:val="00E0582F"/>
    <w:rsid w:val="00E07BBD"/>
    <w:rsid w:val="00E107CB"/>
    <w:rsid w:val="00E142F6"/>
    <w:rsid w:val="00E17EFF"/>
    <w:rsid w:val="00E201FC"/>
    <w:rsid w:val="00E2191A"/>
    <w:rsid w:val="00E222BA"/>
    <w:rsid w:val="00E22400"/>
    <w:rsid w:val="00E22B0F"/>
    <w:rsid w:val="00E23579"/>
    <w:rsid w:val="00E25038"/>
    <w:rsid w:val="00E26A54"/>
    <w:rsid w:val="00E27B18"/>
    <w:rsid w:val="00E3159E"/>
    <w:rsid w:val="00E316C1"/>
    <w:rsid w:val="00E32A25"/>
    <w:rsid w:val="00E35332"/>
    <w:rsid w:val="00E37CB1"/>
    <w:rsid w:val="00E417E1"/>
    <w:rsid w:val="00E42C4E"/>
    <w:rsid w:val="00E45AB1"/>
    <w:rsid w:val="00E45B6F"/>
    <w:rsid w:val="00E45F99"/>
    <w:rsid w:val="00E46F74"/>
    <w:rsid w:val="00E50F75"/>
    <w:rsid w:val="00E5228C"/>
    <w:rsid w:val="00E5514D"/>
    <w:rsid w:val="00E558AF"/>
    <w:rsid w:val="00E55B91"/>
    <w:rsid w:val="00E56F04"/>
    <w:rsid w:val="00E60AC5"/>
    <w:rsid w:val="00E62B0E"/>
    <w:rsid w:val="00E63065"/>
    <w:rsid w:val="00E67ED5"/>
    <w:rsid w:val="00E706CC"/>
    <w:rsid w:val="00E73FBE"/>
    <w:rsid w:val="00E7521B"/>
    <w:rsid w:val="00E7538D"/>
    <w:rsid w:val="00E7707E"/>
    <w:rsid w:val="00E80A10"/>
    <w:rsid w:val="00E835F9"/>
    <w:rsid w:val="00E848CB"/>
    <w:rsid w:val="00E8593B"/>
    <w:rsid w:val="00E85F4C"/>
    <w:rsid w:val="00E901CA"/>
    <w:rsid w:val="00E9131A"/>
    <w:rsid w:val="00E93453"/>
    <w:rsid w:val="00EA2DC2"/>
    <w:rsid w:val="00EA653E"/>
    <w:rsid w:val="00EA6A96"/>
    <w:rsid w:val="00EA7611"/>
    <w:rsid w:val="00EB02A1"/>
    <w:rsid w:val="00EB0F0B"/>
    <w:rsid w:val="00EB1526"/>
    <w:rsid w:val="00EB5636"/>
    <w:rsid w:val="00EB5871"/>
    <w:rsid w:val="00EB642C"/>
    <w:rsid w:val="00EB6556"/>
    <w:rsid w:val="00EB70B3"/>
    <w:rsid w:val="00EC440C"/>
    <w:rsid w:val="00EC491E"/>
    <w:rsid w:val="00EC5F6B"/>
    <w:rsid w:val="00EC7D2D"/>
    <w:rsid w:val="00ED160B"/>
    <w:rsid w:val="00ED4840"/>
    <w:rsid w:val="00EE3F69"/>
    <w:rsid w:val="00EE77A4"/>
    <w:rsid w:val="00EF09F0"/>
    <w:rsid w:val="00EF0DE3"/>
    <w:rsid w:val="00EF1794"/>
    <w:rsid w:val="00EF1D6F"/>
    <w:rsid w:val="00EF2204"/>
    <w:rsid w:val="00EF269E"/>
    <w:rsid w:val="00EF3097"/>
    <w:rsid w:val="00EF42A1"/>
    <w:rsid w:val="00EF4A97"/>
    <w:rsid w:val="00EF52C6"/>
    <w:rsid w:val="00EF5FEF"/>
    <w:rsid w:val="00EF6008"/>
    <w:rsid w:val="00EF7B28"/>
    <w:rsid w:val="00F002CA"/>
    <w:rsid w:val="00F01E09"/>
    <w:rsid w:val="00F02243"/>
    <w:rsid w:val="00F03031"/>
    <w:rsid w:val="00F03D7B"/>
    <w:rsid w:val="00F03D84"/>
    <w:rsid w:val="00F06CF7"/>
    <w:rsid w:val="00F073BD"/>
    <w:rsid w:val="00F07E50"/>
    <w:rsid w:val="00F14136"/>
    <w:rsid w:val="00F16026"/>
    <w:rsid w:val="00F16549"/>
    <w:rsid w:val="00F169C4"/>
    <w:rsid w:val="00F17CC4"/>
    <w:rsid w:val="00F200CA"/>
    <w:rsid w:val="00F20F4A"/>
    <w:rsid w:val="00F2423C"/>
    <w:rsid w:val="00F271BE"/>
    <w:rsid w:val="00F302F2"/>
    <w:rsid w:val="00F32B01"/>
    <w:rsid w:val="00F3315B"/>
    <w:rsid w:val="00F356BE"/>
    <w:rsid w:val="00F4068A"/>
    <w:rsid w:val="00F43B4D"/>
    <w:rsid w:val="00F43D35"/>
    <w:rsid w:val="00F441A1"/>
    <w:rsid w:val="00F47DC6"/>
    <w:rsid w:val="00F50EAB"/>
    <w:rsid w:val="00F54791"/>
    <w:rsid w:val="00F55AE8"/>
    <w:rsid w:val="00F5700F"/>
    <w:rsid w:val="00F57F7C"/>
    <w:rsid w:val="00F60D52"/>
    <w:rsid w:val="00F6389C"/>
    <w:rsid w:val="00F6457A"/>
    <w:rsid w:val="00F67685"/>
    <w:rsid w:val="00F676D1"/>
    <w:rsid w:val="00F70E29"/>
    <w:rsid w:val="00F715AC"/>
    <w:rsid w:val="00F72E17"/>
    <w:rsid w:val="00F73E30"/>
    <w:rsid w:val="00F75684"/>
    <w:rsid w:val="00F83668"/>
    <w:rsid w:val="00F83813"/>
    <w:rsid w:val="00F86FE2"/>
    <w:rsid w:val="00F90F90"/>
    <w:rsid w:val="00F91C55"/>
    <w:rsid w:val="00F92752"/>
    <w:rsid w:val="00F97D38"/>
    <w:rsid w:val="00FA1DA0"/>
    <w:rsid w:val="00FA2275"/>
    <w:rsid w:val="00FA4A00"/>
    <w:rsid w:val="00FA4FAB"/>
    <w:rsid w:val="00FA5ADD"/>
    <w:rsid w:val="00FB1155"/>
    <w:rsid w:val="00FB1C42"/>
    <w:rsid w:val="00FB1F81"/>
    <w:rsid w:val="00FB5D0B"/>
    <w:rsid w:val="00FB60E5"/>
    <w:rsid w:val="00FB71B7"/>
    <w:rsid w:val="00FB7762"/>
    <w:rsid w:val="00FC138F"/>
    <w:rsid w:val="00FC2871"/>
    <w:rsid w:val="00FC5D16"/>
    <w:rsid w:val="00FC711A"/>
    <w:rsid w:val="00FD0984"/>
    <w:rsid w:val="00FD0FAB"/>
    <w:rsid w:val="00FD222C"/>
    <w:rsid w:val="00FD2382"/>
    <w:rsid w:val="00FD36EC"/>
    <w:rsid w:val="00FE4E59"/>
    <w:rsid w:val="00FE60F3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11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11A"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11A"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FootnoteText">
    <w:name w:val="footnote text"/>
    <w:aliases w:val="Podrozdzia3,Footnote"/>
    <w:basedOn w:val="Normal"/>
    <w:link w:val="FootnoteTextChar1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A3567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"/>
    <w:uiPriority w:val="99"/>
    <w:rsid w:val="009E4315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86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9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90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90F"/>
    <w:rPr>
      <w:b/>
      <w:bCs/>
    </w:rPr>
  </w:style>
  <w:style w:type="paragraph" w:customStyle="1" w:styleId="Zawartotabeli">
    <w:name w:val="Zawartość tabeli"/>
    <w:basedOn w:val="Normal"/>
    <w:uiPriority w:val="99"/>
    <w:rsid w:val="00470FE1"/>
    <w:pPr>
      <w:suppressLineNumbers/>
    </w:pPr>
  </w:style>
  <w:style w:type="character" w:customStyle="1" w:styleId="WW8Num6z7">
    <w:name w:val="WW8Num6z7"/>
    <w:uiPriority w:val="99"/>
    <w:rsid w:val="00470FE1"/>
  </w:style>
  <w:style w:type="paragraph" w:customStyle="1" w:styleId="Akapitzlist">
    <w:name w:val="Akapit z listą"/>
    <w:basedOn w:val="Normal"/>
    <w:uiPriority w:val="99"/>
    <w:rsid w:val="00264E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4</Pages>
  <Words>1429</Words>
  <Characters>8578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15</cp:revision>
  <cp:lastPrinted>2019-10-14T07:19:00Z</cp:lastPrinted>
  <dcterms:created xsi:type="dcterms:W3CDTF">2019-07-26T11:50:00Z</dcterms:created>
  <dcterms:modified xsi:type="dcterms:W3CDTF">2019-10-14T07:31:00Z</dcterms:modified>
</cp:coreProperties>
</file>