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EB" w:rsidRPr="00B27D91" w:rsidRDefault="00DA1DEB" w:rsidP="00B27D91">
      <w:pPr>
        <w:pStyle w:val="western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  <w:u w:val="single"/>
        </w:rPr>
        <w:t>Wzór umowy</w:t>
      </w:r>
    </w:p>
    <w:p w:rsidR="00DA1DEB" w:rsidRPr="00B27D91" w:rsidRDefault="00DA1DEB" w:rsidP="00B27D91">
      <w:pPr>
        <w:pStyle w:val="western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>UMOWA Nr …../MOPR/WS-OR-ZP/</w:t>
      </w:r>
      <w:r>
        <w:rPr>
          <w:b/>
          <w:bCs/>
          <w:sz w:val="22"/>
          <w:szCs w:val="22"/>
        </w:rPr>
        <w:t>….</w:t>
      </w:r>
    </w:p>
    <w:p w:rsidR="00DA1DEB" w:rsidRPr="00B27D91" w:rsidRDefault="00DA1DEB" w:rsidP="00B27D91">
      <w:pPr>
        <w:pStyle w:val="western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>Dostawa artykułów biurowych i papierniczych dla Miejskiego Ośrodka Pomocy Rodzinie w Lublinie</w:t>
      </w:r>
    </w:p>
    <w:p w:rsidR="00DA1DEB" w:rsidRPr="00B27D91" w:rsidRDefault="00DA1DEB" w:rsidP="00B27D91">
      <w:pPr>
        <w:pStyle w:val="western"/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>Zawarta w dniu .....</w:t>
      </w:r>
      <w:r>
        <w:rPr>
          <w:sz w:val="22"/>
          <w:szCs w:val="22"/>
        </w:rPr>
        <w:t>............................</w:t>
      </w:r>
      <w:r w:rsidRPr="00B27D91">
        <w:rPr>
          <w:sz w:val="22"/>
          <w:szCs w:val="22"/>
        </w:rPr>
        <w:t xml:space="preserve"> r. w Lublinie między:</w:t>
      </w:r>
    </w:p>
    <w:p w:rsidR="00DA1DEB" w:rsidRPr="00B27D91" w:rsidRDefault="00DA1DEB" w:rsidP="00B27D91">
      <w:pPr>
        <w:pStyle w:val="western"/>
        <w:spacing w:line="360" w:lineRule="auto"/>
        <w:rPr>
          <w:sz w:val="22"/>
          <w:szCs w:val="22"/>
        </w:rPr>
      </w:pPr>
      <w:r w:rsidRPr="00B27D91">
        <w:rPr>
          <w:b/>
          <w:bCs/>
          <w:sz w:val="22"/>
          <w:szCs w:val="22"/>
        </w:rPr>
        <w:t xml:space="preserve">Gminą Lublin – Plac Króla Władysława Łokietka 1, 20-109 Lublin </w:t>
      </w:r>
      <w:r w:rsidRPr="00B27D91">
        <w:rPr>
          <w:sz w:val="22"/>
          <w:szCs w:val="22"/>
        </w:rPr>
        <w:t xml:space="preserve">NIP: 9462575811, REGON: 431019514, zwanym dalej </w:t>
      </w:r>
      <w:r w:rsidRPr="00B27D91">
        <w:rPr>
          <w:b/>
          <w:bCs/>
          <w:sz w:val="22"/>
          <w:szCs w:val="22"/>
        </w:rPr>
        <w:t>Zamawiającym</w:t>
      </w:r>
      <w:r w:rsidRPr="00B27D91">
        <w:rPr>
          <w:sz w:val="22"/>
          <w:szCs w:val="22"/>
        </w:rPr>
        <w:t>, którego reprezentuje:</w:t>
      </w:r>
    </w:p>
    <w:p w:rsidR="00DA1DEB" w:rsidRPr="00B27D91" w:rsidRDefault="00DA1DEB" w:rsidP="00B27D91">
      <w:pPr>
        <w:pStyle w:val="western"/>
        <w:spacing w:line="360" w:lineRule="auto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>Małgorzata Domagała – Dyrektor Miejskiego Ośrodka Pomocy Rodzinie w Lublinie</w:t>
      </w:r>
    </w:p>
    <w:p w:rsidR="00DA1DEB" w:rsidRPr="00B27D91" w:rsidRDefault="00DA1DEB" w:rsidP="00B27D91">
      <w:pPr>
        <w:pStyle w:val="western"/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a </w:t>
      </w:r>
    </w:p>
    <w:p w:rsidR="00DA1DEB" w:rsidRPr="00B27D91" w:rsidRDefault="00DA1DEB" w:rsidP="00B27D91">
      <w:pPr>
        <w:pStyle w:val="western"/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…………………………………………………………………</w:t>
      </w:r>
      <w:r w:rsidRPr="00B27D91">
        <w:rPr>
          <w:sz w:val="22"/>
          <w:szCs w:val="22"/>
        </w:rPr>
        <w:t>.., którego</w:t>
      </w:r>
      <w:r w:rsidRPr="00B27D91">
        <w:rPr>
          <w:b/>
          <w:bCs/>
          <w:sz w:val="22"/>
          <w:szCs w:val="22"/>
        </w:rPr>
        <w:t xml:space="preserve"> </w:t>
      </w:r>
      <w:r w:rsidRPr="00B27D91">
        <w:rPr>
          <w:sz w:val="22"/>
          <w:szCs w:val="22"/>
        </w:rPr>
        <w:t>reprezentuje:</w:t>
      </w:r>
    </w:p>
    <w:p w:rsidR="00DA1DEB" w:rsidRPr="00B27D91" w:rsidRDefault="00DA1DEB" w:rsidP="00B27D91">
      <w:pPr>
        <w:pStyle w:val="western"/>
        <w:spacing w:line="360" w:lineRule="auto"/>
        <w:rPr>
          <w:rFonts w:cs="Calibri"/>
          <w:sz w:val="22"/>
          <w:szCs w:val="22"/>
        </w:rPr>
      </w:pPr>
      <w:r w:rsidRPr="00B27D91">
        <w:rPr>
          <w:sz w:val="22"/>
          <w:szCs w:val="22"/>
        </w:rPr>
        <w:t>……………………………………………………</w:t>
      </w:r>
      <w:r w:rsidRPr="00B27D91">
        <w:rPr>
          <w:rFonts w:cs="Calibri"/>
          <w:b/>
          <w:bCs/>
          <w:sz w:val="22"/>
          <w:szCs w:val="22"/>
        </w:rPr>
        <w:br/>
      </w:r>
      <w:r w:rsidRPr="00B27D91">
        <w:rPr>
          <w:sz w:val="22"/>
          <w:szCs w:val="22"/>
        </w:rPr>
        <w:t>zwanym dalej</w:t>
      </w:r>
      <w:r w:rsidRPr="00B27D91">
        <w:rPr>
          <w:b/>
          <w:bCs/>
          <w:sz w:val="22"/>
          <w:szCs w:val="22"/>
        </w:rPr>
        <w:t xml:space="preserve"> Wykonawcą,</w:t>
      </w:r>
    </w:p>
    <w:p w:rsidR="00DA1DEB" w:rsidRPr="00B27D91" w:rsidRDefault="00DA1DEB" w:rsidP="00B27D91">
      <w:pPr>
        <w:pStyle w:val="NormalWeb"/>
        <w:spacing w:line="360" w:lineRule="auto"/>
        <w:rPr>
          <w:rFonts w:cs="Calibri"/>
          <w:sz w:val="22"/>
          <w:szCs w:val="22"/>
        </w:rPr>
      </w:pPr>
      <w:r w:rsidRPr="00B27D91">
        <w:rPr>
          <w:sz w:val="22"/>
          <w:szCs w:val="22"/>
        </w:rPr>
        <w:t>Umowa niniejsza została zawarta po przeprowadzeniu postępowania o zamówienie publiczne w trybie przetargu nieograniczonego – art. 39 ustawy z 29 stycznia 2004 r. Prawo zamówi</w:t>
      </w:r>
      <w:r>
        <w:rPr>
          <w:sz w:val="22"/>
          <w:szCs w:val="22"/>
        </w:rPr>
        <w:t>eń publicznych (Dz. U. z 2017</w:t>
      </w:r>
      <w:r w:rsidRPr="00B27D91">
        <w:rPr>
          <w:sz w:val="22"/>
          <w:szCs w:val="22"/>
        </w:rPr>
        <w:t xml:space="preserve"> r. poz. </w:t>
      </w:r>
      <w:r>
        <w:rPr>
          <w:sz w:val="22"/>
          <w:szCs w:val="22"/>
        </w:rPr>
        <w:t>1579</w:t>
      </w:r>
      <w:r w:rsidRPr="00B27D91">
        <w:rPr>
          <w:sz w:val="22"/>
          <w:szCs w:val="22"/>
        </w:rPr>
        <w:t xml:space="preserve"> z późn.zm.), zwanej dalej ustawą, na rzecz Miejskiego Ośrodka Pomocy Rodzinie w Lublinie – w wyniku, którego oferta Wykonawcy została wybrana jako najkorzystniejsza.</w:t>
      </w:r>
      <w:r w:rsidRPr="00B27D91">
        <w:rPr>
          <w:b/>
          <w:bCs/>
          <w:sz w:val="22"/>
          <w:szCs w:val="22"/>
        </w:rPr>
        <w:t xml:space="preserve"> </w:t>
      </w:r>
    </w:p>
    <w:p w:rsidR="00DA1DEB" w:rsidRPr="00B27D91" w:rsidRDefault="00DA1DEB" w:rsidP="00B27D91">
      <w:pPr>
        <w:pStyle w:val="western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>§ 1</w:t>
      </w:r>
    </w:p>
    <w:p w:rsidR="00DA1DEB" w:rsidRPr="00B27D91" w:rsidRDefault="00DA1DEB" w:rsidP="00B27D91">
      <w:pPr>
        <w:pStyle w:val="western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>Przedmiotem umowy jest sukcesywna dostawa artykułów biurowych i papierniczych</w:t>
      </w:r>
      <w:r w:rsidRPr="00B27D91">
        <w:rPr>
          <w:b/>
          <w:bCs/>
          <w:sz w:val="22"/>
          <w:szCs w:val="22"/>
        </w:rPr>
        <w:t xml:space="preserve"> </w:t>
      </w:r>
      <w:r w:rsidRPr="00B27D91">
        <w:rPr>
          <w:sz w:val="22"/>
          <w:szCs w:val="22"/>
        </w:rPr>
        <w:t xml:space="preserve">wymienionych w „Wycenie Wykonawcy” stanowiącej załącznik Nr 1 do niniejszej umowy. </w:t>
      </w:r>
    </w:p>
    <w:p w:rsidR="00DA1DEB" w:rsidRPr="00B27D91" w:rsidRDefault="00DA1DEB" w:rsidP="00B27D91">
      <w:pPr>
        <w:pStyle w:val="western"/>
        <w:numPr>
          <w:ilvl w:val="0"/>
          <w:numId w:val="19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Zamawiający zastrzega, że ilości artykułów biurowych i papierniczych, określone </w:t>
      </w:r>
      <w:r>
        <w:rPr>
          <w:sz w:val="22"/>
          <w:szCs w:val="22"/>
        </w:rPr>
        <w:t xml:space="preserve">                   </w:t>
      </w:r>
      <w:r w:rsidRPr="00B27D91">
        <w:rPr>
          <w:sz w:val="22"/>
          <w:szCs w:val="22"/>
        </w:rPr>
        <w:t xml:space="preserve">w załączniku Nr 1 do niniejszej umowy są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DA1DEB" w:rsidRPr="00BA42F9" w:rsidRDefault="00DA1DEB" w:rsidP="00BA42F9">
      <w:pPr>
        <w:pStyle w:val="western"/>
        <w:numPr>
          <w:ilvl w:val="0"/>
          <w:numId w:val="19"/>
        </w:numPr>
        <w:spacing w:line="360" w:lineRule="auto"/>
        <w:rPr>
          <w:rFonts w:cs="Calibri"/>
          <w:sz w:val="22"/>
          <w:szCs w:val="22"/>
        </w:rPr>
      </w:pPr>
      <w:r w:rsidRPr="00B27D91">
        <w:rPr>
          <w:sz w:val="22"/>
          <w:szCs w:val="22"/>
        </w:rPr>
        <w:t>Wykonawca zobowiązuje się do dostarczenia artykułów biurowych i papierniczych</w:t>
      </w:r>
      <w:r w:rsidRPr="00B27D91">
        <w:rPr>
          <w:b/>
          <w:bCs/>
          <w:sz w:val="22"/>
          <w:szCs w:val="22"/>
        </w:rPr>
        <w:t xml:space="preserve"> </w:t>
      </w:r>
      <w:r w:rsidRPr="0028620F">
        <w:rPr>
          <w:sz w:val="22"/>
          <w:szCs w:val="22"/>
        </w:rPr>
        <w:t>fabrycznie nowych,</w:t>
      </w:r>
      <w:r w:rsidRPr="00B27D91">
        <w:rPr>
          <w:sz w:val="22"/>
          <w:szCs w:val="22"/>
        </w:rPr>
        <w:t xml:space="preserve"> wolnych od wad fizycznych, jakościowych i prawnych.</w:t>
      </w:r>
    </w:p>
    <w:p w:rsidR="00DA1DEB" w:rsidRPr="00B27D91" w:rsidRDefault="00DA1DEB" w:rsidP="00B27D91">
      <w:pPr>
        <w:pStyle w:val="western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>§ 2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Realizacja dostaw</w:t>
      </w:r>
      <w:r w:rsidRPr="00B27D91">
        <w:rPr>
          <w:sz w:val="22"/>
          <w:szCs w:val="22"/>
        </w:rPr>
        <w:t xml:space="preserve"> wraz z wniesieniem przedmiotu </w:t>
      </w:r>
      <w:r>
        <w:rPr>
          <w:sz w:val="22"/>
          <w:szCs w:val="22"/>
        </w:rPr>
        <w:t>umowy</w:t>
      </w:r>
      <w:r w:rsidRPr="00B27D91">
        <w:rPr>
          <w:sz w:val="22"/>
          <w:szCs w:val="22"/>
        </w:rPr>
        <w:t xml:space="preserve"> odbywać się będzie na podstawie składanych faksem lub e-mailem przez Zamawiającego zleceń zwanych dalej „zapotrzebowaniami”, określających asortyment i ilość przedmiotu dostawy, adres siedziby komórki lub komórek organizacyjnych Zamawiającego oraz datę złożenia </w:t>
      </w:r>
      <w:r>
        <w:rPr>
          <w:sz w:val="22"/>
          <w:szCs w:val="22"/>
        </w:rPr>
        <w:t>zapotrzebowania</w:t>
      </w:r>
      <w:r w:rsidRPr="00B27D91">
        <w:rPr>
          <w:sz w:val="22"/>
          <w:szCs w:val="22"/>
        </w:rPr>
        <w:t xml:space="preserve">. 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Wykonawca zobowiązuje się do potwierdzenia faksem lub e-mailem otrzymania zapotrzebowania nie później niż następnego dnia roboczego. 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Dostawy, o których mowa w ust. 1, odbywać się będą do siedzib komórek organizacyjnych wskazanych przez Zamawiającego w godzinach od </w:t>
      </w:r>
      <w:r>
        <w:rPr>
          <w:sz w:val="22"/>
          <w:szCs w:val="22"/>
        </w:rPr>
        <w:t>8.00 do 15.0</w:t>
      </w:r>
      <w:r w:rsidRPr="00B27D91">
        <w:rPr>
          <w:sz w:val="22"/>
          <w:szCs w:val="22"/>
        </w:rPr>
        <w:t xml:space="preserve">0 w dni robocze </w:t>
      </w:r>
      <w:r>
        <w:rPr>
          <w:sz w:val="22"/>
          <w:szCs w:val="22"/>
        </w:rPr>
        <w:t xml:space="preserve">                    </w:t>
      </w:r>
      <w:r w:rsidRPr="00B27D91">
        <w:rPr>
          <w:sz w:val="22"/>
          <w:szCs w:val="22"/>
        </w:rPr>
        <w:t xml:space="preserve">od poniedziałku do piątku, w terminie do </w:t>
      </w:r>
      <w:r>
        <w:rPr>
          <w:sz w:val="22"/>
          <w:szCs w:val="22"/>
        </w:rPr>
        <w:t>…</w:t>
      </w:r>
      <w:r w:rsidRPr="00B27D91">
        <w:rPr>
          <w:sz w:val="22"/>
          <w:szCs w:val="22"/>
        </w:rPr>
        <w:t xml:space="preserve"> dni roboczych od daty otrzymania zapotrzebowania. Wykaz wskazanych przez Zamawiającego komórek organizacyjnych stanowi załącznik Nr 2 do niniejszej umowy.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4860DB">
        <w:rPr>
          <w:sz w:val="22"/>
          <w:szCs w:val="22"/>
        </w:rPr>
        <w:t xml:space="preserve">Odbiór ilościowy i asortymentowy przedmiotu </w:t>
      </w:r>
      <w:r>
        <w:rPr>
          <w:sz w:val="22"/>
          <w:szCs w:val="22"/>
        </w:rPr>
        <w:t>umowy</w:t>
      </w:r>
      <w:r w:rsidRPr="004860DB">
        <w:rPr>
          <w:sz w:val="22"/>
          <w:szCs w:val="22"/>
        </w:rPr>
        <w:t xml:space="preserve"> odbywać się będzie na podstawie </w:t>
      </w:r>
      <w:r>
        <w:rPr>
          <w:sz w:val="22"/>
          <w:szCs w:val="22"/>
        </w:rPr>
        <w:t>dokumentu WZ wystawionego</w:t>
      </w:r>
      <w:r w:rsidRPr="004860DB">
        <w:rPr>
          <w:sz w:val="22"/>
          <w:szCs w:val="22"/>
        </w:rPr>
        <w:t xml:space="preserve"> przez Wykonawcę </w:t>
      </w:r>
      <w:r w:rsidRPr="00B27D91">
        <w:rPr>
          <w:sz w:val="22"/>
          <w:szCs w:val="22"/>
        </w:rPr>
        <w:t xml:space="preserve">na podstawie zapotrzebowania złożonego przez Zamawiającego. 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rFonts w:cs="Calibri"/>
          <w:sz w:val="22"/>
          <w:szCs w:val="22"/>
        </w:rPr>
      </w:pPr>
      <w:r w:rsidRPr="00B27D91">
        <w:rPr>
          <w:sz w:val="22"/>
          <w:szCs w:val="22"/>
        </w:rPr>
        <w:t xml:space="preserve">Wykonawca zobowiązuje się dostarczyć przedmiot umowy do miejsc wskazanych </w:t>
      </w:r>
      <w:r w:rsidRPr="00B27D91">
        <w:rPr>
          <w:sz w:val="22"/>
          <w:szCs w:val="22"/>
        </w:rPr>
        <w:br/>
        <w:t>w zapotrzebowaniu.</w:t>
      </w:r>
      <w:r w:rsidRPr="00B27D91">
        <w:rPr>
          <w:strike/>
          <w:sz w:val="22"/>
          <w:szCs w:val="22"/>
        </w:rPr>
        <w:t xml:space="preserve"> </w:t>
      </w:r>
    </w:p>
    <w:p w:rsidR="00DA1DEB" w:rsidRPr="00B27D91" w:rsidRDefault="00DA1DEB" w:rsidP="00B27D91">
      <w:pPr>
        <w:pStyle w:val="NormalWeb"/>
        <w:numPr>
          <w:ilvl w:val="0"/>
          <w:numId w:val="2"/>
        </w:numPr>
        <w:spacing w:line="360" w:lineRule="auto"/>
        <w:rPr>
          <w:rFonts w:cs="Calibri"/>
          <w:sz w:val="22"/>
          <w:szCs w:val="22"/>
        </w:rPr>
      </w:pPr>
      <w:r w:rsidRPr="00B27D91">
        <w:rPr>
          <w:color w:val="000000"/>
          <w:sz w:val="22"/>
          <w:szCs w:val="22"/>
        </w:rPr>
        <w:t xml:space="preserve">Do momentu odbioru przez Zamawiającego przedmiotu umowy ryzyko związane z jego utratą lub uszkodzeniem leży po stronie Wykonawcy. 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Wykonawca zobowiązuje się, że przedmiot umowy będzie dostarczany Zamawiającemu </w:t>
      </w:r>
      <w:r w:rsidRPr="00B27D91">
        <w:rPr>
          <w:sz w:val="22"/>
          <w:szCs w:val="22"/>
        </w:rPr>
        <w:br/>
        <w:t xml:space="preserve">w opakowaniu zwyczajowo przyjętym dla danego rodzaju towaru i zabezpieczony przed uszkodzeniem w czasie transportu. 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Koszt załadunku, transportu, rozładunku i wniesienia przedmiotu umowy do wskazanego przez Zamawiającego miejsca oraz opakowania zawiera się w jego cenie. </w:t>
      </w:r>
    </w:p>
    <w:p w:rsidR="00DA1DEB" w:rsidRPr="00B27D91" w:rsidRDefault="00DA1DEB" w:rsidP="00B27D91">
      <w:pPr>
        <w:pStyle w:val="western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B27D91">
        <w:rPr>
          <w:sz w:val="22"/>
          <w:szCs w:val="22"/>
        </w:rPr>
        <w:t xml:space="preserve">Wykonawca zobowiązuje się dołączać odpowiednie dokumenty i instrukcje określające podstawowe cechy towarów (atesty, metki fabryczne i etykiety w języku polskim) </w:t>
      </w:r>
      <w:r w:rsidRPr="00B27D91">
        <w:rPr>
          <w:sz w:val="22"/>
          <w:szCs w:val="22"/>
        </w:rPr>
        <w:br/>
        <w:t>do dostarczanego przedmiotu umowy.</w:t>
      </w:r>
    </w:p>
    <w:p w:rsidR="00DA1DEB" w:rsidRDefault="00DA1DEB" w:rsidP="00BA42F9">
      <w:pPr>
        <w:pStyle w:val="western"/>
        <w:spacing w:line="360" w:lineRule="auto"/>
        <w:jc w:val="center"/>
        <w:rPr>
          <w:rFonts w:cs="Calibri"/>
          <w:b/>
          <w:bCs/>
          <w:sz w:val="22"/>
          <w:szCs w:val="22"/>
        </w:rPr>
      </w:pPr>
      <w:r w:rsidRPr="00B27D91">
        <w:rPr>
          <w:b/>
          <w:bCs/>
          <w:sz w:val="22"/>
          <w:szCs w:val="22"/>
        </w:rPr>
        <w:t>§ 3</w:t>
      </w:r>
    </w:p>
    <w:p w:rsidR="00DA1DEB" w:rsidRPr="00F773A6" w:rsidRDefault="00DA1DEB" w:rsidP="00F773A6">
      <w:pPr>
        <w:pStyle w:val="western"/>
        <w:numPr>
          <w:ilvl w:val="0"/>
          <w:numId w:val="34"/>
        </w:numPr>
        <w:spacing w:line="360" w:lineRule="auto"/>
        <w:rPr>
          <w:rFonts w:cs="Calibri"/>
          <w:sz w:val="22"/>
          <w:szCs w:val="22"/>
        </w:rPr>
      </w:pPr>
      <w:r w:rsidRPr="00B27D91">
        <w:rPr>
          <w:color w:val="00000A"/>
          <w:sz w:val="22"/>
          <w:szCs w:val="22"/>
        </w:rPr>
        <w:t xml:space="preserve">Zamawiającemu przysługuje prawo do odmowy odbioru dostawy w całości lub w części, jeżeli </w:t>
      </w:r>
      <w:r>
        <w:rPr>
          <w:color w:val="00000A"/>
          <w:sz w:val="22"/>
          <w:szCs w:val="22"/>
        </w:rPr>
        <w:t xml:space="preserve">  </w:t>
      </w:r>
      <w:r w:rsidRPr="00B27D91">
        <w:rPr>
          <w:color w:val="00000A"/>
          <w:sz w:val="22"/>
          <w:szCs w:val="22"/>
        </w:rPr>
        <w:t xml:space="preserve">w toku odbioru Zamawiający stwierdzi wady fizyczne lub jakościowe przedmiotu umowy, </w:t>
      </w:r>
      <w:r>
        <w:rPr>
          <w:color w:val="00000A"/>
          <w:sz w:val="22"/>
          <w:szCs w:val="22"/>
        </w:rPr>
        <w:t xml:space="preserve">         </w:t>
      </w:r>
      <w:r w:rsidRPr="00B27D91">
        <w:rPr>
          <w:color w:val="00000A"/>
          <w:sz w:val="22"/>
          <w:szCs w:val="22"/>
        </w:rPr>
        <w:t>w szczególności, gdy okaże się, że nie jest on zgodny ze specyfika</w:t>
      </w:r>
      <w:r>
        <w:rPr>
          <w:color w:val="00000A"/>
          <w:sz w:val="22"/>
          <w:szCs w:val="22"/>
        </w:rPr>
        <w:t xml:space="preserve">cją lub nie jest kompletny albo </w:t>
      </w:r>
      <w:r w:rsidRPr="00B27D91">
        <w:rPr>
          <w:color w:val="00000A"/>
          <w:sz w:val="22"/>
          <w:szCs w:val="22"/>
        </w:rPr>
        <w:t xml:space="preserve">posiada ślady zewnętrznego uszkodzenia. </w:t>
      </w:r>
    </w:p>
    <w:p w:rsidR="00DA1DEB" w:rsidRPr="000D7C57" w:rsidRDefault="00DA1DEB" w:rsidP="000D7C57">
      <w:pPr>
        <w:pStyle w:val="western"/>
        <w:numPr>
          <w:ilvl w:val="0"/>
          <w:numId w:val="34"/>
        </w:numPr>
        <w:spacing w:line="360" w:lineRule="auto"/>
        <w:rPr>
          <w:rFonts w:cs="Calibri"/>
          <w:sz w:val="22"/>
          <w:szCs w:val="22"/>
        </w:rPr>
      </w:pPr>
      <w:r w:rsidRPr="00F773A6">
        <w:rPr>
          <w:color w:val="00000A"/>
          <w:sz w:val="22"/>
          <w:szCs w:val="22"/>
        </w:rPr>
        <w:t xml:space="preserve">W przypadku wystąpienia sytuacji, o której mowa w ust. 1, Zamawiający sporządzi protokół uzasadniając odmowę odbioru części lub całości dostarczonego przedmiotu umowy, </w:t>
      </w:r>
      <w:r>
        <w:rPr>
          <w:color w:val="00000A"/>
          <w:sz w:val="22"/>
          <w:szCs w:val="22"/>
        </w:rPr>
        <w:t xml:space="preserve">                     </w:t>
      </w:r>
      <w:r w:rsidRPr="00F773A6">
        <w:rPr>
          <w:color w:val="00000A"/>
          <w:sz w:val="22"/>
          <w:szCs w:val="22"/>
        </w:rPr>
        <w:t xml:space="preserve">a Wykonawca zobowiązuje się dostarczyć przedmiot umowy wolny od wad w terminie </w:t>
      </w:r>
      <w:r>
        <w:rPr>
          <w:color w:val="00000A"/>
          <w:sz w:val="22"/>
          <w:szCs w:val="22"/>
        </w:rPr>
        <w:t>3</w:t>
      </w:r>
      <w:r w:rsidRPr="00F773A6">
        <w:rPr>
          <w:color w:val="00000A"/>
          <w:sz w:val="22"/>
          <w:szCs w:val="22"/>
        </w:rPr>
        <w:t xml:space="preserve"> dni roboczych od daty dokonania dostawy.</w:t>
      </w:r>
    </w:p>
    <w:p w:rsidR="00DA1DEB" w:rsidRDefault="00DA1DEB" w:rsidP="000D7C57">
      <w:pPr>
        <w:pStyle w:val="western"/>
        <w:numPr>
          <w:ilvl w:val="0"/>
          <w:numId w:val="34"/>
        </w:numPr>
        <w:spacing w:line="360" w:lineRule="auto"/>
        <w:rPr>
          <w:rFonts w:cs="Calibri"/>
          <w:sz w:val="22"/>
          <w:szCs w:val="22"/>
        </w:rPr>
      </w:pPr>
      <w:r w:rsidRPr="000D7C57">
        <w:rPr>
          <w:sz w:val="22"/>
          <w:szCs w:val="22"/>
        </w:rPr>
        <w:t xml:space="preserve">Jeżeli po odbiorze przedmiotu </w:t>
      </w:r>
      <w:r>
        <w:rPr>
          <w:sz w:val="22"/>
          <w:szCs w:val="22"/>
        </w:rPr>
        <w:t>umowy</w:t>
      </w:r>
      <w:r w:rsidRPr="000D7C57">
        <w:rPr>
          <w:sz w:val="22"/>
          <w:szCs w:val="22"/>
        </w:rPr>
        <w:t xml:space="preserve"> Zamawiający stwierdzi wady jakościowe i/lub braki ilościowe dostarczonych artykułów biurowych i papierniczych, powiadomi niezwłocznie Wykonawcę faksem lub e-mailem o stwierdzonych wadach lub brakach, a Wykonawca niezwłocznie potwierdzi przyjęcie reklamacji faksem lub e-mailem. </w:t>
      </w:r>
    </w:p>
    <w:p w:rsidR="00DA1DEB" w:rsidRPr="000D7C57" w:rsidRDefault="00DA1DEB" w:rsidP="000D7C57">
      <w:pPr>
        <w:pStyle w:val="western"/>
        <w:numPr>
          <w:ilvl w:val="0"/>
          <w:numId w:val="34"/>
        </w:numPr>
        <w:spacing w:line="360" w:lineRule="auto"/>
        <w:rPr>
          <w:sz w:val="22"/>
          <w:szCs w:val="22"/>
        </w:rPr>
      </w:pPr>
      <w:r w:rsidRPr="000D7C57">
        <w:rPr>
          <w:sz w:val="22"/>
          <w:szCs w:val="22"/>
        </w:rPr>
        <w:t xml:space="preserve">Wykonawca w terminie </w:t>
      </w:r>
      <w:r>
        <w:rPr>
          <w:sz w:val="22"/>
          <w:szCs w:val="22"/>
        </w:rPr>
        <w:t>3</w:t>
      </w:r>
      <w:r w:rsidRPr="000D7C57">
        <w:rPr>
          <w:sz w:val="22"/>
          <w:szCs w:val="22"/>
        </w:rPr>
        <w:t xml:space="preserve"> dni roboczych od przyjęcia reklamacji zobowiązuje się dostarczyć artykuły bez wad i/lub uzupełnić braki ilościowe.</w:t>
      </w:r>
    </w:p>
    <w:p w:rsidR="00DA1DEB" w:rsidRDefault="00DA1DEB" w:rsidP="00F40E2B">
      <w:pPr>
        <w:pStyle w:val="NormalWeb"/>
        <w:spacing w:line="360" w:lineRule="auto"/>
        <w:jc w:val="center"/>
        <w:rPr>
          <w:rFonts w:cs="Calibri"/>
          <w:b/>
          <w:bCs/>
          <w:color w:val="00000A"/>
          <w:sz w:val="22"/>
          <w:szCs w:val="22"/>
        </w:rPr>
      </w:pPr>
    </w:p>
    <w:p w:rsidR="00DA1DEB" w:rsidRPr="00B27D91" w:rsidRDefault="00DA1DEB" w:rsidP="00F40E2B">
      <w:pPr>
        <w:pStyle w:val="NormalWeb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color w:val="00000A"/>
          <w:sz w:val="22"/>
          <w:szCs w:val="22"/>
        </w:rPr>
        <w:t xml:space="preserve">§ </w:t>
      </w:r>
      <w:r>
        <w:rPr>
          <w:b/>
          <w:bCs/>
          <w:color w:val="00000A"/>
          <w:sz w:val="22"/>
          <w:szCs w:val="22"/>
        </w:rPr>
        <w:t>4</w:t>
      </w:r>
    </w:p>
    <w:p w:rsidR="00DA1DEB" w:rsidRPr="00B27D91" w:rsidRDefault="00DA1DEB" w:rsidP="00F40E2B">
      <w:pPr>
        <w:pStyle w:val="NormalWeb"/>
        <w:spacing w:line="360" w:lineRule="auto"/>
        <w:rPr>
          <w:rFonts w:cs="Calibri"/>
          <w:sz w:val="22"/>
          <w:szCs w:val="22"/>
        </w:rPr>
      </w:pPr>
      <w:r w:rsidRPr="00B27D91">
        <w:rPr>
          <w:color w:val="000000"/>
          <w:sz w:val="22"/>
          <w:szCs w:val="22"/>
        </w:rPr>
        <w:t>Wykonawca udziela 12 miesięcznej gwarancji jakości na przedmiot umowy. Okres gwarancji liczony jest od dnia odbioru bez zastrzeżeń przedmiotu dostawy.</w:t>
      </w:r>
    </w:p>
    <w:p w:rsidR="00DA1DEB" w:rsidRDefault="00DA1DEB" w:rsidP="00F40E2B">
      <w:pPr>
        <w:pStyle w:val="NormalWeb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B27D91">
        <w:rPr>
          <w:b/>
          <w:bCs/>
          <w:color w:val="000000"/>
          <w:sz w:val="22"/>
          <w:szCs w:val="22"/>
        </w:rPr>
        <w:t xml:space="preserve">§ </w:t>
      </w:r>
      <w:r>
        <w:rPr>
          <w:b/>
          <w:bCs/>
          <w:color w:val="000000"/>
          <w:sz w:val="22"/>
          <w:szCs w:val="22"/>
        </w:rPr>
        <w:t>5</w:t>
      </w:r>
    </w:p>
    <w:p w:rsidR="00DA1DEB" w:rsidRDefault="00DA1DEB" w:rsidP="00F40E2B">
      <w:pPr>
        <w:pStyle w:val="NormalWeb"/>
        <w:numPr>
          <w:ilvl w:val="0"/>
          <w:numId w:val="23"/>
        </w:numPr>
        <w:spacing w:line="360" w:lineRule="auto"/>
        <w:rPr>
          <w:rFonts w:cs="Calibri"/>
          <w:sz w:val="22"/>
          <w:szCs w:val="22"/>
        </w:rPr>
      </w:pPr>
      <w:r w:rsidRPr="00B27D91">
        <w:rPr>
          <w:sz w:val="22"/>
          <w:szCs w:val="22"/>
        </w:rPr>
        <w:t>Zamawiający zapłaci Wykonawcy wynagrodzenie za faktycznie dostarczony przedmiot umowy w wysokości obliczonej na podstawie cen jednostkowych poszc</w:t>
      </w:r>
      <w:r>
        <w:rPr>
          <w:sz w:val="22"/>
          <w:szCs w:val="22"/>
        </w:rPr>
        <w:t xml:space="preserve">zególnych artykułów biurowych i </w:t>
      </w:r>
      <w:r w:rsidRPr="00B27D91">
        <w:rPr>
          <w:sz w:val="22"/>
          <w:szCs w:val="22"/>
        </w:rPr>
        <w:t>papierniczych</w:t>
      </w:r>
      <w:r w:rsidRPr="00B27D91">
        <w:rPr>
          <w:b/>
          <w:bCs/>
          <w:sz w:val="22"/>
          <w:szCs w:val="22"/>
        </w:rPr>
        <w:t xml:space="preserve"> </w:t>
      </w:r>
      <w:r w:rsidRPr="00B27D91">
        <w:rPr>
          <w:sz w:val="22"/>
          <w:szCs w:val="22"/>
        </w:rPr>
        <w:t xml:space="preserve">zawartych w załączniku Nr 1 do niniejszej umowy. </w:t>
      </w:r>
    </w:p>
    <w:p w:rsidR="00DA1DEB" w:rsidRDefault="00DA1DEB" w:rsidP="00F40E2B">
      <w:pPr>
        <w:pStyle w:val="NormalWeb"/>
        <w:numPr>
          <w:ilvl w:val="0"/>
          <w:numId w:val="23"/>
        </w:numPr>
        <w:spacing w:line="360" w:lineRule="auto"/>
        <w:rPr>
          <w:rFonts w:cs="Calibri"/>
          <w:sz w:val="22"/>
          <w:szCs w:val="22"/>
        </w:rPr>
      </w:pPr>
      <w:r w:rsidRPr="00F40E2B">
        <w:rPr>
          <w:sz w:val="22"/>
          <w:szCs w:val="22"/>
        </w:rPr>
        <w:t xml:space="preserve">Maksymalna wartość wynagrodzenia brutto Wykonawcy równa cenie ofertowej brutto </w:t>
      </w:r>
      <w:r w:rsidRPr="00F40E2B">
        <w:rPr>
          <w:sz w:val="22"/>
          <w:szCs w:val="22"/>
        </w:rPr>
        <w:br/>
        <w:t xml:space="preserve">za realizację </w:t>
      </w:r>
      <w:r>
        <w:rPr>
          <w:sz w:val="22"/>
          <w:szCs w:val="22"/>
        </w:rPr>
        <w:t>przedmiotu umowy</w:t>
      </w:r>
      <w:r w:rsidRPr="00F40E2B">
        <w:rPr>
          <w:sz w:val="22"/>
          <w:szCs w:val="22"/>
        </w:rPr>
        <w:t xml:space="preserve"> określonej w formularzu „Wycena Wykonawcy” stanowiącym załącznik Nr 1 do niniejszej umowy, nie może przekroczyć kwoty brutto .....,.. zł (słownie: ............... złotych ………… groszy).</w:t>
      </w:r>
    </w:p>
    <w:p w:rsidR="00DA1DEB" w:rsidRDefault="00DA1DEB" w:rsidP="00F40E2B">
      <w:pPr>
        <w:pStyle w:val="NormalWeb"/>
        <w:numPr>
          <w:ilvl w:val="0"/>
          <w:numId w:val="23"/>
        </w:numPr>
        <w:spacing w:line="360" w:lineRule="auto"/>
        <w:rPr>
          <w:rFonts w:cs="Calibri"/>
          <w:sz w:val="22"/>
          <w:szCs w:val="22"/>
        </w:rPr>
      </w:pPr>
      <w:r w:rsidRPr="00F40E2B">
        <w:rPr>
          <w:sz w:val="22"/>
          <w:szCs w:val="22"/>
        </w:rPr>
        <w:t>Ceny zawarte w załączniku Nr 1 do niniejszej umowy obejmują wszelkie koszty Wykonawcy związane z realizacją umowy.</w:t>
      </w:r>
    </w:p>
    <w:p w:rsidR="00DA1DEB" w:rsidRPr="00F40E2B" w:rsidRDefault="00DA1DEB" w:rsidP="00F40E2B">
      <w:pPr>
        <w:pStyle w:val="NormalWeb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F40E2B">
        <w:rPr>
          <w:sz w:val="22"/>
          <w:szCs w:val="22"/>
        </w:rPr>
        <w:t>Wykonawca będzie wystawiał faktury zgodnie z danymi:</w:t>
      </w:r>
    </w:p>
    <w:p w:rsidR="00DA1DEB" w:rsidRPr="00F40E2B" w:rsidRDefault="00DA1DEB" w:rsidP="00F40E2B">
      <w:pPr>
        <w:pStyle w:val="western"/>
        <w:numPr>
          <w:ilvl w:val="2"/>
          <w:numId w:val="22"/>
        </w:numPr>
        <w:spacing w:line="360" w:lineRule="auto"/>
        <w:rPr>
          <w:rFonts w:cs="Calibri"/>
          <w:sz w:val="22"/>
          <w:szCs w:val="22"/>
        </w:rPr>
      </w:pPr>
      <w:r w:rsidRPr="00F40E2B">
        <w:rPr>
          <w:b/>
          <w:bCs/>
          <w:i/>
          <w:iCs/>
        </w:rPr>
        <w:t>Nabywca:</w:t>
      </w:r>
      <w:r w:rsidRPr="00F40E2B">
        <w:t xml:space="preserve"> Gmina Lublin, Pl. Władysława Łokietka 1, 20-109 Lublin, </w:t>
      </w:r>
      <w:r w:rsidRPr="00F40E2B">
        <w:br/>
        <w:t xml:space="preserve">NIP 946-257-58-11, REGON: 431019514 </w:t>
      </w:r>
    </w:p>
    <w:p w:rsidR="00DA1DEB" w:rsidRDefault="00DA1DEB" w:rsidP="00F40E2B">
      <w:pPr>
        <w:pStyle w:val="western"/>
        <w:numPr>
          <w:ilvl w:val="2"/>
          <w:numId w:val="22"/>
        </w:numPr>
        <w:spacing w:line="360" w:lineRule="auto"/>
        <w:rPr>
          <w:rFonts w:cs="Calibri"/>
          <w:sz w:val="22"/>
          <w:szCs w:val="22"/>
        </w:rPr>
      </w:pPr>
      <w:r w:rsidRPr="00F40E2B">
        <w:rPr>
          <w:b/>
          <w:bCs/>
          <w:i/>
          <w:iCs/>
          <w:sz w:val="22"/>
          <w:szCs w:val="22"/>
        </w:rPr>
        <w:t>Odbiorca:</w:t>
      </w:r>
      <w:r w:rsidRPr="00F40E2B">
        <w:rPr>
          <w:sz w:val="22"/>
          <w:szCs w:val="22"/>
        </w:rPr>
        <w:t xml:space="preserve"> Miejski Ośrodek Pomocy Rodzinie w Lublinie, ul. Koryznowej 2D, 20-137 Lublin.</w:t>
      </w:r>
    </w:p>
    <w:p w:rsidR="00DA1DEB" w:rsidRPr="00F773A6" w:rsidRDefault="00DA1DEB" w:rsidP="00F773A6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3A6">
        <w:rPr>
          <w:rFonts w:ascii="Times New Roman" w:hAnsi="Times New Roman" w:cs="Times New Roman"/>
          <w:sz w:val="24"/>
          <w:szCs w:val="24"/>
        </w:rPr>
        <w:t>Wykonawca będzie wystawiał faktury zbiorcze i dostarczał Zamawiającemu do dnia       5-go kolejnego miesiąca. (poszczególne miejsca dostaw oraz sposób wystawiania faktur określa Załącznik nr 2 do niniejszej umowy).</w:t>
      </w:r>
    </w:p>
    <w:p w:rsidR="00DA1DEB" w:rsidRPr="000D7C57" w:rsidRDefault="00DA1DEB" w:rsidP="00F40E2B">
      <w:pPr>
        <w:pStyle w:val="western"/>
        <w:numPr>
          <w:ilvl w:val="0"/>
          <w:numId w:val="23"/>
        </w:numPr>
        <w:spacing w:line="360" w:lineRule="auto"/>
        <w:rPr>
          <w:sz w:val="22"/>
          <w:szCs w:val="22"/>
        </w:rPr>
      </w:pPr>
      <w:r w:rsidRPr="000D7C57">
        <w:rPr>
          <w:sz w:val="22"/>
          <w:szCs w:val="22"/>
        </w:rPr>
        <w:t xml:space="preserve">Zapłata za faktycznie dostarczony przedmiot umowy będzie następowała na podstawie prawidłowo wystawionej faktury VAT, przelewem na konto bankowe wskazane na fakturze </w:t>
      </w:r>
      <w:r>
        <w:rPr>
          <w:sz w:val="22"/>
          <w:szCs w:val="22"/>
        </w:rPr>
        <w:t xml:space="preserve">       </w:t>
      </w:r>
      <w:r w:rsidRPr="000D7C57">
        <w:rPr>
          <w:sz w:val="22"/>
          <w:szCs w:val="22"/>
        </w:rPr>
        <w:t xml:space="preserve">w terminie 21 dni od dnia otrzymania przez Zamawiającego faktury VAT. </w:t>
      </w:r>
    </w:p>
    <w:p w:rsidR="00DA1DEB" w:rsidRDefault="00DA1DEB" w:rsidP="00F40E2B">
      <w:pPr>
        <w:pStyle w:val="NormalWeb"/>
        <w:numPr>
          <w:ilvl w:val="0"/>
          <w:numId w:val="23"/>
        </w:numPr>
        <w:spacing w:line="360" w:lineRule="auto"/>
        <w:rPr>
          <w:rFonts w:cs="Calibri"/>
          <w:sz w:val="22"/>
          <w:szCs w:val="22"/>
        </w:rPr>
      </w:pPr>
      <w:r w:rsidRPr="000D7C57">
        <w:rPr>
          <w:sz w:val="22"/>
          <w:szCs w:val="22"/>
        </w:rPr>
        <w:t xml:space="preserve">Za dzień zapłaty przyjmuje się datę obciążenia rachunku Zamawiającego. </w:t>
      </w:r>
    </w:p>
    <w:p w:rsidR="00DA1DEB" w:rsidRDefault="00DA1DEB" w:rsidP="00B27D91">
      <w:pPr>
        <w:pStyle w:val="NormalWeb"/>
        <w:numPr>
          <w:ilvl w:val="0"/>
          <w:numId w:val="23"/>
        </w:numPr>
        <w:spacing w:line="360" w:lineRule="auto"/>
        <w:rPr>
          <w:rFonts w:cs="Calibri"/>
          <w:sz w:val="22"/>
          <w:szCs w:val="22"/>
        </w:rPr>
      </w:pPr>
      <w:r w:rsidRPr="00F40E2B">
        <w:rPr>
          <w:sz w:val="22"/>
          <w:szCs w:val="22"/>
        </w:rPr>
        <w:t>Nie przewiduje się wypłacania zaliczek na poczet wykonania umowy.</w:t>
      </w:r>
    </w:p>
    <w:p w:rsidR="00DA1DEB" w:rsidRPr="00F40E2B" w:rsidRDefault="00DA1DEB" w:rsidP="00F773A6">
      <w:pPr>
        <w:pStyle w:val="NormalWeb"/>
        <w:spacing w:line="360" w:lineRule="auto"/>
        <w:ind w:left="453"/>
        <w:rPr>
          <w:rFonts w:cs="Calibri"/>
          <w:sz w:val="22"/>
          <w:szCs w:val="22"/>
        </w:rPr>
      </w:pPr>
    </w:p>
    <w:p w:rsidR="00DA1DEB" w:rsidRPr="00F773A6" w:rsidRDefault="00DA1DEB" w:rsidP="00F773A6">
      <w:pPr>
        <w:pStyle w:val="P52"/>
        <w:spacing w:line="360" w:lineRule="auto"/>
        <w:ind w:left="453"/>
        <w:jc w:val="center"/>
        <w:rPr>
          <w:rFonts w:ascii="Times New Roman" w:hAnsi="Times New Roman" w:cs="Times New Roman"/>
          <w:sz w:val="22"/>
          <w:szCs w:val="22"/>
        </w:rPr>
      </w:pPr>
      <w:r w:rsidRPr="00F773A6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6</w:t>
      </w:r>
    </w:p>
    <w:p w:rsidR="00DA1DEB" w:rsidRPr="004860DB" w:rsidRDefault="00DA1DEB" w:rsidP="004152FE">
      <w:pPr>
        <w:pStyle w:val="P6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Strony postanawiają, że formę odszkodowania stanowią kary umowne.</w:t>
      </w:r>
    </w:p>
    <w:p w:rsidR="00DA1DEB" w:rsidRPr="004860DB" w:rsidRDefault="00DA1DEB" w:rsidP="004152FE">
      <w:pPr>
        <w:pStyle w:val="P6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Wykonawca zapłaci Zamawiającemu kary umowne:</w:t>
      </w:r>
    </w:p>
    <w:p w:rsidR="00DA1DEB" w:rsidRPr="004860DB" w:rsidRDefault="00DA1DEB" w:rsidP="004152FE">
      <w:pPr>
        <w:pStyle w:val="P63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 w wysokości </w:t>
      </w:r>
      <w:r>
        <w:rPr>
          <w:rFonts w:ascii="Times New Roman" w:hAnsi="Times New Roman" w:cs="Times New Roman"/>
          <w:sz w:val="22"/>
          <w:szCs w:val="22"/>
        </w:rPr>
        <w:t xml:space="preserve">1 </w:t>
      </w:r>
      <w:r w:rsidRPr="004860DB">
        <w:rPr>
          <w:rFonts w:ascii="Times New Roman" w:hAnsi="Times New Roman" w:cs="Times New Roman"/>
          <w:sz w:val="22"/>
          <w:szCs w:val="22"/>
        </w:rPr>
        <w:t xml:space="preserve">% </w:t>
      </w:r>
      <w:r>
        <w:rPr>
          <w:rFonts w:ascii="Times New Roman" w:hAnsi="Times New Roman" w:cs="Times New Roman"/>
          <w:sz w:val="22"/>
          <w:szCs w:val="22"/>
        </w:rPr>
        <w:t xml:space="preserve">wartości zamówionego asortymentu, </w:t>
      </w:r>
      <w:r w:rsidRPr="004860DB">
        <w:rPr>
          <w:rFonts w:ascii="Times New Roman" w:hAnsi="Times New Roman" w:cs="Times New Roman"/>
          <w:sz w:val="22"/>
          <w:szCs w:val="22"/>
        </w:rPr>
        <w:t xml:space="preserve">za każdy dzień zwłoki w dostawie, w stosunku do terminu określonego w § 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4860DB">
        <w:rPr>
          <w:rFonts w:ascii="Times New Roman" w:hAnsi="Times New Roman" w:cs="Times New Roman"/>
          <w:sz w:val="22"/>
          <w:szCs w:val="22"/>
        </w:rPr>
        <w:t xml:space="preserve"> ust. 3 niniejszej umowy;</w:t>
      </w:r>
    </w:p>
    <w:p w:rsidR="00DA1DEB" w:rsidRPr="004860DB" w:rsidRDefault="00DA1DEB" w:rsidP="004152FE">
      <w:pPr>
        <w:pStyle w:val="P63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w wysokości 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4860DB">
        <w:rPr>
          <w:rFonts w:ascii="Times New Roman" w:hAnsi="Times New Roman" w:cs="Times New Roman"/>
          <w:sz w:val="22"/>
          <w:szCs w:val="22"/>
        </w:rPr>
        <w:t xml:space="preserve"> %</w:t>
      </w:r>
      <w:r>
        <w:rPr>
          <w:rFonts w:ascii="Times New Roman" w:hAnsi="Times New Roman" w:cs="Times New Roman"/>
          <w:sz w:val="22"/>
          <w:szCs w:val="22"/>
        </w:rPr>
        <w:t xml:space="preserve"> wartości wadliwego lub brakującego asortymentu</w:t>
      </w:r>
      <w:r w:rsidRPr="004860DB">
        <w:rPr>
          <w:rFonts w:ascii="Times New Roman" w:hAnsi="Times New Roman" w:cs="Times New Roman"/>
          <w:sz w:val="22"/>
          <w:szCs w:val="22"/>
        </w:rPr>
        <w:t xml:space="preserve"> za każdy dzień zwłoki w wypełnieniu obowiązków, o których mowa w § </w:t>
      </w:r>
      <w:r>
        <w:rPr>
          <w:rFonts w:ascii="Times New Roman" w:hAnsi="Times New Roman" w:cs="Times New Roman"/>
          <w:sz w:val="22"/>
          <w:szCs w:val="22"/>
        </w:rPr>
        <w:t xml:space="preserve">3 ust. 2 i 4 </w:t>
      </w:r>
      <w:r w:rsidRPr="004860DB">
        <w:rPr>
          <w:rFonts w:ascii="Times New Roman" w:hAnsi="Times New Roman" w:cs="Times New Roman"/>
          <w:sz w:val="22"/>
          <w:szCs w:val="22"/>
        </w:rPr>
        <w:t>niniejszej umowy, w stosunku do terminów w nich określonych;</w:t>
      </w:r>
    </w:p>
    <w:p w:rsidR="00DA1DEB" w:rsidRPr="004860DB" w:rsidRDefault="00DA1DEB" w:rsidP="004152FE">
      <w:pPr>
        <w:pStyle w:val="P63"/>
        <w:numPr>
          <w:ilvl w:val="1"/>
          <w:numId w:val="26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wysokości 10</w:t>
      </w:r>
      <w:r w:rsidRPr="004860DB">
        <w:rPr>
          <w:rFonts w:ascii="Times New Roman" w:hAnsi="Times New Roman" w:cs="Times New Roman"/>
          <w:sz w:val="22"/>
          <w:szCs w:val="22"/>
        </w:rPr>
        <w:t xml:space="preserve"> % wartości wynagrodzenia brutto określonego w §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860DB">
        <w:rPr>
          <w:rFonts w:ascii="Times New Roman" w:hAnsi="Times New Roman" w:cs="Times New Roman"/>
          <w:sz w:val="22"/>
          <w:szCs w:val="22"/>
        </w:rPr>
        <w:t xml:space="preserve"> ust. 2 niniejszej umowy w razie odstąpienia od umowy przez Wykonawcę lub w razie odstąpienia od umowy przez Zamawiającego z powodu okoliczności, za które odpowiada Wykonawca.</w:t>
      </w:r>
    </w:p>
    <w:p w:rsidR="00DA1DEB" w:rsidRPr="004860DB" w:rsidRDefault="00DA1DEB" w:rsidP="004152FE">
      <w:pPr>
        <w:pStyle w:val="P6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Zamawiający ma prawo potrącić kary umowne z należnego Wykonawcy wynagrodzenia.</w:t>
      </w:r>
    </w:p>
    <w:p w:rsidR="00DA1DEB" w:rsidRPr="004152FE" w:rsidRDefault="00DA1DEB" w:rsidP="00B27D91">
      <w:pPr>
        <w:pStyle w:val="P6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Zamawiającemu przysługuje prawo dochodzenia na zasadach ogólnych odszkodowania przewyższającego wysokość naliczonych kar umownych.</w:t>
      </w:r>
    </w:p>
    <w:p w:rsidR="00DA1DEB" w:rsidRDefault="00DA1DEB" w:rsidP="004152FE">
      <w:pPr>
        <w:pStyle w:val="NormalWeb"/>
        <w:spacing w:line="360" w:lineRule="auto"/>
        <w:jc w:val="center"/>
        <w:rPr>
          <w:b/>
          <w:bCs/>
          <w:sz w:val="22"/>
          <w:szCs w:val="22"/>
        </w:rPr>
      </w:pPr>
      <w:r w:rsidRPr="00B27D91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7</w:t>
      </w:r>
    </w:p>
    <w:p w:rsidR="00DA1DEB" w:rsidRPr="004860DB" w:rsidRDefault="00DA1DEB" w:rsidP="004152FE">
      <w:pPr>
        <w:pStyle w:val="P6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Zamawiający ma prawo odstąpić od umowy w przypadku:</w:t>
      </w:r>
    </w:p>
    <w:p w:rsidR="00DA1DEB" w:rsidRPr="004860DB" w:rsidRDefault="00DA1DEB" w:rsidP="004152FE">
      <w:pPr>
        <w:pStyle w:val="P63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nienależytego wykonania umowy przez Wykonawcę;</w:t>
      </w:r>
    </w:p>
    <w:p w:rsidR="00DA1DEB" w:rsidRPr="004860DB" w:rsidRDefault="00DA1DEB" w:rsidP="004152FE">
      <w:pPr>
        <w:pStyle w:val="P63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pozostawania przez Wykonawcę w zwłoce w dostawie lub w wymianie przedmiotu umowy wolnego od wad dłużej niż 10 dni roboczych;</w:t>
      </w:r>
    </w:p>
    <w:p w:rsidR="00DA1DEB" w:rsidRPr="004860DB" w:rsidRDefault="00DA1DEB" w:rsidP="004152FE">
      <w:pPr>
        <w:pStyle w:val="P63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ogłoszenia upadłości lub otwarcia likwidacji Wykonawcy;</w:t>
      </w:r>
    </w:p>
    <w:p w:rsidR="00DA1DEB" w:rsidRPr="004860DB" w:rsidRDefault="00DA1DEB" w:rsidP="004152FE">
      <w:pPr>
        <w:pStyle w:val="P63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istotnej zmiany okoliczności powodującej, że wykonanie umowy nie leży w interesie publicznym, czego nie można było przewidzieć w chwili zawarcia umowy.</w:t>
      </w:r>
    </w:p>
    <w:p w:rsidR="00DA1DEB" w:rsidRPr="004860DB" w:rsidRDefault="00DA1DEB" w:rsidP="004152FE">
      <w:pPr>
        <w:pStyle w:val="P6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Oświadczenie o odstąpieniu powinno nastąpić w formie pisemnej pod rygorem nieważności. </w:t>
      </w:r>
    </w:p>
    <w:p w:rsidR="00DA1DEB" w:rsidRPr="004860DB" w:rsidRDefault="00DA1DEB" w:rsidP="004152FE">
      <w:pPr>
        <w:pStyle w:val="P64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Odstąpienie od umowy na podstawie:</w:t>
      </w:r>
    </w:p>
    <w:p w:rsidR="00DA1DEB" w:rsidRPr="004860DB" w:rsidRDefault="00DA1DEB" w:rsidP="004152FE">
      <w:pPr>
        <w:pStyle w:val="P65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ust. 1 pkt 1–3</w:t>
      </w:r>
      <w:r w:rsidRPr="004860DB">
        <w:rPr>
          <w:rFonts w:ascii="Times New Roman" w:hAnsi="Times New Roman" w:cs="Times New Roman"/>
          <w:sz w:val="22"/>
          <w:szCs w:val="22"/>
        </w:rPr>
        <w:t xml:space="preserve"> niniejszego paragrafu jest możliwe przez cały okres jej obowiązywania;</w:t>
      </w:r>
    </w:p>
    <w:p w:rsidR="00DA1DEB" w:rsidRPr="004860DB" w:rsidRDefault="00DA1DEB" w:rsidP="004152FE">
      <w:pPr>
        <w:pStyle w:val="P65"/>
        <w:numPr>
          <w:ilvl w:val="1"/>
          <w:numId w:val="28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ust. 1 pkt 4</w:t>
      </w:r>
      <w:r w:rsidRPr="004860DB">
        <w:rPr>
          <w:rFonts w:ascii="Times New Roman" w:hAnsi="Times New Roman" w:cs="Times New Roman"/>
          <w:sz w:val="22"/>
          <w:szCs w:val="22"/>
        </w:rPr>
        <w:t xml:space="preserve"> niniejszego paragrafu jest możliwe w terminie 30 dni od dnia powzięcia przez Zamawiającego wiadomości o przesłankach stanowiących podstawę do odstąpienia.</w:t>
      </w:r>
    </w:p>
    <w:p w:rsidR="00DA1DEB" w:rsidRDefault="00DA1DEB" w:rsidP="00F773A6">
      <w:pPr>
        <w:pStyle w:val="P65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Odstąpienie od umowy będzie wywierało skutek pomiędzy stronami umowy z momentem doręczenia drugiej stronie oświadczenia o odstąpieniu i będzie wywierało skutek </w:t>
      </w:r>
      <w:r w:rsidRPr="004860DB">
        <w:rPr>
          <w:rFonts w:ascii="Times New Roman" w:hAnsi="Times New Roman" w:cs="Times New Roman"/>
          <w:sz w:val="22"/>
          <w:szCs w:val="22"/>
        </w:rPr>
        <w:br w:type="textWrapping" w:clear="all"/>
        <w:t>na przyszłość, przy zachowaniu przez Zamawiającego wszystkich uprawnień, które Zamawiający nabył przed datą złożenia oświadczenia o odstąpieniu, w szczególności uprawnień dotyczących kar umownych.</w:t>
      </w:r>
    </w:p>
    <w:p w:rsidR="00DA1DEB" w:rsidRDefault="00DA1DEB" w:rsidP="00F773A6">
      <w:pPr>
        <w:pStyle w:val="P65"/>
        <w:spacing w:line="360" w:lineRule="auto"/>
        <w:ind w:left="453"/>
        <w:jc w:val="lef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</w:t>
      </w:r>
      <w:r w:rsidRPr="00F773A6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8</w:t>
      </w:r>
    </w:p>
    <w:p w:rsidR="00DA1DEB" w:rsidRDefault="00DA1DEB" w:rsidP="00F773A6">
      <w:pPr>
        <w:pStyle w:val="P65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27D91">
        <w:rPr>
          <w:rFonts w:ascii="Times New Roman" w:hAnsi="Times New Roman" w:cs="Times New Roman"/>
          <w:sz w:val="22"/>
          <w:szCs w:val="22"/>
        </w:rPr>
        <w:t>Wykonawca nie może dokonać cesji wierzytelności na rzecz osoby trzeciej bez pisemnej zgody Zamawiającego pod rygorem nieważności.</w:t>
      </w:r>
    </w:p>
    <w:p w:rsidR="00DA1DEB" w:rsidRPr="00B27D91" w:rsidRDefault="00DA1DEB" w:rsidP="00F773A6">
      <w:pPr>
        <w:pStyle w:val="P65"/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27D91">
        <w:rPr>
          <w:rFonts w:ascii="Times New Roman" w:hAnsi="Times New Roman" w:cs="Times New Roman"/>
          <w:b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/>
          <w:bCs/>
          <w:sz w:val="22"/>
          <w:szCs w:val="22"/>
        </w:rPr>
        <w:t>9</w:t>
      </w:r>
    </w:p>
    <w:p w:rsidR="00DA1DEB" w:rsidRPr="004860DB" w:rsidRDefault="00DA1DEB" w:rsidP="004152FE">
      <w:pPr>
        <w:pStyle w:val="P6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Umowa zostaje zawarta na okres od dnia </w:t>
      </w:r>
      <w:r>
        <w:rPr>
          <w:rFonts w:ascii="Times New Roman" w:hAnsi="Times New Roman" w:cs="Times New Roman"/>
          <w:sz w:val="22"/>
          <w:szCs w:val="22"/>
        </w:rPr>
        <w:t>……………</w:t>
      </w:r>
      <w:r w:rsidRPr="004860DB">
        <w:rPr>
          <w:rFonts w:ascii="Times New Roman" w:hAnsi="Times New Roman" w:cs="Times New Roman"/>
          <w:sz w:val="22"/>
          <w:szCs w:val="22"/>
        </w:rPr>
        <w:t xml:space="preserve"> r. do dnia </w:t>
      </w:r>
      <w:r>
        <w:rPr>
          <w:rFonts w:ascii="Times New Roman" w:hAnsi="Times New Roman" w:cs="Times New Roman"/>
          <w:b/>
          <w:bCs/>
          <w:sz w:val="22"/>
          <w:szCs w:val="22"/>
        </w:rPr>
        <w:t>31.12.2018</w:t>
      </w:r>
      <w:r w:rsidRPr="004860DB">
        <w:rPr>
          <w:rFonts w:ascii="Times New Roman" w:hAnsi="Times New Roman" w:cs="Times New Roman"/>
          <w:sz w:val="22"/>
          <w:szCs w:val="22"/>
        </w:rPr>
        <w:t xml:space="preserve"> r., </w:t>
      </w:r>
      <w:r w:rsidRPr="004860DB">
        <w:rPr>
          <w:rFonts w:ascii="Times New Roman" w:hAnsi="Times New Roman" w:cs="Times New Roman"/>
          <w:sz w:val="22"/>
          <w:szCs w:val="22"/>
        </w:rPr>
        <w:br w:type="textWrapping" w:clear="all"/>
        <w:t>z zastrzeżeniem ust. 3.</w:t>
      </w:r>
    </w:p>
    <w:p w:rsidR="00DA1DEB" w:rsidRPr="004860DB" w:rsidRDefault="00DA1DEB" w:rsidP="004152FE">
      <w:pPr>
        <w:pStyle w:val="P6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Umowa wygasa z dniem, w którym upływa okres, o którym mowa w ust. 1, niezależnie od tego, czy wynagrodzenie wypłacone Wykonawcy osiągnęło kwotę wymienioną </w:t>
      </w:r>
      <w:r w:rsidRPr="004860DB">
        <w:rPr>
          <w:rFonts w:ascii="Times New Roman" w:hAnsi="Times New Roman" w:cs="Times New Roman"/>
          <w:sz w:val="22"/>
          <w:szCs w:val="22"/>
        </w:rPr>
        <w:br w:type="textWrapping" w:clear="all"/>
        <w:t xml:space="preserve">w §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860DB">
        <w:rPr>
          <w:rFonts w:ascii="Times New Roman" w:hAnsi="Times New Roman" w:cs="Times New Roman"/>
          <w:sz w:val="22"/>
          <w:szCs w:val="22"/>
        </w:rPr>
        <w:t xml:space="preserve"> ust. 2 niniejszej umowy. Wykonawcy nie przysługuje roszczenie o zapłatę należności stanowiącej różnicę pomiędzy kwotą określoną w §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860DB">
        <w:rPr>
          <w:rFonts w:ascii="Times New Roman" w:hAnsi="Times New Roman" w:cs="Times New Roman"/>
          <w:sz w:val="22"/>
          <w:szCs w:val="22"/>
        </w:rPr>
        <w:t xml:space="preserve"> ust. 2 niniejszej umowy </w:t>
      </w:r>
      <w:r w:rsidRPr="004860DB">
        <w:rPr>
          <w:rFonts w:ascii="Times New Roman" w:hAnsi="Times New Roman" w:cs="Times New Roman"/>
          <w:sz w:val="22"/>
          <w:szCs w:val="22"/>
        </w:rPr>
        <w:br w:type="textWrapping" w:clear="all"/>
        <w:t xml:space="preserve">a wynagrodzeniem rzeczywiście wypłaconym Wykonawcy z tytułu realizacji przedmiotu umowy. </w:t>
      </w:r>
    </w:p>
    <w:p w:rsidR="00DA1DEB" w:rsidRPr="00BA42F9" w:rsidRDefault="00DA1DEB" w:rsidP="004152FE">
      <w:pPr>
        <w:pStyle w:val="P66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Umowa wygasa w przypadku, gdy wynagrodzenie należne Wykonawcy za realizację umowy zrówna się z kwotą określoną w § 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4860DB">
        <w:rPr>
          <w:rFonts w:ascii="Times New Roman" w:hAnsi="Times New Roman" w:cs="Times New Roman"/>
          <w:sz w:val="22"/>
          <w:szCs w:val="22"/>
        </w:rPr>
        <w:t xml:space="preserve"> ust. 2 niniejszej umowy. </w:t>
      </w:r>
    </w:p>
    <w:p w:rsidR="00DA1DEB" w:rsidRPr="00B27D91" w:rsidRDefault="00DA1DEB" w:rsidP="00BA42F9">
      <w:pPr>
        <w:pStyle w:val="western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>§ 1</w:t>
      </w:r>
      <w:r>
        <w:rPr>
          <w:b/>
          <w:bCs/>
          <w:sz w:val="22"/>
          <w:szCs w:val="22"/>
        </w:rPr>
        <w:t>0</w:t>
      </w:r>
    </w:p>
    <w:p w:rsidR="00DA1DEB" w:rsidRPr="004860DB" w:rsidRDefault="00DA1DEB" w:rsidP="00BA42F9">
      <w:pPr>
        <w:pStyle w:val="P29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Do kontaktów w sprawach związanych z realizacją umowy Strony upoważniają:</w:t>
      </w:r>
    </w:p>
    <w:p w:rsidR="00DA1DEB" w:rsidRPr="004860DB" w:rsidRDefault="00DA1DEB" w:rsidP="00BA42F9">
      <w:pPr>
        <w:pStyle w:val="P68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Style w:val="T11"/>
          <w:rFonts w:ascii="Times New Roman" w:hAnsi="Times New Roman" w:cs="Times New Roman"/>
          <w:sz w:val="22"/>
          <w:szCs w:val="22"/>
        </w:rPr>
        <w:t xml:space="preserve">Zamawiający: Pani Aneta Chyżyńska tel. </w:t>
      </w:r>
      <w:r w:rsidRPr="004860DB">
        <w:rPr>
          <w:rStyle w:val="T13"/>
          <w:rFonts w:ascii="Times New Roman" w:hAnsi="Times New Roman" w:cs="Times New Roman"/>
          <w:sz w:val="22"/>
          <w:szCs w:val="22"/>
        </w:rPr>
        <w:t xml:space="preserve">(81) 466-53-21, </w:t>
      </w:r>
    </w:p>
    <w:p w:rsidR="00DA1DEB" w:rsidRPr="00F773A6" w:rsidRDefault="00DA1DEB" w:rsidP="00B27D91">
      <w:pPr>
        <w:pStyle w:val="P67"/>
        <w:numPr>
          <w:ilvl w:val="1"/>
          <w:numId w:val="3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Wykonawca: Pan/i ………………….. tel ………..fax:………… e-mail: …………</w:t>
      </w:r>
    </w:p>
    <w:p w:rsidR="00DA1DEB" w:rsidRPr="00B27D91" w:rsidRDefault="00DA1DEB" w:rsidP="00BA42F9">
      <w:pPr>
        <w:pStyle w:val="NormalWeb"/>
        <w:spacing w:line="360" w:lineRule="auto"/>
        <w:jc w:val="center"/>
        <w:rPr>
          <w:rFonts w:cs="Calibri"/>
          <w:sz w:val="22"/>
          <w:szCs w:val="22"/>
        </w:rPr>
      </w:pPr>
      <w:r w:rsidRPr="00B27D91">
        <w:rPr>
          <w:b/>
          <w:bCs/>
          <w:color w:val="00000A"/>
          <w:sz w:val="22"/>
          <w:szCs w:val="22"/>
        </w:rPr>
        <w:t>§ 1</w:t>
      </w:r>
      <w:r>
        <w:rPr>
          <w:b/>
          <w:bCs/>
          <w:color w:val="00000A"/>
          <w:sz w:val="22"/>
          <w:szCs w:val="22"/>
        </w:rPr>
        <w:t>1</w:t>
      </w:r>
    </w:p>
    <w:p w:rsidR="00DA1DEB" w:rsidRPr="004860DB" w:rsidRDefault="00DA1DEB" w:rsidP="00BA42F9">
      <w:pPr>
        <w:pStyle w:val="P41"/>
        <w:numPr>
          <w:ilvl w:val="0"/>
          <w:numId w:val="32"/>
        </w:numPr>
        <w:spacing w:line="360" w:lineRule="auto"/>
        <w:jc w:val="both"/>
        <w:rPr>
          <w:rStyle w:val="T3"/>
          <w:rFonts w:ascii="Times New Roman" w:eastAsia="SimSun" w:hAnsi="Times New Roman" w:cs="Times New Roman"/>
          <w:sz w:val="22"/>
          <w:szCs w:val="22"/>
        </w:rPr>
      </w:pPr>
      <w:r w:rsidRPr="004860DB">
        <w:rPr>
          <w:rStyle w:val="T3"/>
          <w:rFonts w:ascii="Times New Roman" w:eastAsia="SimSun" w:hAnsi="Times New Roman" w:cs="Times New Roman"/>
          <w:sz w:val="22"/>
          <w:szCs w:val="22"/>
        </w:rPr>
        <w:t>Zgodnie z art. 144 ustawy Zamawiający przewiduje możliwość dokonania zmian postanowień zawartej umowy w zakresie:</w:t>
      </w:r>
    </w:p>
    <w:p w:rsidR="00DA1DEB" w:rsidRPr="004860DB" w:rsidRDefault="00DA1DEB" w:rsidP="00BA42F9">
      <w:pPr>
        <w:pStyle w:val="P65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zmiany osób odpowiedzialnych za realizację umowy w przypadku rozwiązania lub wygaśnięcia z nimi stosunku pracy lub zaistnienia zdarzenia losowego lub choroby uniemożliwiającej pełnienie powierzonych obowiązków;</w:t>
      </w:r>
    </w:p>
    <w:p w:rsidR="00DA1DEB" w:rsidRPr="004860DB" w:rsidRDefault="00DA1DEB" w:rsidP="00BA42F9">
      <w:pPr>
        <w:pStyle w:val="P65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zmiany nazwy Wykonawcy lub Zamawiającego w przypadku zmiany organizacyjnej Wykonawcy lub Zamawiającego; </w:t>
      </w:r>
    </w:p>
    <w:p w:rsidR="00DA1DEB" w:rsidRPr="004860DB" w:rsidRDefault="00DA1DEB" w:rsidP="00BA42F9">
      <w:pPr>
        <w:pStyle w:val="P65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zmiany liczby komórek organizacyjnych Zamawiającego lub adresów siedziby tych komórek w przypadku zmian organizacyjnych polegających na reorganizacji, likwidacji, utworzeniu nowych komórek, zmiany miejsca ich siedzib;</w:t>
      </w:r>
    </w:p>
    <w:p w:rsidR="00DA1DEB" w:rsidRPr="004860DB" w:rsidRDefault="00DA1DEB" w:rsidP="00BA42F9">
      <w:pPr>
        <w:pStyle w:val="P65"/>
        <w:numPr>
          <w:ilvl w:val="1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wystąpienia okoliczności, których nie można było przewidzieć przed wszczęciem postępowania o udzielenie zamówienia publicznego, skutkujących tym,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4860DB">
        <w:rPr>
          <w:rFonts w:ascii="Times New Roman" w:hAnsi="Times New Roman" w:cs="Times New Roman"/>
          <w:sz w:val="22"/>
          <w:szCs w:val="22"/>
        </w:rPr>
        <w:t>iż zrealizowanie założonego pierwotnie celu umowy byłoby bez tych zmian niemożliwe lub zmiany te są korzystne dla Zamawiającego;</w:t>
      </w:r>
    </w:p>
    <w:p w:rsidR="00DA1DEB" w:rsidRPr="004860DB" w:rsidRDefault="00DA1DEB" w:rsidP="00BA42F9">
      <w:pPr>
        <w:pStyle w:val="P5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Wszelkie zmiany i uzupełnienia treści umowy, dopuszczalne w świetle ustawy Prawo zamówień publicznych, wymagają formy pisemnej pod rygorem nieważności.</w:t>
      </w:r>
    </w:p>
    <w:p w:rsidR="00DA1DEB" w:rsidRDefault="00DA1DEB" w:rsidP="00F773A6">
      <w:pPr>
        <w:pStyle w:val="P5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DA1DEB" w:rsidRPr="00F773A6" w:rsidRDefault="00DA1DEB" w:rsidP="00F773A6">
      <w:pPr>
        <w:pStyle w:val="P54"/>
        <w:spacing w:line="360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 w:rsidRPr="00F773A6">
        <w:rPr>
          <w:rFonts w:ascii="Times New Roman" w:hAnsi="Times New Roman" w:cs="Times New Roman"/>
          <w:b/>
          <w:bCs/>
          <w:color w:val="00000A"/>
          <w:sz w:val="22"/>
          <w:szCs w:val="22"/>
        </w:rPr>
        <w:t>§ 1</w:t>
      </w: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2</w:t>
      </w:r>
    </w:p>
    <w:p w:rsidR="00DA1DEB" w:rsidRDefault="00DA1DEB" w:rsidP="00F773A6">
      <w:pPr>
        <w:pStyle w:val="P5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B27D91">
        <w:rPr>
          <w:rFonts w:ascii="Times New Roman" w:hAnsi="Times New Roman" w:cs="Times New Roman"/>
          <w:color w:val="00000A"/>
          <w:sz w:val="22"/>
          <w:szCs w:val="22"/>
        </w:rPr>
        <w:t>Wszelkie spory wynikłe na tle realizacji niniejszej umowy rozstrzygał będzie właściwy rzeczowo sąd powszechn</w:t>
      </w:r>
      <w:r>
        <w:rPr>
          <w:rFonts w:ascii="Times New Roman" w:hAnsi="Times New Roman" w:cs="Times New Roman"/>
          <w:color w:val="00000A"/>
          <w:sz w:val="22"/>
          <w:szCs w:val="22"/>
        </w:rPr>
        <w:t>y</w:t>
      </w:r>
      <w:r w:rsidRPr="00B27D91">
        <w:rPr>
          <w:rFonts w:ascii="Times New Roman" w:hAnsi="Times New Roman" w:cs="Times New Roman"/>
          <w:color w:val="00000A"/>
          <w:sz w:val="22"/>
          <w:szCs w:val="22"/>
        </w:rPr>
        <w:t xml:space="preserve"> w Lublinie. </w:t>
      </w:r>
    </w:p>
    <w:p w:rsidR="00DA1DEB" w:rsidRDefault="00DA1DEB" w:rsidP="00F773A6">
      <w:pPr>
        <w:pStyle w:val="P5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</w:p>
    <w:p w:rsidR="00DA1DEB" w:rsidRDefault="00DA1DEB" w:rsidP="00F773A6">
      <w:pPr>
        <w:pStyle w:val="P54"/>
        <w:spacing w:line="360" w:lineRule="auto"/>
        <w:ind w:left="0"/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A"/>
          <w:sz w:val="22"/>
          <w:szCs w:val="22"/>
        </w:rPr>
        <w:t>§ 13</w:t>
      </w:r>
    </w:p>
    <w:p w:rsidR="00DA1DEB" w:rsidRDefault="00DA1DEB" w:rsidP="00F773A6">
      <w:pPr>
        <w:pStyle w:val="P54"/>
        <w:spacing w:line="360" w:lineRule="auto"/>
        <w:ind w:left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B27D91">
        <w:rPr>
          <w:rFonts w:ascii="Times New Roman" w:hAnsi="Times New Roman" w:cs="Times New Roman"/>
          <w:color w:val="00000A"/>
          <w:sz w:val="22"/>
          <w:szCs w:val="22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DA1DEB" w:rsidRDefault="00DA1DEB" w:rsidP="00F773A6">
      <w:pPr>
        <w:pStyle w:val="P54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§ 14</w:t>
      </w:r>
    </w:p>
    <w:p w:rsidR="00DA1DEB" w:rsidRPr="00B27D91" w:rsidRDefault="00DA1DEB" w:rsidP="00F773A6">
      <w:pPr>
        <w:pStyle w:val="P54"/>
        <w:spacing w:line="36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27D91">
        <w:rPr>
          <w:rFonts w:ascii="Times New Roman" w:hAnsi="Times New Roman" w:cs="Times New Roman"/>
          <w:sz w:val="22"/>
          <w:szCs w:val="22"/>
        </w:rPr>
        <w:t xml:space="preserve">Umowę niniejszą sporządzono w dwóch jednobrzmiących egzemplarzach, pod jednym dla każdej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B27D91">
        <w:rPr>
          <w:rFonts w:ascii="Times New Roman" w:hAnsi="Times New Roman" w:cs="Times New Roman"/>
          <w:sz w:val="22"/>
          <w:szCs w:val="22"/>
        </w:rPr>
        <w:t>ze Stron.</w:t>
      </w:r>
    </w:p>
    <w:p w:rsidR="00DA1DEB" w:rsidRDefault="00DA1DEB" w:rsidP="00B27D91">
      <w:pPr>
        <w:pStyle w:val="western"/>
        <w:spacing w:line="360" w:lineRule="auto"/>
        <w:rPr>
          <w:rFonts w:cs="Calibri"/>
          <w:b/>
          <w:bCs/>
          <w:sz w:val="22"/>
          <w:szCs w:val="22"/>
        </w:rPr>
      </w:pPr>
    </w:p>
    <w:p w:rsidR="00DA1DEB" w:rsidRDefault="00DA1DEB" w:rsidP="00B27D91">
      <w:pPr>
        <w:pStyle w:val="western"/>
        <w:spacing w:line="360" w:lineRule="auto"/>
        <w:rPr>
          <w:rFonts w:cs="Calibri"/>
          <w:b/>
          <w:bCs/>
          <w:sz w:val="22"/>
          <w:szCs w:val="22"/>
        </w:rPr>
      </w:pPr>
    </w:p>
    <w:p w:rsidR="00DA1DEB" w:rsidRPr="00B27D91" w:rsidRDefault="00DA1DEB" w:rsidP="00B27D91">
      <w:pPr>
        <w:pStyle w:val="western"/>
        <w:spacing w:line="360" w:lineRule="auto"/>
        <w:rPr>
          <w:rFonts w:cs="Calibri"/>
          <w:sz w:val="22"/>
          <w:szCs w:val="22"/>
        </w:rPr>
      </w:pPr>
      <w:r w:rsidRPr="00B27D91">
        <w:rPr>
          <w:b/>
          <w:bCs/>
          <w:sz w:val="22"/>
          <w:szCs w:val="22"/>
        </w:rPr>
        <w:t xml:space="preserve">Wykonawca: </w:t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>
        <w:rPr>
          <w:rFonts w:cs="Calibri"/>
          <w:b/>
          <w:bCs/>
          <w:sz w:val="22"/>
          <w:szCs w:val="22"/>
        </w:rPr>
        <w:tab/>
      </w:r>
      <w:r w:rsidRPr="00B27D91">
        <w:rPr>
          <w:b/>
          <w:bCs/>
          <w:sz w:val="22"/>
          <w:szCs w:val="22"/>
        </w:rPr>
        <w:t>Zamawiający</w:t>
      </w:r>
      <w:r>
        <w:rPr>
          <w:b/>
          <w:bCs/>
          <w:sz w:val="22"/>
          <w:szCs w:val="22"/>
        </w:rPr>
        <w:t>:</w:t>
      </w:r>
    </w:p>
    <w:p w:rsidR="00DA1DEB" w:rsidRDefault="00DA1DEB" w:rsidP="00F773A6">
      <w:pPr>
        <w:pStyle w:val="P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DA1DEB" w:rsidRDefault="00DA1DEB" w:rsidP="00F773A6">
      <w:pPr>
        <w:pStyle w:val="P3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A1DEB" w:rsidRDefault="00DA1DEB" w:rsidP="00F773A6">
      <w:pPr>
        <w:pStyle w:val="P3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DA1DEB" w:rsidRPr="004860DB" w:rsidRDefault="00DA1DEB" w:rsidP="00F773A6">
      <w:pPr>
        <w:pStyle w:val="P3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Załączniki do umowy:</w:t>
      </w:r>
    </w:p>
    <w:p w:rsidR="00DA1DEB" w:rsidRDefault="00DA1DEB" w:rsidP="00F773A6">
      <w:pPr>
        <w:pStyle w:val="P55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4860DB">
        <w:rPr>
          <w:rFonts w:ascii="Times New Roman" w:hAnsi="Times New Roman" w:cs="Times New Roman"/>
          <w:sz w:val="22"/>
          <w:szCs w:val="22"/>
        </w:rPr>
        <w:t>Załącznik nr 1 - Wycena Wykonawcy</w:t>
      </w:r>
    </w:p>
    <w:p w:rsidR="00DA1DEB" w:rsidRPr="00D95085" w:rsidRDefault="00DA1DEB" w:rsidP="00F773A6">
      <w:pPr>
        <w:pStyle w:val="P55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D95085">
        <w:rPr>
          <w:rFonts w:ascii="Times New Roman" w:hAnsi="Times New Roman" w:cs="Times New Roman"/>
          <w:sz w:val="22"/>
          <w:szCs w:val="22"/>
        </w:rPr>
        <w:t>Załącznik nr 2 – Wykaz komórek organizacyjnych Zamawiającego oraz sposób wystawiania faktur.</w:t>
      </w:r>
    </w:p>
    <w:p w:rsidR="00DA1DEB" w:rsidRPr="004860DB" w:rsidRDefault="00DA1DEB" w:rsidP="00BA42F9">
      <w:pPr>
        <w:spacing w:line="360" w:lineRule="auto"/>
        <w:rPr>
          <w:rFonts w:ascii="Times New Roman" w:hAnsi="Times New Roman" w:cs="Times New Roman"/>
        </w:rPr>
      </w:pPr>
    </w:p>
    <w:p w:rsidR="00DA1DEB" w:rsidRPr="00B27D91" w:rsidRDefault="00DA1DEB" w:rsidP="00BA42F9">
      <w:pPr>
        <w:pStyle w:val="western"/>
        <w:spacing w:line="360" w:lineRule="auto"/>
        <w:rPr>
          <w:rFonts w:cs="Calibri"/>
          <w:sz w:val="22"/>
          <w:szCs w:val="22"/>
        </w:rPr>
      </w:pPr>
    </w:p>
    <w:sectPr w:rsidR="00DA1DEB" w:rsidRPr="00B27D91" w:rsidSect="00363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4440D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CB763C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A640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A75E9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4265C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895F0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4"/>
  </w:num>
  <w:num w:numId="3">
    <w:abstractNumId w:val="1"/>
  </w:num>
  <w:num w:numId="4">
    <w:abstractNumId w:val="2"/>
  </w:num>
  <w:num w:numId="5">
    <w:abstractNumId w:val="33"/>
  </w:num>
  <w:num w:numId="6">
    <w:abstractNumId w:val="11"/>
  </w:num>
  <w:num w:numId="7">
    <w:abstractNumId w:val="17"/>
  </w:num>
  <w:num w:numId="8">
    <w:abstractNumId w:val="3"/>
  </w:num>
  <w:num w:numId="9">
    <w:abstractNumId w:val="7"/>
  </w:num>
  <w:num w:numId="10">
    <w:abstractNumId w:val="29"/>
  </w:num>
  <w:num w:numId="11">
    <w:abstractNumId w:val="23"/>
  </w:num>
  <w:num w:numId="12">
    <w:abstractNumId w:val="24"/>
  </w:num>
  <w:num w:numId="13">
    <w:abstractNumId w:val="18"/>
  </w:num>
  <w:num w:numId="14">
    <w:abstractNumId w:val="34"/>
  </w:num>
  <w:num w:numId="15">
    <w:abstractNumId w:val="25"/>
  </w:num>
  <w:num w:numId="16">
    <w:abstractNumId w:val="14"/>
  </w:num>
  <w:num w:numId="17">
    <w:abstractNumId w:val="0"/>
  </w:num>
  <w:num w:numId="18">
    <w:abstractNumId w:val="31"/>
  </w:num>
  <w:num w:numId="19">
    <w:abstractNumId w:val="30"/>
  </w:num>
  <w:num w:numId="20">
    <w:abstractNumId w:val="26"/>
  </w:num>
  <w:num w:numId="21">
    <w:abstractNumId w:val="16"/>
  </w:num>
  <w:num w:numId="22">
    <w:abstractNumId w:val="32"/>
  </w:num>
  <w:num w:numId="23">
    <w:abstractNumId w:val="6"/>
  </w:num>
  <w:num w:numId="24">
    <w:abstractNumId w:val="5"/>
  </w:num>
  <w:num w:numId="25">
    <w:abstractNumId w:val="13"/>
  </w:num>
  <w:num w:numId="26">
    <w:abstractNumId w:val="12"/>
  </w:num>
  <w:num w:numId="27">
    <w:abstractNumId w:val="8"/>
  </w:num>
  <w:num w:numId="28">
    <w:abstractNumId w:val="21"/>
  </w:num>
  <w:num w:numId="29">
    <w:abstractNumId w:val="15"/>
  </w:num>
  <w:num w:numId="30">
    <w:abstractNumId w:val="20"/>
  </w:num>
  <w:num w:numId="31">
    <w:abstractNumId w:val="22"/>
  </w:num>
  <w:num w:numId="32">
    <w:abstractNumId w:val="10"/>
  </w:num>
  <w:num w:numId="33">
    <w:abstractNumId w:val="9"/>
  </w:num>
  <w:num w:numId="34">
    <w:abstractNumId w:val="1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4944"/>
    <w:rsid w:val="00031E2F"/>
    <w:rsid w:val="0006589F"/>
    <w:rsid w:val="000D7C57"/>
    <w:rsid w:val="000F382D"/>
    <w:rsid w:val="0012099C"/>
    <w:rsid w:val="00170A75"/>
    <w:rsid w:val="001B59FB"/>
    <w:rsid w:val="00267CC2"/>
    <w:rsid w:val="0028620F"/>
    <w:rsid w:val="002D62A0"/>
    <w:rsid w:val="002D7868"/>
    <w:rsid w:val="003367E3"/>
    <w:rsid w:val="0036363B"/>
    <w:rsid w:val="003979ED"/>
    <w:rsid w:val="004152FE"/>
    <w:rsid w:val="00433228"/>
    <w:rsid w:val="004753DB"/>
    <w:rsid w:val="00482EB6"/>
    <w:rsid w:val="004860DB"/>
    <w:rsid w:val="004D3D06"/>
    <w:rsid w:val="005F3F82"/>
    <w:rsid w:val="00620855"/>
    <w:rsid w:val="006305B2"/>
    <w:rsid w:val="007542A1"/>
    <w:rsid w:val="0089094B"/>
    <w:rsid w:val="008A3EEF"/>
    <w:rsid w:val="009059B8"/>
    <w:rsid w:val="009349A4"/>
    <w:rsid w:val="009E11AC"/>
    <w:rsid w:val="00A81A6E"/>
    <w:rsid w:val="00B22AC3"/>
    <w:rsid w:val="00B27D91"/>
    <w:rsid w:val="00B6054A"/>
    <w:rsid w:val="00B82DCB"/>
    <w:rsid w:val="00BA42F9"/>
    <w:rsid w:val="00C340EA"/>
    <w:rsid w:val="00C43919"/>
    <w:rsid w:val="00C65FDD"/>
    <w:rsid w:val="00CB7A89"/>
    <w:rsid w:val="00CF18AF"/>
    <w:rsid w:val="00D95085"/>
    <w:rsid w:val="00DA1DEB"/>
    <w:rsid w:val="00EF63E7"/>
    <w:rsid w:val="00F40E2B"/>
    <w:rsid w:val="00F773A6"/>
    <w:rsid w:val="00FA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1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1625</Words>
  <Characters>9755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arozanska</cp:lastModifiedBy>
  <cp:revision>3</cp:revision>
  <cp:lastPrinted>2018-01-15T12:45:00Z</cp:lastPrinted>
  <dcterms:created xsi:type="dcterms:W3CDTF">2018-01-17T08:55:00Z</dcterms:created>
  <dcterms:modified xsi:type="dcterms:W3CDTF">2018-01-17T09:05:00Z</dcterms:modified>
</cp:coreProperties>
</file>