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32" w:rsidRPr="00761F26" w:rsidRDefault="00D63F32" w:rsidP="002073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O NABORZE KANDYDATÓW NA STANOWISKO</w:t>
      </w:r>
    </w:p>
    <w:p w:rsidR="00D63F32" w:rsidRPr="00761F26" w:rsidRDefault="00D63F32" w:rsidP="0020733E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REFERENT</w:t>
      </w:r>
    </w:p>
    <w:p w:rsidR="00D63F32" w:rsidRPr="00761F26" w:rsidRDefault="00D63F32" w:rsidP="0020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61F26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Na podstawie: </w:t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>art. 6 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stawy</w:t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 dnia 21 listopada 2008 r. </w:t>
      </w:r>
      <w:hyperlink r:id="rId8" w:tgtFrame="ostatnia" w:history="1">
        <w:r w:rsidRPr="00761F26"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t>o pracownikach samorządowych</w:t>
        </w:r>
      </w:hyperlink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761F26">
        <w:rPr>
          <w:rFonts w:ascii="Times New Roman" w:hAnsi="Times New Roman"/>
          <w:sz w:val="24"/>
          <w:szCs w:val="24"/>
        </w:rPr>
        <w:t>Dz. U. z 2019 r. poz. 1282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) i </w:t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Rozporządzenia Rady Ministrów z dnia 15 maja 2018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</w:t>
      </w:r>
      <w:r w:rsidR="00F90A7C"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bookmarkStart w:id="0" w:name="_GoBack"/>
      <w:bookmarkEnd w:id="0"/>
      <w:r>
        <w:fldChar w:fldCharType="begin"/>
      </w:r>
      <w:r>
        <w:instrText xml:space="preserve"> HYPERLINK "http://www.prawo.vulcan.edu.pl/przegdok.asp?qdatprz=31-08-2017&amp;qplikid=1794&amp;qtytul=rozporzadzenie%2Dw%2Dsprawie%2Dwynagradzania%2Dpracownikow%2Dsamorzadowych" \t "ostatnia" </w:instrText>
      </w:r>
      <w:r>
        <w:fldChar w:fldCharType="separate"/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wynagradzania pracowników samorządowych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fldChar w:fldCharType="end"/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>(Dz. U. z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>r. poz. 936)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63F32" w:rsidRPr="00761F26" w:rsidRDefault="00D63F32" w:rsidP="0020733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Lubelskiego Centrum Kształcenia Zawodowego i Ustawicznego im. K.K. Baczyńskiego </w:t>
      </w:r>
      <w:r w:rsidRPr="00761F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Lublinie</w:t>
      </w:r>
    </w:p>
    <w:p w:rsidR="00D63F32" w:rsidRPr="00761F26" w:rsidRDefault="00D63F32" w:rsidP="002073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ogłasza konkurs na stanowisko:</w:t>
      </w:r>
    </w:p>
    <w:p w:rsidR="00D63F32" w:rsidRPr="00761F26" w:rsidRDefault="00D63F32" w:rsidP="0020733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referent</w:t>
      </w:r>
    </w:p>
    <w:p w:rsidR="00D63F32" w:rsidRPr="00761F26" w:rsidRDefault="00D63F32" w:rsidP="0020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Wymagania niezbędne:</w:t>
      </w:r>
    </w:p>
    <w:p w:rsidR="00D63F32" w:rsidRPr="00761F26" w:rsidRDefault="00D63F32" w:rsidP="002073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posiadanie obywatelstwa polskiego; </w:t>
      </w:r>
    </w:p>
    <w:p w:rsidR="00D63F32" w:rsidRPr="00761F26" w:rsidRDefault="00D63F32" w:rsidP="002073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co najmniej średnie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63F32" w:rsidRPr="001573CC" w:rsidRDefault="00D63F32" w:rsidP="002073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Pr="001573CC">
        <w:rPr>
          <w:rFonts w:ascii="Times New Roman" w:hAnsi="Times New Roman" w:cs="Times New Roman"/>
          <w:bCs/>
          <w:sz w:val="24"/>
          <w:szCs w:val="24"/>
        </w:rPr>
        <w:t>regulacji prawnych w zakresie: USTAWA z 7 września 1991 r. o systemie oświaty, Ustawa z 16 grudnia 2016 r. Prawo oświatowe, USTAWA z 21 listopada 2008 r. o  pracownikach samorządowych, USTAWA z 26 czerwca 1974 r. Kodeks pracy</w:t>
      </w:r>
      <w:r w:rsidRPr="00157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63F32" w:rsidRDefault="00D63F32" w:rsidP="002073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 zdrowia pozwalający na zatrudnienie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proponowanym stanowisku;</w:t>
      </w:r>
    </w:p>
    <w:p w:rsidR="00D63F32" w:rsidRDefault="00D63F32" w:rsidP="002073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prawomocnego wyroku sądu za umyślne przestępstwa ścigane z oskarżenia publicznego lub umyślne przestępstwo skarbowe;</w:t>
      </w:r>
    </w:p>
    <w:p w:rsidR="00D63F32" w:rsidRPr="00761F26" w:rsidRDefault="00D63F32" w:rsidP="0020733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zdolność do czynności prawnych oraz korzystanie z pełni praw publicznych. </w:t>
      </w:r>
    </w:p>
    <w:p w:rsidR="00D63F32" w:rsidRPr="00761F26" w:rsidRDefault="00D63F32" w:rsidP="0020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Wymagania dodatkowe:</w:t>
      </w:r>
    </w:p>
    <w:p w:rsidR="00D63F32" w:rsidRPr="00441991" w:rsidRDefault="00D63F32" w:rsidP="0020733E">
      <w:pPr>
        <w:pStyle w:val="NormalnyWeb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textAlignment w:val="baseline"/>
      </w:pPr>
      <w:r>
        <w:t>biegła znajomość programu firmy Vulcan: Sekretariat;</w:t>
      </w:r>
    </w:p>
    <w:p w:rsidR="00D63F32" w:rsidRDefault="00D63F32" w:rsidP="0020733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umiejętność obsługi komputera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tym: pakiet MS Office</w:t>
      </w:r>
      <w:r w:rsidRPr="00761F26">
        <w:rPr>
          <w:rFonts w:ascii="Times New Roman" w:eastAsia="Times New Roman" w:hAnsi="Times New Roman" w:cs="Times New Roman"/>
          <w:sz w:val="24"/>
          <w:szCs w:val="24"/>
          <w:lang w:eastAsia="pl-PL"/>
        </w:rPr>
        <w:t>, poczta elektroniczna);</w:t>
      </w:r>
    </w:p>
    <w:p w:rsidR="00D63F32" w:rsidRPr="001573CC" w:rsidRDefault="00D63F32" w:rsidP="0020733E">
      <w:pPr>
        <w:pStyle w:val="Tekstpodstawowy"/>
        <w:numPr>
          <w:ilvl w:val="0"/>
          <w:numId w:val="4"/>
        </w:numPr>
        <w:rPr>
          <w:b w:val="0"/>
          <w:bCs w:val="0"/>
        </w:rPr>
      </w:pPr>
      <w:r>
        <w:rPr>
          <w:b w:val="0"/>
          <w:bCs w:val="0"/>
        </w:rPr>
        <w:t>umiejętność pracy w zespole, wysoka kultura osobista, profesjonalne podejście do pracy, bardzo dobra organizacja czasu pracy, dyspozycyjność, sumienność, odpowiedzialność i rzetelność, komunikatywność, odporność na stres.</w:t>
      </w:r>
    </w:p>
    <w:p w:rsidR="00D63F32" w:rsidRDefault="00D63F32" w:rsidP="0020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Zakres obowiązków na stanowisku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referent</w:t>
      </w: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D63F32" w:rsidRDefault="00D63F32" w:rsidP="0020733E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registratury zgodnie z instrukcją kancelaryjną i jednolitym rzeczowym wykazem akt. </w:t>
      </w:r>
    </w:p>
    <w:p w:rsidR="00D63F32" w:rsidRDefault="00D63F32" w:rsidP="0020733E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Realizowanie wszystkich prac związanych z prowadzeniem kancelarii szkoły. </w:t>
      </w:r>
    </w:p>
    <w:p w:rsidR="00D63F32" w:rsidRDefault="00D63F32" w:rsidP="0020733E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t xml:space="preserve">Prowadzenie księgi uczniów i księgi ewidencji uczniów, programu sekretariat także </w:t>
      </w:r>
      <w:r>
        <w:br/>
        <w:t>w formie elektronicznej  ( w systemie Vulcan).</w:t>
      </w:r>
    </w:p>
    <w:p w:rsidR="00D63F32" w:rsidRPr="00BD4EF7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Dokonywanie odbioru korespondencji przychodzącej, rejestrowanie i znakowanie pism wychodzących. </w:t>
      </w:r>
    </w:p>
    <w:p w:rsidR="00D63F32" w:rsidRPr="00BD4EF7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ewidencji delegacji służbowych 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Obsługa urządzeń znajdujących się w sekretariacie.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D4EF7">
        <w:rPr>
          <w:sz w:val="23"/>
          <w:szCs w:val="23"/>
        </w:rPr>
        <w:t xml:space="preserve">Przyjmowanie i łączenie rozmów telefonicznych. 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D4EF7">
        <w:rPr>
          <w:sz w:val="23"/>
          <w:szCs w:val="23"/>
        </w:rPr>
        <w:t xml:space="preserve">Odbieranie poczty elektronicznej </w:t>
      </w:r>
    </w:p>
    <w:p w:rsidR="00D63F32" w:rsidRPr="00BD4EF7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BD4EF7">
        <w:rPr>
          <w:sz w:val="23"/>
          <w:szCs w:val="23"/>
        </w:rPr>
        <w:lastRenderedPageBreak/>
        <w:t xml:space="preserve">Przyjmowanie interesantów w sprawach uczniowskich. </w:t>
      </w:r>
    </w:p>
    <w:p w:rsidR="00D63F32" w:rsidRDefault="00D63F32" w:rsidP="0020733E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Załatwianie zgodnie z obowiązującymi przepisami spraw związanych z przyjęciem uczniów do szkoły i przejściem dzieci do innej szkoły. </w:t>
      </w:r>
    </w:p>
    <w:p w:rsidR="00D63F32" w:rsidRDefault="00D63F32" w:rsidP="0020733E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Prowadzenie dokumentacji dotyczącej naboru do klas I – wszych. (obsługa programu naboru elektronicznego).</w:t>
      </w:r>
    </w:p>
    <w:p w:rsidR="00D63F32" w:rsidRPr="00BD4EF7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Sporządzanie i wydawanie duplikatów i odpisów świadectw oraz inne dokumenty dla uczniów zgodnie z odrębnymi przepisami. </w:t>
      </w:r>
    </w:p>
    <w:p w:rsidR="00D63F32" w:rsidRPr="00BD4EF7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Dbanie o właściwe zabezpieczenie dokumentacji szkolnej, zachowuje dyskrecję </w:t>
      </w:r>
      <w:r w:rsidR="00F90A7C">
        <w:rPr>
          <w:sz w:val="23"/>
          <w:szCs w:val="23"/>
        </w:rPr>
        <w:br/>
      </w:r>
      <w:r>
        <w:rPr>
          <w:sz w:val="23"/>
          <w:szCs w:val="23"/>
        </w:rPr>
        <w:t xml:space="preserve">i tajemnicę załatwianych spraw. </w:t>
      </w:r>
    </w:p>
    <w:p w:rsidR="00D63F32" w:rsidRDefault="00D63F32" w:rsidP="0020733E">
      <w:pPr>
        <w:pStyle w:val="Default"/>
        <w:numPr>
          <w:ilvl w:val="0"/>
          <w:numId w:val="5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Sporządzanie i wydawanie legitymacje szkolnych uczniom. (prowadzenie ewidencji)</w:t>
      </w:r>
    </w:p>
    <w:p w:rsidR="00D63F32" w:rsidRPr="00BD4EF7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Prowadzenie ewidencji zwolnień uczniów z niektórych zajęć, przygotowując projekty decyzji dla dyrektora szkoły. 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Wystawianie druków i zaświadczeń ( prowadzenie ewidencji). </w:t>
      </w:r>
    </w:p>
    <w:p w:rsidR="00D63F32" w:rsidRPr="003343D0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Prowadzenie ewidencji druków ścisłego zarachowania: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Zakup, wydawanie i rozliczanie w/w druków.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Właściwe archiwizowanie dokumentów objętych zakresem czynności. 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Właściwe użytkowanie i przechowywanie pieczęci szkolnych.</w:t>
      </w:r>
    </w:p>
    <w:p w:rsidR="00D63F32" w:rsidRDefault="00D63F32" w:rsidP="0020733E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1573CC">
        <w:rPr>
          <w:sz w:val="23"/>
          <w:szCs w:val="23"/>
        </w:rPr>
        <w:t xml:space="preserve">Prowadzenie dokumentacji wojskowej uczniów: sporządzanie, wydawanie </w:t>
      </w:r>
      <w:r w:rsidR="00F90A7C">
        <w:rPr>
          <w:sz w:val="23"/>
          <w:szCs w:val="23"/>
        </w:rPr>
        <w:br/>
      </w:r>
      <w:r w:rsidRPr="001573CC">
        <w:rPr>
          <w:sz w:val="23"/>
          <w:szCs w:val="23"/>
        </w:rPr>
        <w:t>i ewidencjonowanie zaświadczeń dla potrzeb WKU.</w:t>
      </w:r>
    </w:p>
    <w:p w:rsidR="00D63F32" w:rsidRDefault="00D63F32" w:rsidP="0020733E">
      <w:pPr>
        <w:pStyle w:val="Default"/>
        <w:ind w:left="720"/>
        <w:jc w:val="both"/>
        <w:rPr>
          <w:sz w:val="23"/>
          <w:szCs w:val="23"/>
        </w:rPr>
      </w:pPr>
    </w:p>
    <w:p w:rsidR="00D63F32" w:rsidRDefault="00D63F32" w:rsidP="0020733E">
      <w:pPr>
        <w:pStyle w:val="Default"/>
        <w:jc w:val="both"/>
        <w:rPr>
          <w:b/>
          <w:sz w:val="23"/>
          <w:szCs w:val="23"/>
        </w:rPr>
      </w:pPr>
      <w:r w:rsidRPr="00D63F32">
        <w:rPr>
          <w:b/>
          <w:sz w:val="23"/>
          <w:szCs w:val="23"/>
        </w:rPr>
        <w:t xml:space="preserve">4. </w:t>
      </w:r>
      <w:r w:rsidRPr="00D63F32">
        <w:rPr>
          <w:b/>
          <w:szCs w:val="23"/>
        </w:rPr>
        <w:t>Warunki</w:t>
      </w:r>
      <w:r w:rsidRPr="00D63F32">
        <w:rPr>
          <w:b/>
          <w:sz w:val="23"/>
          <w:szCs w:val="23"/>
        </w:rPr>
        <w:t xml:space="preserve"> pracy i płacy:</w:t>
      </w:r>
    </w:p>
    <w:p w:rsidR="00D63F32" w:rsidRDefault="00D63F32" w:rsidP="0020733E">
      <w:pPr>
        <w:pStyle w:val="Tekstpodstawowy"/>
        <w:numPr>
          <w:ilvl w:val="0"/>
          <w:numId w:val="6"/>
        </w:numPr>
        <w:rPr>
          <w:b w:val="0"/>
          <w:bCs w:val="0"/>
        </w:rPr>
      </w:pPr>
      <w:r>
        <w:rPr>
          <w:b w:val="0"/>
          <w:bCs w:val="0"/>
        </w:rPr>
        <w:t>wymiar czasu pracy: 1/2 etatu; praca z komputerem;</w:t>
      </w:r>
    </w:p>
    <w:p w:rsidR="00D63F32" w:rsidRDefault="00D63F32" w:rsidP="0020733E">
      <w:pPr>
        <w:pStyle w:val="Tekstpodstawowy"/>
        <w:numPr>
          <w:ilvl w:val="0"/>
          <w:numId w:val="6"/>
        </w:numPr>
        <w:rPr>
          <w:b w:val="0"/>
          <w:bCs w:val="0"/>
        </w:rPr>
      </w:pPr>
      <w:r w:rsidRPr="00D63F32">
        <w:rPr>
          <w:b w:val="0"/>
          <w:bCs w:val="0"/>
        </w:rPr>
        <w:t>wynagrodzenie zgodnie z Rozporządzeniem Rady Ministrów z dnia 15 ma</w:t>
      </w:r>
      <w:r>
        <w:rPr>
          <w:b w:val="0"/>
          <w:bCs w:val="0"/>
        </w:rPr>
        <w:t xml:space="preserve">ja 2018 r. (Dz. U. 2018 r. </w:t>
      </w:r>
      <w:r w:rsidRPr="00D63F32">
        <w:rPr>
          <w:b w:val="0"/>
          <w:bCs w:val="0"/>
        </w:rPr>
        <w:t>poz.</w:t>
      </w:r>
      <w:r>
        <w:rPr>
          <w:b w:val="0"/>
          <w:bCs w:val="0"/>
        </w:rPr>
        <w:t xml:space="preserve"> </w:t>
      </w:r>
      <w:r w:rsidRPr="00D63F32">
        <w:rPr>
          <w:b w:val="0"/>
          <w:bCs w:val="0"/>
        </w:rPr>
        <w:t>936) oraz regula</w:t>
      </w:r>
      <w:r>
        <w:rPr>
          <w:b w:val="0"/>
          <w:bCs w:val="0"/>
        </w:rPr>
        <w:t xml:space="preserve">minem wynagradzania pracowników </w:t>
      </w:r>
      <w:r w:rsidRPr="00D63F32">
        <w:rPr>
          <w:b w:val="0"/>
          <w:bCs w:val="0"/>
        </w:rPr>
        <w:t>samorzą</w:t>
      </w:r>
      <w:r>
        <w:rPr>
          <w:b w:val="0"/>
          <w:bCs w:val="0"/>
        </w:rPr>
        <w:t xml:space="preserve">dowych Lubelskiego Centrum </w:t>
      </w:r>
      <w:r w:rsidRPr="00D63F32">
        <w:rPr>
          <w:b w:val="0"/>
          <w:bCs w:val="0"/>
        </w:rPr>
        <w:t xml:space="preserve">Kształcenia Zawodowego i Ustawicznego </w:t>
      </w:r>
      <w:r w:rsidR="00F90A7C">
        <w:rPr>
          <w:b w:val="0"/>
          <w:bCs w:val="0"/>
        </w:rPr>
        <w:br/>
      </w:r>
      <w:r w:rsidRPr="00D63F32">
        <w:rPr>
          <w:b w:val="0"/>
          <w:bCs w:val="0"/>
        </w:rPr>
        <w:t>w Lublinie</w:t>
      </w:r>
    </w:p>
    <w:p w:rsidR="00D63F32" w:rsidRDefault="00D63F32" w:rsidP="0020733E">
      <w:pPr>
        <w:pStyle w:val="Tekstpodstawowy"/>
        <w:numPr>
          <w:ilvl w:val="0"/>
          <w:numId w:val="6"/>
        </w:numPr>
        <w:rPr>
          <w:b w:val="0"/>
          <w:bCs w:val="0"/>
        </w:rPr>
      </w:pPr>
      <w:r w:rsidRPr="00D63F32">
        <w:rPr>
          <w:b w:val="0"/>
          <w:bCs w:val="0"/>
        </w:rPr>
        <w:t xml:space="preserve">miejsce pracy: Lubelskiego Centrum Kształcenia Zawodowego i Ustawicznego </w:t>
      </w:r>
      <w:r w:rsidR="00F90A7C">
        <w:rPr>
          <w:b w:val="0"/>
          <w:bCs w:val="0"/>
        </w:rPr>
        <w:br/>
      </w:r>
      <w:r w:rsidRPr="00D63F32">
        <w:rPr>
          <w:b w:val="0"/>
          <w:bCs w:val="0"/>
        </w:rPr>
        <w:t>w Lublinie</w:t>
      </w:r>
    </w:p>
    <w:p w:rsidR="00D63F32" w:rsidRPr="00D63F32" w:rsidRDefault="00D63F32" w:rsidP="0020733E">
      <w:pPr>
        <w:pStyle w:val="Tekstpodstawowy"/>
        <w:numPr>
          <w:ilvl w:val="0"/>
          <w:numId w:val="6"/>
        </w:numPr>
        <w:rPr>
          <w:b w:val="0"/>
          <w:bCs w:val="0"/>
        </w:rPr>
      </w:pPr>
      <w:r w:rsidRPr="00D63F32">
        <w:rPr>
          <w:b w:val="0"/>
          <w:bCs w:val="0"/>
        </w:rPr>
        <w:t>zatrudnienie na czas określony (zastępstwo za nieobecnego pracownika).</w:t>
      </w:r>
    </w:p>
    <w:p w:rsidR="00D63F32" w:rsidRPr="001573CC" w:rsidRDefault="00D63F32" w:rsidP="0020733E">
      <w:pPr>
        <w:pStyle w:val="Default"/>
        <w:ind w:left="720"/>
        <w:jc w:val="both"/>
        <w:rPr>
          <w:sz w:val="23"/>
          <w:szCs w:val="23"/>
        </w:rPr>
      </w:pPr>
    </w:p>
    <w:p w:rsidR="00D63F32" w:rsidRPr="00761F26" w:rsidRDefault="00D63F32" w:rsidP="0020733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5</w:t>
      </w: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Wymagane dokumenty i oświadczenia:</w:t>
      </w:r>
      <w:r w:rsidRPr="00761F26">
        <w:rPr>
          <w:rFonts w:ascii="Times New Roman" w:hAnsi="Times New Roman"/>
          <w:sz w:val="24"/>
          <w:szCs w:val="24"/>
        </w:rPr>
        <w:t xml:space="preserve"> </w:t>
      </w:r>
    </w:p>
    <w:p w:rsidR="00D63F32" w:rsidRPr="00761F26" w:rsidRDefault="00D63F32" w:rsidP="0020733E">
      <w:pPr>
        <w:shd w:val="clear" w:color="auto" w:fill="FFFFFF"/>
        <w:spacing w:after="0" w:line="240" w:lineRule="auto"/>
        <w:ind w:left="1022"/>
        <w:jc w:val="both"/>
        <w:rPr>
          <w:rFonts w:ascii="Times New Roman" w:hAnsi="Times New Roman"/>
          <w:spacing w:val="-21"/>
          <w:sz w:val="24"/>
          <w:szCs w:val="24"/>
        </w:rPr>
      </w:pPr>
    </w:p>
    <w:p w:rsidR="00D63F32" w:rsidRPr="00761F26" w:rsidRDefault="00D63F32" w:rsidP="0020733E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pacing w:val="-2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761F26">
        <w:rPr>
          <w:rFonts w:ascii="Times New Roman" w:hAnsi="Times New Roman"/>
          <w:sz w:val="24"/>
          <w:szCs w:val="24"/>
        </w:rPr>
        <w:t>ist motywacyjny - podpisany odręcznie;</w:t>
      </w:r>
    </w:p>
    <w:p w:rsidR="00D63F32" w:rsidRPr="00761F26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CV</w:t>
      </w:r>
      <w:r w:rsidRPr="00761F26">
        <w:rPr>
          <w:rFonts w:ascii="Times New Roman" w:hAnsi="Times New Roman"/>
          <w:spacing w:val="-3"/>
          <w:sz w:val="24"/>
          <w:szCs w:val="24"/>
        </w:rPr>
        <w:t>;</w:t>
      </w:r>
    </w:p>
    <w:p w:rsidR="00D63F32" w:rsidRPr="00761F26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pacing w:val="-1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</w:t>
      </w:r>
      <w:r w:rsidRPr="00761F26">
        <w:rPr>
          <w:rFonts w:ascii="Times New Roman" w:hAnsi="Times New Roman"/>
          <w:spacing w:val="-1"/>
          <w:sz w:val="24"/>
          <w:szCs w:val="24"/>
        </w:rPr>
        <w:t>serokopie dokumentów potwierdzających wymagane wykształcenie;</w:t>
      </w:r>
    </w:p>
    <w:p w:rsidR="00D63F32" w:rsidRPr="00761F26" w:rsidRDefault="00D63F32" w:rsidP="0020733E">
      <w:pPr>
        <w:numPr>
          <w:ilvl w:val="1"/>
          <w:numId w:val="2"/>
        </w:num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Kserokopie świadectw pracy</w:t>
      </w:r>
      <w:r w:rsidRPr="00761F26">
        <w:rPr>
          <w:rFonts w:ascii="Times New Roman" w:hAnsi="Times New Roman"/>
          <w:spacing w:val="-1"/>
          <w:sz w:val="24"/>
          <w:szCs w:val="24"/>
        </w:rPr>
        <w:t>;</w:t>
      </w:r>
    </w:p>
    <w:p w:rsidR="00D63F32" w:rsidRPr="00761F26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ind w:right="1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K</w:t>
      </w:r>
      <w:r w:rsidRPr="00761F26">
        <w:rPr>
          <w:rFonts w:ascii="Times New Roman" w:hAnsi="Times New Roman"/>
          <w:spacing w:val="-1"/>
          <w:sz w:val="24"/>
          <w:szCs w:val="24"/>
        </w:rPr>
        <w:t>serok</w:t>
      </w:r>
      <w:r w:rsidRPr="00761F26">
        <w:rPr>
          <w:rFonts w:ascii="Times New Roman" w:hAnsi="Times New Roman"/>
          <w:spacing w:val="-2"/>
          <w:sz w:val="24"/>
          <w:szCs w:val="24"/>
        </w:rPr>
        <w:t>opie dokumentów potwierdzających dodatkowe kwalifikacje;</w:t>
      </w:r>
    </w:p>
    <w:p w:rsidR="00D63F32" w:rsidRPr="00761F26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ind w:right="19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aświadczenie lekarskie o braku przeciwskazań zdrowotnych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>ykonywania pracy na zajmowanym stanowisku;</w:t>
      </w:r>
    </w:p>
    <w:p w:rsidR="00D63F32" w:rsidRPr="00761F26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>świadczenie kandydata o korzystaniu z pełni praw publicznych i o niekaralności za przestępstwo umyślne oraz o niekaralności za przestępstwa przeciwko mieniu, obrotowi gospodarczemu, działalności instytucji państwowych oraz samorządu terytorialnego, wiarygodności dokumentów i za przestępstwo karne skarbowe;</w:t>
      </w:r>
    </w:p>
    <w:p w:rsidR="00D63F32" w:rsidRPr="00177E1C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E1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wyrażeniu zgody na przetwarzanie danych osobowych kandydata,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Pr="00177E1C">
        <w:rPr>
          <w:rFonts w:ascii="Times New Roman" w:eastAsia="Times New Roman" w:hAnsi="Times New Roman"/>
          <w:sz w:val="24"/>
          <w:szCs w:val="24"/>
          <w:lang w:eastAsia="pl-PL"/>
        </w:rPr>
        <w:t>zgodnie z ust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awą z dnia 29 sierpnia 1997 r., </w:t>
      </w:r>
      <w:r w:rsidRPr="00177E1C"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Dz. U. z 2002 r. Nr 101, </w:t>
      </w:r>
      <w:r w:rsidRPr="00177E1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poz. 926 z późn. zm.) w celu przeprowadzenia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naboru</w:t>
      </w:r>
      <w:r w:rsidRPr="00177E1C">
        <w:rPr>
          <w:rFonts w:ascii="Times New Roman" w:eastAsia="Times New Roman" w:hAnsi="Times New Roman"/>
          <w:sz w:val="24"/>
          <w:szCs w:val="24"/>
          <w:lang w:eastAsia="pl-PL"/>
        </w:rPr>
        <w:t xml:space="preserve"> na stano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wisko referent w LCKZiU;</w:t>
      </w:r>
    </w:p>
    <w:p w:rsidR="00D63F32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E1C">
        <w:rPr>
          <w:rFonts w:ascii="Times New Roman" w:hAnsi="Times New Roman"/>
          <w:sz w:val="24"/>
          <w:szCs w:val="24"/>
        </w:rPr>
        <w:t xml:space="preserve">Klauzula Informacyjna zgodna z Rozporządzeniem Parlamentu Europejskiego </w:t>
      </w:r>
      <w:r w:rsidR="00F90A7C">
        <w:rPr>
          <w:rFonts w:ascii="Times New Roman" w:hAnsi="Times New Roman"/>
          <w:sz w:val="24"/>
          <w:szCs w:val="24"/>
        </w:rPr>
        <w:br/>
      </w:r>
      <w:r w:rsidRPr="00177E1C">
        <w:rPr>
          <w:rFonts w:ascii="Times New Roman" w:hAnsi="Times New Roman"/>
          <w:sz w:val="24"/>
          <w:szCs w:val="24"/>
        </w:rPr>
        <w:t>i Rady (UE) 2016/679 z dnia 27 kwietnia 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E1C">
        <w:rPr>
          <w:rFonts w:ascii="Times New Roman" w:hAnsi="Times New Roman"/>
          <w:sz w:val="24"/>
          <w:szCs w:val="24"/>
        </w:rPr>
        <w:t xml:space="preserve">r. w sprawie ochrony osób fizycznych w związku z przetwarzaniem danych osobowych i w sprawie swobodnego przepływu takich danych oraz uchylenia dyrektywy 95/46/WE (4,5,2016L 119/38 Dziennik Urzędowy Unii Europejskiej PL) – </w:t>
      </w:r>
      <w:r w:rsidRPr="00177E1C">
        <w:rPr>
          <w:rFonts w:ascii="Times New Roman" w:hAnsi="Times New Roman"/>
          <w:sz w:val="24"/>
          <w:szCs w:val="24"/>
          <w:u w:val="single"/>
        </w:rPr>
        <w:t>podpisana odręcznie przez kandydata</w:t>
      </w:r>
      <w:r w:rsidRPr="00177E1C">
        <w:rPr>
          <w:rFonts w:ascii="Times New Roman" w:hAnsi="Times New Roman"/>
          <w:sz w:val="24"/>
          <w:szCs w:val="24"/>
        </w:rPr>
        <w:t xml:space="preserve"> (załącznik do ogłoszenia o naborze)</w:t>
      </w:r>
    </w:p>
    <w:p w:rsidR="00D63F32" w:rsidRDefault="00D63F32" w:rsidP="0020733E">
      <w:pPr>
        <w:numPr>
          <w:ilvl w:val="1"/>
          <w:numId w:val="2"/>
        </w:numPr>
        <w:shd w:val="clear" w:color="auto" w:fill="FFFFFF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kwestionariusz osobowy dla kandydata do pracy (załącznik do ogłoszenia o naborze).</w:t>
      </w:r>
    </w:p>
    <w:p w:rsidR="00D63F32" w:rsidRPr="00177E1C" w:rsidRDefault="00D63F32" w:rsidP="00D63F32">
      <w:pPr>
        <w:shd w:val="clear" w:color="auto" w:fill="FFFFFF"/>
        <w:spacing w:before="5" w:after="0" w:line="240" w:lineRule="auto"/>
        <w:ind w:left="1022"/>
        <w:rPr>
          <w:rFonts w:ascii="Times New Roman" w:hAnsi="Times New Roman"/>
          <w:sz w:val="24"/>
          <w:szCs w:val="24"/>
        </w:rPr>
      </w:pPr>
    </w:p>
    <w:p w:rsidR="00D63F32" w:rsidRPr="00761F26" w:rsidRDefault="00D63F32" w:rsidP="0020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Wymagane dokumenty aplikacyjne należy złożyć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zaklejonej kopercie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 z dopiskiem: „Nabór na wolne stanowisko urzędnicze – </w:t>
      </w:r>
      <w:r w:rsidRPr="00623AAB">
        <w:rPr>
          <w:rFonts w:ascii="Times New Roman" w:eastAsia="Times New Roman" w:hAnsi="Times New Roman"/>
          <w:sz w:val="24"/>
          <w:szCs w:val="24"/>
          <w:lang w:eastAsia="pl-PL"/>
        </w:rPr>
        <w:t>referent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Lubelskim Centrum Kształcenia Zawodowego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Ustawicznego im. K.K. Baczyńskiego </w:t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>w Lublinie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7373FC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sekretariacie szkoły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terminie do </w:t>
      </w:r>
      <w:r w:rsidR="00F90A7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18 października</w:t>
      </w: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2019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 do godz. 12.00,</w:t>
      </w: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adres: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Lubelskie Centrum Kształcenia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Zawodowego i Ustawicznego im. K.K. Baczyńskiego,</w:t>
      </w:r>
      <w:r w:rsidRPr="00761F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ul. Magnoliowa 8, 20-143 Lublin</w:t>
      </w:r>
    </w:p>
    <w:p w:rsidR="00D63F32" w:rsidRPr="00761F26" w:rsidRDefault="00D63F32" w:rsidP="0020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Aplikacje, które wpłyną do szkoły po wyżej określonym terminie nie będą rozpatrywane. Otwarcie ofert nastąpi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Lubelskim Centrum Kształcenia Zawodowego i Ustawicznego im. K.K. Baczyńskiego </w:t>
      </w:r>
      <w:r w:rsidRPr="00761F26">
        <w:rPr>
          <w:rFonts w:ascii="Times New Roman" w:eastAsia="Times New Roman" w:hAnsi="Times New Roman"/>
          <w:bCs/>
          <w:sz w:val="24"/>
          <w:szCs w:val="24"/>
          <w:lang w:eastAsia="pl-PL"/>
        </w:rPr>
        <w:t>w Lublinie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 w dniu </w:t>
      </w:r>
      <w:r w:rsidRPr="00761F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18 października</w:t>
      </w:r>
      <w:r w:rsidRPr="00761F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 r. o godz.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61F26">
        <w:rPr>
          <w:rFonts w:ascii="Times New Roman" w:eastAsia="Times New Roman" w:hAnsi="Times New Roman"/>
          <w:b/>
          <w:sz w:val="24"/>
          <w:szCs w:val="24"/>
          <w:lang w:eastAsia="pl-PL"/>
        </w:rPr>
        <w:t>:00.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>Zakwalifikowani kandydaci zostaną powiadomieni telefonicznie o terminie i miejscu rozmowy kwalifikacyjnej.</w:t>
      </w:r>
    </w:p>
    <w:p w:rsidR="00D63F32" w:rsidRPr="00761F26" w:rsidRDefault="00D63F32" w:rsidP="002073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wyniku naboru będzie umieszczona w Biuletynie Informacji Publicznej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LCKZiU </w:t>
      </w:r>
      <w:r w:rsidR="0020733E">
        <w:rPr>
          <w:rFonts w:ascii="Times New Roman" w:eastAsia="Times New Roman" w:hAnsi="Times New Roman"/>
          <w:sz w:val="24"/>
          <w:szCs w:val="24"/>
          <w:lang w:eastAsia="pl-PL"/>
        </w:rPr>
        <w:t xml:space="preserve">w Lublinie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oraz na tablicy ogłoszeń w LCKZiU w Lublinie. </w:t>
      </w:r>
    </w:p>
    <w:p w:rsidR="00D63F32" w:rsidRDefault="00D63F32" w:rsidP="00D63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63F32" w:rsidRPr="00761F26" w:rsidRDefault="00D63F32" w:rsidP="00D63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b/>
          <w:sz w:val="24"/>
          <w:szCs w:val="24"/>
          <w:lang w:eastAsia="pl-PL"/>
        </w:rPr>
        <w:t>DYREKTOR</w:t>
      </w:r>
      <w:r w:rsidRPr="00761F26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Lubelskiego Centrum Kształcenia Zawodowego i Ustawicznego im. K.K. Baczyńskiego </w:t>
      </w:r>
    </w:p>
    <w:p w:rsidR="00D63F32" w:rsidRPr="00761F26" w:rsidRDefault="00D63F32" w:rsidP="00D63F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1F2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mgr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JACEK MISIUK</w:t>
      </w:r>
    </w:p>
    <w:p w:rsidR="002416C3" w:rsidRPr="00D63F32" w:rsidRDefault="002416C3" w:rsidP="00D63F32"/>
    <w:sectPr w:rsidR="002416C3" w:rsidRPr="00D63F32" w:rsidSect="00C55DC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2EB" w:rsidRDefault="001F32EB" w:rsidP="00566C5A">
      <w:pPr>
        <w:spacing w:after="0" w:line="240" w:lineRule="auto"/>
      </w:pPr>
      <w:r>
        <w:separator/>
      </w:r>
    </w:p>
  </w:endnote>
  <w:endnote w:type="continuationSeparator" w:id="0">
    <w:p w:rsidR="001F32EB" w:rsidRDefault="001F32EB" w:rsidP="0056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2EB" w:rsidRDefault="001F32EB" w:rsidP="00566C5A">
      <w:pPr>
        <w:spacing w:after="0" w:line="240" w:lineRule="auto"/>
      </w:pPr>
      <w:r>
        <w:separator/>
      </w:r>
    </w:p>
  </w:footnote>
  <w:footnote w:type="continuationSeparator" w:id="0">
    <w:p w:rsidR="001F32EB" w:rsidRDefault="001F32EB" w:rsidP="0056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2169"/>
      <w:gridCol w:w="7079"/>
    </w:tblGrid>
    <w:tr w:rsidR="00DB6CF4" w:rsidRPr="00566C5A" w:rsidTr="007427F4">
      <w:tc>
        <w:tcPr>
          <w:tcW w:w="2188" w:type="dxa"/>
        </w:tcPr>
        <w:p w:rsidR="00566C5A" w:rsidRPr="00566C5A" w:rsidRDefault="00292796">
          <w:pPr>
            <w:pStyle w:val="Nagwek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eastAsia="pl-PL"/>
            </w:rPr>
            <w:drawing>
              <wp:inline distT="0" distB="0" distL="0" distR="0" wp14:anchorId="1AB39A4C" wp14:editId="77330EC7">
                <wp:extent cx="933450" cy="933450"/>
                <wp:effectExtent l="19050" t="0" r="0" b="0"/>
                <wp:docPr id="2" name="Obraz 2" descr="logo-lckzi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-lckzi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8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</w:tcPr>
        <w:p w:rsidR="00C55DC0" w:rsidRDefault="00C55DC0" w:rsidP="00566C5A">
          <w:pPr>
            <w:pStyle w:val="Nagwek"/>
            <w:jc w:val="center"/>
            <w:rPr>
              <w:rFonts w:asciiTheme="minorHAnsi" w:eastAsiaTheme="minorHAnsi" w:hAnsiTheme="minorHAnsi" w:cstheme="minorBidi"/>
              <w:b/>
            </w:rPr>
          </w:pPr>
        </w:p>
        <w:p w:rsidR="00566C5A" w:rsidRPr="00566C5A" w:rsidRDefault="00566C5A" w:rsidP="00566C5A">
          <w:pPr>
            <w:pStyle w:val="Nagwek"/>
            <w:jc w:val="center"/>
            <w:rPr>
              <w:rFonts w:asciiTheme="minorHAnsi" w:eastAsiaTheme="minorHAnsi" w:hAnsiTheme="minorHAnsi" w:cstheme="minorBidi"/>
              <w:b/>
            </w:rPr>
          </w:pPr>
          <w:r w:rsidRPr="00566C5A">
            <w:rPr>
              <w:rFonts w:asciiTheme="minorHAnsi" w:eastAsiaTheme="minorHAnsi" w:hAnsiTheme="minorHAnsi" w:cstheme="minorBidi"/>
              <w:b/>
            </w:rPr>
            <w:t>Lubelskie Centrum Kształcenia Zawodowego i Ustawicznego</w:t>
          </w:r>
          <w:r w:rsidRPr="00566C5A">
            <w:rPr>
              <w:rFonts w:asciiTheme="minorHAnsi" w:eastAsiaTheme="minorHAnsi" w:hAnsiTheme="minorHAnsi" w:cstheme="minorBidi"/>
              <w:b/>
            </w:rPr>
            <w:br/>
            <w:t>im. Krzysztofa Kamila Baczyńskiego w Lublinie</w:t>
          </w:r>
        </w:p>
        <w:p w:rsidR="00566C5A" w:rsidRPr="00566C5A" w:rsidRDefault="00566C5A" w:rsidP="00566C5A">
          <w:pPr>
            <w:pStyle w:val="Nagwek"/>
            <w:jc w:val="center"/>
            <w:rPr>
              <w:rFonts w:asciiTheme="minorHAnsi" w:eastAsiaTheme="minorHAnsi" w:hAnsiTheme="minorHAnsi" w:cstheme="minorBidi"/>
            </w:rPr>
          </w:pPr>
          <w:r w:rsidRPr="00566C5A">
            <w:rPr>
              <w:rFonts w:asciiTheme="minorHAnsi" w:eastAsiaTheme="minorHAnsi" w:hAnsiTheme="minorHAnsi" w:cstheme="minorBidi"/>
            </w:rPr>
            <w:t>lckziu.pl       email: poczta@lckziu.lublin.eu       tel./fax: 81 747-03-78</w:t>
          </w:r>
        </w:p>
        <w:p w:rsidR="00566C5A" w:rsidRPr="00566C5A" w:rsidRDefault="00566C5A" w:rsidP="00566C5A">
          <w:pPr>
            <w:pStyle w:val="Nagwek"/>
            <w:jc w:val="center"/>
            <w:rPr>
              <w:rFonts w:asciiTheme="minorHAnsi" w:eastAsiaTheme="minorHAnsi" w:hAnsiTheme="minorHAnsi" w:cstheme="minorBidi"/>
            </w:rPr>
          </w:pPr>
          <w:r w:rsidRPr="00566C5A">
            <w:rPr>
              <w:rFonts w:asciiTheme="minorHAnsi" w:eastAsiaTheme="minorHAnsi" w:hAnsiTheme="minorHAnsi" w:cstheme="minorBidi"/>
            </w:rPr>
            <w:t>20-143 Lublin, ul. Magnoliowa 8      NIP: 946-11-52-304       REGON: 000188825</w:t>
          </w:r>
        </w:p>
      </w:tc>
    </w:tr>
  </w:tbl>
  <w:p w:rsidR="00566C5A" w:rsidRDefault="00F90A7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-194945</wp:posOffset>
              </wp:positionH>
              <wp:positionV relativeFrom="paragraph">
                <wp:posOffset>83185</wp:posOffset>
              </wp:positionV>
              <wp:extent cx="6067425" cy="635"/>
              <wp:effectExtent l="0" t="0" r="952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7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AA6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35pt;margin-top:6.55pt;width:477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5EA1"/>
    <w:multiLevelType w:val="hybridMultilevel"/>
    <w:tmpl w:val="E93424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D392A"/>
    <w:multiLevelType w:val="hybridMultilevel"/>
    <w:tmpl w:val="67F0E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C68"/>
    <w:multiLevelType w:val="hybridMultilevel"/>
    <w:tmpl w:val="50646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3714"/>
    <w:multiLevelType w:val="hybridMultilevel"/>
    <w:tmpl w:val="4E6CE172"/>
    <w:lvl w:ilvl="0" w:tplc="82E6573E">
      <w:start w:val="1"/>
      <w:numFmt w:val="decimal"/>
      <w:lvlText w:val="%1."/>
      <w:lvlJc w:val="right"/>
      <w:pPr>
        <w:tabs>
          <w:tab w:val="num" w:pos="888"/>
        </w:tabs>
        <w:ind w:left="888" w:hanging="180"/>
      </w:pPr>
      <w:rPr>
        <w:rFonts w:ascii="Calibri" w:eastAsia="Times New Roman" w:hAnsi="Calibri" w:cs="Arial"/>
      </w:rPr>
    </w:lvl>
    <w:lvl w:ilvl="1" w:tplc="04150011">
      <w:start w:val="1"/>
      <w:numFmt w:val="decimal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 w:tplc="13FABEA2">
      <w:start w:val="4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F03412"/>
    <w:multiLevelType w:val="hybridMultilevel"/>
    <w:tmpl w:val="8A240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47B73"/>
    <w:multiLevelType w:val="hybridMultilevel"/>
    <w:tmpl w:val="73A4FF90"/>
    <w:lvl w:ilvl="0" w:tplc="DC0680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D9"/>
    <w:rsid w:val="000132CD"/>
    <w:rsid w:val="000178DE"/>
    <w:rsid w:val="00026D93"/>
    <w:rsid w:val="00035E07"/>
    <w:rsid w:val="00074446"/>
    <w:rsid w:val="000D1E22"/>
    <w:rsid w:val="000D2FBC"/>
    <w:rsid w:val="000E2AD8"/>
    <w:rsid w:val="000E2B50"/>
    <w:rsid w:val="000F42DE"/>
    <w:rsid w:val="00142D74"/>
    <w:rsid w:val="00172265"/>
    <w:rsid w:val="001735CE"/>
    <w:rsid w:val="001A512B"/>
    <w:rsid w:val="001A7778"/>
    <w:rsid w:val="001D4989"/>
    <w:rsid w:val="001E38D2"/>
    <w:rsid w:val="001E46A8"/>
    <w:rsid w:val="001F13C5"/>
    <w:rsid w:val="001F28F1"/>
    <w:rsid w:val="001F32EB"/>
    <w:rsid w:val="001F6276"/>
    <w:rsid w:val="001F7FB9"/>
    <w:rsid w:val="0020733E"/>
    <w:rsid w:val="00211503"/>
    <w:rsid w:val="00221F9B"/>
    <w:rsid w:val="00222304"/>
    <w:rsid w:val="002416C3"/>
    <w:rsid w:val="00245139"/>
    <w:rsid w:val="00252B7F"/>
    <w:rsid w:val="00274A90"/>
    <w:rsid w:val="00292796"/>
    <w:rsid w:val="002978F2"/>
    <w:rsid w:val="002C4C57"/>
    <w:rsid w:val="002D1720"/>
    <w:rsid w:val="002F6C4C"/>
    <w:rsid w:val="00322C12"/>
    <w:rsid w:val="0038019C"/>
    <w:rsid w:val="00381956"/>
    <w:rsid w:val="0039158E"/>
    <w:rsid w:val="003C1D98"/>
    <w:rsid w:val="0042208B"/>
    <w:rsid w:val="00433C78"/>
    <w:rsid w:val="00444D8C"/>
    <w:rsid w:val="00447419"/>
    <w:rsid w:val="00472D31"/>
    <w:rsid w:val="004742DF"/>
    <w:rsid w:val="00495C93"/>
    <w:rsid w:val="00506F27"/>
    <w:rsid w:val="00526857"/>
    <w:rsid w:val="005352E8"/>
    <w:rsid w:val="00566C5A"/>
    <w:rsid w:val="00570BA6"/>
    <w:rsid w:val="00582D53"/>
    <w:rsid w:val="00585432"/>
    <w:rsid w:val="0058628B"/>
    <w:rsid w:val="005A5B21"/>
    <w:rsid w:val="005A5CF5"/>
    <w:rsid w:val="006355BE"/>
    <w:rsid w:val="00652570"/>
    <w:rsid w:val="00653EAA"/>
    <w:rsid w:val="006659D9"/>
    <w:rsid w:val="006836B7"/>
    <w:rsid w:val="006E4D32"/>
    <w:rsid w:val="00707FD4"/>
    <w:rsid w:val="007146D7"/>
    <w:rsid w:val="007176C0"/>
    <w:rsid w:val="00730B8F"/>
    <w:rsid w:val="007427F4"/>
    <w:rsid w:val="00747E86"/>
    <w:rsid w:val="00751AA7"/>
    <w:rsid w:val="00764FCE"/>
    <w:rsid w:val="007811D8"/>
    <w:rsid w:val="00791AF9"/>
    <w:rsid w:val="00796B15"/>
    <w:rsid w:val="007A043B"/>
    <w:rsid w:val="007A3804"/>
    <w:rsid w:val="007C58B1"/>
    <w:rsid w:val="007F2DD1"/>
    <w:rsid w:val="008152F6"/>
    <w:rsid w:val="008A1A9F"/>
    <w:rsid w:val="008B1657"/>
    <w:rsid w:val="008B4A26"/>
    <w:rsid w:val="009254CB"/>
    <w:rsid w:val="00930684"/>
    <w:rsid w:val="00932A9B"/>
    <w:rsid w:val="00947CC2"/>
    <w:rsid w:val="0096265B"/>
    <w:rsid w:val="00981630"/>
    <w:rsid w:val="00995647"/>
    <w:rsid w:val="009963E8"/>
    <w:rsid w:val="009B243E"/>
    <w:rsid w:val="00A575FD"/>
    <w:rsid w:val="00A57606"/>
    <w:rsid w:val="00A654A3"/>
    <w:rsid w:val="00A72B52"/>
    <w:rsid w:val="00A90B97"/>
    <w:rsid w:val="00AD69C4"/>
    <w:rsid w:val="00AE04FD"/>
    <w:rsid w:val="00B11B38"/>
    <w:rsid w:val="00B156FD"/>
    <w:rsid w:val="00B25BFA"/>
    <w:rsid w:val="00B6205A"/>
    <w:rsid w:val="00B7201B"/>
    <w:rsid w:val="00BA1B69"/>
    <w:rsid w:val="00BA3614"/>
    <w:rsid w:val="00BB189E"/>
    <w:rsid w:val="00BB38C2"/>
    <w:rsid w:val="00C0135C"/>
    <w:rsid w:val="00C1345D"/>
    <w:rsid w:val="00C22584"/>
    <w:rsid w:val="00C37D32"/>
    <w:rsid w:val="00C47223"/>
    <w:rsid w:val="00C55DC0"/>
    <w:rsid w:val="00C66A5B"/>
    <w:rsid w:val="00C86C84"/>
    <w:rsid w:val="00CE5BD8"/>
    <w:rsid w:val="00CF0D0F"/>
    <w:rsid w:val="00CF640E"/>
    <w:rsid w:val="00D02F90"/>
    <w:rsid w:val="00D2540F"/>
    <w:rsid w:val="00D5108A"/>
    <w:rsid w:val="00D63F32"/>
    <w:rsid w:val="00D76CF4"/>
    <w:rsid w:val="00D9747B"/>
    <w:rsid w:val="00DA08CB"/>
    <w:rsid w:val="00DA620B"/>
    <w:rsid w:val="00DB6CF4"/>
    <w:rsid w:val="00DC0C73"/>
    <w:rsid w:val="00DD5BC7"/>
    <w:rsid w:val="00DD7FA7"/>
    <w:rsid w:val="00DE21FF"/>
    <w:rsid w:val="00E078C8"/>
    <w:rsid w:val="00E16F9A"/>
    <w:rsid w:val="00E42483"/>
    <w:rsid w:val="00EA1639"/>
    <w:rsid w:val="00EC4C18"/>
    <w:rsid w:val="00EF2C41"/>
    <w:rsid w:val="00EF7A68"/>
    <w:rsid w:val="00F05D29"/>
    <w:rsid w:val="00F07F33"/>
    <w:rsid w:val="00F64639"/>
    <w:rsid w:val="00F7454D"/>
    <w:rsid w:val="00F90A7C"/>
    <w:rsid w:val="00F94404"/>
    <w:rsid w:val="00FC5C89"/>
    <w:rsid w:val="00FD5247"/>
    <w:rsid w:val="00FD5E8B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11BB5"/>
  <w15:docId w15:val="{9B0EB2A9-DAF8-4918-8CFD-2570FC40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24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C5A"/>
  </w:style>
  <w:style w:type="paragraph" w:styleId="Stopka">
    <w:name w:val="footer"/>
    <w:basedOn w:val="Normalny"/>
    <w:link w:val="StopkaZnak"/>
    <w:uiPriority w:val="99"/>
    <w:semiHidden/>
    <w:unhideWhenUsed/>
    <w:rsid w:val="00566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6C5A"/>
  </w:style>
  <w:style w:type="paragraph" w:styleId="Tekstdymka">
    <w:name w:val="Balloon Text"/>
    <w:basedOn w:val="Normalny"/>
    <w:link w:val="TekstdymkaZnak"/>
    <w:uiPriority w:val="99"/>
    <w:semiHidden/>
    <w:unhideWhenUsed/>
    <w:rsid w:val="0056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66C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566C5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1A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1AF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1AF9"/>
    <w:rPr>
      <w:vertAlign w:val="superscript"/>
    </w:rPr>
  </w:style>
  <w:style w:type="character" w:customStyle="1" w:styleId="lrzxr">
    <w:name w:val="lrzxr"/>
    <w:basedOn w:val="Domylnaczcionkaakapitu"/>
    <w:rsid w:val="00FF24BF"/>
  </w:style>
  <w:style w:type="paragraph" w:styleId="Bezodstpw">
    <w:name w:val="No Spacing"/>
    <w:uiPriority w:val="1"/>
    <w:qFormat/>
    <w:rsid w:val="00FF24BF"/>
    <w:rPr>
      <w:sz w:val="22"/>
      <w:szCs w:val="22"/>
      <w:lang w:eastAsia="en-US"/>
    </w:rPr>
  </w:style>
  <w:style w:type="paragraph" w:styleId="Adresnakopercie">
    <w:name w:val="envelope address"/>
    <w:basedOn w:val="Normalny"/>
    <w:qFormat/>
    <w:rsid w:val="00FC5C89"/>
    <w:pPr>
      <w:suppressAutoHyphens/>
      <w:overflowPunct w:val="0"/>
      <w:spacing w:after="0" w:line="240" w:lineRule="auto"/>
      <w:ind w:left="2880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FC5C89"/>
    <w:pPr>
      <w:suppressAutoHyphens/>
      <w:overflowPunct w:val="0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D63F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63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63F3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63F32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Default">
    <w:name w:val="Default"/>
    <w:rsid w:val="00D63F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8-2017&amp;qplikid=1689&amp;qtytul=ustawa%2Do%2Dpracownikach%2Dsamorzad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\AppData\Local\Temp\Papier-firmowy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4694-F005-41EA-9A21-06F65286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Papier-firmowy1</Template>
  <TotalTime>1</TotalTime>
  <Pages>3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Wolińska</cp:lastModifiedBy>
  <cp:revision>2</cp:revision>
  <cp:lastPrinted>2019-10-10T09:13:00Z</cp:lastPrinted>
  <dcterms:created xsi:type="dcterms:W3CDTF">2019-10-10T11:23:00Z</dcterms:created>
  <dcterms:modified xsi:type="dcterms:W3CDTF">2019-10-10T11:23:00Z</dcterms:modified>
</cp:coreProperties>
</file>