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  <w:gridCol w:w="77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9F4A98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22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lutego 2021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w Lublinie ogłasza nabór na wolne stanowisko pracy – administrator sieci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administrator sieci</w:t>
                        </w: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:  pełny etat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techniczne (elektronika, informatyka) lub wyższe - kierunek: informatyka, telekomunikacja, elektronika, elektrotechnika, matematyka, fizyka lub inne wyższe ze specjalnością z zakresu informatyki, telekomunikacji, elektroniki lub inne wyższe pod warunkiem ukończenia studiów podyplomowych w zakresie informatyki, telekomunikacji, elektroniki;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roczne doświadczenie zawodowe na stanowisku 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rozwiązań chmurowych głównie Microsoft 365 w tym Azure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338B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Administrator sieci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Utrzymywanie standardów technologicznych/teleinformatycznych Urzędu Miasta Lublin;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Diagnozowanie, naprawa i konserwacja urządzeń techniki komputerowej;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Przyjmowanie i rejestrowanie zgłoszeń serwisowych (linia wsparcia I poziomu);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Współpraca z linią wsparcia II i III poziomu;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Świadczenie – bezpośrednio i zdalnie – pomocy technicznej użytkownikom;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Przygotowywanie, konfigurowanie i instalowanie sprzętu i oprogramowania;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Dokonywanie obsługi urządzeń drukujących i szkolenie użytkowników z jej obsługi;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Instalowanie oprogramowania systemowego i aplikacyjnego;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Raportowanie o pojawiających się nieprawidłowościach;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Możliwa obsługa oprogramowania urządzeń aktywnych sieci, w szczególności firewall/UTM, przełączników, access pointów, konfigurowania usług sieciowych;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Zapewnienie obsługi serwisowej, konserwacji, obsługi gwarancyjnej i pogwarancyjnej sieci, jej elementów aktywnych i pasywnych;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Dbałość o prawidłowe oznakowywanie elementów sieci i kontrola oznaczeń;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Realizacja i okresowa kontrola zabezpieczeń fizycznych i technicznych sieci;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Obsługa techniczna przy obsłudze programów OFFICE 365, MDOK, EPUAP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Tworzenie regulaminów, zasad Polityki Bezpieczeństwa.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przy komputerze o charakterze administracyjno-biurowym;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Bezpośrednia praca z ludźmi;</w:t>
      </w:r>
    </w:p>
    <w:p w:rsidR="00AC376E" w:rsidRPr="00FB0B6F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budynku I Liceum Ogólnokształcącego w Lublinie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godzinach: do uzgodnienia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Codzienny kontakt telefoniczny.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B0B6F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chcących poznać nowoczesne systemu teleinformatyczne z zakresu komunikacji głosowej, prezentacji treści audio-wizualnej, administracji sieci komputerowej w tym kwestie bezpieczeństwa na firewalach nowej generacji,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lastRenderedPageBreak/>
        <w:t>z dobrą znajomością sprzętu komputerowego i sieci komputerowych, systemów operacyjnych MS Windows oraz oprogramowania biurowego MS Office,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rzetelnych i samodzielnych,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posiadających umiejętność uważnego słuchania i łatwego nawiązywania kontaktów,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umiejętnością pracy w zespole,</w:t>
      </w:r>
    </w:p>
    <w:p w:rsidR="007D762D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wykazujących się inicjatywą,</w:t>
      </w:r>
    </w:p>
    <w:p w:rsidR="00AC376E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List motywacyjny;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Kopia (skan) dokumentu potwierdzającego posiadane wykształcenie;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Kopie (skany) innych dokumentów potwierdzających posiadane kwalifikacje i umiejętności;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Certyfikaty, zaświadczenia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 Kopie (skany) świadectw pracy lub zaświadczenia o zatrudnieniu, referencje z poprzednich miejsc pracy oraz kopie zaświadczeń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kandydata o pełnej zdolności do czynności prawnych, oraz o braku ograniczeń w korzystaniu z pełni praw publicznych;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o braku prawomocnego skazania za przestępstwo umyślne, a w przypadku zatrudnienia dostarczenie zaświadczenia w ww. sprawie;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</w:t>
      </w:r>
      <w:r w:rsidR="00BF33DB">
        <w:rPr>
          <w:rFonts w:eastAsia="Times New Roman" w:cs="Times New Roman"/>
          <w:b/>
          <w:bCs/>
          <w:sz w:val="24"/>
          <w:szCs w:val="24"/>
          <w:lang w:eastAsia="pl-PL"/>
        </w:rPr>
        <w:t>oczty elektronicznej poczta</w:t>
      </w:r>
      <w:bookmarkStart w:id="0" w:name="_GoBack"/>
      <w:bookmarkEnd w:id="0"/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aboru na stanowisko – Administrator sieci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racz</w:t>
      </w:r>
      <w:r w:rsidR="00454551">
        <w:rPr>
          <w:rFonts w:eastAsia="Times New Roman" w:cs="Times New Roman"/>
          <w:b/>
          <w:bCs/>
          <w:sz w:val="24"/>
          <w:szCs w:val="24"/>
          <w:lang w:eastAsia="pl-PL"/>
        </w:rPr>
        <w:t>alnym terminie do dnia 03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.03</w:t>
      </w:r>
      <w:r w:rsidR="007862B5">
        <w:rPr>
          <w:rFonts w:eastAsia="Times New Roman" w:cs="Times New Roman"/>
          <w:b/>
          <w:bCs/>
          <w:sz w:val="24"/>
          <w:szCs w:val="24"/>
          <w:lang w:eastAsia="pl-PL"/>
        </w:rPr>
        <w:t>.2021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Kandydaci spełniający wymagania formalne zostaną telefonicznie poinformowani o terminie rozmowy kwalifikacyjnej.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Informacja o wyniku naboru będzie umieszczona na stronie internetowej Biuletynu Informacji 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>licznej I Liceum Ogólnokształcącego im. St. Staszica</w:t>
      </w:r>
      <w:r w:rsidRPr="00FB0B6F">
        <w:rPr>
          <w:rFonts w:eastAsia="Times New Roman" w:cs="Times New Roman"/>
          <w:sz w:val="24"/>
          <w:szCs w:val="24"/>
          <w:lang w:eastAsia="pl-PL"/>
        </w:rPr>
        <w:t xml:space="preserve"> w Lublinie.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Ogłoszenie o naborze opub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>liko</w:t>
      </w:r>
      <w:r w:rsidR="009F4A98">
        <w:rPr>
          <w:rFonts w:eastAsia="Times New Roman" w:cs="Times New Roman"/>
          <w:sz w:val="24"/>
          <w:szCs w:val="24"/>
          <w:lang w:eastAsia="pl-PL"/>
        </w:rPr>
        <w:t>wano w BIP w dniu 22</w:t>
      </w:r>
      <w:r w:rsidR="007862B5">
        <w:rPr>
          <w:rFonts w:eastAsia="Times New Roman" w:cs="Times New Roman"/>
          <w:sz w:val="24"/>
          <w:szCs w:val="24"/>
          <w:lang w:eastAsia="pl-PL"/>
        </w:rPr>
        <w:t xml:space="preserve"> lutego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62B5">
        <w:rPr>
          <w:rFonts w:eastAsia="Times New Roman" w:cs="Times New Roman"/>
          <w:sz w:val="24"/>
          <w:szCs w:val="24"/>
          <w:lang w:eastAsia="pl-PL"/>
        </w:rPr>
        <w:t>2021</w:t>
      </w:r>
      <w:r w:rsidRPr="00FB0B6F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AC376E" w:rsidRPr="00FB0B6F" w:rsidRDefault="00AC376E" w:rsidP="00AB727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>Stanisław Stoń</w:t>
      </w:r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414D02"/>
    <w:rsid w:val="00454551"/>
    <w:rsid w:val="004C3045"/>
    <w:rsid w:val="006825E0"/>
    <w:rsid w:val="006862C3"/>
    <w:rsid w:val="006E272D"/>
    <w:rsid w:val="00705681"/>
    <w:rsid w:val="00774B17"/>
    <w:rsid w:val="00776114"/>
    <w:rsid w:val="007862B5"/>
    <w:rsid w:val="007D762D"/>
    <w:rsid w:val="008F7C19"/>
    <w:rsid w:val="009E239E"/>
    <w:rsid w:val="009F4A98"/>
    <w:rsid w:val="00A04E8D"/>
    <w:rsid w:val="00AB7270"/>
    <w:rsid w:val="00AC376E"/>
    <w:rsid w:val="00B00A8C"/>
    <w:rsid w:val="00B4338B"/>
    <w:rsid w:val="00B67470"/>
    <w:rsid w:val="00BF33DB"/>
    <w:rsid w:val="00C42B08"/>
    <w:rsid w:val="00C73701"/>
    <w:rsid w:val="00D42CFB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Przemysław Cybul</cp:lastModifiedBy>
  <cp:revision>6</cp:revision>
  <cp:lastPrinted>2021-02-19T11:07:00Z</cp:lastPrinted>
  <dcterms:created xsi:type="dcterms:W3CDTF">2021-02-19T10:53:00Z</dcterms:created>
  <dcterms:modified xsi:type="dcterms:W3CDTF">2021-02-23T09:40:00Z</dcterms:modified>
</cp:coreProperties>
</file>